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078C37B5" w:rsidR="00D512ED" w:rsidRPr="0064248B" w:rsidRDefault="00D512ED" w:rsidP="00D512ED">
      <w:pPr>
        <w:pStyle w:val="Bezmezer"/>
        <w:jc w:val="right"/>
        <w:rPr>
          <w:rFonts w:cstheme="minorHAnsi"/>
          <w:sz w:val="20"/>
          <w:lang w:eastAsia="cs-CZ"/>
        </w:rPr>
      </w:pPr>
      <w:proofErr w:type="gramStart"/>
      <w:r w:rsidRPr="00214A8E">
        <w:rPr>
          <w:rFonts w:cstheme="minorHAnsi"/>
          <w:sz w:val="20"/>
          <w:lang w:eastAsia="cs-CZ"/>
        </w:rPr>
        <w:t>Č.j.</w:t>
      </w:r>
      <w:proofErr w:type="gramEnd"/>
      <w:r w:rsidR="00214A8E">
        <w:rPr>
          <w:rFonts w:cstheme="minorHAnsi"/>
          <w:sz w:val="20"/>
          <w:lang w:eastAsia="cs-CZ"/>
        </w:rPr>
        <w:t>:</w:t>
      </w:r>
      <w:r w:rsidR="0029458C">
        <w:rPr>
          <w:rFonts w:cstheme="minorHAnsi"/>
          <w:sz w:val="20"/>
          <w:lang w:eastAsia="cs-CZ"/>
        </w:rPr>
        <w:t xml:space="preserve"> </w:t>
      </w:r>
      <w:r w:rsidR="001E2AED" w:rsidRPr="001E2AE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2941C804"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sidRPr="001E2AED">
        <w:rPr>
          <w:rFonts w:cstheme="minorHAnsi"/>
          <w:highlight w:val="yellow"/>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sidRPr="001E2AED">
        <w:rPr>
          <w:rStyle w:val="Hypertextovodkaz"/>
          <w:rFonts w:cstheme="minorHAnsi"/>
          <w:highlight w:val="yellow"/>
          <w:lang w:eastAsia="cs-CZ"/>
        </w:rPr>
        <w:t>………………………………</w:t>
      </w:r>
      <w:proofErr w:type="gramStart"/>
      <w:r w:rsidR="0029458C" w:rsidRPr="001E2AED">
        <w:rPr>
          <w:rStyle w:val="Hypertextovodkaz"/>
          <w:rFonts w:cstheme="minorHAnsi"/>
          <w:highlight w:val="yellow"/>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sidRPr="001E2AED">
        <w:rPr>
          <w:rFonts w:cstheme="minorHAnsi"/>
          <w:highlight w:val="yellow"/>
          <w:lang w:eastAsia="cs-CZ"/>
        </w:rPr>
        <w:t>………………………………</w:t>
      </w:r>
      <w:proofErr w:type="gramStart"/>
      <w:r w:rsidR="0029458C" w:rsidRPr="001E2AED">
        <w:rPr>
          <w:rFonts w:cstheme="minorHAnsi"/>
          <w:highlight w:val="yellow"/>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486F56E7" w14:textId="77777777" w:rsidR="00394BB9" w:rsidRPr="00985A50" w:rsidRDefault="00394BB9" w:rsidP="00394BB9">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7265B89A" w14:textId="77777777" w:rsidR="00394BB9" w:rsidRPr="00985A50" w:rsidRDefault="00394BB9" w:rsidP="00EE3FA1">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4367E03C" w14:textId="77777777" w:rsidR="00394BB9" w:rsidRPr="00985A50" w:rsidRDefault="00394BB9" w:rsidP="00EE3FA1">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0312340B" w14:textId="77777777" w:rsidR="00394BB9" w:rsidRPr="00985A50" w:rsidRDefault="00394BB9" w:rsidP="00EE3FA1">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6C634018" w14:textId="77777777" w:rsidR="00394BB9" w:rsidRPr="00985A50" w:rsidRDefault="00394BB9" w:rsidP="00EE3FA1">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9EB81B" w14:textId="77777777" w:rsidR="00394BB9" w:rsidRPr="00985A50" w:rsidRDefault="00394BB9" w:rsidP="00EE3FA1">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209B70F" w14:textId="77777777" w:rsidR="00394BB9" w:rsidRPr="00985A50" w:rsidRDefault="00394BB9" w:rsidP="00EE3FA1">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49C0665B" w14:textId="77777777" w:rsidR="00394BB9" w:rsidRPr="00985A50" w:rsidRDefault="00394BB9" w:rsidP="00EE3FA1">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75239BD5" w14:textId="77777777" w:rsidR="00394BB9" w:rsidRPr="00985A50" w:rsidRDefault="00394BB9" w:rsidP="00EE3FA1">
      <w:pPr>
        <w:tabs>
          <w:tab w:val="left" w:pos="3828"/>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Pr>
          <w:rFonts w:ascii="Calibri" w:eastAsia="Times New Roman" w:hAnsi="Calibri" w:cs="Calibri"/>
          <w:lang w:eastAsia="cs-CZ"/>
        </w:rPr>
        <w:t>František Bubrle</w:t>
      </w:r>
    </w:p>
    <w:p w14:paraId="721E2500" w14:textId="659B82A5" w:rsidR="00394BB9" w:rsidRPr="008A0823" w:rsidRDefault="00394BB9" w:rsidP="00EE3FA1">
      <w:pPr>
        <w:tabs>
          <w:tab w:val="left" w:pos="3828"/>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w:t>
      </w:r>
      <w:r w:rsidR="00EE3FA1">
        <w:rPr>
          <w:rFonts w:ascii="Calibri" w:eastAsia="Times New Roman" w:hAnsi="Calibri" w:cs="Calibri"/>
          <w:lang w:eastAsia="cs-CZ"/>
        </w:rPr>
        <w:tab/>
      </w:r>
      <w:bookmarkStart w:id="0" w:name="_GoBack"/>
      <w:bookmarkEnd w:id="0"/>
      <w:r w:rsidRPr="00985A50">
        <w:rPr>
          <w:rFonts w:ascii="Calibri" w:eastAsia="Times New Roman" w:hAnsi="Calibri" w:cs="Calibri"/>
          <w:lang w:eastAsia="cs-CZ"/>
        </w:rPr>
        <w:t>tel: +420</w:t>
      </w:r>
      <w:r>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2417A5F9" w14:textId="77777777" w:rsidR="00394BB9" w:rsidRDefault="00804E63" w:rsidP="002229C8">
      <w:pPr>
        <w:pStyle w:val="Odstavecseseznamem"/>
        <w:ind w:left="567" w:hanging="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Pr="0017438F">
        <w:t>„</w:t>
      </w:r>
      <w:r w:rsidR="002229C8">
        <w:t xml:space="preserve"> </w:t>
      </w:r>
      <w:r w:rsidR="002229C8" w:rsidRPr="002229C8">
        <w:t>DYNAMICKÝ NÁKUPNÍ SYTÉM - OBVAZOVÝ MATERIÁL PRO NEMOCNICE PLZEŇSKÉHO KRAJE</w:t>
      </w:r>
      <w:r w:rsidR="00E2799C" w:rsidRPr="002229C8">
        <w:t>“</w:t>
      </w:r>
      <w:r w:rsidR="002229C8">
        <w:t xml:space="preserve"> </w:t>
      </w:r>
      <w:r w:rsidR="00B4273E" w:rsidRPr="00B4273E">
        <w:t xml:space="preserve">v rámci </w:t>
      </w:r>
      <w:r w:rsidR="002229C8">
        <w:t>VÝZVY</w:t>
      </w:r>
      <w:r w:rsidR="002229C8" w:rsidRPr="002229C8">
        <w:t xml:space="preserve"> Č.</w:t>
      </w:r>
      <w:r w:rsidR="002229C8">
        <w:t xml:space="preserve"> </w:t>
      </w:r>
      <w:r w:rsidR="004E0F2D">
        <w:t>2</w:t>
      </w:r>
      <w:r w:rsidR="002229C8" w:rsidRPr="002229C8">
        <w:t xml:space="preserve"> DYNAMICKÝ NÁKUPNÍ SYTÉM - OBVAZOVÝ MATERIÁL PRO NEMOCNICE PLZEŇSKÉHO KRAJE</w:t>
      </w:r>
      <w:r w:rsidR="00B4273E" w:rsidRPr="00B4273E">
        <w:t>“</w:t>
      </w:r>
      <w:r w:rsidR="002229C8">
        <w:t xml:space="preserve"> </w:t>
      </w:r>
    </w:p>
    <w:p w14:paraId="343BAC6F" w14:textId="77B2E274" w:rsidR="001E2AED" w:rsidRDefault="002229C8" w:rsidP="00C43920">
      <w:pPr>
        <w:pStyle w:val="Odstavecseseznamem"/>
        <w:numPr>
          <w:ilvl w:val="0"/>
          <w:numId w:val="0"/>
        </w:numPr>
        <w:ind w:left="567"/>
      </w:pPr>
      <w:r w:rsidRPr="002229C8">
        <w:rPr>
          <w:color w:val="FF0000"/>
        </w:rPr>
        <w:lastRenderedPageBreak/>
        <w:t>KATEGORIE 1 - BŘIŠNÍ ROUŠKY PŘEDEPRANÉ, NESTERILNÍ S RTG NITÍ</w:t>
      </w:r>
      <w:r w:rsidR="0005446D">
        <w:rPr>
          <w:color w:val="FF0000"/>
        </w:rPr>
        <w:t>/</w:t>
      </w:r>
      <w:r w:rsidR="00C43920" w:rsidRPr="00C43920">
        <w:t xml:space="preserve"> </w:t>
      </w:r>
      <w:r w:rsidR="00C43920" w:rsidRPr="00C43920">
        <w:rPr>
          <w:color w:val="FF0000"/>
        </w:rPr>
        <w:t>KATEGORIE 2 - BŘIŠNÍ ROUŠKY PŘEDEPRANÉ, STERILNÍ S RTG NITÍ</w:t>
      </w:r>
      <w:r w:rsidR="0005446D">
        <w:rPr>
          <w:color w:val="FF0000"/>
        </w:rPr>
        <w:t>/</w:t>
      </w:r>
      <w:r w:rsidR="00C43920" w:rsidRPr="00C43920">
        <w:rPr>
          <w:b/>
          <w:bCs/>
        </w:rPr>
        <w:t xml:space="preserve"> </w:t>
      </w:r>
      <w:r w:rsidR="00C43920" w:rsidRPr="00C43920">
        <w:rPr>
          <w:bCs/>
          <w:color w:val="FF0000"/>
        </w:rPr>
        <w:t>KATEGORIE 3 - TAMPONY STÁČENÉ NESTERILNÍ</w:t>
      </w:r>
      <w:r w:rsidR="00C43920">
        <w:rPr>
          <w:color w:val="FF0000"/>
        </w:rPr>
        <w:t>/</w:t>
      </w:r>
      <w:r w:rsidR="00C43920" w:rsidRPr="00C43920">
        <w:t xml:space="preserve"> </w:t>
      </w:r>
      <w:r w:rsidR="00C43920" w:rsidRPr="00C43920">
        <w:rPr>
          <w:color w:val="FF0000"/>
        </w:rPr>
        <w:t>KATEGORIE 4 - TAMPONY STÁČENÉ - STERILNÍ</w:t>
      </w:r>
      <w:r w:rsidR="00C43920">
        <w:rPr>
          <w:color w:val="FF0000"/>
        </w:rPr>
        <w:t xml:space="preserve">/ </w:t>
      </w:r>
      <w:r w:rsidR="00C43920" w:rsidRPr="00C43920">
        <w:rPr>
          <w:color w:val="FF0000"/>
        </w:rPr>
        <w:t>KATEGORIE 5 – SÁDRY, PODKLADOVÝ MATERIÁL POD SÁDRY A VATA</w:t>
      </w:r>
      <w:r w:rsidR="00F47AE5">
        <w:rPr>
          <w:color w:val="FF0000"/>
        </w:rPr>
        <w:t>/</w:t>
      </w:r>
      <w:r w:rsidR="001E2AED" w:rsidRPr="001E2AED">
        <w:rPr>
          <w:color w:val="FF0000"/>
        </w:rPr>
        <w:t>KATEGORIE 6 – NÁPLASTI NESTERILNÍ NA CÍVCE</w:t>
      </w:r>
      <w:r w:rsidR="001E2AED">
        <w:rPr>
          <w:color w:val="FF0000"/>
        </w:rPr>
        <w:t>/</w:t>
      </w:r>
      <w:r w:rsidR="001E2AED" w:rsidRPr="001E2AED">
        <w:rPr>
          <w:color w:val="FF0000"/>
        </w:rPr>
        <w:t xml:space="preserve"> KATEGORIE 7 – KOMPRESY Z</w:t>
      </w:r>
      <w:r w:rsidR="001E2AED">
        <w:rPr>
          <w:color w:val="FF0000"/>
        </w:rPr>
        <w:t> </w:t>
      </w:r>
      <w:r w:rsidR="001E2AED" w:rsidRPr="001E2AED">
        <w:rPr>
          <w:color w:val="FF0000"/>
        </w:rPr>
        <w:t>GÁZY</w:t>
      </w:r>
      <w:r w:rsidR="001E2AED">
        <w:rPr>
          <w:color w:val="FF0000"/>
        </w:rPr>
        <w:t>/</w:t>
      </w:r>
      <w:r w:rsidR="001E2AED" w:rsidRPr="001E2AED">
        <w:rPr>
          <w:color w:val="FF0000"/>
        </w:rPr>
        <w:t>KATEGORIE 8 – KOMPRESY Z NETKANÉ TEXTILIE</w:t>
      </w:r>
      <w:r w:rsidR="001E2AED">
        <w:rPr>
          <w:color w:val="FF0000"/>
        </w:rPr>
        <w:t>/</w:t>
      </w:r>
      <w:r w:rsidR="001E2AED" w:rsidRPr="001E2AED">
        <w:rPr>
          <w:color w:val="FF0000"/>
        </w:rPr>
        <w:t>KATEGORIE 9 – NÁPLASTI NEST</w:t>
      </w:r>
      <w:r w:rsidR="001E2AED">
        <w:rPr>
          <w:color w:val="FF0000"/>
        </w:rPr>
        <w:t xml:space="preserve">ERILNÍ, NETKANÁ TEXTILIE V ROLI/ </w:t>
      </w:r>
      <w:r w:rsidR="001E2AED" w:rsidRPr="001E2AED">
        <w:rPr>
          <w:color w:val="FF0000"/>
        </w:rPr>
        <w:t>KATE</w:t>
      </w:r>
      <w:r w:rsidR="001E2AED">
        <w:rPr>
          <w:color w:val="FF0000"/>
        </w:rPr>
        <w:t xml:space="preserve">GORIE 10 – KOMPRESIVNÍ OBINADLA/ </w:t>
      </w:r>
      <w:r w:rsidR="001E2AED" w:rsidRPr="001E2AED">
        <w:rPr>
          <w:color w:val="FF0000"/>
        </w:rPr>
        <w:t>KATEGORIE 11 - OBINADLA HYDROFILNÍ</w:t>
      </w:r>
      <w:r w:rsidR="001E2AED">
        <w:rPr>
          <w:color w:val="FF0000"/>
        </w:rPr>
        <w:t xml:space="preserve">/  </w:t>
      </w:r>
      <w:r w:rsidR="001E2AED" w:rsidRPr="001E2AED">
        <w:rPr>
          <w:color w:val="FF0000"/>
        </w:rPr>
        <w:t>KATEGORIE 12 – NÁPLASTI Z NETKANÉ TEXTILIE S POLŠTÁŘKEM, STERILNÍ</w:t>
      </w:r>
      <w:r w:rsidR="001E2AED">
        <w:rPr>
          <w:color w:val="FF0000"/>
        </w:rPr>
        <w:t xml:space="preserve">/ </w:t>
      </w:r>
      <w:r w:rsidR="001E2AED" w:rsidRPr="001E2AED">
        <w:rPr>
          <w:color w:val="FF0000"/>
        </w:rPr>
        <w:t>KATEGORIE 13 – SÍŤOVÉ TUBULÁRNÍ OBVAZY - BEZEŠVÉ, VYSOCE ELASTICKÉ S VELKÝMI OKY PRIMÁRNĚ URČENÉ K RYCHLÉ FIXACI KRYTÍ RAN NA JAKÉMKOLI MÍSTĚ TĚLA</w:t>
      </w:r>
      <w:r w:rsidR="0005446D">
        <w:rPr>
          <w:color w:val="FF0000"/>
        </w:rPr>
        <w:t>.</w:t>
      </w:r>
      <w:r w:rsidR="00E2799C" w:rsidRPr="00B4273E">
        <w:t xml:space="preserve"> </w:t>
      </w:r>
      <w:r w:rsidR="001E2AED">
        <w:t>(</w:t>
      </w:r>
      <w:r w:rsidR="001E2AED" w:rsidRPr="001E2AED">
        <w:rPr>
          <w:highlight w:val="yellow"/>
        </w:rPr>
        <w:t>Dodavatel vybere příslušnou kategorii a ostatní vymaže včetně této poznámky</w:t>
      </w:r>
      <w:r w:rsidR="001E2AED">
        <w:t>)</w:t>
      </w:r>
    </w:p>
    <w:p w14:paraId="4A55D23D" w14:textId="7052E7FA" w:rsidR="00804E63" w:rsidRDefault="00804E63" w:rsidP="00C43920">
      <w:pPr>
        <w:pStyle w:val="Odstavecseseznamem"/>
        <w:numPr>
          <w:ilvl w:val="0"/>
          <w:numId w:val="0"/>
        </w:numPr>
        <w:ind w:left="567"/>
      </w:pPr>
      <w:r>
        <w:t>Nabídka Prodávajícího byla Kupujícím jako zadavatelem vyhodnocena jako nejvýhodnější.</w:t>
      </w:r>
    </w:p>
    <w:p w14:paraId="16519F06" w14:textId="176FAF82"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 a.s.</w:t>
      </w:r>
      <w:r>
        <w:rPr>
          <w:rFonts w:cstheme="minorHAnsi"/>
        </w:rPr>
        <w:t xml:space="preserve">, </w:t>
      </w:r>
      <w:r w:rsidRPr="00704E13">
        <w:rPr>
          <w:rFonts w:cstheme="minorHAnsi"/>
        </w:rPr>
        <w:t>Domažlická nemocnice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 a.s.</w:t>
      </w:r>
      <w:r>
        <w:rPr>
          <w:rFonts w:cstheme="minorHAnsi"/>
        </w:rPr>
        <w:t xml:space="preserve">, </w:t>
      </w:r>
      <w:r w:rsidRPr="00704E13">
        <w:rPr>
          <w:rFonts w:cstheme="minorHAnsi"/>
        </w:rPr>
        <w:t>Rokycanská Nemocnice a.s.</w:t>
      </w:r>
      <w:r>
        <w:rPr>
          <w:rFonts w:cstheme="minorHAnsi"/>
        </w:rPr>
        <w:t xml:space="preserve">, </w:t>
      </w:r>
      <w:r w:rsidRPr="00704E13">
        <w:rPr>
          <w:rFonts w:cstheme="minorHAnsi"/>
        </w:rPr>
        <w:t>Nemocnice následné péče LDN Horažďovice s.r.o.</w:t>
      </w:r>
      <w:r>
        <w:rPr>
          <w:rFonts w:cstheme="minorHAnsi"/>
        </w:rPr>
        <w:t xml:space="preserve"> a </w:t>
      </w:r>
      <w:r w:rsidRPr="00704E13">
        <w:rPr>
          <w:rFonts w:cstheme="minorHAnsi"/>
        </w:rPr>
        <w:t>Nemocnice následné péče Svatá Anna s.r.o.</w:t>
      </w:r>
      <w:r>
        <w:t>)</w:t>
      </w:r>
      <w:r w:rsidRPr="00B4273E">
        <w:t xml:space="preserve">. </w:t>
      </w:r>
    </w:p>
    <w:p w14:paraId="614ED50B" w14:textId="43976E88"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7FD8E190" w:rsidR="00592FCE" w:rsidRDefault="00592FCE" w:rsidP="00592FCE">
      <w:pPr>
        <w:pStyle w:val="Odstavecseseznamem"/>
        <w:ind w:left="567" w:hanging="567"/>
      </w:pPr>
      <w:r>
        <w:t>Předmětem této Smlouvy jsou průběžné dodávky zdravotnického spotřebního materiálu. Smlouva sjednává podmínky, za kterých budou po dobu trvání Smlouvy uzavírány jednotlivé kupní smlouvy (objednávky) na dodání zboží v požadovaném množství.</w:t>
      </w:r>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lastRenderedPageBreak/>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77777777" w:rsidR="004474DD" w:rsidRDefault="004474DD" w:rsidP="004474DD">
      <w:pPr>
        <w:pStyle w:val="Odstavecseseznamem"/>
        <w:ind w:left="567" w:hanging="567"/>
      </w:pPr>
      <w:r>
        <w:t>Dílčí kupující se zavazují za dodávky poskytované na základě objednávky podle této Smlouvy zaplatit prodávajícímu cenu plnění, a to v souladu se zněním této Smlouvy.</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240FD639"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w:t>
      </w:r>
      <w:r w:rsidR="00394BB9" w:rsidRPr="001E2AED">
        <w:rPr>
          <w:rFonts w:asciiTheme="minorHAnsi" w:hAnsiTheme="minorHAnsi"/>
          <w:b/>
          <w:color w:val="auto"/>
          <w:sz w:val="22"/>
          <w:szCs w:val="22"/>
        </w:rPr>
        <w:t>24</w:t>
      </w:r>
      <w:r w:rsidRPr="001E2AED">
        <w:rPr>
          <w:rFonts w:asciiTheme="minorHAnsi" w:hAnsiTheme="minorHAnsi"/>
          <w:b/>
          <w:color w:val="auto"/>
          <w:sz w:val="22"/>
          <w:szCs w:val="22"/>
        </w:rPr>
        <w:t xml:space="preserve"> měsíců</w:t>
      </w:r>
      <w:r w:rsidRPr="004474DD">
        <w:rPr>
          <w:rFonts w:asciiTheme="minorHAnsi" w:hAnsiTheme="minorHAnsi"/>
          <w:color w:val="auto"/>
          <w:sz w:val="22"/>
          <w:szCs w:val="22"/>
        </w:rPr>
        <w:t xml:space="preserve">.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77777777" w:rsidR="004474DD" w:rsidRPr="004474DD" w:rsidRDefault="004474DD" w:rsidP="004474DD">
      <w:pPr>
        <w:pStyle w:val="Odstavecseseznamem"/>
        <w:ind w:left="567" w:hanging="567"/>
      </w:pPr>
      <w:r w:rsidRPr="004474DD">
        <w:rPr>
          <w:iCs/>
        </w:rPr>
        <w:t>Dodané Zboží 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lastRenderedPageBreak/>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5F61F6"/>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77777777" w:rsidR="005F61F6" w:rsidRPr="005F61F6" w:rsidRDefault="005F61F6" w:rsidP="005F61F6">
      <w:pPr>
        <w:pStyle w:val="Odstavecseseznamem"/>
        <w:ind w:left="567" w:hanging="567"/>
      </w:pPr>
      <w:r w:rsidRPr="005F61F6">
        <w:t>Dílčí kupující uhradí řádně předloženou fakturu (daňový doklad) do 30 dnů po jejím obdržení převodem na účet Prodávajícího. Dnem splnění lhůty splatnosti se rozumí den uvedený na přijatém příkazu k úhradě, který předal kupující (nebo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77777777"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w:t>
      </w:r>
      <w:r w:rsidRPr="005F61F6">
        <w:lastRenderedPageBreak/>
        <w:t>přeshraniční transakce, které nesmí kupujícímu 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lastRenderedPageBreak/>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21AA9424" w:rsidR="00752C1F" w:rsidRDefault="00752C1F" w:rsidP="00752C1F">
      <w:pPr>
        <w:pStyle w:val="Odstavecseseznamem"/>
        <w:numPr>
          <w:ilvl w:val="0"/>
          <w:numId w:val="0"/>
        </w:numPr>
        <w:ind w:left="360"/>
      </w:pPr>
      <w:r>
        <w:t>11.2.1</w:t>
      </w:r>
      <w:r>
        <w:tab/>
        <w:t>pokud Prodávající neprovádí dodávku kvalitně, včas a v souladu s podmínkami této Smlouvy a po předchozí výzvě ve stanovené lhůtě nezajistil nápravu, nebo</w:t>
      </w:r>
    </w:p>
    <w:p w14:paraId="3ACDE4B1" w14:textId="6B45FBF2" w:rsidR="00752C1F" w:rsidRDefault="00752C1F" w:rsidP="00752C1F">
      <w:pPr>
        <w:pStyle w:val="Odstavecseseznamem"/>
        <w:numPr>
          <w:ilvl w:val="0"/>
          <w:numId w:val="0"/>
        </w:numPr>
        <w:ind w:left="360"/>
      </w:pPr>
      <w:r>
        <w:t>11.2.2</w:t>
      </w:r>
      <w:r>
        <w:tab/>
        <w:t>pokud Prodávající opakovaně neplní jiné povinnosti vyplývající z této Smlouvy, nebo</w:t>
      </w:r>
    </w:p>
    <w:p w14:paraId="07CB2FA6" w14:textId="7106090C" w:rsidR="00752C1F" w:rsidRDefault="00752C1F" w:rsidP="00752C1F">
      <w:pPr>
        <w:pStyle w:val="Odstavecseseznamem"/>
        <w:numPr>
          <w:ilvl w:val="0"/>
          <w:numId w:val="0"/>
        </w:numPr>
        <w:ind w:left="360"/>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752C1F">
      <w:pPr>
        <w:pStyle w:val="Odstavecseseznamem"/>
        <w:numPr>
          <w:ilvl w:val="0"/>
          <w:numId w:val="0"/>
        </w:numPr>
        <w:ind w:left="360"/>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177ADC1" w14:textId="77777777" w:rsidR="00752C1F" w:rsidRDefault="00752C1F" w:rsidP="00752C1F">
      <w:pPr>
        <w:pStyle w:val="Odstavecseseznamem"/>
      </w:pPr>
      <w:r>
        <w:t xml:space="preserve">Prodávající je oprávněn odstoupit od dílčí objednávky, jestliže bude dílčí kupující v prodlení s úhradou řádně 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4DB1519C"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k veřejné zakázky v dynamickém nákupním systému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58155C5" w14:textId="77777777" w:rsidR="005D610F" w:rsidRDefault="00575F59" w:rsidP="00575F59">
      <w:pPr>
        <w:pStyle w:val="Odstavecseseznamem"/>
        <w:ind w:left="567" w:hanging="567"/>
      </w:pPr>
      <w:r w:rsidRPr="00592286">
        <w:t xml:space="preserve">Od této Smlouvy může smluvní strana odstoupit pro podstatné porušení smluvní povinnosti druhou stranou. </w:t>
      </w:r>
    </w:p>
    <w:p w14:paraId="1C1FAE9F" w14:textId="1DC4177F" w:rsidR="00575F59" w:rsidRPr="00592286" w:rsidRDefault="00575F59" w:rsidP="005D610F">
      <w:pPr>
        <w:pStyle w:val="Odstavecseseznamem"/>
        <w:numPr>
          <w:ilvl w:val="0"/>
          <w:numId w:val="0"/>
        </w:numPr>
        <w:ind w:left="567"/>
      </w:pPr>
      <w:r w:rsidRPr="00592286">
        <w:t>Za podstatné porušení smluvní povinnosti se zejména považuje:</w:t>
      </w:r>
    </w:p>
    <w:p w14:paraId="30B73C6F" w14:textId="267F8BED"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 xml:space="preserve">nebude </w:t>
      </w:r>
      <w:r w:rsidR="00FD6EB1" w:rsidRPr="005D610F">
        <w:t>opakovaně</w:t>
      </w:r>
      <w:r w:rsidR="00FD6EB1">
        <w:t xml:space="preserve"> </w:t>
      </w:r>
      <w:r w:rsidRPr="00592286">
        <w:t>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p>
    <w:p w14:paraId="1CFCEBBB" w14:textId="5EBEBCFA"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w:t>
      </w:r>
      <w:r w:rsidR="00FD6EB1">
        <w:t xml:space="preserve"> </w:t>
      </w:r>
      <w:r w:rsidR="00FD6EB1" w:rsidRPr="005D610F">
        <w:t>opakovaně</w:t>
      </w:r>
      <w:r w:rsidRPr="00592286">
        <w:t xml:space="preserve">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lastRenderedPageBreak/>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75618ECC"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w:t>
      </w:r>
      <w:r w:rsidRPr="00C51AD2">
        <w:t xml:space="preserve">mít vliv na výsledek </w:t>
      </w:r>
      <w:r w:rsidR="00FD6EB1">
        <w:t>veřejné zakázky</w:t>
      </w:r>
      <w:r w:rsidRPr="00C51AD2">
        <w:t>,</w:t>
      </w:r>
    </w:p>
    <w:p w14:paraId="56AD8317" w14:textId="1D8ACB4B"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r w:rsidR="00FD6EB1">
        <w:t xml:space="preserve"> nebo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3AB03101" w14:textId="007A91C7" w:rsidR="00FD6EB1" w:rsidRPr="005D610F" w:rsidRDefault="00FD6EB1" w:rsidP="00575F59">
      <w:pPr>
        <w:pStyle w:val="Odstavecseseznamem"/>
        <w:ind w:left="567" w:hanging="567"/>
      </w:pPr>
      <w:r w:rsidRPr="005D610F">
        <w:t>Kupující je oprávněn odstoupit od části plnění, které objednal, pokud</w:t>
      </w:r>
    </w:p>
    <w:p w14:paraId="79373756" w14:textId="193CB577" w:rsidR="00FD6EB1" w:rsidRPr="005D610F" w:rsidRDefault="00FD6EB1" w:rsidP="00FD6EB1">
      <w:pPr>
        <w:pStyle w:val="Odstavecseseznamem"/>
        <w:numPr>
          <w:ilvl w:val="0"/>
          <w:numId w:val="36"/>
        </w:numPr>
      </w:pPr>
      <w:r w:rsidRPr="005D610F">
        <w:t>Prodávající řádně nedodal objednané zboží ve stanoveném termínu,</w:t>
      </w:r>
    </w:p>
    <w:p w14:paraId="490A59BE" w14:textId="21C14956" w:rsidR="00FD6EB1" w:rsidRPr="005D610F" w:rsidRDefault="00FD6EB1" w:rsidP="00FD6EB1">
      <w:pPr>
        <w:pStyle w:val="Odstavecseseznamem"/>
        <w:numPr>
          <w:ilvl w:val="0"/>
          <w:numId w:val="36"/>
        </w:numPr>
      </w:pPr>
      <w:r w:rsidRPr="005D610F">
        <w:t>Jednotlivě objednané zboží neb</w:t>
      </w:r>
      <w:r w:rsidR="00C36ADA" w:rsidRPr="005D610F">
        <w:t>ude mít vlastnosti deklarované P</w:t>
      </w:r>
      <w:r w:rsidRPr="005D610F">
        <w:t>rodávajícím v této Smlouvě či vlastnosti z této Smlouvy vyplývající,</w:t>
      </w:r>
      <w:r w:rsidR="00C36ADA" w:rsidRPr="005D610F">
        <w:t xml:space="preserve"> zejména bude-li dodáno zboží s </w:t>
      </w:r>
      <w:r w:rsidRPr="005D610F">
        <w:t>nevyhovujícími technickými parametry</w:t>
      </w:r>
      <w:r w:rsidR="00C36ADA" w:rsidRPr="005D610F">
        <w:t xml:space="preserve"> požadovanými Kupujícím.</w:t>
      </w:r>
    </w:p>
    <w:p w14:paraId="4369B236" w14:textId="246E53AB" w:rsidR="00575F59" w:rsidRPr="005D610F" w:rsidRDefault="00575F59" w:rsidP="00575F59">
      <w:pPr>
        <w:pStyle w:val="Odstavecseseznamem"/>
        <w:ind w:left="567" w:hanging="567"/>
      </w:pPr>
      <w:r w:rsidRPr="00592286">
        <w:t>Odstoupení od této Smlouvy musí smluvní strana učinit písemně, bez zbytečného odkladu poté, co se o porušení</w:t>
      </w:r>
      <w:r w:rsidR="00C36ADA">
        <w:t xml:space="preserve"> dověděla. Účinky odstoupení </w:t>
      </w:r>
      <w:r w:rsidRPr="00592286">
        <w:t>nastanou dnem, kdy bude písemné odstoupení doručeno druhé straně.</w:t>
      </w:r>
      <w:r w:rsidR="00C36ADA">
        <w:t xml:space="preserve"> </w:t>
      </w:r>
      <w:r w:rsidR="00C36ADA" w:rsidRPr="005D610F">
        <w:t>Odstoupení od části objednaného plnění je účinné od počátku. Odstoupením od celé Smlouvy se závazek zrušuje ke dni odstoupení.</w:t>
      </w:r>
    </w:p>
    <w:p w14:paraId="48E68D12" w14:textId="1ABC4432" w:rsidR="00575F59" w:rsidRDefault="00575F59" w:rsidP="00575F59">
      <w:pPr>
        <w:pStyle w:val="Odstavecseseznamem"/>
        <w:ind w:left="567" w:hanging="567"/>
      </w:pPr>
      <w:r w:rsidRPr="00592286">
        <w:t xml:space="preserve">V případě odstoupení od </w:t>
      </w:r>
      <w:r w:rsidR="00C36ADA">
        <w:t>celé</w:t>
      </w:r>
      <w:r w:rsidRPr="00592286">
        <w:t xml:space="preserve"> Smlouvy jsou smluvní strany povinny vypořádat své vzájemné závazky </w:t>
      </w:r>
      <w:r w:rsidR="009809A2">
        <w:br/>
      </w:r>
      <w:r w:rsidRPr="00592286">
        <w:t xml:space="preserve">a pohledávky stanovené v zákoně nebo v této Smlouvě, a to do 30 dnů od právních účinků odstoupení, </w:t>
      </w:r>
      <w:r w:rsidR="00C36ADA">
        <w:t>nebo v dohodnuté lhůtě.</w:t>
      </w:r>
    </w:p>
    <w:p w14:paraId="53F9E1D4" w14:textId="7859D9C4" w:rsidR="00575F59" w:rsidRPr="00BD7BFE" w:rsidRDefault="00575F59" w:rsidP="00575F59">
      <w:pPr>
        <w:pStyle w:val="Odstavecseseznamem"/>
        <w:ind w:left="567" w:hanging="567"/>
      </w:pPr>
      <w:r w:rsidRPr="00592286">
        <w:t xml:space="preserve">V případě odstoupení od této Smlouvy Kupujícím </w:t>
      </w:r>
      <w:r w:rsidRPr="00BD7BFE">
        <w:t xml:space="preserve">pro podstatné porušení smluvní povinnosti Prodávajícím, je Prodávající povinen uhradit Kupujícímu případnou vzniklou </w:t>
      </w:r>
      <w:r w:rsidR="00A716D0" w:rsidRPr="00BD7BFE">
        <w:t xml:space="preserve">majetkovou i nemajetkovou </w:t>
      </w:r>
      <w:r w:rsidRPr="00BD7BFE">
        <w:t>újmu.</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lastRenderedPageBreak/>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Pr="00D95ED3" w:rsidRDefault="00B06147" w:rsidP="00D4424B">
      <w:pPr>
        <w:pStyle w:val="Odstavecseseznamem"/>
        <w:ind w:left="567" w:hanging="567"/>
      </w:pPr>
      <w:r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685FD56" w14:textId="77777777" w:rsidR="005D610F" w:rsidRDefault="005D610F" w:rsidP="004D393A">
      <w:pPr>
        <w:spacing w:after="0" w:line="276" w:lineRule="auto"/>
        <w:rPr>
          <w:rFonts w:ascii="Calibri" w:eastAsia="Times New Roman" w:hAnsi="Calibri" w:cs="Calibri"/>
          <w:lang w:eastAsia="cs-CZ"/>
        </w:rPr>
      </w:pP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675"/>
      </w:tblGrid>
      <w:tr w:rsidR="005D610F" w:rsidRPr="005D610F" w14:paraId="507C715D" w14:textId="77777777" w:rsidTr="00394BB9">
        <w:trPr>
          <w:trHeight w:val="2204"/>
        </w:trPr>
        <w:tc>
          <w:tcPr>
            <w:tcW w:w="5675" w:type="dxa"/>
          </w:tcPr>
          <w:p w14:paraId="1705DF3A" w14:textId="77777777" w:rsidR="005D610F" w:rsidRDefault="005D610F" w:rsidP="005D610F">
            <w:pPr>
              <w:tabs>
                <w:tab w:val="left" w:pos="2325"/>
                <w:tab w:val="center" w:pos="2427"/>
              </w:tabs>
              <w:spacing w:before="960" w:after="0" w:line="240" w:lineRule="auto"/>
              <w:rPr>
                <w:rFonts w:ascii="Calibri" w:eastAsia="Calibri" w:hAnsi="Calibri" w:cs="Calibri"/>
                <w:szCs w:val="20"/>
              </w:rPr>
            </w:pPr>
          </w:p>
          <w:p w14:paraId="69A3EB08" w14:textId="77777777" w:rsidR="004E0F2D" w:rsidRPr="005D610F" w:rsidRDefault="004E0F2D"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394BB9">
        <w:trPr>
          <w:trHeight w:val="1210"/>
        </w:trPr>
        <w:tc>
          <w:tcPr>
            <w:tcW w:w="5675"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6910D89" w14:textId="131542CB" w:rsidR="005D610F" w:rsidRPr="005D610F" w:rsidRDefault="005D610F" w:rsidP="005D610F">
            <w:pPr>
              <w:spacing w:after="0" w:line="240" w:lineRule="auto"/>
              <w:rPr>
                <w:rFonts w:ascii="Calibri" w:eastAsia="Calibri" w:hAnsi="Calibri" w:cs="Calibri"/>
                <w:b/>
                <w:color w:val="FF0000"/>
                <w:szCs w:val="20"/>
              </w:rPr>
            </w:pPr>
            <w:r w:rsidRPr="005D610F">
              <w:rPr>
                <w:rFonts w:ascii="Calibri" w:eastAsia="Calibri" w:hAnsi="Calibri" w:cs="Calibri"/>
                <w:szCs w:val="20"/>
              </w:rPr>
              <w:t xml:space="preserve">Klatovská nemocnice, a.s.  </w:t>
            </w: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394BB9">
      <w:footerReference w:type="default" r:id="rId13"/>
      <w:headerReference w:type="first" r:id="rId14"/>
      <w:footerReference w:type="first" r:id="rId15"/>
      <w:pgSz w:w="11906" w:h="16838" w:code="9"/>
      <w:pgMar w:top="1418"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7FF3" w14:textId="77777777" w:rsidR="002D0316" w:rsidRDefault="002D0316" w:rsidP="005F0732">
      <w:pPr>
        <w:spacing w:after="0" w:line="240" w:lineRule="auto"/>
      </w:pPr>
      <w:r>
        <w:separator/>
      </w:r>
    </w:p>
  </w:endnote>
  <w:endnote w:type="continuationSeparator" w:id="0">
    <w:p w14:paraId="198135F0" w14:textId="77777777" w:rsidR="002D0316" w:rsidRDefault="002D0316"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EE3FA1">
          <w:rPr>
            <w:noProof/>
          </w:rPr>
          <w:t>7</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EE3FA1">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0D1CC" w14:textId="77777777" w:rsidR="002D0316" w:rsidRDefault="002D0316" w:rsidP="005F0732">
      <w:pPr>
        <w:spacing w:after="0" w:line="240" w:lineRule="auto"/>
      </w:pPr>
      <w:r>
        <w:separator/>
      </w:r>
    </w:p>
  </w:footnote>
  <w:footnote w:type="continuationSeparator" w:id="0">
    <w:p w14:paraId="5890DBF8" w14:textId="77777777" w:rsidR="002D0316" w:rsidRDefault="002D0316"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71D1B"/>
    <w:rsid w:val="0017438F"/>
    <w:rsid w:val="00176808"/>
    <w:rsid w:val="00182281"/>
    <w:rsid w:val="0018236E"/>
    <w:rsid w:val="00196770"/>
    <w:rsid w:val="001A3F54"/>
    <w:rsid w:val="001B2B4B"/>
    <w:rsid w:val="001C1BDD"/>
    <w:rsid w:val="001D1D53"/>
    <w:rsid w:val="001D412D"/>
    <w:rsid w:val="001E05CE"/>
    <w:rsid w:val="001E2AED"/>
    <w:rsid w:val="001E6C57"/>
    <w:rsid w:val="001F02F6"/>
    <w:rsid w:val="001F3482"/>
    <w:rsid w:val="001F4469"/>
    <w:rsid w:val="00200F6A"/>
    <w:rsid w:val="00206795"/>
    <w:rsid w:val="00212776"/>
    <w:rsid w:val="00212BDE"/>
    <w:rsid w:val="00214A8E"/>
    <w:rsid w:val="002209D7"/>
    <w:rsid w:val="002229C8"/>
    <w:rsid w:val="00227335"/>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51883"/>
    <w:rsid w:val="003608F6"/>
    <w:rsid w:val="00367B20"/>
    <w:rsid w:val="00371FF5"/>
    <w:rsid w:val="00377123"/>
    <w:rsid w:val="00384750"/>
    <w:rsid w:val="00385B1B"/>
    <w:rsid w:val="00394BB9"/>
    <w:rsid w:val="003A1032"/>
    <w:rsid w:val="003A24C9"/>
    <w:rsid w:val="003B1805"/>
    <w:rsid w:val="003B70E7"/>
    <w:rsid w:val="003C0B0F"/>
    <w:rsid w:val="003D3D90"/>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0F2D"/>
    <w:rsid w:val="004E31D0"/>
    <w:rsid w:val="004E3EDD"/>
    <w:rsid w:val="004E46DF"/>
    <w:rsid w:val="004E4A11"/>
    <w:rsid w:val="00502DEA"/>
    <w:rsid w:val="00506EB9"/>
    <w:rsid w:val="00520107"/>
    <w:rsid w:val="0053485B"/>
    <w:rsid w:val="00545C63"/>
    <w:rsid w:val="00547ACA"/>
    <w:rsid w:val="0055109C"/>
    <w:rsid w:val="00561E21"/>
    <w:rsid w:val="005709DC"/>
    <w:rsid w:val="005719DE"/>
    <w:rsid w:val="00575F59"/>
    <w:rsid w:val="00576A42"/>
    <w:rsid w:val="00577CC0"/>
    <w:rsid w:val="0058069C"/>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3615"/>
    <w:rsid w:val="00766C71"/>
    <w:rsid w:val="007A14B6"/>
    <w:rsid w:val="007A6190"/>
    <w:rsid w:val="007A7125"/>
    <w:rsid w:val="007B0FB3"/>
    <w:rsid w:val="007B761F"/>
    <w:rsid w:val="007C352C"/>
    <w:rsid w:val="007D25B9"/>
    <w:rsid w:val="007D27DB"/>
    <w:rsid w:val="007F0E90"/>
    <w:rsid w:val="007F1B05"/>
    <w:rsid w:val="007F2C95"/>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B3C69"/>
    <w:rsid w:val="008C279B"/>
    <w:rsid w:val="008D3C19"/>
    <w:rsid w:val="008D538A"/>
    <w:rsid w:val="008F52B0"/>
    <w:rsid w:val="00901CAD"/>
    <w:rsid w:val="009022D5"/>
    <w:rsid w:val="00915930"/>
    <w:rsid w:val="00925BD5"/>
    <w:rsid w:val="009341B0"/>
    <w:rsid w:val="00936230"/>
    <w:rsid w:val="00937FE0"/>
    <w:rsid w:val="00941475"/>
    <w:rsid w:val="0095004A"/>
    <w:rsid w:val="00950455"/>
    <w:rsid w:val="00967C00"/>
    <w:rsid w:val="00972137"/>
    <w:rsid w:val="00980744"/>
    <w:rsid w:val="009809A2"/>
    <w:rsid w:val="00982163"/>
    <w:rsid w:val="009A0C85"/>
    <w:rsid w:val="009A5A56"/>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5A69"/>
    <w:rsid w:val="00B30E8F"/>
    <w:rsid w:val="00B310F5"/>
    <w:rsid w:val="00B33FDB"/>
    <w:rsid w:val="00B425C3"/>
    <w:rsid w:val="00B4273E"/>
    <w:rsid w:val="00B45C92"/>
    <w:rsid w:val="00B46699"/>
    <w:rsid w:val="00B712A4"/>
    <w:rsid w:val="00B80B19"/>
    <w:rsid w:val="00B82EA1"/>
    <w:rsid w:val="00B84841"/>
    <w:rsid w:val="00B84A23"/>
    <w:rsid w:val="00B870BF"/>
    <w:rsid w:val="00B90390"/>
    <w:rsid w:val="00BA3C56"/>
    <w:rsid w:val="00BA6463"/>
    <w:rsid w:val="00BB0A92"/>
    <w:rsid w:val="00BD39E0"/>
    <w:rsid w:val="00BD7BFE"/>
    <w:rsid w:val="00BE0D14"/>
    <w:rsid w:val="00BF4887"/>
    <w:rsid w:val="00C310D4"/>
    <w:rsid w:val="00C3334F"/>
    <w:rsid w:val="00C36ADA"/>
    <w:rsid w:val="00C36D69"/>
    <w:rsid w:val="00C43920"/>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FA"/>
    <w:rsid w:val="00D8399E"/>
    <w:rsid w:val="00D9014B"/>
    <w:rsid w:val="00D95ED3"/>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2AA0"/>
    <w:rsid w:val="00E477FF"/>
    <w:rsid w:val="00E6467E"/>
    <w:rsid w:val="00E67387"/>
    <w:rsid w:val="00E7212A"/>
    <w:rsid w:val="00EB3F10"/>
    <w:rsid w:val="00EC00E8"/>
    <w:rsid w:val="00EC1271"/>
    <w:rsid w:val="00EC431E"/>
    <w:rsid w:val="00ED4947"/>
    <w:rsid w:val="00ED721E"/>
    <w:rsid w:val="00EE3FA1"/>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47AE5"/>
    <w:rsid w:val="00F50DD8"/>
    <w:rsid w:val="00F702FF"/>
    <w:rsid w:val="00F800C4"/>
    <w:rsid w:val="00F87B64"/>
    <w:rsid w:val="00F9116F"/>
    <w:rsid w:val="00F9256A"/>
    <w:rsid w:val="00F95C48"/>
    <w:rsid w:val="00F97354"/>
    <w:rsid w:val="00FA1D04"/>
    <w:rsid w:val="00FA4CAE"/>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microsoft.com/office/2006/metadata/properties"/>
    <ds:schemaRef ds:uri="http://purl.org/dc/elements/1.1/"/>
    <ds:schemaRef ds:uri="d5978bbf-7a32-4d44-a522-db5e1c0c70d4"/>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30B42F2-7131-4FD7-B51E-199D6E2E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10</Pages>
  <Words>3496</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Renata Janoušková</cp:lastModifiedBy>
  <cp:revision>20</cp:revision>
  <cp:lastPrinted>2024-05-16T11:08:00Z</cp:lastPrinted>
  <dcterms:created xsi:type="dcterms:W3CDTF">2024-11-01T09:25:00Z</dcterms:created>
  <dcterms:modified xsi:type="dcterms:W3CDTF">2026-04-15T09:44:00Z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