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1DB63" w14:textId="77777777" w:rsidR="009209D8" w:rsidRDefault="009209D8"/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81"/>
        <w:gridCol w:w="853"/>
        <w:gridCol w:w="1279"/>
        <w:gridCol w:w="2004"/>
        <w:gridCol w:w="566"/>
        <w:gridCol w:w="714"/>
        <w:gridCol w:w="2085"/>
      </w:tblGrid>
      <w:tr w:rsidR="00DB16AC" w:rsidRPr="00DB16AC" w14:paraId="2AA4DF4A" w14:textId="77777777" w:rsidTr="00254504">
        <w:trPr>
          <w:trHeight w:val="664"/>
          <w:jc w:val="center"/>
        </w:trPr>
        <w:tc>
          <w:tcPr>
            <w:tcW w:w="98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D7207DF" w14:textId="33F1EF2F" w:rsidR="00DB16AC" w:rsidRPr="00DB16AC" w:rsidRDefault="009209D8" w:rsidP="0025450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9209D8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PROHLÁŠENÍ O ZPŮSOBILOSTI/KVALIFIKACI</w:t>
            </w:r>
          </w:p>
        </w:tc>
      </w:tr>
      <w:tr w:rsidR="00DB16AC" w:rsidRPr="00DB16AC" w14:paraId="10FEE685" w14:textId="77777777" w:rsidTr="00DB16AC">
        <w:trPr>
          <w:trHeight w:hRule="exact" w:val="399"/>
          <w:jc w:val="center"/>
        </w:trPr>
        <w:tc>
          <w:tcPr>
            <w:tcW w:w="989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6D53B" w14:textId="77777777" w:rsidR="00DB16AC" w:rsidRPr="00DB16AC" w:rsidRDefault="00DB16AC" w:rsidP="00DB16A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DB16AC" w:rsidRPr="00DB16AC" w14:paraId="6E3003AF" w14:textId="77777777" w:rsidTr="00DB16AC">
        <w:trPr>
          <w:trHeight w:val="285"/>
          <w:jc w:val="center"/>
        </w:trPr>
        <w:tc>
          <w:tcPr>
            <w:tcW w:w="989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E24A1" w14:textId="29C87123" w:rsidR="00DB16AC" w:rsidRPr="00DB16AC" w:rsidRDefault="00986DA8" w:rsidP="00DB16A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ZUŠ ROKYCANY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- </w:t>
            </w:r>
            <w:r w:rsidR="00DB16AC" w:rsidRPr="00DB16A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ENERGETICKÉ ÚSPORY BUDOVY, BEZBARIÉROVOST</w:t>
            </w:r>
          </w:p>
        </w:tc>
      </w:tr>
      <w:tr w:rsidR="00DB16AC" w:rsidRPr="00DB16AC" w14:paraId="287A6584" w14:textId="77777777" w:rsidTr="00254504">
        <w:trPr>
          <w:trHeight w:val="285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0A508D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11459" w14:textId="77777777" w:rsidR="00DB16AC" w:rsidRPr="00DB16AC" w:rsidRDefault="00DB16AC" w:rsidP="00DB16A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lang w:eastAsia="cs-CZ"/>
              </w:rPr>
              <w:t>CN/19/CN/26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36A672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C5708" w14:textId="1D2C511B" w:rsidR="00DB16AC" w:rsidRPr="00DB16AC" w:rsidRDefault="006C64B6" w:rsidP="00DB16A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1558">
              <w:rPr>
                <w:rFonts w:cstheme="minorHAnsi"/>
                <w:color w:val="000000" w:themeColor="text1"/>
              </w:rPr>
              <w:t>686/26/CN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C38BE0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9CC2A" w14:textId="188439DE" w:rsidR="00DB16AC" w:rsidRPr="00DB16AC" w:rsidRDefault="000545D1" w:rsidP="00DB16A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90B8E">
              <w:rPr>
                <w:rFonts w:ascii="Calibri" w:eastAsia="Times New Roman" w:hAnsi="Calibri" w:cs="Calibri"/>
                <w:sz w:val="20"/>
                <w:lang w:eastAsia="cs-CZ"/>
              </w:rPr>
              <w:t>P26V00000099</w:t>
            </w:r>
          </w:p>
        </w:tc>
      </w:tr>
      <w:tr w:rsidR="00DB16AC" w:rsidRPr="00DB16AC" w14:paraId="282DB586" w14:textId="77777777" w:rsidTr="00DB16AC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952EF9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8053C" w14:textId="53DC9198" w:rsidR="00DB16AC" w:rsidRPr="00DB16AC" w:rsidRDefault="00DB16AC" w:rsidP="000545D1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  <w:hyperlink r:id="rId8" w:history="1">
              <w:r w:rsidR="000545D1" w:rsidRPr="00954C38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https://ezak.cnpk.cz/contract_display_12394.html</w:t>
              </w:r>
            </w:hyperlink>
          </w:p>
        </w:tc>
      </w:tr>
      <w:tr w:rsidR="00DB16AC" w:rsidRPr="00DB16AC" w14:paraId="246FC1BD" w14:textId="77777777" w:rsidTr="00DB16AC">
        <w:trPr>
          <w:trHeight w:val="58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99B0A4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A710D" w14:textId="6AF35AC3" w:rsidR="00DB16AC" w:rsidRPr="00DB16AC" w:rsidRDefault="00BC46C4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hyperlink r:id="rId9" w:history="1">
              <w:r w:rsidRPr="00BC46C4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https://vvz.nipez.cz/formulare-zakazky/Z2026-017393</w:t>
              </w:r>
            </w:hyperlink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 xml:space="preserve"> </w:t>
            </w:r>
          </w:p>
        </w:tc>
      </w:tr>
      <w:tr w:rsidR="00DB16AC" w:rsidRPr="00DB16AC" w14:paraId="67395B01" w14:textId="77777777" w:rsidTr="00DB16AC">
        <w:trPr>
          <w:trHeight w:val="58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68241C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E25B5" w14:textId="68D077BE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bookmarkStart w:id="0" w:name="_GoBack"/>
            <w:bookmarkEnd w:id="0"/>
          </w:p>
        </w:tc>
      </w:tr>
      <w:tr w:rsidR="00DB16AC" w:rsidRPr="00DB16AC" w14:paraId="02D9E666" w14:textId="77777777" w:rsidTr="00DB16AC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6535CB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50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CD6CF6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lang w:eastAsia="cs-CZ"/>
              </w:rPr>
              <w:t>Základní umělecká škola, Rokycany, Jiráskova 181</w:t>
            </w:r>
          </w:p>
        </w:tc>
      </w:tr>
      <w:tr w:rsidR="00DB16AC" w:rsidRPr="00DB16AC" w14:paraId="232BBE65" w14:textId="77777777" w:rsidTr="00254504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688009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4E72F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lang w:eastAsia="cs-CZ"/>
              </w:rPr>
              <w:t>Jiráskova 181, Rokycany, 337 01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25E80A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3AC0A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lang w:eastAsia="cs-CZ"/>
              </w:rPr>
              <w:t>48380156</w:t>
            </w:r>
          </w:p>
        </w:tc>
      </w:tr>
      <w:tr w:rsidR="00DB16AC" w:rsidRPr="00DB16AC" w14:paraId="6BB97082" w14:textId="77777777" w:rsidTr="00DB16AC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33FC76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69178E" w14:textId="77777777" w:rsidR="00DB16AC" w:rsidRPr="00DB16AC" w:rsidRDefault="00DB16AC" w:rsidP="00DB16AC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b/>
                <w:highlight w:val="yellow"/>
                <w:lang w:eastAsia="cs-CZ"/>
              </w:rPr>
            </w:pPr>
            <w:r w:rsidRPr="00DB16AC">
              <w:rPr>
                <w:rFonts w:ascii="Calibri" w:eastAsia="Calibri" w:hAnsi="Calibri" w:cs="Calibri"/>
                <w:b/>
                <w:lang w:eastAsia="cs-CZ"/>
              </w:rPr>
              <w:t xml:space="preserve">Mgr. Petr Brejcha, </w:t>
            </w:r>
            <w:proofErr w:type="spellStart"/>
            <w:r w:rsidRPr="00DB16AC">
              <w:rPr>
                <w:rFonts w:ascii="Calibri" w:eastAsia="Calibri" w:hAnsi="Calibri" w:cs="Calibri"/>
                <w:b/>
                <w:lang w:eastAsia="cs-CZ"/>
              </w:rPr>
              <w:t>DiS</w:t>
            </w:r>
            <w:proofErr w:type="spellEnd"/>
            <w:r w:rsidRPr="00DB16AC">
              <w:rPr>
                <w:rFonts w:ascii="Calibri" w:eastAsia="Calibri" w:hAnsi="Calibri" w:cs="Calibri"/>
                <w:b/>
                <w:lang w:eastAsia="cs-CZ"/>
              </w:rPr>
              <w:t>. - ředitel</w:t>
            </w:r>
          </w:p>
        </w:tc>
      </w:tr>
      <w:tr w:rsidR="00DB16AC" w:rsidRPr="00DB16AC" w14:paraId="7775E15B" w14:textId="77777777" w:rsidTr="00DB16AC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1E27D5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EAF2EA" w14:textId="77777777" w:rsidR="00DB16AC" w:rsidRPr="00DB16AC" w:rsidRDefault="00DB16AC" w:rsidP="00DB16AC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lang w:eastAsia="cs-CZ"/>
              </w:rPr>
              <w:t xml:space="preserve">Mgr. Petr Brejcha, </w:t>
            </w:r>
            <w:proofErr w:type="spellStart"/>
            <w:r w:rsidRPr="00DB16AC">
              <w:rPr>
                <w:rFonts w:ascii="Calibri" w:eastAsia="Times New Roman" w:hAnsi="Calibri" w:cs="Times New Roman"/>
                <w:b/>
                <w:lang w:eastAsia="cs-CZ"/>
              </w:rPr>
              <w:t>DiS</w:t>
            </w:r>
            <w:proofErr w:type="spellEnd"/>
            <w:r w:rsidRPr="00DB16AC">
              <w:rPr>
                <w:rFonts w:ascii="Calibri" w:eastAsia="Times New Roman" w:hAnsi="Calibri" w:cs="Times New Roman"/>
                <w:b/>
                <w:lang w:eastAsia="cs-CZ"/>
              </w:rPr>
              <w:t>.</w:t>
            </w:r>
          </w:p>
        </w:tc>
      </w:tr>
      <w:tr w:rsidR="00DB16AC" w:rsidRPr="00DB16AC" w14:paraId="7B6A1D92" w14:textId="77777777" w:rsidTr="00DB16AC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5364E9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50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52F412" w14:textId="77777777" w:rsidR="00DB16AC" w:rsidRPr="00DB16AC" w:rsidRDefault="00DB16AC" w:rsidP="00DB16AC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DB16AC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DB16AC" w:rsidRPr="00DB16AC" w14:paraId="78A8DD58" w14:textId="77777777" w:rsidTr="00254504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FD59BD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882B4" w14:textId="77777777" w:rsidR="00DB16AC" w:rsidRPr="00DB16AC" w:rsidRDefault="00DB16AC" w:rsidP="00DB16AC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6ADB19" w14:textId="77777777" w:rsidR="00DB16AC" w:rsidRPr="00DB16AC" w:rsidRDefault="00DB16AC" w:rsidP="00DB16AC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458A0" w14:textId="77777777" w:rsidR="00DB16AC" w:rsidRPr="00DB16AC" w:rsidRDefault="00DB16AC" w:rsidP="00DB16AC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DB16AC" w:rsidRPr="00DB16AC" w14:paraId="3E959E36" w14:textId="77777777" w:rsidTr="00DB16AC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407667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0B0398" w14:textId="77777777" w:rsidR="00DB16AC" w:rsidRPr="00DB16AC" w:rsidRDefault="00DB16AC" w:rsidP="00DB16AC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DB16AC" w:rsidRPr="00DB16AC" w14:paraId="1CA46418" w14:textId="77777777" w:rsidTr="00DB16AC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E3413E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4AAB90" w14:textId="77777777" w:rsidR="00DB16AC" w:rsidRPr="00DB16AC" w:rsidRDefault="00DB16AC" w:rsidP="00DB16AC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lang w:eastAsia="cs-CZ"/>
              </w:rPr>
              <w:t>Ing. Dana Kocová</w:t>
            </w:r>
          </w:p>
        </w:tc>
      </w:tr>
      <w:tr w:rsidR="00DB16AC" w:rsidRPr="00DB16AC" w14:paraId="0F73C640" w14:textId="77777777" w:rsidTr="00DB16AC">
        <w:trPr>
          <w:trHeight w:val="285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A0A9B5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9B7F69" w14:textId="77777777" w:rsidR="00DB16AC" w:rsidRPr="00DB16AC" w:rsidRDefault="00DB16AC" w:rsidP="00DB16AC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B16AC">
              <w:rPr>
                <w:rFonts w:ascii="Calibri" w:eastAsia="Times New Roman" w:hAnsi="Calibri" w:cs="Times New Roman"/>
                <w:b/>
                <w:lang w:eastAsia="cs-CZ"/>
              </w:rPr>
              <w:t>dana.kocova@cnpk.cz</w:t>
            </w:r>
          </w:p>
        </w:tc>
      </w:tr>
      <w:tr w:rsidR="00DB16AC" w:rsidRPr="00DB16AC" w14:paraId="145AAD9F" w14:textId="77777777" w:rsidTr="00254504">
        <w:trPr>
          <w:trHeight w:val="285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893653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60D62" w14:textId="77777777" w:rsidR="00DB16AC" w:rsidRPr="00DB16AC" w:rsidRDefault="00DB16AC" w:rsidP="00DB16A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lang w:eastAsia="cs-CZ"/>
              </w:rPr>
              <w:t xml:space="preserve">Stavební práce     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6C2C6A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0A0BF" w14:textId="3D27FB4F" w:rsidR="00DB16AC" w:rsidRPr="00DB16AC" w:rsidRDefault="006C64B6" w:rsidP="00DB16A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DB16AC" w:rsidRPr="00DB16AC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5388BD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1B432" w14:textId="77777777" w:rsidR="00DB16AC" w:rsidRPr="00DB16AC" w:rsidRDefault="00DB16AC" w:rsidP="00DB16A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  <w:tr w:rsidR="00DB16AC" w:rsidRPr="00DB16AC" w14:paraId="266A88C4" w14:textId="77777777" w:rsidTr="00DB16AC">
        <w:trPr>
          <w:trHeight w:hRule="exact" w:val="911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C35CDD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5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E7BA6" w14:textId="77777777" w:rsidR="00DB16AC" w:rsidRPr="00DB16AC" w:rsidRDefault="00DB16AC" w:rsidP="00DB16AC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16AC">
              <w:rPr>
                <w:rFonts w:ascii="Calibri" w:eastAsia="Times New Roman" w:hAnsi="Calibri" w:cs="Calibri"/>
                <w:lang w:eastAsia="cs-CZ"/>
              </w:rPr>
              <w:t xml:space="preserve">Energetické úspory budovy ZUŠ Rokycany, CZ.05.01.01/01/23_038/0003084;  Národní program přístupnosti pro všechny na období 2026–2035, ZUŠ Rokycany – BEZBARIÉROVOST  </w:t>
            </w:r>
          </w:p>
        </w:tc>
      </w:tr>
    </w:tbl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0D59E327" w14:textId="77777777" w:rsidR="0042760C" w:rsidRDefault="00C64621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56297398" w:history="1">
            <w:r w:rsidR="0042760C" w:rsidRPr="00747E9E">
              <w:rPr>
                <w:rStyle w:val="Hypertextovodkaz"/>
                <w:rFonts w:cstheme="minorHAnsi"/>
                <w:noProof/>
              </w:rPr>
              <w:t>IDENTIFIKAČNÍ</w:t>
            </w:r>
            <w:r w:rsidR="0042760C" w:rsidRPr="00747E9E">
              <w:rPr>
                <w:rStyle w:val="Hypertextovodkaz"/>
                <w:noProof/>
              </w:rPr>
              <w:t xml:space="preserve"> ÚDAJE DODA</w:t>
            </w:r>
            <w:r w:rsidR="0042760C" w:rsidRPr="00747E9E">
              <w:rPr>
                <w:rStyle w:val="Hypertextovodkaz"/>
                <w:rFonts w:cs="Calibri"/>
                <w:noProof/>
              </w:rPr>
              <w:t>VATELE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_Toc156297398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C6C12FA" w14:textId="77777777" w:rsidR="0042760C" w:rsidRDefault="00BC46C4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399" w:history="1">
            <w:r w:rsidR="0042760C" w:rsidRPr="00747E9E">
              <w:rPr>
                <w:rStyle w:val="Hypertextovodkaz"/>
                <w:noProof/>
              </w:rPr>
              <w:t>ZÁKLADNÍ ZPŮSOBILOST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_Toc156297399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920E96B" w14:textId="77777777" w:rsidR="0042760C" w:rsidRDefault="00BC46C4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00" w:history="1">
            <w:r w:rsidR="0042760C" w:rsidRPr="00747E9E">
              <w:rPr>
                <w:rStyle w:val="Hypertextovodkaz"/>
                <w:noProof/>
              </w:rPr>
              <w:t>PROFESNÍ ZPŮSOBILOST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_Toc156297400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2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2EA79D97" w14:textId="77777777" w:rsidR="0042760C" w:rsidRDefault="00BC46C4" w:rsidP="00341213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01" w:history="1">
            <w:r w:rsidR="0042760C" w:rsidRPr="00747E9E">
              <w:rPr>
                <w:rStyle w:val="Hypertextovodkaz"/>
                <w:noProof/>
              </w:rPr>
              <w:t>TECHNICKÁ KVALIFIKACE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_Toc156297401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F557D06" w14:textId="77777777" w:rsidR="0042760C" w:rsidRDefault="00BC46C4" w:rsidP="00830895">
          <w:pPr>
            <w:pStyle w:val="Obsah4"/>
            <w:tabs>
              <w:tab w:val="right" w:leader="dot" w:pos="9072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2" w:history="1">
            <w:r w:rsidR="0042760C" w:rsidRPr="00747E9E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_Toc156297402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3DAA40D9" w14:textId="77777777" w:rsidR="0042760C" w:rsidRDefault="00BC46C4" w:rsidP="00830895">
          <w:pPr>
            <w:pStyle w:val="Obsah5"/>
            <w:tabs>
              <w:tab w:val="left" w:pos="1320"/>
              <w:tab w:val="right" w:leader="dot" w:pos="9072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3" w:history="1">
            <w:r w:rsidR="0042760C" w:rsidRPr="00747E9E">
              <w:rPr>
                <w:rStyle w:val="Hypertextovodkaz"/>
                <w:noProof/>
                <w:lang w:eastAsia="cs-CZ"/>
              </w:rPr>
              <w:t>1.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_Toc156297403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3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7868D70" w14:textId="77777777" w:rsidR="0042760C" w:rsidRDefault="00BC46C4" w:rsidP="00830895">
          <w:pPr>
            <w:pStyle w:val="Obsah5"/>
            <w:tabs>
              <w:tab w:val="left" w:pos="1320"/>
              <w:tab w:val="right" w:leader="dot" w:pos="9072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4" w:history="1">
            <w:r w:rsidR="0042760C" w:rsidRPr="00747E9E">
              <w:rPr>
                <w:rStyle w:val="Hypertextovodkaz"/>
                <w:noProof/>
                <w:lang w:eastAsia="cs-CZ"/>
              </w:rPr>
              <w:t>2.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_Toc156297404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4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FECDBE8" w14:textId="77777777" w:rsidR="0042760C" w:rsidRDefault="00BC46C4" w:rsidP="00830895">
          <w:pPr>
            <w:pStyle w:val="Obsah5"/>
            <w:tabs>
              <w:tab w:val="left" w:pos="1320"/>
              <w:tab w:val="right" w:leader="dot" w:pos="9072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5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_Toc156297405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5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CBCFB12" w14:textId="77777777" w:rsidR="0042760C" w:rsidRDefault="00BC46C4" w:rsidP="00830895">
          <w:pPr>
            <w:pStyle w:val="Obsah4"/>
            <w:tabs>
              <w:tab w:val="right" w:leader="dot" w:pos="9072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6" w:history="1">
            <w:r w:rsidR="0042760C" w:rsidRPr="00747E9E">
              <w:rPr>
                <w:rStyle w:val="Hypertextovodkaz"/>
                <w:noProof/>
                <w:lang w:eastAsia="cs-CZ"/>
              </w:rPr>
              <w:t>Referenční zakázky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_Toc156297406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48F8A653" w14:textId="77777777" w:rsidR="0042760C" w:rsidRDefault="00BC46C4" w:rsidP="00830895">
          <w:pPr>
            <w:pStyle w:val="Obsah5"/>
            <w:tabs>
              <w:tab w:val="left" w:pos="1320"/>
              <w:tab w:val="right" w:leader="dot" w:pos="9072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7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_Toc156297407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06118E41" w14:textId="77777777" w:rsidR="0042760C" w:rsidRDefault="00BC46C4" w:rsidP="00830895">
          <w:pPr>
            <w:pStyle w:val="Obsah5"/>
            <w:tabs>
              <w:tab w:val="left" w:pos="1320"/>
              <w:tab w:val="right" w:leader="dot" w:pos="9072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8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1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_Toc156297408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6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A8B0DC1" w14:textId="77777777" w:rsidR="0042760C" w:rsidRDefault="00BC46C4" w:rsidP="00830895">
          <w:pPr>
            <w:pStyle w:val="Obsah5"/>
            <w:tabs>
              <w:tab w:val="left" w:pos="1320"/>
              <w:tab w:val="right" w:leader="dot" w:pos="9072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09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2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_Toc156297409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7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739BA384" w14:textId="77777777" w:rsidR="0042760C" w:rsidRDefault="00BC46C4" w:rsidP="00830895">
          <w:pPr>
            <w:pStyle w:val="Obsah5"/>
            <w:tabs>
              <w:tab w:val="left" w:pos="1320"/>
              <w:tab w:val="right" w:leader="dot" w:pos="9072"/>
            </w:tabs>
            <w:spacing w:after="0" w:line="240" w:lineRule="auto"/>
            <w:rPr>
              <w:rFonts w:eastAsiaTheme="minorEastAsia"/>
              <w:noProof/>
              <w:lang w:eastAsia="cs-CZ"/>
            </w:rPr>
          </w:pPr>
          <w:hyperlink w:anchor="_Toc156297410" w:history="1">
            <w:r w:rsidR="0042760C" w:rsidRPr="00747E9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2760C">
              <w:rPr>
                <w:rFonts w:eastAsiaTheme="minorEastAsia"/>
                <w:noProof/>
                <w:lang w:eastAsia="cs-CZ"/>
              </w:rPr>
              <w:tab/>
            </w:r>
            <w:r w:rsidR="0042760C" w:rsidRPr="00747E9E">
              <w:rPr>
                <w:rStyle w:val="Hypertextovodkaz"/>
                <w:noProof/>
                <w:lang w:eastAsia="cs-CZ"/>
              </w:rPr>
              <w:t>Referenční zakázka č. 3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_Toc156297410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7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34DCE934" w14:textId="77777777" w:rsidR="0042760C" w:rsidRDefault="00BC46C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1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_Toc156297411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19EB3940" w14:textId="77777777" w:rsidR="0042760C" w:rsidRDefault="00BC46C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2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_Toc156297412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6FFFF90E" w14:textId="77777777" w:rsidR="0042760C" w:rsidRDefault="00BC46C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56297413" w:history="1">
            <w:r w:rsidR="0042760C" w:rsidRPr="00747E9E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42760C">
              <w:rPr>
                <w:noProof/>
                <w:webHidden/>
              </w:rPr>
              <w:tab/>
            </w:r>
            <w:r w:rsidR="0042760C">
              <w:rPr>
                <w:noProof/>
                <w:webHidden/>
              </w:rPr>
              <w:fldChar w:fldCharType="begin"/>
            </w:r>
            <w:r w:rsidR="0042760C">
              <w:rPr>
                <w:noProof/>
                <w:webHidden/>
              </w:rPr>
              <w:instrText xml:space="preserve"> PAGEREF _Toc156297413 \h </w:instrText>
            </w:r>
            <w:r w:rsidR="0042760C">
              <w:rPr>
                <w:noProof/>
                <w:webHidden/>
              </w:rPr>
            </w:r>
            <w:r w:rsidR="0042760C">
              <w:rPr>
                <w:noProof/>
                <w:webHidden/>
              </w:rPr>
              <w:fldChar w:fldCharType="separate"/>
            </w:r>
            <w:r w:rsidR="0042760C">
              <w:rPr>
                <w:noProof/>
                <w:webHidden/>
              </w:rPr>
              <w:t>8</w:t>
            </w:r>
            <w:r w:rsidR="0042760C">
              <w:rPr>
                <w:noProof/>
                <w:webHidden/>
              </w:rPr>
              <w:fldChar w:fldCharType="end"/>
            </w:r>
          </w:hyperlink>
        </w:p>
        <w:p w14:paraId="78925876" w14:textId="77777777" w:rsidR="00370F84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  <w:p w14:paraId="602279E4" w14:textId="77777777" w:rsidR="00370F84" w:rsidRDefault="00370F84">
          <w:pPr>
            <w:spacing w:after="160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br w:type="page"/>
          </w:r>
        </w:p>
        <w:p w14:paraId="5EC7107D" w14:textId="2158A0ED" w:rsidR="00341213" w:rsidRDefault="00BC46C4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bookmarkStart w:id="1" w:name="_Toc156297398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370F84">
      <w:pPr>
        <w:spacing w:before="12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156297399"/>
      <w:r w:rsidRPr="00FF60C3">
        <w:t>ZÁKLADNÍ ZPŮSOBILOST</w:t>
      </w:r>
      <w:bookmarkEnd w:id="2"/>
    </w:p>
    <w:p w14:paraId="4394FB62" w14:textId="781C2720" w:rsidR="004275D5" w:rsidRDefault="0081239B" w:rsidP="002E570A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911413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156297400"/>
      <w:r w:rsidRPr="00B94624">
        <w:t>PROFESNÍ ZPŮSOBILOST</w:t>
      </w:r>
      <w:bookmarkEnd w:id="3"/>
    </w:p>
    <w:p w14:paraId="26FB2B08" w14:textId="37787940" w:rsidR="004275D5" w:rsidRDefault="00786772" w:rsidP="002E570A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dle </w:t>
      </w:r>
      <w:r w:rsidR="005E7693" w:rsidRPr="00911413">
        <w:rPr>
          <w:lang w:eastAsia="cs-CZ"/>
        </w:rPr>
        <w:t>§ 77 odst. 1 a 2 písm. a) ZZVZ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BC46C4" w:rsidP="00370F84">
      <w:pPr>
        <w:spacing w:before="4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370F84">
      <w:pPr>
        <w:pStyle w:val="Odstavecseseznamem"/>
        <w:numPr>
          <w:ilvl w:val="0"/>
          <w:numId w:val="11"/>
        </w:numPr>
        <w:spacing w:after="80"/>
        <w:ind w:left="284" w:right="-57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0950E3">
        <w:rPr>
          <w:lang w:eastAsia="cs-CZ"/>
        </w:rPr>
        <w:t>„provádění stav</w:t>
      </w:r>
      <w:r w:rsidR="00643F3E" w:rsidRPr="000950E3">
        <w:rPr>
          <w:lang w:eastAsia="cs-CZ"/>
        </w:rPr>
        <w:t>eb, jejich změn a odstraňování“</w:t>
      </w:r>
    </w:p>
    <w:p w14:paraId="5F4807E6" w14:textId="48A2D46A" w:rsidR="009D4CD9" w:rsidRPr="009D4CD9" w:rsidRDefault="00BC46C4" w:rsidP="00370F84">
      <w:pPr>
        <w:spacing w:before="4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0E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370F84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BC46C4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370F84">
      <w:pPr>
        <w:spacing w:after="120"/>
        <w:ind w:firstLine="425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156297401"/>
      <w:r w:rsidRPr="00FF60C3">
        <w:lastRenderedPageBreak/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156297402"/>
      <w:r>
        <w:rPr>
          <w:lang w:eastAsia="cs-CZ"/>
        </w:rPr>
        <w:t>Seznam techniků nebo technických útvarů</w:t>
      </w:r>
      <w:bookmarkEnd w:id="5"/>
    </w:p>
    <w:p w14:paraId="0BD039CE" w14:textId="7DB58B33" w:rsidR="004275D5" w:rsidRDefault="005E7693">
      <w:r>
        <w:t xml:space="preserve">kteří se budou osobně podílet na plnění zakázky dle </w:t>
      </w:r>
      <w:r w:rsidR="002E570A">
        <w:t>čl. 3</w:t>
      </w:r>
      <w:r>
        <w:t xml:space="preserve"> ZD (§79 odst. 2 písm. c) </w:t>
      </w:r>
      <w:r w:rsidR="006C64B6">
        <w:t xml:space="preserve">a d) </w:t>
      </w:r>
      <w:r>
        <w:t>osoby disponujících oprávněním dle zákona č. 360/1992 Sb.</w:t>
      </w:r>
    </w:p>
    <w:p w14:paraId="26E892F1" w14:textId="77777777" w:rsidR="006C64B6" w:rsidRPr="00F152E9" w:rsidRDefault="006C64B6" w:rsidP="006C64B6">
      <w:pPr>
        <w:spacing w:after="12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152E9">
        <w:rPr>
          <w:rFonts w:ascii="Calibri" w:eastAsia="Times New Roman" w:hAnsi="Calibri" w:cs="Calibri"/>
          <w:b/>
          <w:bCs/>
          <w:lang w:eastAsia="cs-CZ"/>
        </w:rPr>
        <w:t>Přílohou seznamu členů týmu musí být:</w:t>
      </w:r>
      <w:r w:rsidRPr="00F152E9">
        <w:rPr>
          <w:rFonts w:ascii="Calibri" w:eastAsia="Times New Roman" w:hAnsi="Calibri" w:cs="Calibri"/>
          <w:lang w:eastAsia="cs-CZ"/>
        </w:rPr>
        <w:t> </w:t>
      </w:r>
    </w:p>
    <w:p w14:paraId="4359E6CA" w14:textId="77777777" w:rsidR="006C64B6" w:rsidRPr="00F152E9" w:rsidRDefault="006C64B6" w:rsidP="006C64B6">
      <w:pPr>
        <w:pStyle w:val="Odstavecseseznamem"/>
        <w:numPr>
          <w:ilvl w:val="0"/>
          <w:numId w:val="27"/>
        </w:numPr>
        <w:ind w:left="284" w:hanging="284"/>
        <w:contextualSpacing w:val="0"/>
        <w:textAlignment w:val="baseline"/>
        <w:rPr>
          <w:rFonts w:eastAsia="Times New Roman" w:cs="Calibri"/>
          <w:lang w:eastAsia="cs-CZ"/>
        </w:rPr>
      </w:pPr>
      <w:r w:rsidRPr="006C64B6">
        <w:rPr>
          <w:rFonts w:eastAsia="Times New Roman" w:cs="Calibri"/>
          <w:lang w:eastAsia="cs-CZ"/>
        </w:rPr>
        <w:t xml:space="preserve">profesní životopis </w:t>
      </w:r>
      <w:r w:rsidRPr="00F152E9">
        <w:rPr>
          <w:rFonts w:eastAsia="Times New Roman" w:cs="Calibri"/>
          <w:lang w:eastAsia="cs-CZ"/>
        </w:rPr>
        <w:t xml:space="preserve">každého z techniků/člena realizačního týmu obsahující alespoň následující údaje: jméno a příjmení člena týmu, podrobný popis funkce člena týmu na plnění veřejné zakázky, informace o nejvyšším dosaženém vzdělání a délce odborné praxe, vztah člena realizačního týmu k dodavateli - údaj o zaměstnavateli, popř. IČO člena týmu, čestné prohlášení o odborné zkušenosti s přehledem profesní praxe nebo odborné kvalifikace vztahující se k předmětu plnění veřejné zakázky, </w:t>
      </w:r>
      <w:r>
        <w:rPr>
          <w:rFonts w:eastAsia="Times New Roman" w:cs="Calibri"/>
          <w:lang w:eastAsia="cs-CZ"/>
        </w:rPr>
        <w:t xml:space="preserve">profesní </w:t>
      </w:r>
      <w:r w:rsidRPr="00F152E9">
        <w:rPr>
          <w:rFonts w:eastAsia="Times New Roman" w:cs="Calibri"/>
          <w:lang w:eastAsia="cs-CZ"/>
        </w:rPr>
        <w:t>životopis člena týmu musí být členem týmu podepsán; </w:t>
      </w:r>
    </w:p>
    <w:p w14:paraId="4E46504D" w14:textId="2B273EA8" w:rsidR="004275D5" w:rsidRDefault="006C64B6" w:rsidP="006C64B6">
      <w:pPr>
        <w:pStyle w:val="Odstavecseseznamem"/>
        <w:numPr>
          <w:ilvl w:val="0"/>
          <w:numId w:val="27"/>
        </w:numPr>
        <w:spacing w:after="240"/>
        <w:ind w:left="284" w:hanging="284"/>
        <w:contextualSpacing w:val="0"/>
        <w:textAlignment w:val="baseline"/>
        <w:rPr>
          <w:rFonts w:eastAsia="Times New Roman" w:cs="Calibri"/>
          <w:lang w:eastAsia="cs-CZ"/>
        </w:rPr>
      </w:pPr>
      <w:r w:rsidRPr="006C64B6">
        <w:rPr>
          <w:rFonts w:eastAsia="Times New Roman"/>
          <w:lang w:eastAsia="cs-CZ"/>
        </w:rPr>
        <w:t>uvedení čl. čísla ČKA/ČKAI a označení kódu oboru (dle Přílohy č. 4 ZD) nebo doklad o autorizaci ve smyslu zákona č. 360/1992 Sb., o výkonu povolání autorizovaných architektů a o výkonu povolání autorizovaných inženýrů a techniků činných ve výstavbě, ve znění pozdějších předpisů, tedy osvědčení o autorizaci vydané Českou komorou autorizovaných inženýrů a techniků činných ve výstavbě podle uvedeného zákona nebo osvědčení o registraci pro výkon vybrané činnosti ve výstavbě (v případě osob usazených nebo hostujících). </w:t>
      </w:r>
    </w:p>
    <w:p w14:paraId="088FF09C" w14:textId="77777777" w:rsidR="006C64B6" w:rsidRDefault="006C64B6" w:rsidP="006C64B6">
      <w:pPr>
        <w:pStyle w:val="Nadpis5"/>
        <w:numPr>
          <w:ilvl w:val="0"/>
          <w:numId w:val="19"/>
        </w:numPr>
        <w:spacing w:before="120" w:after="120"/>
        <w:ind w:left="714" w:hanging="357"/>
        <w:rPr>
          <w:lang w:eastAsia="cs-CZ"/>
        </w:rPr>
      </w:pPr>
      <w:bookmarkStart w:id="6" w:name="_Toc221279890"/>
      <w:r>
        <w:rPr>
          <w:lang w:eastAsia="cs-CZ"/>
        </w:rPr>
        <w:t>osoba, která bude zajišťovat funkci Hlavního stavbyvedoucího</w:t>
      </w:r>
      <w:bookmarkEnd w:id="6"/>
    </w:p>
    <w:p w14:paraId="089BBC81" w14:textId="7C8CF767" w:rsidR="000950E3" w:rsidRPr="002C54BA" w:rsidRDefault="000950E3" w:rsidP="000950E3">
      <w:pPr>
        <w:jc w:val="both"/>
        <w:rPr>
          <w:b/>
          <w:i/>
          <w:color w:val="FF0000"/>
          <w:lang w:eastAsia="cs-CZ"/>
        </w:rPr>
      </w:pPr>
      <w:r w:rsidRPr="002C54BA">
        <w:rPr>
          <w:b/>
          <w:i/>
          <w:color w:val="FF0000"/>
          <w:lang w:eastAsia="cs-CZ"/>
        </w:rPr>
        <w:t>Zadavatel v souladu s §105 odst. 2 zákona požaduje, aby významná činnost při plnění této veřejné zakázky, kterou je výkon funkce stavbyvedoucího, byla plněna přímo vybraným dodavatelem prostřednictvím svých zaměstnanců. Prokazování významné činnosti v rámci kvalifikace poddodavateli a jinými osobami se nepřipouští.</w:t>
      </w:r>
    </w:p>
    <w:p w14:paraId="7A838A36" w14:textId="508BEAF1" w:rsidR="004275D5" w:rsidRDefault="004275D5" w:rsidP="006C64B6">
      <w:pPr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5688019D" w:rsidR="004275D5" w:rsidRDefault="006C64B6" w:rsidP="006C64B6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 w:rsidP="006C64B6">
      <w:pPr>
        <w:spacing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4A25178" w14:textId="77777777" w:rsidR="000950E3" w:rsidRDefault="000950E3" w:rsidP="006C64B6">
      <w:pPr>
        <w:spacing w:before="120" w:after="12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Pr="00936496">
        <w:rPr>
          <w:rFonts w:ascii="Calibri" w:hAnsi="Calibri"/>
        </w:rPr>
        <w:t>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</w:t>
      </w:r>
      <w:r w:rsidRPr="00CB789C">
        <w:rPr>
          <w:rFonts w:cstheme="minorHAnsi"/>
          <w:b/>
        </w:rPr>
        <w:t xml:space="preserve"> </w:t>
      </w:r>
      <w:r w:rsidRPr="005072A7">
        <w:rPr>
          <w:rFonts w:cstheme="minorHAnsi"/>
          <w:b/>
        </w:rPr>
        <w:t>je</w:t>
      </w:r>
      <w:r w:rsidRPr="005072A7">
        <w:rPr>
          <w:rFonts w:cstheme="minorHAnsi"/>
        </w:rPr>
        <w:t xml:space="preserve"> </w:t>
      </w:r>
      <w:r w:rsidRPr="00CB789C">
        <w:rPr>
          <w:rFonts w:cstheme="minorHAnsi"/>
          <w:b/>
        </w:rPr>
        <w:t>v pracovně právním poměru k účastníku zadávacího řízení.</w:t>
      </w:r>
    </w:p>
    <w:p w14:paraId="421C55B1" w14:textId="77777777" w:rsidR="000950E3" w:rsidRDefault="000950E3" w:rsidP="000950E3">
      <w:pPr>
        <w:pStyle w:val="paragraph"/>
        <w:spacing w:before="0" w:beforeAutospacing="0" w:after="6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Požadavky zadavatele:</w:t>
      </w:r>
      <w:r>
        <w:rPr>
          <w:rStyle w:val="eop"/>
          <w:rFonts w:cs="Calibri"/>
          <w:sz w:val="22"/>
          <w:szCs w:val="22"/>
        </w:rPr>
        <w:t> </w:t>
      </w:r>
    </w:p>
    <w:p w14:paraId="54102CC2" w14:textId="661DC516" w:rsidR="000950E3" w:rsidRDefault="00B774C8" w:rsidP="000950E3">
      <w:pPr>
        <w:pStyle w:val="paragraph"/>
        <w:numPr>
          <w:ilvl w:val="0"/>
          <w:numId w:val="23"/>
        </w:numPr>
        <w:spacing w:before="0" w:beforeAutospacing="0" w:after="60" w:afterAutospacing="0"/>
        <w:ind w:left="284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VŠ nebo </w:t>
      </w:r>
      <w:r w:rsidR="000950E3">
        <w:rPr>
          <w:rStyle w:val="normaltextrun"/>
          <w:rFonts w:ascii="Calibri" w:hAnsi="Calibri" w:cs="Calibri"/>
          <w:sz w:val="22"/>
          <w:szCs w:val="22"/>
        </w:rPr>
        <w:t>SŠ vzdělání;</w:t>
      </w:r>
      <w:r w:rsidR="000950E3">
        <w:rPr>
          <w:rStyle w:val="eop"/>
          <w:rFonts w:cs="Calibri"/>
          <w:sz w:val="22"/>
          <w:szCs w:val="22"/>
        </w:rPr>
        <w:t> </w:t>
      </w:r>
    </w:p>
    <w:p w14:paraId="0B91F6EE" w14:textId="3DD5A0C9" w:rsidR="000950E3" w:rsidRPr="00F152E9" w:rsidRDefault="000950E3" w:rsidP="000950E3">
      <w:pPr>
        <w:pStyle w:val="paragraph"/>
        <w:numPr>
          <w:ilvl w:val="0"/>
          <w:numId w:val="24"/>
        </w:numPr>
        <w:spacing w:before="0" w:beforeAutospacing="0" w:after="60" w:afterAutospacing="0"/>
        <w:ind w:left="284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52E9">
        <w:rPr>
          <w:rStyle w:val="normaltextrun"/>
          <w:rFonts w:ascii="Calibri" w:hAnsi="Calibri" w:cs="Calibri"/>
          <w:sz w:val="22"/>
          <w:szCs w:val="22"/>
        </w:rPr>
        <w:t xml:space="preserve">min. </w:t>
      </w:r>
      <w:r w:rsidR="00A34AAD">
        <w:rPr>
          <w:rStyle w:val="normaltextrun"/>
          <w:rFonts w:ascii="Calibri" w:hAnsi="Calibri" w:cs="Calibri"/>
          <w:sz w:val="22"/>
          <w:szCs w:val="22"/>
        </w:rPr>
        <w:t>5</w:t>
      </w:r>
      <w:r w:rsidR="00A34AAD" w:rsidRPr="00F152E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F152E9">
        <w:rPr>
          <w:rStyle w:val="normaltextrun"/>
          <w:rFonts w:ascii="Calibri" w:hAnsi="Calibri" w:cs="Calibri"/>
          <w:sz w:val="22"/>
          <w:szCs w:val="22"/>
        </w:rPr>
        <w:t xml:space="preserve">let praxe v oblasti stavebnictví, z toho min. </w:t>
      </w:r>
      <w:r w:rsidR="00A34AAD">
        <w:rPr>
          <w:rStyle w:val="normaltextrun"/>
          <w:rFonts w:ascii="Calibri" w:hAnsi="Calibri" w:cs="Calibri"/>
          <w:sz w:val="22"/>
          <w:szCs w:val="22"/>
        </w:rPr>
        <w:t>3 roky</w:t>
      </w:r>
      <w:r w:rsidR="00A34AAD" w:rsidRPr="00F152E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F152E9">
        <w:rPr>
          <w:rStyle w:val="normaltextrun"/>
          <w:rFonts w:ascii="Calibri" w:hAnsi="Calibri" w:cs="Calibri"/>
          <w:sz w:val="22"/>
          <w:szCs w:val="22"/>
        </w:rPr>
        <w:t>na pozici řízení staveb;</w:t>
      </w:r>
      <w:r w:rsidRPr="00F152E9">
        <w:rPr>
          <w:rStyle w:val="eop"/>
          <w:rFonts w:cs="Calibri"/>
          <w:sz w:val="22"/>
          <w:szCs w:val="22"/>
        </w:rPr>
        <w:t> </w:t>
      </w:r>
    </w:p>
    <w:p w14:paraId="79BAC3E0" w14:textId="30A53AF5" w:rsidR="000950E3" w:rsidRPr="00F152E9" w:rsidRDefault="000950E3" w:rsidP="7512172D">
      <w:pPr>
        <w:pStyle w:val="paragraph"/>
        <w:numPr>
          <w:ilvl w:val="0"/>
          <w:numId w:val="25"/>
        </w:numPr>
        <w:spacing w:before="0" w:beforeAutospacing="0" w:after="60" w:afterAutospacing="0"/>
        <w:ind w:left="284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7512172D">
        <w:rPr>
          <w:rStyle w:val="normaltextrun"/>
          <w:rFonts w:ascii="Calibri" w:hAnsi="Calibri" w:cs="Calibri"/>
          <w:sz w:val="22"/>
          <w:szCs w:val="22"/>
        </w:rPr>
        <w:t xml:space="preserve">prokazatelná zkušenost na realizaci minimálně na </w:t>
      </w:r>
      <w:r w:rsidR="00A34AAD" w:rsidRPr="7512172D">
        <w:rPr>
          <w:rStyle w:val="normaltextrun"/>
          <w:rFonts w:ascii="Calibri" w:hAnsi="Calibri" w:cs="Calibri"/>
          <w:sz w:val="22"/>
          <w:szCs w:val="22"/>
        </w:rPr>
        <w:t xml:space="preserve">2 </w:t>
      </w:r>
      <w:r w:rsidRPr="7512172D">
        <w:rPr>
          <w:rStyle w:val="normaltextrun"/>
          <w:rFonts w:ascii="Calibri" w:hAnsi="Calibri" w:cs="Calibri"/>
          <w:sz w:val="22"/>
          <w:szCs w:val="22"/>
        </w:rPr>
        <w:t>stavební</w:t>
      </w:r>
      <w:r w:rsidR="00A34AAD" w:rsidRPr="7512172D">
        <w:rPr>
          <w:rStyle w:val="normaltextrun"/>
          <w:rFonts w:ascii="Calibri" w:hAnsi="Calibri" w:cs="Calibri"/>
          <w:sz w:val="22"/>
          <w:szCs w:val="22"/>
        </w:rPr>
        <w:t>ch</w:t>
      </w:r>
      <w:r w:rsidRPr="7512172D">
        <w:rPr>
          <w:rStyle w:val="normaltextrun"/>
          <w:rFonts w:ascii="Calibri" w:hAnsi="Calibri" w:cs="Calibri"/>
          <w:sz w:val="22"/>
          <w:szCs w:val="22"/>
        </w:rPr>
        <w:t xml:space="preserve"> zakázk</w:t>
      </w:r>
      <w:r w:rsidR="00A34AAD" w:rsidRPr="7512172D">
        <w:rPr>
          <w:rStyle w:val="normaltextrun"/>
          <w:rFonts w:ascii="Calibri" w:hAnsi="Calibri" w:cs="Calibri"/>
          <w:sz w:val="22"/>
          <w:szCs w:val="22"/>
        </w:rPr>
        <w:t>ách</w:t>
      </w:r>
      <w:r w:rsidRPr="7512172D">
        <w:rPr>
          <w:rStyle w:val="normaltextrun"/>
          <w:rFonts w:ascii="Calibri" w:hAnsi="Calibri" w:cs="Calibri"/>
          <w:sz w:val="22"/>
          <w:szCs w:val="22"/>
        </w:rPr>
        <w:t xml:space="preserve"> ve vedoucí funkci, tj. na pozici hlavního stavbyvedoucího nebo zástupce stavbyvedoucího při novostavbě nebo stavebních úpravách objektu (případně budov v rámci jednoho areálu, realizovaných jako jedna zakázka v souvislém časovém úseku) v období </w:t>
      </w:r>
      <w:proofErr w:type="gramStart"/>
      <w:r w:rsidRPr="7512172D">
        <w:rPr>
          <w:rStyle w:val="normaltextrun"/>
          <w:rFonts w:ascii="Calibri" w:hAnsi="Calibri" w:cs="Calibri"/>
          <w:sz w:val="22"/>
          <w:szCs w:val="22"/>
        </w:rPr>
        <w:t xml:space="preserve">posledních </w:t>
      </w:r>
      <w:r w:rsidR="003C0057" w:rsidRPr="7512172D">
        <w:rPr>
          <w:rStyle w:val="normaltextrun"/>
          <w:rFonts w:ascii="Calibri" w:hAnsi="Calibri" w:cs="Calibri"/>
          <w:sz w:val="22"/>
          <w:szCs w:val="22"/>
        </w:rPr>
        <w:t>5</w:t>
      </w:r>
      <w:r w:rsidRPr="7512172D">
        <w:rPr>
          <w:rStyle w:val="normaltextrun"/>
          <w:rFonts w:ascii="Calibri" w:hAnsi="Calibri" w:cs="Calibri"/>
          <w:sz w:val="22"/>
          <w:szCs w:val="22"/>
        </w:rPr>
        <w:t>-ti</w:t>
      </w:r>
      <w:proofErr w:type="gramEnd"/>
      <w:r w:rsidRPr="7512172D">
        <w:rPr>
          <w:rStyle w:val="normaltextrun"/>
          <w:rFonts w:ascii="Calibri" w:hAnsi="Calibri" w:cs="Calibri"/>
          <w:sz w:val="22"/>
          <w:szCs w:val="22"/>
        </w:rPr>
        <w:t xml:space="preserve"> let s realizačními náklady min. </w:t>
      </w:r>
      <w:r w:rsidR="00A308A8" w:rsidRPr="7512172D">
        <w:rPr>
          <w:rStyle w:val="normaltextrun"/>
          <w:rFonts w:ascii="Calibri" w:hAnsi="Calibri" w:cs="Calibri"/>
          <w:sz w:val="22"/>
          <w:szCs w:val="22"/>
        </w:rPr>
        <w:t>6</w:t>
      </w:r>
      <w:r w:rsidR="00A308A8">
        <w:rPr>
          <w:rStyle w:val="normaltextrun"/>
          <w:rFonts w:ascii="Calibri" w:hAnsi="Calibri" w:cs="Calibri"/>
          <w:sz w:val="22"/>
          <w:szCs w:val="22"/>
        </w:rPr>
        <w:t>0</w:t>
      </w:r>
      <w:r w:rsidRPr="7512172D">
        <w:rPr>
          <w:rStyle w:val="normaltextrun"/>
          <w:rFonts w:ascii="Calibri" w:hAnsi="Calibri" w:cs="Calibri"/>
          <w:sz w:val="22"/>
          <w:szCs w:val="22"/>
        </w:rPr>
        <w:t>.000.000,- Kč bez DPH – stavba dle klasifikace CZ-CC – SEKCE 1 – Budovy;</w:t>
      </w:r>
      <w:r w:rsidRPr="7512172D">
        <w:rPr>
          <w:rStyle w:val="eop"/>
          <w:rFonts w:cs="Calibri"/>
          <w:sz w:val="22"/>
          <w:szCs w:val="22"/>
        </w:rPr>
        <w:t> </w:t>
      </w:r>
    </w:p>
    <w:p w14:paraId="0CF96A27" w14:textId="77777777" w:rsidR="000950E3" w:rsidRDefault="000950E3" w:rsidP="000950E3">
      <w:pPr>
        <w:pStyle w:val="paragraph"/>
        <w:numPr>
          <w:ilvl w:val="0"/>
          <w:numId w:val="26"/>
        </w:numPr>
        <w:spacing w:before="0" w:beforeAutospacing="0" w:after="60" w:afterAutospacing="0"/>
        <w:ind w:left="284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doklad o autorizaci autorizovaného inženýra nebo autorizovaného technika (stavitele) v oboru pozemní stavby (IP00/ TP00 (SP00)) podle zákona č. 360/1992 Sb., o výkonu povolání autorizovaných architektů a o výkonu povolání autorizovaných inženýrů a techniků činných ve výstavbě podle uvedeného zákona, ve znění pozdějších předpisů (osvědčení o autorizaci/osvědčení o registraci) vydané Českou komorou </w:t>
      </w:r>
      <w:r>
        <w:rPr>
          <w:rStyle w:val="normaltextrun"/>
          <w:rFonts w:ascii="Calibri" w:hAnsi="Calibri" w:cs="Calibri"/>
          <w:sz w:val="22"/>
          <w:szCs w:val="22"/>
        </w:rPr>
        <w:lastRenderedPageBreak/>
        <w:t>autorizovaných inženýrů a techniků činných ve výstavbě podle uvedeného zákona nebo osvědčení o registraci pro výkon vybrané činnosti ve výstavbě);</w:t>
      </w:r>
      <w:r>
        <w:rPr>
          <w:rStyle w:val="eop"/>
          <w:rFonts w:cs="Calibri"/>
          <w:sz w:val="22"/>
          <w:szCs w:val="22"/>
        </w:rPr>
        <w:t> </w:t>
      </w:r>
    </w:p>
    <w:p w14:paraId="576A24B8" w14:textId="77777777" w:rsidR="000950E3" w:rsidRPr="00F152E9" w:rsidRDefault="000950E3" w:rsidP="000950E3">
      <w:pPr>
        <w:pStyle w:val="paragraph"/>
        <w:numPr>
          <w:ilvl w:val="0"/>
          <w:numId w:val="26"/>
        </w:numPr>
        <w:spacing w:before="0" w:beforeAutospacing="0" w:after="240" w:afterAutospacing="0"/>
        <w:ind w:left="284" w:firstLine="0"/>
        <w:jc w:val="both"/>
        <w:textAlignment w:val="baseline"/>
        <w:rPr>
          <w:rStyle w:val="normaltextrun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aktivní znalost českého nebo slovenského jazyka slovem i písmem alespoň na úrovni B2 dle Společného evropského referenčního rámce.</w:t>
      </w:r>
      <w:r w:rsidRPr="00F152E9">
        <w:rPr>
          <w:rStyle w:val="normaltextrun"/>
          <w:rFonts w:ascii="Calibri" w:hAnsi="Calibri"/>
        </w:rPr>
        <w:t> </w:t>
      </w:r>
    </w:p>
    <w:p w14:paraId="0B103463" w14:textId="356D5D74" w:rsidR="006C64B6" w:rsidRDefault="006C64B6" w:rsidP="006C64B6">
      <w:pPr>
        <w:pStyle w:val="Nadpis5"/>
        <w:numPr>
          <w:ilvl w:val="0"/>
          <w:numId w:val="19"/>
        </w:numPr>
        <w:spacing w:before="240"/>
        <w:ind w:left="714" w:hanging="357"/>
        <w:rPr>
          <w:lang w:eastAsia="cs-CZ"/>
        </w:rPr>
      </w:pPr>
      <w:r>
        <w:t> </w:t>
      </w:r>
      <w:bookmarkStart w:id="7" w:name="_Toc221279891"/>
      <w:r>
        <w:rPr>
          <w:lang w:eastAsia="cs-CZ"/>
        </w:rPr>
        <w:t>osoba, která bude zajišťovat funkci Zástupce hlavního stavbyvedoucího</w:t>
      </w:r>
      <w:bookmarkEnd w:id="7"/>
    </w:p>
    <w:p w14:paraId="07B6662D" w14:textId="130DB45F" w:rsidR="006C64B6" w:rsidRPr="00D75FEF" w:rsidRDefault="006C64B6" w:rsidP="006C64B6">
      <w:pPr>
        <w:autoSpaceDE w:val="0"/>
        <w:autoSpaceDN w:val="0"/>
        <w:adjustRightInd w:val="0"/>
        <w:spacing w:before="120" w:after="120"/>
        <w:jc w:val="both"/>
        <w:rPr>
          <w:color w:val="FF0000"/>
          <w:lang w:eastAsia="cs-CZ"/>
        </w:rPr>
      </w:pPr>
      <w:r w:rsidRPr="00D75FEF">
        <w:rPr>
          <w:rFonts w:cs="Calibri"/>
          <w:b/>
          <w:bCs/>
          <w:i/>
          <w:color w:val="FF0000"/>
        </w:rPr>
        <w:t xml:space="preserve">Zadavatel </w:t>
      </w:r>
      <w:r w:rsidRPr="00D75FEF">
        <w:rPr>
          <w:rFonts w:cs="Calibri"/>
          <w:i/>
          <w:color w:val="FF0000"/>
        </w:rPr>
        <w:t xml:space="preserve">v souladu s §105 odst. 2 zákona </w:t>
      </w:r>
      <w:r w:rsidRPr="00D75FEF">
        <w:rPr>
          <w:rFonts w:cs="Calibri"/>
          <w:b/>
          <w:bCs/>
          <w:i/>
          <w:color w:val="FF0000"/>
        </w:rPr>
        <w:t xml:space="preserve">požaduje, aby významná činnost </w:t>
      </w:r>
      <w:r w:rsidRPr="00D75FEF">
        <w:rPr>
          <w:rFonts w:cs="Calibri"/>
          <w:i/>
          <w:color w:val="FF0000"/>
        </w:rPr>
        <w:t xml:space="preserve">při plnění této veřejné zakázky, kterou je </w:t>
      </w:r>
      <w:r w:rsidRPr="00D75FEF">
        <w:rPr>
          <w:rFonts w:cs="Calibri"/>
          <w:b/>
          <w:bCs/>
          <w:i/>
          <w:color w:val="FF0000"/>
        </w:rPr>
        <w:t xml:space="preserve">výkon funkce </w:t>
      </w:r>
      <w:r w:rsidR="00D75FEF" w:rsidRPr="00D75FEF">
        <w:rPr>
          <w:rFonts w:cs="Calibri"/>
          <w:b/>
          <w:bCs/>
          <w:i/>
          <w:color w:val="FF0000"/>
        </w:rPr>
        <w:t xml:space="preserve">zástupce </w:t>
      </w:r>
      <w:r w:rsidRPr="00D75FEF">
        <w:rPr>
          <w:rFonts w:cs="Calibri"/>
          <w:b/>
          <w:bCs/>
          <w:i/>
          <w:color w:val="FF0000"/>
        </w:rPr>
        <w:t>stavbyvedoucího, byla plněna přímo vybraným dodavatelem</w:t>
      </w:r>
      <w:r w:rsidRPr="00D75FEF">
        <w:rPr>
          <w:rFonts w:cs="Calibri"/>
          <w:b/>
          <w:bCs/>
          <w:i/>
          <w:noProof/>
          <w:color w:val="FF0000"/>
        </w:rPr>
        <w:t xml:space="preserve"> prostřednictvím svých</w:t>
      </w:r>
      <w:r w:rsidRPr="00D75FEF">
        <w:rPr>
          <w:rFonts w:cs="Calibri"/>
          <w:b/>
          <w:bCs/>
          <w:i/>
          <w:color w:val="FF0000"/>
        </w:rPr>
        <w:t xml:space="preserve"> zaměstnanců. </w:t>
      </w:r>
      <w:r w:rsidRPr="00D75FEF">
        <w:rPr>
          <w:rFonts w:cstheme="minorHAnsi"/>
          <w:b/>
          <w:i/>
          <w:color w:val="FF0000"/>
        </w:rPr>
        <w:t>Prokazování významné činnosti v rámci kvalifikace poddodavateli a jinými osobami se nepřipouští.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6C64B6" w14:paraId="267DC834" w14:textId="77777777" w:rsidTr="006C64B6">
        <w:trPr>
          <w:trHeight w:val="567"/>
        </w:trPr>
        <w:sdt>
          <w:sdtPr>
            <w:rPr>
              <w:b/>
              <w:szCs w:val="24"/>
            </w:rPr>
            <w:id w:val="-1028635182"/>
            <w:placeholder>
              <w:docPart w:val="7BC9DAFB1121484E949D26346458F0C1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99"/>
                <w:vAlign w:val="center"/>
              </w:tcPr>
              <w:p w14:paraId="7B7A8644" w14:textId="77777777" w:rsidR="006C64B6" w:rsidRDefault="006C64B6" w:rsidP="006C64B6">
                <w:pPr>
                  <w:jc w:val="both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TP00, SP00,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IP00)</w:t>
                </w:r>
              </w:p>
            </w:tc>
          </w:sdtContent>
        </w:sdt>
      </w:tr>
    </w:tbl>
    <w:tbl>
      <w:tblPr>
        <w:tblStyle w:val="Mkatabulky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6C64B6" w:rsidRPr="00936496" w14:paraId="283C8123" w14:textId="77777777" w:rsidTr="00D75FEF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DFA8429" w14:textId="77777777" w:rsidR="006C64B6" w:rsidRPr="00936496" w:rsidRDefault="006C64B6" w:rsidP="00D75FEF">
            <w:pPr>
              <w:spacing w:before="240"/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EACE8B2" w14:textId="77777777" w:rsidR="006C64B6" w:rsidRPr="00936496" w:rsidRDefault="006C64B6" w:rsidP="00D75FEF">
            <w:pPr>
              <w:spacing w:before="240"/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A67B94C" w14:textId="77777777" w:rsidR="006C64B6" w:rsidRPr="00936496" w:rsidRDefault="006C64B6" w:rsidP="00D75FEF">
            <w:pPr>
              <w:spacing w:before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– kód</w:t>
            </w:r>
          </w:p>
        </w:tc>
      </w:tr>
      <w:tr w:rsidR="006C64B6" w:rsidRPr="00936496" w14:paraId="2EBEE7E9" w14:textId="77777777" w:rsidTr="00D75FEF">
        <w:trPr>
          <w:trHeight w:val="567"/>
        </w:trPr>
        <w:sdt>
          <w:sdtPr>
            <w:rPr>
              <w:rFonts w:ascii="Calibri" w:hAnsi="Calibri"/>
            </w:rPr>
            <w:id w:val="-483476361"/>
            <w:placeholder>
              <w:docPart w:val="179666E0ED9643DD82095CBC58A05530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432DE1A" w14:textId="77777777" w:rsidR="006C64B6" w:rsidRPr="00936496" w:rsidRDefault="006C64B6" w:rsidP="00D75FEF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100821708"/>
            <w:placeholder>
              <w:docPart w:val="F502882590F049AFAC8A58260107BAAE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E7F62BD" w14:textId="77777777" w:rsidR="006C64B6" w:rsidRPr="00936496" w:rsidRDefault="006C64B6" w:rsidP="00D75FEF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207826157"/>
            <w:placeholder>
              <w:docPart w:val="5C7AF7F9B8C1455EA5575E402AD4C88B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7FBB797" w14:textId="77777777" w:rsidR="006C64B6" w:rsidRPr="00936496" w:rsidRDefault="006C64B6" w:rsidP="00D75FEF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CD39721" w14:textId="77777777" w:rsidR="006C64B6" w:rsidRDefault="006C64B6" w:rsidP="006C64B6">
      <w:pPr>
        <w:spacing w:before="240" w:after="12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Pr="00936496">
        <w:rPr>
          <w:rFonts w:ascii="Calibri" w:hAnsi="Calibri"/>
        </w:rPr>
        <w:t xml:space="preserve">ato autorizovaná osoba bude pověřena </w:t>
      </w:r>
      <w:r>
        <w:rPr>
          <w:rFonts w:ascii="Calibri" w:hAnsi="Calibri"/>
        </w:rPr>
        <w:t xml:space="preserve">zastupováním hlavního stavbyvedoucího </w:t>
      </w:r>
      <w:r w:rsidRPr="00936496">
        <w:rPr>
          <w:rFonts w:ascii="Calibri" w:hAnsi="Calibri"/>
        </w:rPr>
        <w:t>po celou dobu realizace a</w:t>
      </w:r>
      <w:r>
        <w:rPr>
          <w:rFonts w:ascii="Calibri" w:hAnsi="Calibri"/>
        </w:rPr>
        <w:t> </w:t>
      </w:r>
      <w:r>
        <w:rPr>
          <w:rFonts w:cs="Calibri"/>
          <w:szCs w:val="20"/>
        </w:rPr>
        <w:t>tato autorizovaná osoba</w:t>
      </w:r>
      <w:r w:rsidRPr="00CB789C">
        <w:rPr>
          <w:rFonts w:cstheme="minorHAnsi"/>
          <w:b/>
        </w:rPr>
        <w:t xml:space="preserve"> </w:t>
      </w:r>
      <w:r w:rsidRPr="005072A7">
        <w:rPr>
          <w:rFonts w:cstheme="minorHAnsi"/>
          <w:b/>
        </w:rPr>
        <w:t>je</w:t>
      </w:r>
      <w:r w:rsidRPr="005072A7">
        <w:rPr>
          <w:rFonts w:cstheme="minorHAnsi"/>
        </w:rPr>
        <w:t xml:space="preserve"> </w:t>
      </w:r>
      <w:r w:rsidRPr="00CB789C">
        <w:rPr>
          <w:rFonts w:cstheme="minorHAnsi"/>
          <w:b/>
        </w:rPr>
        <w:t>v</w:t>
      </w:r>
      <w:r>
        <w:rPr>
          <w:rFonts w:cstheme="minorHAnsi"/>
          <w:b/>
        </w:rPr>
        <w:t> </w:t>
      </w:r>
      <w:r w:rsidRPr="00CB789C">
        <w:rPr>
          <w:rFonts w:cstheme="minorHAnsi"/>
          <w:b/>
        </w:rPr>
        <w:t>pracovně právním poměru k</w:t>
      </w:r>
      <w:r>
        <w:rPr>
          <w:rFonts w:cstheme="minorHAnsi"/>
          <w:b/>
        </w:rPr>
        <w:t> </w:t>
      </w:r>
      <w:r w:rsidRPr="00CB789C">
        <w:rPr>
          <w:rFonts w:cstheme="minorHAnsi"/>
          <w:b/>
        </w:rPr>
        <w:t>účastníku zadávacího řízení.</w:t>
      </w:r>
    </w:p>
    <w:p w14:paraId="0C59C3C1" w14:textId="77777777" w:rsidR="006C64B6" w:rsidRDefault="006C64B6" w:rsidP="006C64B6">
      <w:pPr>
        <w:pStyle w:val="paragraph"/>
        <w:spacing w:before="0" w:beforeAutospacing="0" w:after="6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Požadavky zadavatele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cs="Calibri"/>
          <w:sz w:val="22"/>
          <w:szCs w:val="22"/>
        </w:rPr>
        <w:t> </w:t>
      </w:r>
    </w:p>
    <w:p w14:paraId="6AB772D7" w14:textId="01221255" w:rsidR="006C64B6" w:rsidRDefault="00B774C8" w:rsidP="006C64B6">
      <w:pPr>
        <w:pStyle w:val="paragraph"/>
        <w:numPr>
          <w:ilvl w:val="0"/>
          <w:numId w:val="28"/>
        </w:numPr>
        <w:spacing w:before="0" w:beforeAutospacing="0" w:after="60" w:afterAutospacing="0"/>
        <w:ind w:left="284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VŠ nebo </w:t>
      </w:r>
      <w:r w:rsidR="006C64B6">
        <w:rPr>
          <w:rStyle w:val="normaltextrun"/>
          <w:rFonts w:ascii="Calibri" w:hAnsi="Calibri" w:cs="Calibri"/>
          <w:sz w:val="22"/>
          <w:szCs w:val="22"/>
        </w:rPr>
        <w:t>SŠ vzdělání;</w:t>
      </w:r>
      <w:r w:rsidR="006C64B6">
        <w:rPr>
          <w:rStyle w:val="eop"/>
          <w:rFonts w:cs="Calibri"/>
          <w:sz w:val="22"/>
          <w:szCs w:val="22"/>
        </w:rPr>
        <w:t> </w:t>
      </w:r>
    </w:p>
    <w:p w14:paraId="1ABD96FF" w14:textId="77777777" w:rsidR="006C64B6" w:rsidRDefault="006C64B6" w:rsidP="006C64B6">
      <w:pPr>
        <w:pStyle w:val="paragraph"/>
        <w:numPr>
          <w:ilvl w:val="0"/>
          <w:numId w:val="29"/>
        </w:numPr>
        <w:spacing w:before="0" w:beforeAutospacing="0" w:after="60" w:afterAutospacing="0"/>
        <w:ind w:left="284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min. 5 let praxe v oblasti stavebnictví, z toho min. 3 roky na pozici řízení staveb;</w:t>
      </w:r>
      <w:r>
        <w:rPr>
          <w:rStyle w:val="eop"/>
          <w:rFonts w:cs="Calibri"/>
          <w:sz w:val="22"/>
          <w:szCs w:val="22"/>
        </w:rPr>
        <w:t> </w:t>
      </w:r>
    </w:p>
    <w:p w14:paraId="765675E5" w14:textId="6A4CCACF" w:rsidR="006C64B6" w:rsidRPr="00F16D3C" w:rsidRDefault="006C64B6" w:rsidP="7512172D">
      <w:pPr>
        <w:pStyle w:val="paragraph"/>
        <w:numPr>
          <w:ilvl w:val="0"/>
          <w:numId w:val="30"/>
        </w:numPr>
        <w:spacing w:before="0" w:beforeAutospacing="0" w:after="60" w:afterAutospacing="0"/>
        <w:ind w:left="284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7512172D">
        <w:rPr>
          <w:rStyle w:val="normaltextrun"/>
          <w:rFonts w:ascii="Calibri" w:hAnsi="Calibri" w:cs="Calibri"/>
          <w:sz w:val="22"/>
          <w:szCs w:val="22"/>
        </w:rPr>
        <w:t xml:space="preserve">prokazatelná zkušenost na realizaci minimálně na </w:t>
      </w:r>
      <w:r w:rsidR="00A34AAD" w:rsidRPr="7512172D">
        <w:rPr>
          <w:rStyle w:val="normaltextrun"/>
          <w:rFonts w:ascii="Calibri" w:hAnsi="Calibri" w:cs="Calibri"/>
          <w:sz w:val="22"/>
          <w:szCs w:val="22"/>
        </w:rPr>
        <w:t xml:space="preserve">2 </w:t>
      </w:r>
      <w:r w:rsidRPr="7512172D">
        <w:rPr>
          <w:rStyle w:val="normaltextrun"/>
          <w:rFonts w:ascii="Calibri" w:hAnsi="Calibri" w:cs="Calibri"/>
          <w:sz w:val="22"/>
          <w:szCs w:val="22"/>
        </w:rPr>
        <w:t>stavební</w:t>
      </w:r>
      <w:r w:rsidR="00A34AAD" w:rsidRPr="7512172D">
        <w:rPr>
          <w:rStyle w:val="normaltextrun"/>
          <w:rFonts w:ascii="Calibri" w:hAnsi="Calibri" w:cs="Calibri"/>
          <w:sz w:val="22"/>
          <w:szCs w:val="22"/>
        </w:rPr>
        <w:t>ch</w:t>
      </w:r>
      <w:r w:rsidRPr="7512172D">
        <w:rPr>
          <w:rStyle w:val="normaltextrun"/>
          <w:rFonts w:ascii="Calibri" w:hAnsi="Calibri" w:cs="Calibri"/>
          <w:sz w:val="22"/>
          <w:szCs w:val="22"/>
        </w:rPr>
        <w:t xml:space="preserve"> zakáz</w:t>
      </w:r>
      <w:r w:rsidR="00A34AAD" w:rsidRPr="7512172D">
        <w:rPr>
          <w:rStyle w:val="normaltextrun"/>
          <w:rFonts w:ascii="Calibri" w:hAnsi="Calibri" w:cs="Calibri"/>
          <w:sz w:val="22"/>
          <w:szCs w:val="22"/>
        </w:rPr>
        <w:t>kách</w:t>
      </w:r>
      <w:r w:rsidRPr="7512172D">
        <w:rPr>
          <w:rStyle w:val="normaltextrun"/>
          <w:rFonts w:ascii="Calibri" w:hAnsi="Calibri" w:cs="Calibri"/>
          <w:sz w:val="22"/>
          <w:szCs w:val="22"/>
        </w:rPr>
        <w:t xml:space="preserve"> ve vedoucí funkci, tj. na pozici hlavního stavbyvedoucího nebo zástupce stavbyvedoucího při novostavbě nebo stavebních úpravách objektu (případně budov v rámci jednoho areálu, realizovaných jako jedna zakázka v souvislém časovém úseku) v období </w:t>
      </w:r>
      <w:proofErr w:type="gramStart"/>
      <w:r w:rsidRPr="7512172D">
        <w:rPr>
          <w:rStyle w:val="normaltextrun"/>
          <w:rFonts w:ascii="Calibri" w:hAnsi="Calibri" w:cs="Calibri"/>
          <w:sz w:val="22"/>
          <w:szCs w:val="22"/>
        </w:rPr>
        <w:t xml:space="preserve">posledních </w:t>
      </w:r>
      <w:r w:rsidR="003C0057" w:rsidRPr="7512172D">
        <w:rPr>
          <w:rStyle w:val="normaltextrun"/>
          <w:rFonts w:ascii="Calibri" w:hAnsi="Calibri" w:cs="Calibri"/>
          <w:sz w:val="22"/>
          <w:szCs w:val="22"/>
        </w:rPr>
        <w:t>5</w:t>
      </w:r>
      <w:r w:rsidRPr="7512172D">
        <w:rPr>
          <w:rStyle w:val="normaltextrun"/>
          <w:rFonts w:ascii="Calibri" w:hAnsi="Calibri" w:cs="Calibri"/>
          <w:sz w:val="22"/>
          <w:szCs w:val="22"/>
        </w:rPr>
        <w:t>-ti</w:t>
      </w:r>
      <w:proofErr w:type="gramEnd"/>
      <w:r w:rsidRPr="7512172D">
        <w:rPr>
          <w:rStyle w:val="normaltextrun"/>
          <w:rFonts w:ascii="Calibri" w:hAnsi="Calibri" w:cs="Calibri"/>
          <w:sz w:val="22"/>
          <w:szCs w:val="22"/>
        </w:rPr>
        <w:t xml:space="preserve"> let (nebo za období prováděné praxe</w:t>
      </w:r>
      <w:r w:rsidR="00D75FEF" w:rsidRPr="7512172D">
        <w:rPr>
          <w:rStyle w:val="normaltextrun"/>
          <w:rFonts w:ascii="Calibri" w:hAnsi="Calibri" w:cs="Calibri"/>
          <w:sz w:val="22"/>
          <w:szCs w:val="22"/>
        </w:rPr>
        <w:t xml:space="preserve">) s realizačními náklady min. </w:t>
      </w:r>
      <w:r w:rsidRPr="7512172D">
        <w:rPr>
          <w:rStyle w:val="normaltextrun"/>
          <w:rFonts w:ascii="Calibri" w:hAnsi="Calibri" w:cs="Calibri"/>
          <w:sz w:val="22"/>
          <w:szCs w:val="22"/>
        </w:rPr>
        <w:t>50.000.000,- Kč bez DPH – stavba dle klasifikace CZ-CC - SEKCE 1 –</w:t>
      </w:r>
      <w:r w:rsidR="00D75FEF" w:rsidRPr="7512172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7512172D">
        <w:rPr>
          <w:rStyle w:val="normaltextrun"/>
          <w:rFonts w:ascii="Calibri" w:hAnsi="Calibri" w:cs="Calibri"/>
          <w:sz w:val="22"/>
          <w:szCs w:val="22"/>
        </w:rPr>
        <w:t>Budovy;</w:t>
      </w:r>
      <w:r w:rsidRPr="7512172D">
        <w:rPr>
          <w:rStyle w:val="eop"/>
          <w:rFonts w:cs="Calibri"/>
          <w:sz w:val="22"/>
          <w:szCs w:val="22"/>
        </w:rPr>
        <w:t> </w:t>
      </w:r>
    </w:p>
    <w:p w14:paraId="6DF5DA69" w14:textId="77777777" w:rsidR="006C64B6" w:rsidRDefault="006C64B6" w:rsidP="006C64B6">
      <w:pPr>
        <w:pStyle w:val="paragraph"/>
        <w:numPr>
          <w:ilvl w:val="0"/>
          <w:numId w:val="31"/>
        </w:numPr>
        <w:spacing w:before="0" w:beforeAutospacing="0" w:after="60" w:afterAutospacing="0"/>
        <w:ind w:left="284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doklad o autorizaci autorizovaného inženýra nebo autorizovaného technika (stavitele) v oboru pozemní stavby (IP00/ TP00 (SP00)) podle zákona č. 360/1992 Sb., o výkonu povolání autorizovaných architektů a o výkonu povolání autorizovaných inženýrů a techniků činných ve výstavbě podle uvedeného zákona, ve znění pozdějších předpisů (osvědčení o autorizaci/osvědčení o registraci) vydané Českou komorou autorizovaných inženýrů a techniků činných ve výstavbě podle uvedeného zákona nebo osvědčení o registraci pro výkon vybrané činnosti ve výstavbě);</w:t>
      </w:r>
      <w:r>
        <w:rPr>
          <w:rStyle w:val="eop"/>
          <w:rFonts w:cs="Calibri"/>
          <w:sz w:val="22"/>
          <w:szCs w:val="22"/>
        </w:rPr>
        <w:t> </w:t>
      </w:r>
    </w:p>
    <w:p w14:paraId="3D4CC2B5" w14:textId="3780C006" w:rsidR="00047AAD" w:rsidRDefault="006C64B6" w:rsidP="002C54BA">
      <w:pPr>
        <w:pStyle w:val="paragraph"/>
        <w:numPr>
          <w:ilvl w:val="0"/>
          <w:numId w:val="32"/>
        </w:numPr>
        <w:spacing w:before="0" w:beforeAutospacing="0" w:after="240" w:afterAutospacing="0"/>
        <w:ind w:left="284" w:firstLine="0"/>
        <w:jc w:val="bot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aktivní znalost českého nebo slovenského jazyka slovem i písmem alespoň na úrovni B2 dle Společného evropského referenčního rámce.</w:t>
      </w:r>
    </w:p>
    <w:p w14:paraId="1F88D21F" w14:textId="31DAC6B9" w:rsidR="004275D5" w:rsidRDefault="005E7693" w:rsidP="001C1E6B">
      <w:pPr>
        <w:pStyle w:val="Nadpis5"/>
        <w:numPr>
          <w:ilvl w:val="0"/>
          <w:numId w:val="19"/>
        </w:numPr>
        <w:spacing w:before="0" w:after="240"/>
        <w:ind w:left="641" w:hanging="357"/>
        <w:rPr>
          <w:lang w:eastAsia="cs-CZ"/>
        </w:rPr>
      </w:pPr>
      <w:bookmarkStart w:id="8" w:name="_Toc156297404"/>
      <w:r>
        <w:rPr>
          <w:lang w:eastAsia="cs-CZ"/>
        </w:rPr>
        <w:t xml:space="preserve">další autorizované osoby, které budou </w:t>
      </w:r>
      <w:r w:rsidRPr="006C64B6">
        <w:rPr>
          <w:lang w:eastAsia="cs-CZ"/>
        </w:rPr>
        <w:t>garantovat odborné vedení</w:t>
      </w:r>
      <w:bookmarkEnd w:id="8"/>
      <w:r>
        <w:rPr>
          <w:lang w:eastAsia="cs-CZ"/>
        </w:rPr>
        <w:t xml:space="preserve"> </w:t>
      </w:r>
    </w:p>
    <w:tbl>
      <w:tblPr>
        <w:tblStyle w:val="Mkatabulky"/>
        <w:tblW w:w="9778" w:type="dxa"/>
        <w:shd w:val="clear" w:color="auto" w:fill="FFFF99"/>
        <w:tblLook w:val="04A0" w:firstRow="1" w:lastRow="0" w:firstColumn="1" w:lastColumn="0" w:noHBand="0" w:noVBand="1"/>
      </w:tblPr>
      <w:tblGrid>
        <w:gridCol w:w="3682"/>
        <w:gridCol w:w="3117"/>
        <w:gridCol w:w="2979"/>
      </w:tblGrid>
      <w:tr w:rsidR="004275D5" w14:paraId="79A91F8D" w14:textId="77777777" w:rsidTr="00A34AAD">
        <w:trPr>
          <w:trHeight w:val="669"/>
        </w:trPr>
        <w:sdt>
          <w:sdtPr>
            <w:rPr>
              <w:b/>
              <w:szCs w:val="24"/>
            </w:rPr>
            <w:id w:val="489910607"/>
            <w:placeholder>
              <w:docPart w:val="4CA339B7F3B742FFA5C0C0F97833D101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gridSpan w:val="3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99"/>
                <w:vAlign w:val="center"/>
              </w:tcPr>
              <w:p w14:paraId="5EF1B492" w14:textId="3A025241" w:rsidR="004275D5" w:rsidRDefault="00296FAA" w:rsidP="00296FAA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Specialista – technika prostředí staveb: inženýr pro obor Technika prostředí staveb, specializace technická zařízení (IE01) nebo technik specializace vytápění a vzduchotechnika (TE01) </w:t>
                </w:r>
              </w:p>
            </w:tc>
          </w:sdtContent>
        </w:sdt>
      </w:tr>
      <w:tr w:rsidR="005072A7" w:rsidRPr="00936496" w14:paraId="348E3FC8" w14:textId="77777777" w:rsidTr="00A34AAD">
        <w:tblPrEx>
          <w:shd w:val="clear" w:color="auto" w:fill="DEEAF6" w:themeFill="accent1" w:themeFillTint="33"/>
        </w:tblPrEx>
        <w:trPr>
          <w:trHeight w:val="227"/>
        </w:trPr>
        <w:tc>
          <w:tcPr>
            <w:tcW w:w="36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D0CC2C2" w14:textId="77777777" w:rsidR="005072A7" w:rsidRPr="00936496" w:rsidRDefault="005072A7" w:rsidP="001C1E6B">
            <w:pPr>
              <w:spacing w:before="240"/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D9860A0" w14:textId="77777777" w:rsidR="005072A7" w:rsidRPr="00936496" w:rsidRDefault="005072A7" w:rsidP="001C1E6B">
            <w:pPr>
              <w:spacing w:before="240"/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9BF8CEE" w14:textId="77777777" w:rsidR="005072A7" w:rsidRPr="00936496" w:rsidRDefault="005072A7" w:rsidP="001C1E6B">
            <w:pPr>
              <w:spacing w:before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5072A7" w:rsidRPr="00936496" w14:paraId="7CC2CA6A" w14:textId="77777777" w:rsidTr="00A34AAD">
        <w:tblPrEx>
          <w:shd w:val="clear" w:color="auto" w:fill="DEEAF6" w:themeFill="accent1" w:themeFillTint="33"/>
        </w:tblPrEx>
        <w:trPr>
          <w:trHeight w:val="567"/>
        </w:trPr>
        <w:sdt>
          <w:sdtPr>
            <w:rPr>
              <w:rFonts w:ascii="Calibri" w:hAnsi="Calibri"/>
              <w:b/>
            </w:rPr>
            <w:id w:val="-402071900"/>
            <w:placeholder>
              <w:docPart w:val="C053E1300F7F41CEAAA413A0DB7DFF2B"/>
            </w:placeholder>
            <w:showingPlcHdr/>
            <w15:appearance w15:val="hidden"/>
            <w:text/>
          </w:sdtPr>
          <w:sdtEndPr/>
          <w:sdtContent>
            <w:tc>
              <w:tcPr>
                <w:tcW w:w="3682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031B3C5" w14:textId="77777777" w:rsidR="005072A7" w:rsidRPr="00936496" w:rsidRDefault="005072A7" w:rsidP="001C1E6B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277863008"/>
            <w:placeholder>
              <w:docPart w:val="3B8FB434B8AC404DB3746201A5845741"/>
            </w:placeholder>
            <w:showingPlcHdr/>
            <w15:appearance w15:val="hidden"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DCA7DC9" w14:textId="77777777" w:rsidR="005072A7" w:rsidRPr="00936496" w:rsidRDefault="005072A7" w:rsidP="001C1E6B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2883935"/>
            <w:placeholder>
              <w:docPart w:val="B6C70379A1BC440581B2B2EC81029678"/>
            </w:placeholder>
            <w:showingPlcHdr/>
            <w15:appearance w15:val="hidden"/>
            <w:text/>
          </w:sdtPr>
          <w:sdtEndPr/>
          <w:sdtContent>
            <w:tc>
              <w:tcPr>
                <w:tcW w:w="29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C484D1A" w14:textId="77777777" w:rsidR="005072A7" w:rsidRPr="00936496" w:rsidRDefault="005072A7" w:rsidP="001C1E6B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910E5F7" w14:textId="7DB118EC" w:rsidR="004275D5" w:rsidRDefault="00972977" w:rsidP="00370F84">
      <w:pPr>
        <w:spacing w:before="240" w:after="120"/>
        <w:jc w:val="both"/>
        <w:rPr>
          <w:rFonts w:cs="Calibri"/>
          <w:szCs w:val="20"/>
        </w:rPr>
      </w:pPr>
      <w:r>
        <w:rPr>
          <w:rFonts w:cs="Calibri"/>
          <w:b/>
          <w:szCs w:val="20"/>
        </w:rPr>
        <w:t>T</w:t>
      </w:r>
      <w:r w:rsidR="005E7693">
        <w:rPr>
          <w:rFonts w:cs="Calibri"/>
          <w:szCs w:val="20"/>
        </w:rPr>
        <w:t>ato oprávněná osoba se bude aktivně podílet na realizaci zakázky po celou dobu její realizace, bude garantovat odborné vedení ve výše uvedeném oboru autorizace a tato autorizovaná osoba:</w:t>
      </w:r>
    </w:p>
    <w:p w14:paraId="12547045" w14:textId="77777777" w:rsidR="00972977" w:rsidRPr="005072A7" w:rsidRDefault="00BC46C4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514349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je</w:t>
      </w:r>
      <w:r w:rsidR="00972977" w:rsidRPr="005072A7">
        <w:rPr>
          <w:rFonts w:cstheme="minorHAnsi"/>
        </w:rPr>
        <w:t xml:space="preserve"> v pracovně právním poměru k účastníku zadávacího řízení.</w:t>
      </w:r>
      <w:r w:rsidR="00972977" w:rsidRPr="005072A7">
        <w:rPr>
          <w:rFonts w:cstheme="minorHAnsi"/>
        </w:rPr>
        <w:tab/>
      </w:r>
      <w:r w:rsidR="00972977" w:rsidRPr="005072A7">
        <w:rPr>
          <w:rFonts w:cstheme="minorHAnsi"/>
        </w:rPr>
        <w:tab/>
      </w:r>
    </w:p>
    <w:p w14:paraId="4C63AF4D" w14:textId="77777777" w:rsidR="00972977" w:rsidRDefault="00BC46C4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70246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není</w:t>
      </w:r>
      <w:r w:rsidR="00972977" w:rsidRPr="005072A7">
        <w:rPr>
          <w:rFonts w:cstheme="minorHAnsi"/>
        </w:rPr>
        <w:t xml:space="preserve"> v pracovně právním poměru k účastníku zadávacího řízení.</w:t>
      </w:r>
    </w:p>
    <w:p w14:paraId="27490B92" w14:textId="77777777" w:rsidR="00972977" w:rsidRPr="005072A7" w:rsidRDefault="00972977" w:rsidP="0097297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84D9769" w14:textId="77777777" w:rsidR="00972977" w:rsidRDefault="00BC46C4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182457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072A7">
        <w:rPr>
          <w:rFonts w:cstheme="minorHAnsi"/>
        </w:rPr>
        <w:t>jedná se o</w:t>
      </w:r>
      <w:r w:rsidR="00972977">
        <w:rPr>
          <w:rFonts w:cstheme="minorHAnsi"/>
          <w:b/>
        </w:rPr>
        <w:t xml:space="preserve"> OSVČ</w:t>
      </w:r>
    </w:p>
    <w:p w14:paraId="13B679E7" w14:textId="77777777" w:rsidR="00972977" w:rsidRDefault="00BC46C4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51126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B020F">
        <w:rPr>
          <w:rFonts w:cstheme="minorHAnsi"/>
          <w:b/>
        </w:rPr>
        <w:t xml:space="preserve">  je </w:t>
      </w:r>
      <w:r w:rsidR="00972977" w:rsidRPr="005072A7">
        <w:rPr>
          <w:rFonts w:cstheme="minorHAnsi"/>
        </w:rPr>
        <w:t>v pracovně právním poměru k níže uvedenému kvalifikačnímu</w:t>
      </w:r>
      <w:r w:rsidR="00972977">
        <w:rPr>
          <w:rFonts w:cstheme="minorHAnsi"/>
          <w:b/>
        </w:rPr>
        <w:t xml:space="preserve"> poddodavateli</w:t>
      </w:r>
    </w:p>
    <w:p w14:paraId="5A6F55D4" w14:textId="77777777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72000D6A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3C87B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94348457"/>
            <w:placeholder>
              <w:docPart w:val="7656B693209B406D81F9EBD5611DC99B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92F98A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0660A7E0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0F980B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339273331"/>
            <w:placeholder>
              <w:docPart w:val="9408795CDF4942B4A479493DF35D97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C488D46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7718789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14F027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739014424"/>
            <w:placeholder>
              <w:docPart w:val="4B04C56170AF4CE19F4C6FB396359DE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F4DCF59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D7F6BD9" w14:textId="77777777" w:rsidR="001C1E6B" w:rsidRDefault="001C1E6B" w:rsidP="001C1E6B">
      <w:pPr>
        <w:pStyle w:val="paragraph"/>
        <w:spacing w:before="120" w:beforeAutospacing="0" w:after="120" w:afterAutospacing="0"/>
        <w:ind w:left="709" w:hanging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Požadavky zadavatele:</w:t>
      </w:r>
      <w:r>
        <w:rPr>
          <w:rStyle w:val="eop"/>
          <w:rFonts w:cs="Calibri"/>
          <w:sz w:val="22"/>
          <w:szCs w:val="22"/>
        </w:rPr>
        <w:t> </w:t>
      </w:r>
    </w:p>
    <w:p w14:paraId="2C59556C" w14:textId="13AB5319" w:rsidR="001C1E6B" w:rsidRPr="00F16D3C" w:rsidRDefault="00B774C8" w:rsidP="001C1E6B">
      <w:pPr>
        <w:pStyle w:val="paragraph"/>
        <w:numPr>
          <w:ilvl w:val="0"/>
          <w:numId w:val="37"/>
        </w:numPr>
        <w:tabs>
          <w:tab w:val="clear" w:pos="720"/>
        </w:tabs>
        <w:spacing w:before="0" w:beforeAutospacing="0" w:after="60" w:afterAutospacing="0"/>
        <w:ind w:left="567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</w:t>
      </w:r>
      <w:r w:rsidRPr="00F16D3C">
        <w:rPr>
          <w:rStyle w:val="normaltextrun"/>
          <w:rFonts w:ascii="Calibri" w:hAnsi="Calibri" w:cs="Calibri"/>
          <w:sz w:val="22"/>
          <w:szCs w:val="22"/>
        </w:rPr>
        <w:t xml:space="preserve">Š </w:t>
      </w:r>
      <w:r w:rsidR="001C1E6B" w:rsidRPr="00F16D3C">
        <w:rPr>
          <w:rStyle w:val="normaltextrun"/>
          <w:rFonts w:ascii="Calibri" w:hAnsi="Calibri" w:cs="Calibri"/>
          <w:sz w:val="22"/>
          <w:szCs w:val="22"/>
        </w:rPr>
        <w:t xml:space="preserve">nebo </w:t>
      </w:r>
      <w:r>
        <w:rPr>
          <w:rStyle w:val="normaltextrun"/>
          <w:rFonts w:ascii="Calibri" w:hAnsi="Calibri" w:cs="Calibri"/>
          <w:sz w:val="22"/>
          <w:szCs w:val="22"/>
        </w:rPr>
        <w:t>S</w:t>
      </w:r>
      <w:r w:rsidRPr="00F16D3C">
        <w:rPr>
          <w:rStyle w:val="normaltextrun"/>
          <w:rFonts w:ascii="Calibri" w:hAnsi="Calibri" w:cs="Calibri"/>
          <w:sz w:val="22"/>
          <w:szCs w:val="22"/>
        </w:rPr>
        <w:t xml:space="preserve">Š </w:t>
      </w:r>
      <w:r w:rsidR="001C1E6B" w:rsidRPr="00F16D3C">
        <w:rPr>
          <w:rStyle w:val="normaltextrun"/>
          <w:rFonts w:ascii="Calibri" w:hAnsi="Calibri" w:cs="Calibri"/>
          <w:sz w:val="22"/>
          <w:szCs w:val="22"/>
        </w:rPr>
        <w:t>vzdělání;</w:t>
      </w:r>
      <w:r w:rsidR="001C1E6B" w:rsidRPr="00F16D3C">
        <w:rPr>
          <w:rStyle w:val="eop"/>
          <w:rFonts w:cs="Calibri"/>
          <w:sz w:val="22"/>
          <w:szCs w:val="22"/>
        </w:rPr>
        <w:t> </w:t>
      </w:r>
    </w:p>
    <w:p w14:paraId="7A2ECA27" w14:textId="77777777" w:rsidR="001C1E6B" w:rsidRPr="00F16D3C" w:rsidRDefault="001C1E6B" w:rsidP="001C1E6B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60" w:afterAutospacing="0"/>
        <w:ind w:left="567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6D3C">
        <w:rPr>
          <w:rStyle w:val="normaltextrun"/>
          <w:rFonts w:ascii="Calibri" w:hAnsi="Calibri" w:cs="Calibri"/>
          <w:sz w:val="22"/>
          <w:szCs w:val="22"/>
        </w:rPr>
        <w:t>min. 5 let praxe v oboru TZB;</w:t>
      </w:r>
      <w:r w:rsidRPr="00F16D3C">
        <w:rPr>
          <w:rStyle w:val="eop"/>
          <w:rFonts w:cs="Calibri"/>
          <w:sz w:val="22"/>
          <w:szCs w:val="22"/>
        </w:rPr>
        <w:t> </w:t>
      </w:r>
    </w:p>
    <w:p w14:paraId="3CF4FEE3" w14:textId="77777777" w:rsidR="00A34AAD" w:rsidRPr="00A34AAD" w:rsidRDefault="001C1E6B" w:rsidP="001C1E6B">
      <w:pPr>
        <w:pStyle w:val="paragraph"/>
        <w:numPr>
          <w:ilvl w:val="0"/>
          <w:numId w:val="39"/>
        </w:numPr>
        <w:tabs>
          <w:tab w:val="clear" w:pos="720"/>
        </w:tabs>
        <w:spacing w:before="0" w:beforeAutospacing="0" w:after="60" w:afterAutospacing="0"/>
        <w:ind w:left="567" w:hanging="425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34AAD">
        <w:rPr>
          <w:rStyle w:val="normaltextrun"/>
          <w:rFonts w:ascii="Calibri" w:hAnsi="Calibri" w:cs="Calibri"/>
          <w:sz w:val="22"/>
          <w:szCs w:val="22"/>
        </w:rPr>
        <w:t xml:space="preserve">prokazatelná zkušenost s řízením v oboru technika prostředí staveb na alespoň </w:t>
      </w:r>
      <w:r w:rsidR="00A34AAD" w:rsidRPr="00A34AAD">
        <w:rPr>
          <w:rStyle w:val="normaltextrun"/>
          <w:rFonts w:ascii="Calibri" w:hAnsi="Calibri" w:cs="Calibri"/>
          <w:sz w:val="22"/>
          <w:szCs w:val="22"/>
        </w:rPr>
        <w:t>2</w:t>
      </w:r>
      <w:r w:rsidRPr="00A34AA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96FAA" w:rsidRPr="00A34AAD">
        <w:rPr>
          <w:rStyle w:val="normaltextrun"/>
          <w:rFonts w:ascii="Calibri" w:hAnsi="Calibri" w:cs="Calibri"/>
          <w:sz w:val="22"/>
          <w:szCs w:val="22"/>
        </w:rPr>
        <w:t>zakázkách</w:t>
      </w:r>
      <w:r w:rsidRPr="00A34AAD">
        <w:rPr>
          <w:rStyle w:val="normaltextrun"/>
          <w:rFonts w:ascii="Calibri" w:hAnsi="Calibri" w:cs="Calibri"/>
          <w:sz w:val="22"/>
          <w:szCs w:val="22"/>
        </w:rPr>
        <w:t xml:space="preserve"> - novostavba nebo stavební úpravy objektu </w:t>
      </w:r>
      <w:r w:rsidRPr="00A34AAD">
        <w:rPr>
          <w:rStyle w:val="normaltextrun"/>
          <w:rFonts w:ascii="Calibri" w:hAnsi="Calibri" w:cs="Calibri"/>
          <w:iCs/>
          <w:sz w:val="22"/>
          <w:szCs w:val="22"/>
        </w:rPr>
        <w:t xml:space="preserve">v období </w:t>
      </w:r>
      <w:proofErr w:type="gramStart"/>
      <w:r w:rsidRPr="00A34AAD">
        <w:rPr>
          <w:rStyle w:val="normaltextrun"/>
          <w:rFonts w:ascii="Calibri" w:hAnsi="Calibri" w:cs="Calibri"/>
          <w:iCs/>
          <w:sz w:val="22"/>
          <w:szCs w:val="22"/>
        </w:rPr>
        <w:t>posledních 5-ti</w:t>
      </w:r>
      <w:proofErr w:type="gramEnd"/>
      <w:r w:rsidRPr="00A34AAD">
        <w:rPr>
          <w:rStyle w:val="normaltextrun"/>
          <w:rFonts w:ascii="Calibri" w:hAnsi="Calibri" w:cs="Calibri"/>
          <w:iCs/>
          <w:sz w:val="22"/>
          <w:szCs w:val="22"/>
        </w:rPr>
        <w:t xml:space="preserve"> let před zaháj</w:t>
      </w:r>
      <w:r w:rsidR="00A34AAD" w:rsidRPr="00A34AAD">
        <w:rPr>
          <w:rStyle w:val="normaltextrun"/>
          <w:rFonts w:ascii="Calibri" w:hAnsi="Calibri" w:cs="Calibri"/>
          <w:iCs/>
          <w:sz w:val="22"/>
          <w:szCs w:val="22"/>
        </w:rPr>
        <w:t>ením zadávacího řízení, kdy byl</w:t>
      </w:r>
      <w:r w:rsidRPr="00A34AAD">
        <w:rPr>
          <w:rStyle w:val="normaltextrun"/>
          <w:rFonts w:ascii="Calibri" w:hAnsi="Calibri" w:cs="Calibri"/>
          <w:iCs/>
          <w:sz w:val="22"/>
          <w:szCs w:val="22"/>
        </w:rPr>
        <w:t xml:space="preserve"> součástí realizace </w:t>
      </w:r>
      <w:r w:rsidR="00A34AAD" w:rsidRPr="00A34AAD">
        <w:rPr>
          <w:rFonts w:ascii="Calibri" w:hAnsi="Calibri" w:cs="Calibri"/>
          <w:sz w:val="22"/>
          <w:szCs w:val="22"/>
        </w:rPr>
        <w:t>systém nuceného větrání s rekuperací odpadního tepla</w:t>
      </w:r>
      <w:r w:rsidRPr="00A34AAD">
        <w:rPr>
          <w:rStyle w:val="normaltextrun"/>
          <w:rFonts w:ascii="Calibri" w:hAnsi="Calibri" w:cs="Calibri"/>
          <w:iCs/>
          <w:sz w:val="22"/>
          <w:szCs w:val="22"/>
        </w:rPr>
        <w:t>.</w:t>
      </w:r>
    </w:p>
    <w:p w14:paraId="65B57EAB" w14:textId="35F3B70F" w:rsidR="00A34AAD" w:rsidRPr="00A34AAD" w:rsidRDefault="00A34AAD" w:rsidP="002C54BA">
      <w:pPr>
        <w:pStyle w:val="paragraph"/>
        <w:numPr>
          <w:ilvl w:val="0"/>
          <w:numId w:val="39"/>
        </w:numPr>
        <w:tabs>
          <w:tab w:val="clear" w:pos="720"/>
        </w:tabs>
        <w:spacing w:before="0" w:beforeAutospacing="0" w:after="240" w:afterAutospacing="0"/>
        <w:ind w:left="567" w:hanging="425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16D3C">
        <w:rPr>
          <w:rStyle w:val="normaltextrun"/>
          <w:rFonts w:ascii="Calibri" w:hAnsi="Calibri" w:cs="Calibri"/>
          <w:sz w:val="22"/>
          <w:szCs w:val="22"/>
        </w:rPr>
        <w:t>oprávnění dle zákona č. 360/1992 Sb. pro obor autorizace technika prostředí staveb, specializace tech</w:t>
      </w:r>
      <w:r>
        <w:rPr>
          <w:rStyle w:val="normaltextrun"/>
          <w:rFonts w:ascii="Calibri" w:hAnsi="Calibri" w:cs="Calibri"/>
          <w:sz w:val="22"/>
          <w:szCs w:val="22"/>
        </w:rPr>
        <w:t>nická zařízení – inženýr (IE01)</w:t>
      </w:r>
      <w:r w:rsidRPr="00F16D3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F16D3C">
        <w:rPr>
          <w:rStyle w:val="eop"/>
          <w:rFonts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nebo</w:t>
      </w:r>
      <w:r w:rsidRPr="001C1E6B">
        <w:rPr>
          <w:rStyle w:val="normaltextrun"/>
          <w:rFonts w:ascii="Calibri" w:hAnsi="Calibri" w:cs="Calibri"/>
          <w:sz w:val="22"/>
          <w:szCs w:val="22"/>
        </w:rPr>
        <w:t xml:space="preserve"> technik pro obor specializace vytápění a vzduchotechnika pro autorizované techniky (TE01)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</w:p>
    <w:tbl>
      <w:tblPr>
        <w:tblStyle w:val="Mkatabulky"/>
        <w:tblW w:w="9778" w:type="dxa"/>
        <w:shd w:val="clear" w:color="auto" w:fill="FFFF99"/>
        <w:tblLook w:val="04A0" w:firstRow="1" w:lastRow="0" w:firstColumn="1" w:lastColumn="0" w:noHBand="0" w:noVBand="1"/>
      </w:tblPr>
      <w:tblGrid>
        <w:gridCol w:w="3682"/>
        <w:gridCol w:w="3117"/>
        <w:gridCol w:w="2979"/>
      </w:tblGrid>
      <w:tr w:rsidR="00644BB1" w14:paraId="7CE356DE" w14:textId="77777777" w:rsidTr="00B80165">
        <w:trPr>
          <w:trHeight w:val="669"/>
        </w:trPr>
        <w:sdt>
          <w:sdtPr>
            <w:rPr>
              <w:b/>
              <w:szCs w:val="24"/>
            </w:rPr>
            <w:id w:val="-1932959441"/>
            <w:placeholder>
              <w:docPart w:val="0153A380A6B94870AF4BA22528707221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gridSpan w:val="3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99"/>
                <w:vAlign w:val="center"/>
              </w:tcPr>
              <w:p w14:paraId="79B05615" w14:textId="6A1EDEC4" w:rsidR="00644BB1" w:rsidRDefault="002C54BA" w:rsidP="00B774C8">
                <w:pPr>
                  <w:rPr>
                    <w:b/>
                    <w:sz w:val="24"/>
                    <w:szCs w:val="24"/>
                  </w:rPr>
                </w:pPr>
                <w:r w:rsidRPr="00B774C8">
                  <w:rPr>
                    <w:b/>
                    <w:szCs w:val="24"/>
                  </w:rPr>
                  <w:t>Specialista – technika prostředí staveb, specializace elektrotechnická zařízení</w:t>
                </w:r>
                <w:r>
                  <w:rPr>
                    <w:b/>
                    <w:szCs w:val="24"/>
                  </w:rPr>
                  <w:t xml:space="preserve"> - inženýr </w:t>
                </w:r>
                <w:r w:rsidRPr="00FA2BE5">
                  <w:rPr>
                    <w:b/>
                    <w:szCs w:val="24"/>
                  </w:rPr>
                  <w:t>(IE02)</w:t>
                </w:r>
                <w:r>
                  <w:rPr>
                    <w:b/>
                    <w:szCs w:val="24"/>
                  </w:rPr>
                  <w:t xml:space="preserve"> nebo technik</w:t>
                </w:r>
                <w:r w:rsidRPr="00B774C8">
                  <w:rPr>
                    <w:b/>
                    <w:szCs w:val="24"/>
                  </w:rPr>
                  <w:t xml:space="preserve"> (TE03) </w:t>
                </w:r>
              </w:p>
            </w:tc>
          </w:sdtContent>
        </w:sdt>
      </w:tr>
      <w:tr w:rsidR="00644BB1" w:rsidRPr="00936496" w14:paraId="6A71020D" w14:textId="77777777" w:rsidTr="00B80165">
        <w:tblPrEx>
          <w:shd w:val="clear" w:color="auto" w:fill="DEEAF6" w:themeFill="accent1" w:themeFillTint="33"/>
        </w:tblPrEx>
        <w:trPr>
          <w:trHeight w:val="227"/>
        </w:trPr>
        <w:tc>
          <w:tcPr>
            <w:tcW w:w="36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38886A93" w14:textId="77777777" w:rsidR="00644BB1" w:rsidRPr="00936496" w:rsidRDefault="00644BB1" w:rsidP="00B80165">
            <w:pPr>
              <w:spacing w:before="240"/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46D60D7" w14:textId="77777777" w:rsidR="00644BB1" w:rsidRPr="00936496" w:rsidRDefault="00644BB1" w:rsidP="00B80165">
            <w:pPr>
              <w:spacing w:before="240"/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3291755" w14:textId="77777777" w:rsidR="00644BB1" w:rsidRPr="00936496" w:rsidRDefault="00644BB1" w:rsidP="00B80165">
            <w:pPr>
              <w:spacing w:before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44BB1" w:rsidRPr="00936496" w14:paraId="6FC2145B" w14:textId="77777777" w:rsidTr="00B80165">
        <w:tblPrEx>
          <w:shd w:val="clear" w:color="auto" w:fill="DEEAF6" w:themeFill="accent1" w:themeFillTint="33"/>
        </w:tblPrEx>
        <w:trPr>
          <w:trHeight w:val="567"/>
        </w:trPr>
        <w:sdt>
          <w:sdtPr>
            <w:rPr>
              <w:rFonts w:ascii="Calibri" w:hAnsi="Calibri"/>
              <w:b/>
            </w:rPr>
            <w:id w:val="-1455396936"/>
            <w:placeholder>
              <w:docPart w:val="568942D3600D49E2ADCC1CD034A8CD24"/>
            </w:placeholder>
            <w:showingPlcHdr/>
            <w15:appearance w15:val="hidden"/>
            <w:text/>
          </w:sdtPr>
          <w:sdtEndPr/>
          <w:sdtContent>
            <w:tc>
              <w:tcPr>
                <w:tcW w:w="3682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C689553" w14:textId="77777777" w:rsidR="00644BB1" w:rsidRPr="00936496" w:rsidRDefault="00644BB1" w:rsidP="00B80165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691567283"/>
            <w:placeholder>
              <w:docPart w:val="28475F0828AC483AB8BE78C59D88762D"/>
            </w:placeholder>
            <w:showingPlcHdr/>
            <w15:appearance w15:val="hidden"/>
            <w:text/>
          </w:sdtPr>
          <w:sdtEndPr/>
          <w:sdtContent>
            <w:tc>
              <w:tcPr>
                <w:tcW w:w="311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3355A82" w14:textId="77777777" w:rsidR="00644BB1" w:rsidRPr="00936496" w:rsidRDefault="00644BB1" w:rsidP="00B80165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421106044"/>
            <w:placeholder>
              <w:docPart w:val="12816036B59D42918302BBF884CCCB60"/>
            </w:placeholder>
            <w:showingPlcHdr/>
            <w15:appearance w15:val="hidden"/>
            <w:text/>
          </w:sdtPr>
          <w:sdtEndPr/>
          <w:sdtContent>
            <w:tc>
              <w:tcPr>
                <w:tcW w:w="29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0DE0065" w14:textId="77777777" w:rsidR="00644BB1" w:rsidRPr="00936496" w:rsidRDefault="00644BB1" w:rsidP="00B80165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393D5F5" w14:textId="77777777" w:rsidR="00644BB1" w:rsidRDefault="00644BB1" w:rsidP="00D927D1">
      <w:pPr>
        <w:spacing w:before="240" w:after="120"/>
        <w:jc w:val="both"/>
        <w:rPr>
          <w:rFonts w:cs="Calibri"/>
          <w:szCs w:val="20"/>
        </w:rPr>
      </w:pPr>
      <w:r>
        <w:rPr>
          <w:rFonts w:cs="Calibri"/>
          <w:b/>
          <w:szCs w:val="20"/>
        </w:rPr>
        <w:t>T</w:t>
      </w:r>
      <w:r>
        <w:rPr>
          <w:rFonts w:cs="Calibri"/>
          <w:szCs w:val="20"/>
        </w:rPr>
        <w:t>ato oprávněná osoba se bude aktivně podílet na realizaci zakázky po celou dobu její realizace, bude garantovat odborné vedení ve výše uvedeném oboru autorizace a tato autorizovaná osoba:</w:t>
      </w:r>
    </w:p>
    <w:p w14:paraId="5983C4E2" w14:textId="77777777" w:rsidR="00644BB1" w:rsidRPr="005072A7" w:rsidRDefault="00BC46C4" w:rsidP="00644BB1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3592455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BB1" w:rsidRPr="005072A7">
            <w:rPr>
              <w:rFonts w:ascii="Segoe UI Symbol" w:hAnsi="Segoe UI Symbol" w:cs="Segoe UI Symbol"/>
            </w:rPr>
            <w:t>☐</w:t>
          </w:r>
        </w:sdtContent>
      </w:sdt>
      <w:r w:rsidR="00644BB1" w:rsidRPr="005072A7">
        <w:rPr>
          <w:rFonts w:cstheme="minorHAnsi"/>
        </w:rPr>
        <w:t xml:space="preserve">  </w:t>
      </w:r>
      <w:r w:rsidR="00644BB1" w:rsidRPr="005072A7">
        <w:rPr>
          <w:rFonts w:cstheme="minorHAnsi"/>
          <w:b/>
        </w:rPr>
        <w:t>je</w:t>
      </w:r>
      <w:r w:rsidR="00644BB1" w:rsidRPr="005072A7">
        <w:rPr>
          <w:rFonts w:cstheme="minorHAnsi"/>
        </w:rPr>
        <w:t xml:space="preserve"> v pracovně právním poměru k účastníku zadávacího řízení.</w:t>
      </w:r>
      <w:r w:rsidR="00644BB1" w:rsidRPr="005072A7">
        <w:rPr>
          <w:rFonts w:cstheme="minorHAnsi"/>
        </w:rPr>
        <w:tab/>
      </w:r>
      <w:r w:rsidR="00644BB1" w:rsidRPr="005072A7">
        <w:rPr>
          <w:rFonts w:cstheme="minorHAnsi"/>
        </w:rPr>
        <w:tab/>
      </w:r>
    </w:p>
    <w:p w14:paraId="2F250ABD" w14:textId="77777777" w:rsidR="00644BB1" w:rsidRDefault="00BC46C4" w:rsidP="00644BB1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79457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BB1" w:rsidRPr="005072A7">
            <w:rPr>
              <w:rFonts w:ascii="Segoe UI Symbol" w:hAnsi="Segoe UI Symbol" w:cs="Segoe UI Symbol"/>
            </w:rPr>
            <w:t>☐</w:t>
          </w:r>
        </w:sdtContent>
      </w:sdt>
      <w:r w:rsidR="00644BB1" w:rsidRPr="005072A7">
        <w:rPr>
          <w:rFonts w:cstheme="minorHAnsi"/>
        </w:rPr>
        <w:t xml:space="preserve">  </w:t>
      </w:r>
      <w:r w:rsidR="00644BB1" w:rsidRPr="005072A7">
        <w:rPr>
          <w:rFonts w:cstheme="minorHAnsi"/>
          <w:b/>
        </w:rPr>
        <w:t>není</w:t>
      </w:r>
      <w:r w:rsidR="00644BB1" w:rsidRPr="005072A7">
        <w:rPr>
          <w:rFonts w:cstheme="minorHAnsi"/>
        </w:rPr>
        <w:t xml:space="preserve"> v pracovně právním poměru k účastníku zadávacího řízení.</w:t>
      </w:r>
    </w:p>
    <w:p w14:paraId="3B19B912" w14:textId="77777777" w:rsidR="00644BB1" w:rsidRPr="005072A7" w:rsidRDefault="00644BB1" w:rsidP="00644BB1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64DDBB28" w14:textId="77777777" w:rsidR="00644BB1" w:rsidRDefault="00BC46C4" w:rsidP="00644BB1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198252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BB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4BB1" w:rsidRPr="00CC60C3">
        <w:rPr>
          <w:rFonts w:cstheme="minorHAnsi"/>
        </w:rPr>
        <w:t xml:space="preserve">  </w:t>
      </w:r>
      <w:r w:rsidR="00644BB1" w:rsidRPr="005072A7">
        <w:rPr>
          <w:rFonts w:cstheme="minorHAnsi"/>
        </w:rPr>
        <w:t>jedná se o</w:t>
      </w:r>
      <w:r w:rsidR="00644BB1">
        <w:rPr>
          <w:rFonts w:cstheme="minorHAnsi"/>
          <w:b/>
        </w:rPr>
        <w:t xml:space="preserve"> OSVČ</w:t>
      </w:r>
    </w:p>
    <w:p w14:paraId="2961E2A5" w14:textId="77777777" w:rsidR="00644BB1" w:rsidRDefault="00BC46C4" w:rsidP="00644BB1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126198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BB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44BB1" w:rsidRPr="00CC60C3">
        <w:rPr>
          <w:rFonts w:cstheme="minorHAnsi"/>
        </w:rPr>
        <w:t xml:space="preserve">  </w:t>
      </w:r>
      <w:r w:rsidR="00644BB1" w:rsidRPr="005B020F">
        <w:rPr>
          <w:rFonts w:cstheme="minorHAnsi"/>
          <w:b/>
        </w:rPr>
        <w:t xml:space="preserve">  je </w:t>
      </w:r>
      <w:r w:rsidR="00644BB1" w:rsidRPr="005072A7">
        <w:rPr>
          <w:rFonts w:cstheme="minorHAnsi"/>
        </w:rPr>
        <w:t>v pracovně právním poměru k níže uvedenému kvalifikačnímu</w:t>
      </w:r>
      <w:r w:rsidR="00644BB1">
        <w:rPr>
          <w:rFonts w:cstheme="minorHAnsi"/>
          <w:b/>
        </w:rPr>
        <w:t xml:space="preserve"> poddodavateli</w:t>
      </w:r>
    </w:p>
    <w:p w14:paraId="2B40AA1C" w14:textId="77777777" w:rsidR="00644BB1" w:rsidRDefault="00644BB1" w:rsidP="00644BB1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644BB1" w:rsidRPr="007B7E8C" w14:paraId="30718692" w14:textId="77777777" w:rsidTr="00B80165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CAC9AA" w14:textId="77777777" w:rsidR="00644BB1" w:rsidRPr="007B7E8C" w:rsidRDefault="00644BB1" w:rsidP="00B80165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294824272"/>
            <w:placeholder>
              <w:docPart w:val="13613FFEC28E4918BA753568D56F5D26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0A76244" w14:textId="77777777" w:rsidR="00644BB1" w:rsidRPr="007B7E8C" w:rsidRDefault="00644BB1" w:rsidP="00B80165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44BB1" w:rsidRPr="007B7E8C" w14:paraId="0DFEF55C" w14:textId="77777777" w:rsidTr="00B80165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446DE7" w14:textId="77777777" w:rsidR="00644BB1" w:rsidRPr="00606085" w:rsidRDefault="00644BB1" w:rsidP="00B80165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1735617577"/>
            <w:placeholder>
              <w:docPart w:val="629CD11976C046B29A6E0EBFEF048D51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238F43E" w14:textId="77777777" w:rsidR="00644BB1" w:rsidRPr="007B7E8C" w:rsidRDefault="00644BB1" w:rsidP="00B80165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44BB1" w:rsidRPr="007B7E8C" w14:paraId="5CFC241F" w14:textId="77777777" w:rsidTr="00B80165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178BD7" w14:textId="77777777" w:rsidR="00644BB1" w:rsidRPr="007B7E8C" w:rsidRDefault="00644BB1" w:rsidP="00B80165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16452042"/>
            <w:placeholder>
              <w:docPart w:val="470F87FE31A04EB6A6D2021DCC11A4D4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75C5A2B" w14:textId="77777777" w:rsidR="00644BB1" w:rsidRPr="007B7E8C" w:rsidRDefault="00644BB1" w:rsidP="00B80165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002A6CE" w14:textId="77777777" w:rsidR="00644BB1" w:rsidRDefault="00644BB1" w:rsidP="00644BB1">
      <w:pPr>
        <w:pStyle w:val="paragraph"/>
        <w:spacing w:before="120" w:beforeAutospacing="0" w:after="120" w:afterAutospacing="0"/>
        <w:ind w:left="709" w:hanging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Požadavky zadavatele:</w:t>
      </w:r>
      <w:r>
        <w:rPr>
          <w:rStyle w:val="eop"/>
          <w:rFonts w:cs="Calibri"/>
          <w:sz w:val="22"/>
          <w:szCs w:val="22"/>
        </w:rPr>
        <w:t> </w:t>
      </w:r>
    </w:p>
    <w:p w14:paraId="10C61C1C" w14:textId="675D1989" w:rsidR="00644BB1" w:rsidRPr="00F16D3C" w:rsidRDefault="00B774C8" w:rsidP="00D927D1">
      <w:pPr>
        <w:pStyle w:val="paragraph"/>
        <w:numPr>
          <w:ilvl w:val="0"/>
          <w:numId w:val="37"/>
        </w:numPr>
        <w:tabs>
          <w:tab w:val="clear" w:pos="720"/>
        </w:tabs>
        <w:spacing w:before="0" w:beforeAutospacing="0" w:after="60" w:afterAutospacing="0"/>
        <w:ind w:left="567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VŠ nebo S</w:t>
      </w:r>
      <w:r w:rsidR="00644BB1" w:rsidRPr="00F16D3C">
        <w:rPr>
          <w:rStyle w:val="normaltextrun"/>
          <w:rFonts w:ascii="Calibri" w:hAnsi="Calibri" w:cs="Calibri"/>
          <w:sz w:val="22"/>
          <w:szCs w:val="22"/>
        </w:rPr>
        <w:t>Š vzdělání;</w:t>
      </w:r>
      <w:r w:rsidR="00644BB1" w:rsidRPr="00F16D3C">
        <w:rPr>
          <w:rStyle w:val="eop"/>
          <w:rFonts w:cs="Calibri"/>
          <w:sz w:val="22"/>
          <w:szCs w:val="22"/>
        </w:rPr>
        <w:t> </w:t>
      </w:r>
    </w:p>
    <w:p w14:paraId="1B310789" w14:textId="3D87AA94" w:rsidR="00644BB1" w:rsidRPr="00F16D3C" w:rsidRDefault="00644BB1" w:rsidP="00D927D1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60" w:afterAutospacing="0"/>
        <w:ind w:left="567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6D3C">
        <w:rPr>
          <w:rStyle w:val="normaltextrun"/>
          <w:rFonts w:ascii="Calibri" w:hAnsi="Calibri" w:cs="Calibri"/>
          <w:sz w:val="22"/>
          <w:szCs w:val="22"/>
        </w:rPr>
        <w:t xml:space="preserve">min. 5 let praxe v oboru </w:t>
      </w:r>
      <w:r w:rsidR="00B774C8">
        <w:rPr>
          <w:rStyle w:val="normaltextrun"/>
          <w:rFonts w:ascii="Calibri" w:hAnsi="Calibri" w:cs="Calibri"/>
          <w:sz w:val="22"/>
          <w:szCs w:val="22"/>
        </w:rPr>
        <w:t>elektro</w:t>
      </w:r>
      <w:r w:rsidRPr="00F16D3C">
        <w:rPr>
          <w:rStyle w:val="normaltextrun"/>
          <w:rFonts w:ascii="Calibri" w:hAnsi="Calibri" w:cs="Calibri"/>
          <w:sz w:val="22"/>
          <w:szCs w:val="22"/>
        </w:rPr>
        <w:t>;</w:t>
      </w:r>
      <w:r w:rsidRPr="00F16D3C">
        <w:rPr>
          <w:rStyle w:val="eop"/>
          <w:rFonts w:cs="Calibri"/>
          <w:sz w:val="22"/>
          <w:szCs w:val="22"/>
        </w:rPr>
        <w:t> </w:t>
      </w:r>
    </w:p>
    <w:p w14:paraId="02709E38" w14:textId="77777777" w:rsidR="00B774C8" w:rsidRPr="00B774C8" w:rsidRDefault="00B774C8" w:rsidP="00D927D1">
      <w:pPr>
        <w:pStyle w:val="Odstavecseseznamem"/>
        <w:numPr>
          <w:ilvl w:val="0"/>
          <w:numId w:val="39"/>
        </w:numPr>
        <w:tabs>
          <w:tab w:val="clear" w:pos="720"/>
        </w:tabs>
        <w:spacing w:after="60"/>
        <w:ind w:left="567" w:hanging="425"/>
        <w:rPr>
          <w:rStyle w:val="normaltextrun"/>
          <w:rFonts w:eastAsia="Times New Roman" w:cs="Calibri"/>
          <w:lang w:eastAsia="cs-CZ"/>
        </w:rPr>
      </w:pPr>
      <w:r w:rsidRPr="00B774C8">
        <w:rPr>
          <w:rStyle w:val="normaltextrun"/>
          <w:rFonts w:eastAsia="Times New Roman" w:cs="Calibri"/>
          <w:lang w:eastAsia="cs-CZ"/>
        </w:rPr>
        <w:t xml:space="preserve">prokazatelná zkušenost s řízením na pozici technika elektro v období </w:t>
      </w:r>
      <w:proofErr w:type="gramStart"/>
      <w:r w:rsidRPr="00B774C8">
        <w:rPr>
          <w:rStyle w:val="normaltextrun"/>
          <w:rFonts w:eastAsia="Times New Roman" w:cs="Calibri"/>
          <w:lang w:eastAsia="cs-CZ"/>
        </w:rPr>
        <w:t>posledních 5-ti</w:t>
      </w:r>
      <w:proofErr w:type="gramEnd"/>
      <w:r w:rsidRPr="00B774C8">
        <w:rPr>
          <w:rStyle w:val="normaltextrun"/>
          <w:rFonts w:eastAsia="Times New Roman" w:cs="Calibri"/>
          <w:lang w:eastAsia="cs-CZ"/>
        </w:rPr>
        <w:t xml:space="preserve"> letech před zahájením zadávacího řízení na alespoň 2 stavbách - novostavba nebo stavební úpravy objektu, kdy byla součástí realizace elektroinstalace. </w:t>
      </w:r>
    </w:p>
    <w:p w14:paraId="2B1B1EF9" w14:textId="40E4986B" w:rsidR="00644BB1" w:rsidRPr="00A34AAD" w:rsidRDefault="00644BB1" w:rsidP="00644BB1">
      <w:pPr>
        <w:pStyle w:val="paragraph"/>
        <w:numPr>
          <w:ilvl w:val="0"/>
          <w:numId w:val="39"/>
        </w:numPr>
        <w:tabs>
          <w:tab w:val="clear" w:pos="720"/>
        </w:tabs>
        <w:spacing w:before="0" w:beforeAutospacing="0" w:after="60" w:afterAutospacing="0"/>
        <w:ind w:left="567" w:hanging="425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16D3C">
        <w:rPr>
          <w:rStyle w:val="normaltextrun"/>
          <w:rFonts w:ascii="Calibri" w:hAnsi="Calibri" w:cs="Calibri"/>
          <w:sz w:val="22"/>
          <w:szCs w:val="22"/>
        </w:rPr>
        <w:t xml:space="preserve">oprávnění dle zákona č. 360/1992 Sb. pro obor autorizace technika prostředí staveb, specializace </w:t>
      </w:r>
      <w:r w:rsidR="00B774C8">
        <w:rPr>
          <w:rStyle w:val="normaltextrun"/>
          <w:rFonts w:ascii="Calibri" w:hAnsi="Calibri" w:cs="Calibri"/>
          <w:sz w:val="22"/>
          <w:szCs w:val="22"/>
        </w:rPr>
        <w:t>elektro</w:t>
      </w:r>
      <w:r w:rsidRPr="00F16D3C">
        <w:rPr>
          <w:rStyle w:val="normaltextrun"/>
          <w:rFonts w:ascii="Calibri" w:hAnsi="Calibri" w:cs="Calibri"/>
          <w:sz w:val="22"/>
          <w:szCs w:val="22"/>
        </w:rPr>
        <w:t>tech</w:t>
      </w:r>
      <w:r>
        <w:rPr>
          <w:rStyle w:val="normaltextrun"/>
          <w:rFonts w:ascii="Calibri" w:hAnsi="Calibri" w:cs="Calibri"/>
          <w:sz w:val="22"/>
          <w:szCs w:val="22"/>
        </w:rPr>
        <w:t>nická zařízení – inženýr (IE0</w:t>
      </w:r>
      <w:r w:rsidR="00B774C8"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>)</w:t>
      </w:r>
      <w:r w:rsidRPr="00F16D3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F16D3C">
        <w:rPr>
          <w:rStyle w:val="eop"/>
          <w:rFonts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nebo</w:t>
      </w:r>
      <w:r w:rsidRPr="001C1E6B">
        <w:rPr>
          <w:rStyle w:val="normaltextrun"/>
          <w:rFonts w:ascii="Calibri" w:hAnsi="Calibri" w:cs="Calibri"/>
          <w:sz w:val="22"/>
          <w:szCs w:val="22"/>
        </w:rPr>
        <w:t xml:space="preserve"> technik (TE0</w:t>
      </w:r>
      <w:r w:rsidR="00D927D1">
        <w:rPr>
          <w:rStyle w:val="normaltextrun"/>
          <w:rFonts w:ascii="Calibri" w:hAnsi="Calibri" w:cs="Calibri"/>
          <w:sz w:val="22"/>
          <w:szCs w:val="22"/>
        </w:rPr>
        <w:t>3</w:t>
      </w:r>
      <w:r w:rsidRPr="001C1E6B">
        <w:rPr>
          <w:rStyle w:val="normaltextrun"/>
          <w:rFonts w:ascii="Calibri" w:hAnsi="Calibri" w:cs="Calibri"/>
          <w:sz w:val="22"/>
          <w:szCs w:val="22"/>
        </w:rPr>
        <w:t>)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</w:p>
    <w:p w14:paraId="45D9A76A" w14:textId="77777777" w:rsidR="00972977" w:rsidRDefault="00972977" w:rsidP="00370F84">
      <w:pPr>
        <w:pBdr>
          <w:bottom w:val="single" w:sz="4" w:space="1" w:color="auto"/>
        </w:pBdr>
        <w:spacing w:before="120"/>
        <w:rPr>
          <w:b/>
          <w:sz w:val="24"/>
          <w:szCs w:val="24"/>
          <w:lang w:eastAsia="cs-CZ"/>
        </w:rPr>
      </w:pPr>
    </w:p>
    <w:p w14:paraId="1DA31FF6" w14:textId="54AB43C3" w:rsidR="0007558B" w:rsidRDefault="0007558B" w:rsidP="0007558B">
      <w:pPr>
        <w:pStyle w:val="Nadpis4"/>
        <w:spacing w:before="120"/>
        <w:rPr>
          <w:lang w:eastAsia="cs-CZ"/>
        </w:rPr>
      </w:pPr>
      <w:bookmarkStart w:id="9" w:name="_Toc146184558"/>
      <w:bookmarkStart w:id="10" w:name="_Toc156297406"/>
      <w:r>
        <w:rPr>
          <w:lang w:eastAsia="cs-CZ"/>
        </w:rPr>
        <w:t>Referenční zakázky</w:t>
      </w:r>
      <w:bookmarkEnd w:id="9"/>
      <w:bookmarkEnd w:id="10"/>
      <w:r>
        <w:rPr>
          <w:lang w:eastAsia="cs-CZ"/>
        </w:rPr>
        <w:t xml:space="preserve"> </w:t>
      </w:r>
      <w:r w:rsidR="00911413">
        <w:rPr>
          <w:lang w:eastAsia="cs-CZ"/>
        </w:rPr>
        <w:t xml:space="preserve">- </w:t>
      </w:r>
      <w:r w:rsidR="00911413" w:rsidRPr="00911413">
        <w:rPr>
          <w:lang w:eastAsia="cs-CZ"/>
        </w:rPr>
        <w:t xml:space="preserve">seznam min. </w:t>
      </w:r>
      <w:r w:rsidR="004D6A9A">
        <w:rPr>
          <w:lang w:eastAsia="cs-CZ"/>
        </w:rPr>
        <w:t>dvou</w:t>
      </w:r>
      <w:r w:rsidR="004D6A9A" w:rsidRPr="00911413">
        <w:rPr>
          <w:lang w:eastAsia="cs-CZ"/>
        </w:rPr>
        <w:t xml:space="preserve"> </w:t>
      </w:r>
      <w:r w:rsidR="00911413" w:rsidRPr="00911413">
        <w:rPr>
          <w:lang w:eastAsia="cs-CZ"/>
        </w:rPr>
        <w:t>zakázek na stavební práce</w:t>
      </w:r>
    </w:p>
    <w:p w14:paraId="058228D0" w14:textId="05BB91CB" w:rsidR="00911413" w:rsidRPr="002E570A" w:rsidRDefault="00911413" w:rsidP="00911413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11" w:name="_Toc180660155"/>
      <w:r w:rsidRPr="002E570A">
        <w:rPr>
          <w:b w:val="0"/>
          <w:sz w:val="22"/>
          <w:u w:val="none"/>
          <w:lang w:eastAsia="cs-CZ"/>
        </w:rPr>
        <w:t>dle §79 odst. 2 písm. a) zákona č. 134/2016 Sb.</w:t>
      </w:r>
      <w:bookmarkEnd w:id="11"/>
    </w:p>
    <w:p w14:paraId="576B1BCB" w14:textId="0E3CA309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2" w:name="_Toc146184559"/>
      <w:bookmarkStart w:id="13" w:name="_Toc156297407"/>
      <w:r>
        <w:rPr>
          <w:lang w:eastAsia="cs-CZ"/>
        </w:rPr>
        <w:t>Požadavky na referenční zakázky</w:t>
      </w:r>
      <w:bookmarkEnd w:id="12"/>
      <w:bookmarkEnd w:id="13"/>
      <w:r w:rsidR="002C54BA">
        <w:rPr>
          <w:lang w:eastAsia="cs-CZ"/>
        </w:rPr>
        <w:t>:</w:t>
      </w:r>
    </w:p>
    <w:p w14:paraId="2DE87380" w14:textId="4A7E7536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8D588B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D927D1">
        <w:rPr>
          <w:lang w:eastAsia="cs-CZ"/>
        </w:rPr>
        <w:t>, dokončené a předané</w:t>
      </w:r>
      <w:r w:rsidRPr="00F46104">
        <w:rPr>
          <w:lang w:eastAsia="cs-CZ"/>
        </w:rPr>
        <w:t xml:space="preserve"> za posledních 5 let před zahájením zadávacího řízení.</w:t>
      </w:r>
    </w:p>
    <w:p w14:paraId="1D4ADE4C" w14:textId="551C80BE" w:rsidR="00F1613C" w:rsidRPr="00F1613C" w:rsidRDefault="00F1613C" w:rsidP="00370F84">
      <w:pPr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0C3DC3A9" w:rsidR="00F1613C" w:rsidRPr="00F1613C" w:rsidRDefault="00F1613C" w:rsidP="00370F84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Předmětem plnění byl</w:t>
      </w:r>
      <w:r w:rsidR="00D927D1">
        <w:rPr>
          <w:lang w:eastAsia="cs-CZ"/>
        </w:rPr>
        <w:t xml:space="preserve">a </w:t>
      </w:r>
      <w:r w:rsidR="009C6645">
        <w:rPr>
          <w:lang w:eastAsia="cs-CZ"/>
        </w:rPr>
        <w:t>novo</w:t>
      </w:r>
      <w:r w:rsidR="00D927D1">
        <w:rPr>
          <w:lang w:eastAsia="cs-CZ"/>
        </w:rPr>
        <w:t xml:space="preserve">stavba </w:t>
      </w:r>
      <w:r w:rsidR="009C6645">
        <w:rPr>
          <w:lang w:eastAsia="cs-CZ"/>
        </w:rPr>
        <w:t>nebo stavební úpravy objektu za účelem dosažení energe</w:t>
      </w:r>
      <w:r w:rsidR="004D6A9A">
        <w:rPr>
          <w:lang w:eastAsia="cs-CZ"/>
        </w:rPr>
        <w:t>t</w:t>
      </w:r>
      <w:r w:rsidR="009C6645">
        <w:rPr>
          <w:lang w:eastAsia="cs-CZ"/>
        </w:rPr>
        <w:t xml:space="preserve">ických úspor. Objekt musí dosahovat </w:t>
      </w:r>
      <w:r w:rsidR="004D6A9A">
        <w:rPr>
          <w:lang w:eastAsia="cs-CZ"/>
        </w:rPr>
        <w:t xml:space="preserve">klasifikační třídy </w:t>
      </w:r>
      <w:r w:rsidR="002C54BA">
        <w:rPr>
          <w:lang w:eastAsia="cs-CZ"/>
        </w:rPr>
        <w:t xml:space="preserve">min. </w:t>
      </w:r>
      <w:r w:rsidR="004D6A9A">
        <w:rPr>
          <w:lang w:eastAsia="cs-CZ"/>
        </w:rPr>
        <w:t>„C“ PENB</w:t>
      </w:r>
      <w:r w:rsidR="00370F84">
        <w:rPr>
          <w:lang w:eastAsia="cs-CZ"/>
        </w:rPr>
        <w:t xml:space="preserve"> - Úsporná</w:t>
      </w:r>
      <w:r w:rsidR="004D6A9A">
        <w:rPr>
          <w:lang w:eastAsia="cs-CZ"/>
        </w:rPr>
        <w:t>.</w:t>
      </w:r>
    </w:p>
    <w:p w14:paraId="6FAEF23A" w14:textId="0F6DCB19" w:rsidR="00F1613C" w:rsidRPr="00F1613C" w:rsidRDefault="00F1613C" w:rsidP="00911413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</w:t>
      </w:r>
      <w:r w:rsidR="004D6A9A">
        <w:rPr>
          <w:lang w:eastAsia="cs-CZ"/>
        </w:rPr>
        <w:t xml:space="preserve">každé stavební </w:t>
      </w:r>
      <w:r w:rsidRPr="00F1613C">
        <w:rPr>
          <w:lang w:eastAsia="cs-CZ"/>
        </w:rPr>
        <w:t>zakázk</w:t>
      </w:r>
      <w:r w:rsidR="005B0549">
        <w:rPr>
          <w:lang w:eastAsia="cs-CZ"/>
        </w:rPr>
        <w:t>y</w:t>
      </w:r>
      <w:r w:rsidRPr="00F1613C">
        <w:rPr>
          <w:lang w:eastAsia="cs-CZ"/>
        </w:rPr>
        <w:t xml:space="preserve"> byla </w:t>
      </w:r>
      <w:r w:rsidR="004D6A9A">
        <w:rPr>
          <w:lang w:eastAsia="cs-CZ"/>
        </w:rPr>
        <w:t xml:space="preserve">min. 50 000 000 </w:t>
      </w:r>
      <w:r w:rsidRPr="00F1613C">
        <w:rPr>
          <w:lang w:eastAsia="cs-CZ"/>
        </w:rPr>
        <w:t>Kč bez DPH</w:t>
      </w:r>
      <w:r w:rsidR="004D6A9A">
        <w:rPr>
          <w:lang w:eastAsia="cs-CZ"/>
        </w:rPr>
        <w:t>.</w:t>
      </w:r>
    </w:p>
    <w:p w14:paraId="49A3CBE4" w14:textId="77777777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04382ED1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</w:t>
      </w:r>
      <w:r w:rsidR="00112C2C" w:rsidRPr="004D6A9A">
        <w:rPr>
          <w:b/>
          <w:lang w:eastAsia="cs-CZ"/>
        </w:rPr>
        <w:t xml:space="preserve">účastník </w:t>
      </w:r>
      <w:r w:rsidR="002C54BA" w:rsidRPr="00112C2C">
        <w:rPr>
          <w:b/>
          <w:lang w:eastAsia="cs-CZ"/>
        </w:rPr>
        <w:t xml:space="preserve">uvede </w:t>
      </w:r>
      <w:r w:rsidR="00112C2C">
        <w:rPr>
          <w:b/>
          <w:lang w:eastAsia="cs-CZ"/>
        </w:rPr>
        <w:t xml:space="preserve">všechny </w:t>
      </w:r>
      <w:r w:rsidR="002C54BA" w:rsidRPr="00112C2C">
        <w:rPr>
          <w:b/>
          <w:lang w:eastAsia="cs-CZ"/>
        </w:rPr>
        <w:t>požadované informace</w:t>
      </w:r>
      <w:r w:rsidR="00112C2C">
        <w:rPr>
          <w:b/>
          <w:lang w:eastAsia="cs-CZ"/>
        </w:rPr>
        <w:t xml:space="preserve"> vč. klasifikační třídy PENB a </w:t>
      </w:r>
      <w:r w:rsidRPr="004D6A9A">
        <w:rPr>
          <w:b/>
          <w:lang w:eastAsia="cs-CZ"/>
        </w:rPr>
        <w:t>doloží prosté kopie osvědčení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911413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911413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11413" w:rsidRPr="00911413">
        <w:rPr>
          <w:lang w:eastAsia="cs-CZ"/>
        </w:rPr>
        <w:t xml:space="preserve"> </w:t>
      </w:r>
      <w:r w:rsidR="00911413">
        <w:rPr>
          <w:lang w:eastAsia="cs-CZ"/>
        </w:rPr>
        <w:t>Dále musí být v osvědčení uvedena konečná cena plnění v Kč bez DPH</w:t>
      </w:r>
      <w:r w:rsidR="00911413" w:rsidRPr="00F46104">
        <w:rPr>
          <w:lang w:eastAsia="cs-CZ"/>
        </w:rPr>
        <w:t>.</w:t>
      </w:r>
    </w:p>
    <w:p w14:paraId="34F5E2C1" w14:textId="4527E8A3" w:rsidR="0007558B" w:rsidRDefault="0007558B" w:rsidP="00911413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</w:t>
      </w:r>
      <w:r w:rsidR="008D588B">
        <w:rPr>
          <w:lang w:eastAsia="cs-CZ"/>
        </w:rPr>
        <w:t>ady uvedené v § 79 odst. 5 ZZVZ.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ap</w:t>
      </w:r>
      <w:r w:rsidR="004D6A9A">
        <w:rPr>
          <w:lang w:eastAsia="cs-CZ"/>
        </w:rPr>
        <w:t>od</w:t>
      </w:r>
      <w:r w:rsidRPr="00F46104">
        <w:rPr>
          <w:lang w:eastAsia="cs-CZ"/>
        </w:rPr>
        <w:t>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4" w:name="_Toc156297408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4"/>
    </w:p>
    <w:p w14:paraId="08EE81CB" w14:textId="6F7F5DDA" w:rsidR="00F6031F" w:rsidRDefault="00341213" w:rsidP="00F6031F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lastRenderedPageBreak/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6A618670" w14:textId="77777777" w:rsidR="00C64621" w:rsidRDefault="00C64621" w:rsidP="00C64621">
      <w:p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5" w:name="_Toc156297409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5"/>
    </w:p>
    <w:p w14:paraId="07987B31" w14:textId="4793FAD5" w:rsidR="00341213" w:rsidRPr="00341213" w:rsidRDefault="00341213" w:rsidP="00341213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70F84">
            <w:pPr>
              <w:spacing w:after="16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6" w:name="_Toc156297411"/>
      <w:r>
        <w:rPr>
          <w:lang w:eastAsia="cs-CZ"/>
        </w:rPr>
        <w:t>PROHLÁŠENÍ K ODPOVĚDNÉMU VEŘEJNÉMU ZADÁVÁNÍ</w:t>
      </w:r>
      <w:bookmarkEnd w:id="16"/>
    </w:p>
    <w:p w14:paraId="15F670C6" w14:textId="7E3E63D7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D588B" w:rsidRPr="008D588B">
        <w:rPr>
          <w:rFonts w:cs="Calibri"/>
        </w:rPr>
        <w:t xml:space="preserve">účastník zadávacího řízení veřejné zakázky </w:t>
      </w:r>
      <w:r w:rsidRPr="005931BD">
        <w:rPr>
          <w:rFonts w:cs="Calibri"/>
        </w:rPr>
        <w:t>čestně prohlašuji, že</w:t>
      </w:r>
      <w:r w:rsidR="001F3D8B" w:rsidRPr="005931BD">
        <w:rPr>
          <w:rFonts w:cs="Calibri"/>
        </w:rPr>
        <w:t>:</w:t>
      </w:r>
    </w:p>
    <w:p w14:paraId="2A5123F0" w14:textId="61F91C67" w:rsidR="004275D5" w:rsidRPr="005931BD" w:rsidRDefault="005E7693" w:rsidP="00112C2C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8D588B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12C2C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112C2C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5E4BB3BF" w14:textId="318E33AA" w:rsidR="005B0549" w:rsidRDefault="005B0549" w:rsidP="00112C2C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instalaci typů zařízení s nízkou spotřebou vody při používání v souladu s podmínkami poskytovatele dotace;</w:t>
      </w:r>
    </w:p>
    <w:p w14:paraId="4E407A23" w14:textId="29E21BB4" w:rsidR="005B0549" w:rsidRPr="005931BD" w:rsidRDefault="005B0549" w:rsidP="006E4D8A">
      <w:pPr>
        <w:pStyle w:val="Odstavecseseznamem"/>
        <w:numPr>
          <w:ilvl w:val="0"/>
          <w:numId w:val="7"/>
        </w:numPr>
        <w:spacing w:before="60"/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zajistím, aby </w:t>
      </w:r>
      <w:r w:rsidR="006E4D8A">
        <w:rPr>
          <w:lang w:eastAsia="cs-CZ"/>
        </w:rPr>
        <w:t xml:space="preserve">na staveništi vzniklý </w:t>
      </w:r>
      <w:r>
        <w:rPr>
          <w:lang w:eastAsia="cs-CZ"/>
        </w:rPr>
        <w:t>stavební a demoliční odpad</w:t>
      </w:r>
      <w:r w:rsidR="006E4D8A">
        <w:rPr>
          <w:lang w:eastAsia="cs-CZ"/>
        </w:rPr>
        <w:t xml:space="preserve">, neklasifikovaný jako nebezpečný </w:t>
      </w:r>
      <w:r w:rsidR="006E4D8A" w:rsidRPr="006E4D8A">
        <w:rPr>
          <w:lang w:eastAsia="cs-CZ"/>
        </w:rPr>
        <w:t>(s výjimkou v přírodě se vyskytujících materiálů uvedených v kategorii 17 05 04 v Evropském seznamu odpadů stan</w:t>
      </w:r>
      <w:r w:rsidR="006E4D8A">
        <w:rPr>
          <w:lang w:eastAsia="cs-CZ"/>
        </w:rPr>
        <w:t xml:space="preserve">oveném rozhodnutím 2000/532/ES), byl likvidován ekologicky, bude předáván k opětovnému využití </w:t>
      </w:r>
      <w:r w:rsidR="006E4D8A">
        <w:rPr>
          <w:lang w:eastAsia="cs-CZ"/>
        </w:rPr>
        <w:lastRenderedPageBreak/>
        <w:t xml:space="preserve">recyklaci a jiným druhům materiálového využití, a </w:t>
      </w:r>
      <w:r w:rsidR="006E4D8A" w:rsidRPr="006E4D8A">
        <w:rPr>
          <w:lang w:eastAsia="cs-CZ"/>
        </w:rPr>
        <w:t>to v souladu s hierarchií způsobů nakládání s odpady, metodickým návodem MŽP pro řízení vzniku stavebních a demoličních odpadů a pro nakládání s nimi a protokolem EU pro nakládání se stavebním a demoličním odpadem.</w:t>
      </w:r>
      <w:r w:rsidR="006E4D8A">
        <w:rPr>
          <w:lang w:eastAsia="cs-CZ"/>
        </w:rPr>
        <w:t xml:space="preserve"> Likvidace proběhne a v souladu se zásadami DNSH a požadavky poskytovatele dotace. </w:t>
      </w:r>
      <w:r>
        <w:rPr>
          <w:lang w:eastAsia="cs-CZ"/>
        </w:rPr>
        <w:t xml:space="preserve"> </w:t>
      </w:r>
    </w:p>
    <w:p w14:paraId="42DB3DDC" w14:textId="58B19EE7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7" w:name="_Toc156297412"/>
      <w:r w:rsidRPr="009156F2">
        <w:rPr>
          <w:lang w:eastAsia="cs-CZ"/>
        </w:rPr>
        <w:t>PROHLÁŠENÍ K DODRŽOVÁNÍ ZÁSAD DNSH</w:t>
      </w:r>
      <w:bookmarkEnd w:id="17"/>
    </w:p>
    <w:p w14:paraId="6FE0F464" w14:textId="030AD0EC" w:rsidR="009156F2" w:rsidRPr="005E7693" w:rsidRDefault="009156F2" w:rsidP="00605E03">
      <w:pPr>
        <w:spacing w:before="120" w:after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D588B" w:rsidRPr="008D588B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 při realizaci zakázky budu dodržova</w:t>
      </w:r>
      <w:r w:rsidR="005C0770">
        <w:rPr>
          <w:rFonts w:cs="Calibri"/>
        </w:rPr>
        <w:t>t zásady „významně nepoškozovat</w:t>
      </w:r>
      <w:r w:rsidRPr="005E7693">
        <w:rPr>
          <w:rFonts w:cs="Calibri"/>
        </w:rPr>
        <w:t xml:space="preserve"> životní prostředí“ uvedené v Návrhu smlouvy o dílo.</w:t>
      </w:r>
      <w:r w:rsidR="00605E03">
        <w:rPr>
          <w:rFonts w:cs="Calibri"/>
        </w:rPr>
        <w:t xml:space="preserve"> Opatření se týkají nakládání s demoličním a stavebním materiálem a zařízení využívající vodu (umyvadlové baterie, WC, pisoáry).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8" w:name="_Toc156297413"/>
      <w:r w:rsidRPr="009156F2">
        <w:rPr>
          <w:lang w:eastAsia="cs-CZ"/>
        </w:rPr>
        <w:t>PROHLÁŠENÍ K ZADÁVACÍMU ŘÍZENÍ</w:t>
      </w:r>
      <w:bookmarkEnd w:id="18"/>
    </w:p>
    <w:p w14:paraId="0FB73E5A" w14:textId="3BAA11D1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D588B" w:rsidRPr="008D588B">
        <w:rPr>
          <w:rFonts w:cs="Calibri"/>
        </w:rPr>
        <w:t>účastník zadávacího řízení veřejné zakázky</w:t>
      </w:r>
      <w:r w:rsidRPr="005E7693">
        <w:rPr>
          <w:rFonts w:cs="Calibri"/>
        </w:rPr>
        <w:t xml:space="preserve">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1B3CE0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1B3CE0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1B3CE0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1B3CE0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1B3CE0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1B3CE0">
      <w:pPr>
        <w:pStyle w:val="Odstavecseseznamem"/>
        <w:numPr>
          <w:ilvl w:val="0"/>
          <w:numId w:val="7"/>
        </w:numPr>
        <w:spacing w:before="60" w:after="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B3CE0">
      <w:pPr>
        <w:pStyle w:val="Odstavecseseznamem"/>
        <w:spacing w:after="480"/>
        <w:ind w:left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5A0C0421" w14:textId="77777777" w:rsidR="001B3CE0" w:rsidRDefault="001B3CE0" w:rsidP="001B3CE0">
      <w:pPr>
        <w:spacing w:before="120" w:after="120"/>
        <w:rPr>
          <w:rFonts w:cs="Calibri"/>
          <w:i/>
          <w:sz w:val="20"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  <w:r w:rsidDel="001B3CE0">
        <w:rPr>
          <w:rFonts w:cs="Calibri"/>
          <w:b/>
          <w:szCs w:val="20"/>
        </w:rPr>
        <w:t xml:space="preserve"> </w:t>
      </w:r>
    </w:p>
    <w:p w14:paraId="68DDA8AB" w14:textId="164C8258" w:rsidR="009E0CED" w:rsidRDefault="005E7693" w:rsidP="009209D8">
      <w:pPr>
        <w:spacing w:before="600"/>
        <w:rPr>
          <w:rFonts w:cs="Calibri"/>
          <w:i/>
          <w:sz w:val="20"/>
          <w:szCs w:val="20"/>
        </w:rPr>
      </w:pPr>
      <w:r w:rsidRPr="001B3CE0">
        <w:rPr>
          <w:rFonts w:cs="Calibri"/>
          <w:highlight w:val="yellow"/>
        </w:rPr>
        <w:t>Datum</w:t>
      </w:r>
      <w:r w:rsidR="00605E03">
        <w:rPr>
          <w:rFonts w:cs="Calibri"/>
          <w:highlight w:val="yellow"/>
        </w:rPr>
        <w:t xml:space="preserve"> a podpis osoby oprávněné zastupovat dodavatele</w:t>
      </w:r>
      <w:r w:rsidRPr="001B3CE0">
        <w:rPr>
          <w:rFonts w:cs="Calibri"/>
          <w:highlight w:val="yellow"/>
        </w:rPr>
        <w:t xml:space="preserve">: </w:t>
      </w:r>
      <w:r w:rsidR="001B3CE0">
        <w:rPr>
          <w:rFonts w:cs="Calibri"/>
          <w:highlight w:val="yellow"/>
        </w:rPr>
        <w:tab/>
      </w:r>
      <w:r w:rsidR="005931BD" w:rsidRPr="00605E03">
        <w:rPr>
          <w:rFonts w:cs="Calibri"/>
          <w:highlight w:val="yellow"/>
        </w:rPr>
        <w:t>…………</w:t>
      </w:r>
      <w:r w:rsidR="005931BD" w:rsidRPr="002A0350">
        <w:rPr>
          <w:rFonts w:cs="Calibri"/>
          <w:highlight w:val="yellow"/>
        </w:rPr>
        <w:t>…………………</w:t>
      </w:r>
      <w:r w:rsidRPr="005931BD">
        <w:rPr>
          <w:rFonts w:cs="Calibri"/>
        </w:rPr>
        <w:t xml:space="preserve"> </w:t>
      </w:r>
    </w:p>
    <w:sectPr w:rsidR="009E0CED" w:rsidSect="00254504">
      <w:headerReference w:type="first" r:id="rId10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9F8FE6" w16cex:dateUtc="2026-03-12T17:55:00Z"/>
  <w16cex:commentExtensible w16cex:durableId="233DCBCF" w16cex:dateUtc="2026-03-12T17:58:00Z"/>
  <w16cex:commentExtensible w16cex:durableId="09B28A40" w16cex:dateUtc="2026-03-19T15:57:30.826Z"/>
  <w16cex:commentExtensible w16cex:durableId="48EFB9BE" w16cex:dateUtc="2026-03-19T15:58:16.21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46D20F1" w16cid:durableId="2D5BFB4C"/>
  <w16cid:commentId w16cid:paraId="6666C8FA" w16cid:durableId="4C9F8FE6"/>
  <w16cid:commentId w16cid:paraId="4B5B095A" w16cid:durableId="2D5BFB52"/>
  <w16cid:commentId w16cid:paraId="3AE0CF7A" w16cid:durableId="233DCBCF"/>
  <w16cid:commentId w16cid:paraId="1E64EC5D" w16cid:durableId="09B28A40"/>
  <w16cid:commentId w16cid:paraId="0DE705A4" w16cid:durableId="48EFB9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830895" w:rsidRDefault="00830895">
      <w:pPr>
        <w:spacing w:line="240" w:lineRule="auto"/>
      </w:pPr>
      <w:r>
        <w:separator/>
      </w:r>
    </w:p>
  </w:endnote>
  <w:endnote w:type="continuationSeparator" w:id="0">
    <w:p w14:paraId="16E23CAC" w14:textId="77777777" w:rsidR="00830895" w:rsidRDefault="00830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830895" w:rsidRDefault="00830895">
      <w:pPr>
        <w:spacing w:line="240" w:lineRule="auto"/>
      </w:pPr>
      <w:r>
        <w:separator/>
      </w:r>
    </w:p>
  </w:footnote>
  <w:footnote w:type="continuationSeparator" w:id="0">
    <w:p w14:paraId="45315D29" w14:textId="77777777" w:rsidR="00830895" w:rsidRDefault="00830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830895" w:rsidRDefault="00830895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830895" w:rsidRDefault="00830895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830895" w:rsidRDefault="00830895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830895" w:rsidRDefault="00830895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830895" w:rsidRDefault="00830895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830895" w:rsidRDefault="00830895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4C49"/>
    <w:multiLevelType w:val="multilevel"/>
    <w:tmpl w:val="B65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12CA0"/>
    <w:multiLevelType w:val="multilevel"/>
    <w:tmpl w:val="3F1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13805"/>
    <w:multiLevelType w:val="hybridMultilevel"/>
    <w:tmpl w:val="C2EC8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6F8"/>
    <w:multiLevelType w:val="multilevel"/>
    <w:tmpl w:val="6D9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31B40"/>
    <w:multiLevelType w:val="multilevel"/>
    <w:tmpl w:val="3DB2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7562"/>
    <w:multiLevelType w:val="multilevel"/>
    <w:tmpl w:val="FA8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4720AC"/>
    <w:multiLevelType w:val="multilevel"/>
    <w:tmpl w:val="2EB6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54EE5"/>
    <w:multiLevelType w:val="multilevel"/>
    <w:tmpl w:val="DB2C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33D51"/>
    <w:multiLevelType w:val="multilevel"/>
    <w:tmpl w:val="013A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7F0818"/>
    <w:multiLevelType w:val="multilevel"/>
    <w:tmpl w:val="6FF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F21125"/>
    <w:multiLevelType w:val="multilevel"/>
    <w:tmpl w:val="C87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40023"/>
    <w:multiLevelType w:val="multilevel"/>
    <w:tmpl w:val="C092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74767"/>
    <w:multiLevelType w:val="multilevel"/>
    <w:tmpl w:val="F826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20FC"/>
    <w:multiLevelType w:val="multilevel"/>
    <w:tmpl w:val="35C2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56DB2"/>
    <w:multiLevelType w:val="multilevel"/>
    <w:tmpl w:val="0738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7395E"/>
    <w:multiLevelType w:val="multilevel"/>
    <w:tmpl w:val="15E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55E5E"/>
    <w:multiLevelType w:val="multilevel"/>
    <w:tmpl w:val="30A4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D4C5F"/>
    <w:multiLevelType w:val="multilevel"/>
    <w:tmpl w:val="2C5C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2"/>
  </w:num>
  <w:num w:numId="4">
    <w:abstractNumId w:val="6"/>
  </w:num>
  <w:num w:numId="5">
    <w:abstractNumId w:val="22"/>
  </w:num>
  <w:num w:numId="6">
    <w:abstractNumId w:val="24"/>
  </w:num>
  <w:num w:numId="7">
    <w:abstractNumId w:val="32"/>
  </w:num>
  <w:num w:numId="8">
    <w:abstractNumId w:val="0"/>
  </w:num>
  <w:num w:numId="9">
    <w:abstractNumId w:val="16"/>
  </w:num>
  <w:num w:numId="10">
    <w:abstractNumId w:val="23"/>
  </w:num>
  <w:num w:numId="11">
    <w:abstractNumId w:val="11"/>
  </w:num>
  <w:num w:numId="12">
    <w:abstractNumId w:val="34"/>
  </w:num>
  <w:num w:numId="13">
    <w:abstractNumId w:val="18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8"/>
  </w:num>
  <w:num w:numId="19">
    <w:abstractNumId w:val="26"/>
  </w:num>
  <w:num w:numId="20">
    <w:abstractNumId w:val="35"/>
  </w:num>
  <w:num w:numId="21">
    <w:abstractNumId w:val="7"/>
  </w:num>
  <w:num w:numId="22">
    <w:abstractNumId w:val="33"/>
  </w:num>
  <w:num w:numId="23">
    <w:abstractNumId w:val="9"/>
  </w:num>
  <w:num w:numId="24">
    <w:abstractNumId w:val="31"/>
  </w:num>
  <w:num w:numId="25">
    <w:abstractNumId w:val="15"/>
  </w:num>
  <w:num w:numId="26">
    <w:abstractNumId w:val="13"/>
  </w:num>
  <w:num w:numId="27">
    <w:abstractNumId w:val="3"/>
  </w:num>
  <w:num w:numId="28">
    <w:abstractNumId w:val="2"/>
  </w:num>
  <w:num w:numId="29">
    <w:abstractNumId w:val="5"/>
  </w:num>
  <w:num w:numId="30">
    <w:abstractNumId w:val="19"/>
  </w:num>
  <w:num w:numId="31">
    <w:abstractNumId w:val="1"/>
  </w:num>
  <w:num w:numId="32">
    <w:abstractNumId w:val="8"/>
  </w:num>
  <w:num w:numId="33">
    <w:abstractNumId w:val="10"/>
  </w:num>
  <w:num w:numId="34">
    <w:abstractNumId w:val="27"/>
  </w:num>
  <w:num w:numId="35">
    <w:abstractNumId w:val="17"/>
  </w:num>
  <w:num w:numId="36">
    <w:abstractNumId w:val="29"/>
  </w:num>
  <w:num w:numId="37">
    <w:abstractNumId w:val="14"/>
  </w:num>
  <w:num w:numId="38">
    <w:abstractNumId w:val="4"/>
  </w:num>
  <w:num w:numId="39">
    <w:abstractNumId w:val="25"/>
  </w:num>
  <w:num w:numId="40">
    <w:abstractNumId w:val="21"/>
  </w:num>
  <w:num w:numId="41">
    <w:abstractNumId w:val="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47AAD"/>
    <w:rsid w:val="000545D1"/>
    <w:rsid w:val="0007316E"/>
    <w:rsid w:val="0007558B"/>
    <w:rsid w:val="000950E3"/>
    <w:rsid w:val="000B1F88"/>
    <w:rsid w:val="000E5BD4"/>
    <w:rsid w:val="000F0D6F"/>
    <w:rsid w:val="00112C2C"/>
    <w:rsid w:val="0014138D"/>
    <w:rsid w:val="00174AF8"/>
    <w:rsid w:val="001B3CE0"/>
    <w:rsid w:val="001C044A"/>
    <w:rsid w:val="001C1E6B"/>
    <w:rsid w:val="001E3D03"/>
    <w:rsid w:val="001E44A4"/>
    <w:rsid w:val="001F3D8B"/>
    <w:rsid w:val="00212652"/>
    <w:rsid w:val="00243AE9"/>
    <w:rsid w:val="00254504"/>
    <w:rsid w:val="00271FA4"/>
    <w:rsid w:val="00292792"/>
    <w:rsid w:val="00296FAA"/>
    <w:rsid w:val="002A0350"/>
    <w:rsid w:val="002A557F"/>
    <w:rsid w:val="002C54BA"/>
    <w:rsid w:val="002E570A"/>
    <w:rsid w:val="002E6528"/>
    <w:rsid w:val="002F2CAF"/>
    <w:rsid w:val="00300F74"/>
    <w:rsid w:val="00316A97"/>
    <w:rsid w:val="00341213"/>
    <w:rsid w:val="00366892"/>
    <w:rsid w:val="00370F84"/>
    <w:rsid w:val="003A22EA"/>
    <w:rsid w:val="003A299C"/>
    <w:rsid w:val="003C0057"/>
    <w:rsid w:val="003C5E4E"/>
    <w:rsid w:val="003D37F9"/>
    <w:rsid w:val="003E1D67"/>
    <w:rsid w:val="00401600"/>
    <w:rsid w:val="00410AFD"/>
    <w:rsid w:val="00421ECC"/>
    <w:rsid w:val="004275D5"/>
    <w:rsid w:val="0042760C"/>
    <w:rsid w:val="00473A4C"/>
    <w:rsid w:val="00474E3E"/>
    <w:rsid w:val="00475872"/>
    <w:rsid w:val="004A5D9D"/>
    <w:rsid w:val="004D1A41"/>
    <w:rsid w:val="004D6A9A"/>
    <w:rsid w:val="004F7408"/>
    <w:rsid w:val="005072A7"/>
    <w:rsid w:val="00515673"/>
    <w:rsid w:val="00537FB3"/>
    <w:rsid w:val="00566798"/>
    <w:rsid w:val="005775F0"/>
    <w:rsid w:val="005863FD"/>
    <w:rsid w:val="005931BD"/>
    <w:rsid w:val="005B0549"/>
    <w:rsid w:val="005B3173"/>
    <w:rsid w:val="005C0102"/>
    <w:rsid w:val="005C0770"/>
    <w:rsid w:val="005C685F"/>
    <w:rsid w:val="005D1B66"/>
    <w:rsid w:val="005E7693"/>
    <w:rsid w:val="005F7C45"/>
    <w:rsid w:val="00605E03"/>
    <w:rsid w:val="00606085"/>
    <w:rsid w:val="00643F3E"/>
    <w:rsid w:val="00644BB1"/>
    <w:rsid w:val="00654FAB"/>
    <w:rsid w:val="0066717A"/>
    <w:rsid w:val="00687463"/>
    <w:rsid w:val="00693634"/>
    <w:rsid w:val="00693A5C"/>
    <w:rsid w:val="006B6EA3"/>
    <w:rsid w:val="006C64B6"/>
    <w:rsid w:val="006E4D8A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649A"/>
    <w:rsid w:val="0081714C"/>
    <w:rsid w:val="00830895"/>
    <w:rsid w:val="008364DF"/>
    <w:rsid w:val="00862859"/>
    <w:rsid w:val="008752E9"/>
    <w:rsid w:val="00897EFD"/>
    <w:rsid w:val="008B2100"/>
    <w:rsid w:val="008D588B"/>
    <w:rsid w:val="00911413"/>
    <w:rsid w:val="00914653"/>
    <w:rsid w:val="00914C31"/>
    <w:rsid w:val="009156F2"/>
    <w:rsid w:val="009209D8"/>
    <w:rsid w:val="00932F03"/>
    <w:rsid w:val="0093393A"/>
    <w:rsid w:val="00936496"/>
    <w:rsid w:val="00956FD8"/>
    <w:rsid w:val="009660B1"/>
    <w:rsid w:val="00972977"/>
    <w:rsid w:val="00986DA8"/>
    <w:rsid w:val="009C24E5"/>
    <w:rsid w:val="009C5331"/>
    <w:rsid w:val="009C6645"/>
    <w:rsid w:val="009D3D77"/>
    <w:rsid w:val="009D4CD9"/>
    <w:rsid w:val="009E0CED"/>
    <w:rsid w:val="009F24E3"/>
    <w:rsid w:val="00A246B6"/>
    <w:rsid w:val="00A308A8"/>
    <w:rsid w:val="00A34AAD"/>
    <w:rsid w:val="00A91AF4"/>
    <w:rsid w:val="00A976B8"/>
    <w:rsid w:val="00AC3B0B"/>
    <w:rsid w:val="00AD2711"/>
    <w:rsid w:val="00B06BA0"/>
    <w:rsid w:val="00B10396"/>
    <w:rsid w:val="00B1323D"/>
    <w:rsid w:val="00B47130"/>
    <w:rsid w:val="00B774C8"/>
    <w:rsid w:val="00B94624"/>
    <w:rsid w:val="00BC46C4"/>
    <w:rsid w:val="00C43E7B"/>
    <w:rsid w:val="00C5554F"/>
    <w:rsid w:val="00C567EF"/>
    <w:rsid w:val="00C5747A"/>
    <w:rsid w:val="00C64621"/>
    <w:rsid w:val="00C858BA"/>
    <w:rsid w:val="00CA0535"/>
    <w:rsid w:val="00CA683F"/>
    <w:rsid w:val="00CC422F"/>
    <w:rsid w:val="00D47B35"/>
    <w:rsid w:val="00D665A2"/>
    <w:rsid w:val="00D74482"/>
    <w:rsid w:val="00D75FEF"/>
    <w:rsid w:val="00D927D1"/>
    <w:rsid w:val="00D952B2"/>
    <w:rsid w:val="00DA23B0"/>
    <w:rsid w:val="00DB16AC"/>
    <w:rsid w:val="00DE1397"/>
    <w:rsid w:val="00DE7146"/>
    <w:rsid w:val="00DE764F"/>
    <w:rsid w:val="00DF6B03"/>
    <w:rsid w:val="00E166EE"/>
    <w:rsid w:val="00E40EC1"/>
    <w:rsid w:val="00E573DB"/>
    <w:rsid w:val="00ED5FFB"/>
    <w:rsid w:val="00EF25D0"/>
    <w:rsid w:val="00EF3252"/>
    <w:rsid w:val="00F1613C"/>
    <w:rsid w:val="00F46216"/>
    <w:rsid w:val="00F53216"/>
    <w:rsid w:val="00F6031F"/>
    <w:rsid w:val="00F63D03"/>
    <w:rsid w:val="00F92E59"/>
    <w:rsid w:val="00FE6A72"/>
    <w:rsid w:val="00FF60C3"/>
    <w:rsid w:val="124D09BE"/>
    <w:rsid w:val="35452AFD"/>
    <w:rsid w:val="7512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50E3"/>
  </w:style>
  <w:style w:type="character" w:customStyle="1" w:styleId="eop">
    <w:name w:val="eop"/>
    <w:basedOn w:val="Standardnpsmoodstavce"/>
    <w:rsid w:val="000950E3"/>
  </w:style>
  <w:style w:type="paragraph" w:customStyle="1" w:styleId="paragraph">
    <w:name w:val="paragraph"/>
    <w:basedOn w:val="Normln"/>
    <w:rsid w:val="0009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9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vz.nipez.cz/formulare-zakazky/Z2026-0173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4CA339B7F3B742FFA5C0C0F97833D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7DF76-EB75-44B3-846C-B5EC95C76438}"/>
      </w:docPartPr>
      <w:docPartBody>
        <w:p w:rsidR="00EC7BB1" w:rsidRDefault="00EC7BB1">
          <w:pPr>
            <w:pStyle w:val="4CA339B7F3B742FFA5C0C0F97833D101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53E1300F7F41CEAAA413A0DB7DF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82EB5-AD20-4A2E-9A2E-1EBED7AE0EB3}"/>
      </w:docPartPr>
      <w:docPartBody>
        <w:p w:rsidR="009D769C" w:rsidRDefault="009D769C" w:rsidP="009D769C">
          <w:pPr>
            <w:pStyle w:val="C053E1300F7F41CEAAA413A0DB7DFF2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B8FB434B8AC404DB3746201A5845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2D4F4-952B-49E3-8484-75BD84F0792E}"/>
      </w:docPartPr>
      <w:docPartBody>
        <w:p w:rsidR="009D769C" w:rsidRDefault="009D769C" w:rsidP="009D769C">
          <w:pPr>
            <w:pStyle w:val="3B8FB434B8AC404DB3746201A58457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6C70379A1BC440581B2B2EC810296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9AF0C-8093-48D6-B0A2-3DDA1102F057}"/>
      </w:docPartPr>
      <w:docPartBody>
        <w:p w:rsidR="009D769C" w:rsidRDefault="009D769C" w:rsidP="009D769C">
          <w:pPr>
            <w:pStyle w:val="B6C70379A1BC440581B2B2EC810296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56B693209B406D81F9EBD5611D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A9B6C-4972-4691-9EFD-D8CEA5FE8722}"/>
      </w:docPartPr>
      <w:docPartBody>
        <w:p w:rsidR="009D769C" w:rsidRDefault="009D769C" w:rsidP="009D769C">
          <w:pPr>
            <w:pStyle w:val="7656B693209B406D81F9EBD5611DC9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408795CDF4942B4A479493DF35D9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E4BE7-7252-4FD9-8DAC-53ED13B50843}"/>
      </w:docPartPr>
      <w:docPartBody>
        <w:p w:rsidR="009D769C" w:rsidRDefault="009D769C" w:rsidP="009D769C">
          <w:pPr>
            <w:pStyle w:val="9408795CDF4942B4A479493DF35D97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B04C56170AF4CE19F4C6FB396359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76F8F-7D98-4AFA-B6E7-6B3FD7325C5F}"/>
      </w:docPartPr>
      <w:docPartBody>
        <w:p w:rsidR="009D769C" w:rsidRDefault="009D769C" w:rsidP="009D769C">
          <w:pPr>
            <w:pStyle w:val="4B04C56170AF4CE19F4C6FB396359D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BC9DAFB1121484E949D26346458F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3EE41-9EA3-4E0B-A0BE-8EEA52F48026}"/>
      </w:docPartPr>
      <w:docPartBody>
        <w:p w:rsidR="00ED10E1" w:rsidRDefault="00ED10E1" w:rsidP="00ED10E1">
          <w:pPr>
            <w:pStyle w:val="7BC9DAFB1121484E949D26346458F0C1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179666E0ED9643DD82095CBC58A05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65B0C0-3EAC-4112-911E-ACB93D165A67}"/>
      </w:docPartPr>
      <w:docPartBody>
        <w:p w:rsidR="00ED10E1" w:rsidRDefault="00ED10E1" w:rsidP="00ED10E1">
          <w:pPr>
            <w:pStyle w:val="179666E0ED9643DD82095CBC58A0553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502882590F049AFAC8A58260107B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1A800-784A-43AD-B839-6F51E59A9045}"/>
      </w:docPartPr>
      <w:docPartBody>
        <w:p w:rsidR="00ED10E1" w:rsidRDefault="00ED10E1" w:rsidP="00ED10E1">
          <w:pPr>
            <w:pStyle w:val="F502882590F049AFAC8A58260107BAA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7AF7F9B8C1455EA5575E402AD4C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D9776-691E-4A2E-A98F-95FA30D06196}"/>
      </w:docPartPr>
      <w:docPartBody>
        <w:p w:rsidR="00ED10E1" w:rsidRDefault="00ED10E1" w:rsidP="00ED10E1">
          <w:pPr>
            <w:pStyle w:val="5C7AF7F9B8C1455EA5575E402AD4C88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53A380A6B94870AF4BA22528707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4F343D-0BD0-4C7E-AFB6-43EF191745CB}"/>
      </w:docPartPr>
      <w:docPartBody>
        <w:p w:rsidR="008E1C34" w:rsidRDefault="00903897" w:rsidP="00903897">
          <w:pPr>
            <w:pStyle w:val="0153A380A6B94870AF4BA22528707221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68942D3600D49E2ADCC1CD034A8C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7D1C6-A9C7-480D-AF7B-EB9F1E61EFDF}"/>
      </w:docPartPr>
      <w:docPartBody>
        <w:p w:rsidR="008E1C34" w:rsidRDefault="00903897" w:rsidP="00903897">
          <w:pPr>
            <w:pStyle w:val="568942D3600D49E2ADCC1CD034A8CD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475F0828AC483AB8BE78C59D887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C1DA9-2E8F-4DEE-926E-FE662E913B70}"/>
      </w:docPartPr>
      <w:docPartBody>
        <w:p w:rsidR="008E1C34" w:rsidRDefault="00903897" w:rsidP="00903897">
          <w:pPr>
            <w:pStyle w:val="28475F0828AC483AB8BE78C59D887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816036B59D42918302BBF884CCC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93EA0-8C0D-4574-97F8-34A87F116DAD}"/>
      </w:docPartPr>
      <w:docPartBody>
        <w:p w:rsidR="008E1C34" w:rsidRDefault="00903897" w:rsidP="00903897">
          <w:pPr>
            <w:pStyle w:val="12816036B59D42918302BBF884CCCB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3613FFEC28E4918BA753568D56F5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FDF01-2C23-43EE-BEA5-47998C458ED5}"/>
      </w:docPartPr>
      <w:docPartBody>
        <w:p w:rsidR="008E1C34" w:rsidRDefault="00903897" w:rsidP="00903897">
          <w:pPr>
            <w:pStyle w:val="13613FFEC28E4918BA753568D56F5D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9CD11976C046B29A6E0EBFEF048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539AD-55EB-4B35-89CF-9C279EA70954}"/>
      </w:docPartPr>
      <w:docPartBody>
        <w:p w:rsidR="008E1C34" w:rsidRDefault="00903897" w:rsidP="00903897">
          <w:pPr>
            <w:pStyle w:val="629CD11976C046B29A6E0EBFEF048D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70F87FE31A04EB6A6D2021DCC11A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6F606-F860-4960-A140-5795A045945E}"/>
      </w:docPartPr>
      <w:docPartBody>
        <w:p w:rsidR="008E1C34" w:rsidRDefault="00903897" w:rsidP="00903897">
          <w:pPr>
            <w:pStyle w:val="470F87FE31A04EB6A6D2021DCC11A4D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53CBA"/>
    <w:rsid w:val="0027059F"/>
    <w:rsid w:val="005234A2"/>
    <w:rsid w:val="006915C0"/>
    <w:rsid w:val="006B19D8"/>
    <w:rsid w:val="006F4BFC"/>
    <w:rsid w:val="0089789D"/>
    <w:rsid w:val="008E1C34"/>
    <w:rsid w:val="00903897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  <w:rsid w:val="00ED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3897"/>
    <w:rPr>
      <w:color w:val="808080"/>
    </w:rPr>
  </w:style>
  <w:style w:type="paragraph" w:customStyle="1" w:styleId="B83AE663D1C943F6BF2BA96139EF19BD">
    <w:name w:val="B83AE663D1C943F6BF2BA96139EF19BD"/>
  </w:style>
  <w:style w:type="paragraph" w:customStyle="1" w:styleId="4CA339B7F3B742FFA5C0C0F97833D101">
    <w:name w:val="4CA339B7F3B742FFA5C0C0F97833D101"/>
    <w:rsid w:val="000159F5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7BC9DAFB1121484E949D26346458F0C1">
    <w:name w:val="7BC9DAFB1121484E949D26346458F0C1"/>
    <w:rsid w:val="00ED10E1"/>
  </w:style>
  <w:style w:type="paragraph" w:customStyle="1" w:styleId="179666E0ED9643DD82095CBC58A05530">
    <w:name w:val="179666E0ED9643DD82095CBC58A05530"/>
    <w:rsid w:val="00ED10E1"/>
  </w:style>
  <w:style w:type="paragraph" w:customStyle="1" w:styleId="F502882590F049AFAC8A58260107BAAE">
    <w:name w:val="F502882590F049AFAC8A58260107BAAE"/>
    <w:rsid w:val="00ED10E1"/>
  </w:style>
  <w:style w:type="paragraph" w:customStyle="1" w:styleId="5C7AF7F9B8C1455EA5575E402AD4C88B">
    <w:name w:val="5C7AF7F9B8C1455EA5575E402AD4C88B"/>
    <w:rsid w:val="00ED10E1"/>
  </w:style>
  <w:style w:type="paragraph" w:customStyle="1" w:styleId="0153A380A6B94870AF4BA22528707221">
    <w:name w:val="0153A380A6B94870AF4BA22528707221"/>
    <w:rsid w:val="00903897"/>
  </w:style>
  <w:style w:type="paragraph" w:customStyle="1" w:styleId="568942D3600D49E2ADCC1CD034A8CD24">
    <w:name w:val="568942D3600D49E2ADCC1CD034A8CD24"/>
    <w:rsid w:val="00903897"/>
  </w:style>
  <w:style w:type="paragraph" w:customStyle="1" w:styleId="28475F0828AC483AB8BE78C59D88762D">
    <w:name w:val="28475F0828AC483AB8BE78C59D88762D"/>
    <w:rsid w:val="00903897"/>
  </w:style>
  <w:style w:type="paragraph" w:customStyle="1" w:styleId="12816036B59D42918302BBF884CCCB60">
    <w:name w:val="12816036B59D42918302BBF884CCCB60"/>
    <w:rsid w:val="00903897"/>
  </w:style>
  <w:style w:type="paragraph" w:customStyle="1" w:styleId="13613FFEC28E4918BA753568D56F5D26">
    <w:name w:val="13613FFEC28E4918BA753568D56F5D26"/>
    <w:rsid w:val="00903897"/>
  </w:style>
  <w:style w:type="paragraph" w:customStyle="1" w:styleId="629CD11976C046B29A6E0EBFEF048D51">
    <w:name w:val="629CD11976C046B29A6E0EBFEF048D51"/>
    <w:rsid w:val="00903897"/>
  </w:style>
  <w:style w:type="paragraph" w:customStyle="1" w:styleId="470F87FE31A04EB6A6D2021DCC11A4D4">
    <w:name w:val="470F87FE31A04EB6A6D2021DCC11A4D4"/>
    <w:rsid w:val="00903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71F7-DA63-433C-A6AC-0032A48A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3209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Dana Kocová</cp:lastModifiedBy>
  <cp:revision>5</cp:revision>
  <dcterms:created xsi:type="dcterms:W3CDTF">2026-04-02T12:05:00Z</dcterms:created>
  <dcterms:modified xsi:type="dcterms:W3CDTF">2026-04-07T09:49:00Z</dcterms:modified>
</cp:coreProperties>
</file>