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EA" w:rsidRPr="00C1437D" w:rsidRDefault="00380CEA" w:rsidP="00A62F70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1437D">
        <w:rPr>
          <w:rFonts w:asciiTheme="minorHAnsi" w:hAnsiTheme="minorHAnsi" w:cstheme="minorHAnsi"/>
          <w:b/>
          <w:sz w:val="28"/>
          <w:szCs w:val="28"/>
          <w:u w:val="single"/>
        </w:rPr>
        <w:t>Technické podmínky – VZ: Nákladní automobily – nosiče v</w:t>
      </w:r>
      <w:r w:rsidR="00A56D88" w:rsidRPr="00C1437D">
        <w:rPr>
          <w:rFonts w:asciiTheme="minorHAnsi" w:hAnsiTheme="minorHAnsi" w:cstheme="minorHAnsi"/>
          <w:b/>
          <w:sz w:val="28"/>
          <w:szCs w:val="28"/>
          <w:u w:val="single"/>
        </w:rPr>
        <w:t>ýměnných nástaveb pro SÚSPK (202</w:t>
      </w:r>
      <w:r w:rsidR="0069494E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Pr="00C1437D">
        <w:rPr>
          <w:rFonts w:asciiTheme="minorHAnsi" w:hAnsiTheme="minorHAnsi" w:cstheme="minorHAnsi"/>
          <w:b/>
          <w:sz w:val="28"/>
          <w:szCs w:val="28"/>
          <w:u w:val="single"/>
        </w:rPr>
        <w:t xml:space="preserve">) </w:t>
      </w:r>
    </w:p>
    <w:p w:rsidR="00D37E94" w:rsidRPr="00360360" w:rsidRDefault="00D37E94" w:rsidP="00360360">
      <w:pPr>
        <w:pStyle w:val="Bezmezer"/>
        <w:rPr>
          <w:rFonts w:asciiTheme="minorHAnsi" w:hAnsiTheme="minorHAnsi" w:cstheme="minorHAnsi"/>
        </w:rPr>
      </w:pPr>
    </w:p>
    <w:p w:rsidR="00190C46" w:rsidRPr="00360360" w:rsidRDefault="00355277" w:rsidP="00360360">
      <w:pPr>
        <w:pStyle w:val="Bezmezer"/>
        <w:rPr>
          <w:rFonts w:asciiTheme="minorHAnsi" w:hAnsiTheme="minorHAnsi" w:cstheme="minorHAnsi"/>
        </w:rPr>
      </w:pPr>
      <w:r w:rsidRPr="00360360">
        <w:rPr>
          <w:rFonts w:asciiTheme="minorHAnsi" w:hAnsiTheme="minorHAnsi" w:cstheme="minorHAnsi"/>
          <w:b/>
        </w:rPr>
        <w:t>5</w:t>
      </w:r>
      <w:r w:rsidR="00D37E94" w:rsidRPr="00360360">
        <w:rPr>
          <w:rFonts w:asciiTheme="minorHAnsi" w:hAnsiTheme="minorHAnsi" w:cstheme="minorHAnsi"/>
          <w:b/>
        </w:rPr>
        <w:t xml:space="preserve"> ks</w:t>
      </w:r>
      <w:r w:rsidR="00D37E94" w:rsidRPr="00360360">
        <w:rPr>
          <w:rFonts w:asciiTheme="minorHAnsi" w:hAnsiTheme="minorHAnsi" w:cstheme="minorHAnsi"/>
        </w:rPr>
        <w:t xml:space="preserve"> – </w:t>
      </w:r>
      <w:r w:rsidR="00D37E94" w:rsidRPr="00360360">
        <w:rPr>
          <w:rFonts w:asciiTheme="minorHAnsi" w:hAnsiTheme="minorHAnsi" w:cstheme="minorHAnsi"/>
          <w:b/>
        </w:rPr>
        <w:t>kompletů</w:t>
      </w:r>
      <w:r w:rsidR="00D37E94" w:rsidRPr="00360360">
        <w:rPr>
          <w:rFonts w:asciiTheme="minorHAnsi" w:hAnsiTheme="minorHAnsi" w:cstheme="minorHAnsi"/>
        </w:rPr>
        <w:t xml:space="preserve"> </w:t>
      </w:r>
      <w:r w:rsidR="00190C46" w:rsidRPr="00360360">
        <w:rPr>
          <w:rFonts w:asciiTheme="minorHAnsi" w:hAnsiTheme="minorHAnsi" w:cstheme="minorHAnsi"/>
        </w:rPr>
        <w:t xml:space="preserve">podvozků </w:t>
      </w:r>
      <w:r w:rsidR="00D37E94" w:rsidRPr="00360360">
        <w:rPr>
          <w:rFonts w:asciiTheme="minorHAnsi" w:hAnsiTheme="minorHAnsi" w:cstheme="minorHAnsi"/>
          <w:b/>
        </w:rPr>
        <w:t xml:space="preserve">nákladních automobilů </w:t>
      </w:r>
      <w:r w:rsidR="00A56D88" w:rsidRPr="00360360">
        <w:rPr>
          <w:rFonts w:asciiTheme="minorHAnsi" w:hAnsiTheme="minorHAnsi" w:cstheme="minorHAnsi"/>
          <w:b/>
        </w:rPr>
        <w:t>N3G</w:t>
      </w:r>
      <w:r w:rsidR="00190C46" w:rsidRPr="00360360">
        <w:rPr>
          <w:rFonts w:asciiTheme="minorHAnsi" w:hAnsiTheme="minorHAnsi" w:cstheme="minorHAnsi"/>
          <w:b/>
        </w:rPr>
        <w:t xml:space="preserve"> s nástavbami pro zimní a letní údržbu a sněhovými radlicemi</w:t>
      </w:r>
      <w:r w:rsidR="00190C46" w:rsidRPr="00360360">
        <w:rPr>
          <w:rFonts w:asciiTheme="minorHAnsi" w:hAnsiTheme="minorHAnsi" w:cstheme="minorHAnsi"/>
        </w:rPr>
        <w:t xml:space="preserve"> </w:t>
      </w:r>
    </w:p>
    <w:p w:rsidR="00D37E94" w:rsidRPr="00360360" w:rsidRDefault="00D37E94" w:rsidP="00360360">
      <w:pPr>
        <w:pStyle w:val="Bezmezer"/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772"/>
        <w:gridCol w:w="2401"/>
        <w:gridCol w:w="2409"/>
        <w:gridCol w:w="1843"/>
      </w:tblGrid>
      <w:tr w:rsidR="00190C46" w:rsidRPr="00360360" w:rsidTr="00360360">
        <w:trPr>
          <w:trHeight w:val="612"/>
        </w:trPr>
        <w:tc>
          <w:tcPr>
            <w:tcW w:w="897" w:type="dxa"/>
            <w:vAlign w:val="center"/>
          </w:tcPr>
          <w:p w:rsidR="00190C46" w:rsidRPr="00360360" w:rsidRDefault="00190C46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Vozidlo číslo</w:t>
            </w:r>
          </w:p>
        </w:tc>
        <w:tc>
          <w:tcPr>
            <w:tcW w:w="1772" w:type="dxa"/>
            <w:vAlign w:val="center"/>
          </w:tcPr>
          <w:p w:rsidR="00190C46" w:rsidRPr="00360360" w:rsidRDefault="00190C46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Podvozek</w:t>
            </w:r>
          </w:p>
        </w:tc>
        <w:tc>
          <w:tcPr>
            <w:tcW w:w="2401" w:type="dxa"/>
            <w:vAlign w:val="center"/>
          </w:tcPr>
          <w:p w:rsidR="00190C46" w:rsidRPr="00360360" w:rsidRDefault="00190C46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Nástavba</w:t>
            </w:r>
          </w:p>
        </w:tc>
        <w:tc>
          <w:tcPr>
            <w:tcW w:w="2409" w:type="dxa"/>
            <w:vAlign w:val="center"/>
          </w:tcPr>
          <w:p w:rsidR="00190C46" w:rsidRPr="00360360" w:rsidRDefault="00190C46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Sněhová radlice</w:t>
            </w:r>
          </w:p>
        </w:tc>
        <w:tc>
          <w:tcPr>
            <w:tcW w:w="1843" w:type="dxa"/>
            <w:vAlign w:val="center"/>
          </w:tcPr>
          <w:p w:rsidR="00190C46" w:rsidRPr="00360360" w:rsidRDefault="0024116F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Provozní středisko SÚS PK</w:t>
            </w:r>
          </w:p>
        </w:tc>
      </w:tr>
      <w:tr w:rsidR="003C0FB3" w:rsidRPr="00360360" w:rsidTr="00360360">
        <w:trPr>
          <w:trHeight w:val="500"/>
        </w:trPr>
        <w:tc>
          <w:tcPr>
            <w:tcW w:w="897" w:type="dxa"/>
            <w:vAlign w:val="center"/>
          </w:tcPr>
          <w:p w:rsidR="003C0FB3" w:rsidRPr="00360360" w:rsidRDefault="003C0FB3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2" w:type="dxa"/>
            <w:vAlign w:val="center"/>
          </w:tcPr>
          <w:p w:rsidR="003C0FB3" w:rsidRPr="00360360" w:rsidRDefault="003C0FB3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NA N3G 6x6 26t</w:t>
            </w:r>
          </w:p>
        </w:tc>
        <w:tc>
          <w:tcPr>
            <w:tcW w:w="2401" w:type="dxa"/>
            <w:vAlign w:val="center"/>
          </w:tcPr>
          <w:p w:rsidR="003C0FB3" w:rsidRPr="00360360" w:rsidRDefault="003C0FB3" w:rsidP="004230A9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NST</w:t>
            </w:r>
            <w:r w:rsidR="004230A9">
              <w:rPr>
                <w:rFonts w:asciiTheme="minorHAnsi" w:hAnsiTheme="minorHAnsi" w:cstheme="minorHAnsi"/>
                <w:b/>
              </w:rPr>
              <w:t xml:space="preserve"> CH</w:t>
            </w:r>
          </w:p>
        </w:tc>
        <w:tc>
          <w:tcPr>
            <w:tcW w:w="2409" w:type="dxa"/>
            <w:vAlign w:val="center"/>
          </w:tcPr>
          <w:p w:rsidR="003C0FB3" w:rsidRPr="00360360" w:rsidRDefault="00B03222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těžká segmentová</w:t>
            </w:r>
          </w:p>
        </w:tc>
        <w:tc>
          <w:tcPr>
            <w:tcW w:w="1843" w:type="dxa"/>
            <w:vAlign w:val="center"/>
          </w:tcPr>
          <w:p w:rsidR="003C0FB3" w:rsidRPr="00360360" w:rsidRDefault="00355277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OS 34</w:t>
            </w:r>
            <w:r w:rsidR="00B03222" w:rsidRPr="00360360">
              <w:rPr>
                <w:rFonts w:asciiTheme="minorHAnsi" w:hAnsiTheme="minorHAnsi" w:cstheme="minorHAnsi"/>
                <w:b/>
              </w:rPr>
              <w:t xml:space="preserve"> </w:t>
            </w:r>
            <w:r w:rsidR="003C0FB3" w:rsidRPr="00360360">
              <w:rPr>
                <w:rFonts w:asciiTheme="minorHAnsi" w:hAnsiTheme="minorHAnsi" w:cstheme="minorHAnsi"/>
                <w:b/>
              </w:rPr>
              <w:t xml:space="preserve"> </w:t>
            </w:r>
            <w:r w:rsidRPr="00360360">
              <w:rPr>
                <w:rFonts w:asciiTheme="minorHAnsi" w:hAnsiTheme="minorHAnsi" w:cstheme="minorHAnsi"/>
              </w:rPr>
              <w:t>–Klatovy</w:t>
            </w:r>
          </w:p>
        </w:tc>
      </w:tr>
      <w:tr w:rsidR="00535607" w:rsidRPr="00360360" w:rsidTr="00360360">
        <w:trPr>
          <w:trHeight w:val="500"/>
        </w:trPr>
        <w:tc>
          <w:tcPr>
            <w:tcW w:w="897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2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NA N3G 6x6 26t</w:t>
            </w:r>
          </w:p>
        </w:tc>
        <w:tc>
          <w:tcPr>
            <w:tcW w:w="2401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NST</w:t>
            </w:r>
            <w:r w:rsidRPr="00360360">
              <w:rPr>
                <w:rFonts w:asciiTheme="minorHAnsi" w:hAnsiTheme="minorHAnsi" w:cstheme="minorHAnsi"/>
                <w:b/>
              </w:rPr>
              <w:t xml:space="preserve"> CH</w:t>
            </w:r>
          </w:p>
        </w:tc>
        <w:tc>
          <w:tcPr>
            <w:tcW w:w="2409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těžká segmentová</w:t>
            </w:r>
          </w:p>
        </w:tc>
        <w:tc>
          <w:tcPr>
            <w:tcW w:w="1843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 xml:space="preserve">OS 54  </w:t>
            </w:r>
            <w:r w:rsidRPr="00360360">
              <w:rPr>
                <w:rFonts w:asciiTheme="minorHAnsi" w:hAnsiTheme="minorHAnsi" w:cstheme="minorHAnsi"/>
              </w:rPr>
              <w:t>–Kařez</w:t>
            </w:r>
          </w:p>
        </w:tc>
      </w:tr>
      <w:tr w:rsidR="00535607" w:rsidRPr="00360360" w:rsidTr="00360360">
        <w:trPr>
          <w:trHeight w:val="500"/>
        </w:trPr>
        <w:tc>
          <w:tcPr>
            <w:tcW w:w="897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2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NA N3G 4x4 18t</w:t>
            </w:r>
          </w:p>
        </w:tc>
        <w:tc>
          <w:tcPr>
            <w:tcW w:w="2401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NST</w:t>
            </w:r>
            <w:r w:rsidRPr="00360360">
              <w:rPr>
                <w:rFonts w:asciiTheme="minorHAnsi" w:hAnsiTheme="minorHAnsi" w:cstheme="minorHAnsi"/>
                <w:b/>
              </w:rPr>
              <w:t xml:space="preserve"> CH a</w:t>
            </w:r>
            <w:r w:rsidR="00F24082" w:rsidRPr="00360360">
              <w:rPr>
                <w:rFonts w:asciiTheme="minorHAnsi" w:hAnsiTheme="minorHAnsi" w:cstheme="minorHAnsi"/>
                <w:b/>
              </w:rPr>
              <w:t xml:space="preserve"> </w:t>
            </w:r>
            <w:r w:rsidR="00F24082" w:rsidRPr="00360360">
              <w:rPr>
                <w:rFonts w:asciiTheme="minorHAnsi" w:hAnsiTheme="minorHAnsi" w:cstheme="minorHAnsi"/>
              </w:rPr>
              <w:t>NST</w:t>
            </w:r>
            <w:r w:rsidR="00F24082" w:rsidRPr="00360360">
              <w:rPr>
                <w:rFonts w:asciiTheme="minorHAnsi" w:hAnsiTheme="minorHAnsi" w:cstheme="minorHAnsi"/>
                <w:b/>
              </w:rPr>
              <w:t xml:space="preserve"> zametač</w:t>
            </w:r>
          </w:p>
        </w:tc>
        <w:tc>
          <w:tcPr>
            <w:tcW w:w="2409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těžká segmentová</w:t>
            </w:r>
          </w:p>
        </w:tc>
        <w:tc>
          <w:tcPr>
            <w:tcW w:w="1843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 xml:space="preserve">OS </w:t>
            </w:r>
            <w:r w:rsidR="003B51FD" w:rsidRPr="00360360">
              <w:rPr>
                <w:rFonts w:asciiTheme="minorHAnsi" w:hAnsiTheme="minorHAnsi" w:cstheme="minorHAnsi"/>
                <w:b/>
              </w:rPr>
              <w:t>24</w:t>
            </w:r>
            <w:r w:rsidRPr="00360360">
              <w:rPr>
                <w:rFonts w:asciiTheme="minorHAnsi" w:hAnsiTheme="minorHAnsi" w:cstheme="minorHAnsi"/>
              </w:rPr>
              <w:t xml:space="preserve"> – </w:t>
            </w:r>
            <w:r w:rsidR="003B51FD" w:rsidRPr="00360360">
              <w:rPr>
                <w:rFonts w:asciiTheme="minorHAnsi" w:hAnsiTheme="minorHAnsi" w:cstheme="minorHAnsi"/>
              </w:rPr>
              <w:t>Kdyně</w:t>
            </w:r>
          </w:p>
        </w:tc>
      </w:tr>
      <w:tr w:rsidR="00535607" w:rsidRPr="00360360" w:rsidTr="00360360">
        <w:trPr>
          <w:trHeight w:val="500"/>
        </w:trPr>
        <w:tc>
          <w:tcPr>
            <w:tcW w:w="897" w:type="dxa"/>
            <w:vAlign w:val="center"/>
          </w:tcPr>
          <w:p w:rsidR="00535607" w:rsidRPr="00360360" w:rsidRDefault="00ED6A7F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2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NA N3G 4x4 18t</w:t>
            </w:r>
          </w:p>
        </w:tc>
        <w:tc>
          <w:tcPr>
            <w:tcW w:w="2401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NST</w:t>
            </w:r>
            <w:r w:rsidRPr="00360360">
              <w:rPr>
                <w:rFonts w:asciiTheme="minorHAnsi" w:hAnsiTheme="minorHAnsi" w:cstheme="minorHAnsi"/>
                <w:b/>
              </w:rPr>
              <w:t xml:space="preserve"> CH a </w:t>
            </w:r>
            <w:r w:rsidR="00F24082" w:rsidRPr="00360360">
              <w:rPr>
                <w:rFonts w:asciiTheme="minorHAnsi" w:hAnsiTheme="minorHAnsi" w:cstheme="minorHAnsi"/>
              </w:rPr>
              <w:t>NST</w:t>
            </w:r>
            <w:r w:rsidR="00F24082" w:rsidRPr="00360360">
              <w:rPr>
                <w:rFonts w:asciiTheme="minorHAnsi" w:hAnsiTheme="minorHAnsi" w:cstheme="minorHAnsi"/>
                <w:b/>
              </w:rPr>
              <w:t xml:space="preserve"> </w:t>
            </w:r>
            <w:r w:rsidRPr="00360360">
              <w:rPr>
                <w:rFonts w:asciiTheme="minorHAnsi" w:hAnsiTheme="minorHAnsi" w:cstheme="minorHAnsi"/>
                <w:b/>
              </w:rPr>
              <w:t>kropička</w:t>
            </w:r>
          </w:p>
        </w:tc>
        <w:tc>
          <w:tcPr>
            <w:tcW w:w="2409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těžká segmentová</w:t>
            </w:r>
          </w:p>
        </w:tc>
        <w:tc>
          <w:tcPr>
            <w:tcW w:w="1843" w:type="dxa"/>
            <w:vAlign w:val="center"/>
          </w:tcPr>
          <w:p w:rsidR="00535607" w:rsidRPr="00360360" w:rsidRDefault="00535607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OS 45</w:t>
            </w:r>
            <w:r w:rsidRPr="00360360">
              <w:rPr>
                <w:rFonts w:asciiTheme="minorHAnsi" w:hAnsiTheme="minorHAnsi" w:cstheme="minorHAnsi"/>
              </w:rPr>
              <w:t xml:space="preserve"> – Seč</w:t>
            </w:r>
          </w:p>
        </w:tc>
      </w:tr>
      <w:tr w:rsidR="00ED6A7F" w:rsidRPr="00360360" w:rsidTr="00360360">
        <w:trPr>
          <w:trHeight w:val="500"/>
        </w:trPr>
        <w:tc>
          <w:tcPr>
            <w:tcW w:w="897" w:type="dxa"/>
            <w:vAlign w:val="center"/>
          </w:tcPr>
          <w:p w:rsidR="00ED6A7F" w:rsidRPr="00360360" w:rsidRDefault="00ED6A7F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72" w:type="dxa"/>
            <w:vAlign w:val="center"/>
          </w:tcPr>
          <w:p w:rsidR="00ED6A7F" w:rsidRPr="00360360" w:rsidRDefault="00ED6A7F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NA N3G 4x4 18t</w:t>
            </w:r>
          </w:p>
        </w:tc>
        <w:tc>
          <w:tcPr>
            <w:tcW w:w="2401" w:type="dxa"/>
            <w:vAlign w:val="center"/>
          </w:tcPr>
          <w:p w:rsidR="00ED6A7F" w:rsidRPr="00360360" w:rsidRDefault="00ED6A7F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NST</w:t>
            </w:r>
            <w:r w:rsidRPr="00360360">
              <w:rPr>
                <w:rFonts w:asciiTheme="minorHAnsi" w:hAnsiTheme="minorHAnsi" w:cstheme="minorHAnsi"/>
                <w:b/>
              </w:rPr>
              <w:t xml:space="preserve"> CH</w:t>
            </w:r>
          </w:p>
        </w:tc>
        <w:tc>
          <w:tcPr>
            <w:tcW w:w="2409" w:type="dxa"/>
            <w:vAlign w:val="center"/>
          </w:tcPr>
          <w:p w:rsidR="00ED6A7F" w:rsidRPr="00360360" w:rsidRDefault="00893996" w:rsidP="00360360">
            <w:pPr>
              <w:pStyle w:val="Bezmezer"/>
              <w:rPr>
                <w:rFonts w:asciiTheme="minorHAnsi" w:hAnsiTheme="minorHAnsi" w:cstheme="minorHAnsi"/>
              </w:rPr>
            </w:pPr>
            <w:r w:rsidRPr="00360360">
              <w:rPr>
                <w:rFonts w:asciiTheme="minorHAnsi" w:hAnsiTheme="minorHAnsi" w:cstheme="minorHAnsi"/>
              </w:rPr>
              <w:t>t</w:t>
            </w:r>
            <w:r w:rsidR="007B7A0A" w:rsidRPr="00360360">
              <w:rPr>
                <w:rFonts w:asciiTheme="minorHAnsi" w:hAnsiTheme="minorHAnsi" w:cstheme="minorHAnsi"/>
              </w:rPr>
              <w:t>ěžké křídlo</w:t>
            </w:r>
          </w:p>
        </w:tc>
        <w:tc>
          <w:tcPr>
            <w:tcW w:w="1843" w:type="dxa"/>
            <w:vAlign w:val="center"/>
          </w:tcPr>
          <w:p w:rsidR="00ED6A7F" w:rsidRPr="00360360" w:rsidRDefault="00ED6A7F" w:rsidP="00360360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360360">
              <w:rPr>
                <w:rFonts w:asciiTheme="minorHAnsi" w:hAnsiTheme="minorHAnsi" w:cstheme="minorHAnsi"/>
                <w:b/>
              </w:rPr>
              <w:t>OS 66</w:t>
            </w:r>
            <w:r w:rsidRPr="00360360">
              <w:rPr>
                <w:rFonts w:asciiTheme="minorHAnsi" w:hAnsiTheme="minorHAnsi" w:cstheme="minorHAnsi"/>
              </w:rPr>
              <w:t xml:space="preserve"> – Tachov</w:t>
            </w:r>
          </w:p>
        </w:tc>
      </w:tr>
    </w:tbl>
    <w:p w:rsidR="009D1BDE" w:rsidRPr="00360360" w:rsidRDefault="009D1BDE" w:rsidP="00360360">
      <w:pPr>
        <w:pStyle w:val="Bezmezer"/>
        <w:rPr>
          <w:rFonts w:asciiTheme="minorHAnsi" w:hAnsiTheme="minorHAnsi" w:cstheme="minorHAnsi"/>
        </w:rPr>
      </w:pPr>
    </w:p>
    <w:p w:rsidR="00D37E94" w:rsidRPr="00360360" w:rsidRDefault="00D37E94" w:rsidP="00360360">
      <w:pPr>
        <w:pStyle w:val="Bezmezer"/>
        <w:rPr>
          <w:rFonts w:asciiTheme="minorHAnsi" w:hAnsiTheme="minorHAnsi" w:cstheme="minorHAnsi"/>
        </w:rPr>
      </w:pPr>
      <w:r w:rsidRPr="00360360">
        <w:rPr>
          <w:rFonts w:asciiTheme="minorHAnsi" w:hAnsiTheme="minorHAnsi" w:cstheme="minorHAnsi"/>
          <w:b/>
        </w:rPr>
        <w:t xml:space="preserve">NST </w:t>
      </w:r>
      <w:r w:rsidRPr="00360360">
        <w:rPr>
          <w:rFonts w:asciiTheme="minorHAnsi" w:hAnsiTheme="minorHAnsi" w:cstheme="minorHAnsi"/>
        </w:rPr>
        <w:t>– výměnná nástavba,</w:t>
      </w:r>
      <w:r w:rsidRPr="00360360">
        <w:rPr>
          <w:rFonts w:asciiTheme="minorHAnsi" w:hAnsiTheme="minorHAnsi" w:cstheme="minorHAnsi"/>
          <w:b/>
        </w:rPr>
        <w:t xml:space="preserve"> CH </w:t>
      </w:r>
      <w:r w:rsidRPr="00360360">
        <w:rPr>
          <w:rFonts w:asciiTheme="minorHAnsi" w:hAnsiTheme="minorHAnsi" w:cstheme="minorHAnsi"/>
        </w:rPr>
        <w:t>– nástavba pro chemický posyp,</w:t>
      </w:r>
      <w:r w:rsidR="00A679FC" w:rsidRPr="00360360">
        <w:rPr>
          <w:rFonts w:asciiTheme="minorHAnsi" w:hAnsiTheme="minorHAnsi" w:cstheme="minorHAnsi"/>
        </w:rPr>
        <w:t xml:space="preserve"> </w:t>
      </w:r>
      <w:r w:rsidR="00A679FC" w:rsidRPr="00360360">
        <w:rPr>
          <w:rFonts w:asciiTheme="minorHAnsi" w:hAnsiTheme="minorHAnsi" w:cstheme="minorHAnsi"/>
          <w:b/>
        </w:rPr>
        <w:t xml:space="preserve">Kropička </w:t>
      </w:r>
      <w:r w:rsidR="00A679FC" w:rsidRPr="00360360">
        <w:rPr>
          <w:rFonts w:asciiTheme="minorHAnsi" w:hAnsiTheme="minorHAnsi" w:cstheme="minorHAnsi"/>
        </w:rPr>
        <w:t xml:space="preserve">– nástavba nádrž na vodu s </w:t>
      </w:r>
      <w:r w:rsidR="000F1117" w:rsidRPr="00360360">
        <w:rPr>
          <w:rFonts w:asciiTheme="minorHAnsi" w:hAnsiTheme="minorHAnsi" w:cstheme="minorHAnsi"/>
        </w:rPr>
        <w:t>vysoko objemovým</w:t>
      </w:r>
      <w:r w:rsidR="00535607" w:rsidRPr="00360360">
        <w:rPr>
          <w:rFonts w:asciiTheme="minorHAnsi" w:hAnsiTheme="minorHAnsi" w:cstheme="minorHAnsi"/>
        </w:rPr>
        <w:t xml:space="preserve"> čerpadlem a čelní mycí lištou, </w:t>
      </w:r>
      <w:r w:rsidR="00535607" w:rsidRPr="00360360">
        <w:rPr>
          <w:rFonts w:asciiTheme="minorHAnsi" w:hAnsiTheme="minorHAnsi" w:cstheme="minorHAnsi"/>
          <w:b/>
        </w:rPr>
        <w:t xml:space="preserve">Zametač </w:t>
      </w:r>
      <w:r w:rsidR="00535607" w:rsidRPr="00360360">
        <w:rPr>
          <w:rFonts w:asciiTheme="minorHAnsi" w:hAnsiTheme="minorHAnsi" w:cstheme="minorHAnsi"/>
        </w:rPr>
        <w:t xml:space="preserve">– nástavba </w:t>
      </w:r>
      <w:r w:rsidR="00F24082" w:rsidRPr="00360360">
        <w:rPr>
          <w:rFonts w:asciiTheme="minorHAnsi" w:hAnsiTheme="minorHAnsi" w:cstheme="minorHAnsi"/>
        </w:rPr>
        <w:t>oboustranný zametač s odsáváním a kropením</w:t>
      </w:r>
    </w:p>
    <w:p w:rsidR="001F41CC" w:rsidRPr="00360360" w:rsidRDefault="001F41CC" w:rsidP="00360360">
      <w:pPr>
        <w:pStyle w:val="Bezmezer"/>
        <w:rPr>
          <w:rFonts w:asciiTheme="minorHAnsi" w:hAnsiTheme="minorHAnsi" w:cstheme="minorHAnsi"/>
          <w:b/>
        </w:rPr>
      </w:pPr>
    </w:p>
    <w:p w:rsidR="001F41CC" w:rsidRPr="00360360" w:rsidRDefault="001F41CC" w:rsidP="00360360">
      <w:pPr>
        <w:pStyle w:val="Bezmezer"/>
        <w:rPr>
          <w:rFonts w:asciiTheme="minorHAnsi" w:hAnsiTheme="minorHAnsi" w:cstheme="minorHAnsi"/>
          <w:u w:val="single"/>
        </w:rPr>
      </w:pPr>
      <w:r w:rsidRPr="00360360">
        <w:rPr>
          <w:rFonts w:asciiTheme="minorHAnsi" w:hAnsiTheme="minorHAnsi" w:cstheme="minorHAnsi"/>
          <w:u w:val="single"/>
        </w:rPr>
        <w:t>Místo dodání</w:t>
      </w:r>
      <w:r w:rsidR="0024116F" w:rsidRPr="00360360">
        <w:rPr>
          <w:rFonts w:asciiTheme="minorHAnsi" w:hAnsiTheme="minorHAnsi" w:cstheme="minorHAnsi"/>
          <w:u w:val="single"/>
        </w:rPr>
        <w:t xml:space="preserve"> a odborné zaškolení obsluh</w:t>
      </w:r>
    </w:p>
    <w:p w:rsidR="00D37E94" w:rsidRPr="00360360" w:rsidRDefault="00CE47C4" w:rsidP="00360360">
      <w:pPr>
        <w:pStyle w:val="Bezmezer"/>
        <w:rPr>
          <w:rFonts w:asciiTheme="minorHAnsi" w:hAnsiTheme="minorHAnsi" w:cstheme="minorHAnsi"/>
        </w:rPr>
      </w:pPr>
      <w:r w:rsidRPr="00360360">
        <w:rPr>
          <w:rFonts w:asciiTheme="minorHAnsi" w:hAnsiTheme="minorHAnsi" w:cstheme="minorHAnsi"/>
        </w:rPr>
        <w:t>D</w:t>
      </w:r>
      <w:r w:rsidR="0024116F" w:rsidRPr="00360360">
        <w:rPr>
          <w:rFonts w:asciiTheme="minorHAnsi" w:hAnsiTheme="minorHAnsi" w:cstheme="minorHAnsi"/>
        </w:rPr>
        <w:t>odán</w:t>
      </w:r>
      <w:r w:rsidR="00851EC9" w:rsidRPr="00360360">
        <w:rPr>
          <w:rFonts w:asciiTheme="minorHAnsi" w:hAnsiTheme="minorHAnsi" w:cstheme="minorHAnsi"/>
        </w:rPr>
        <w:t>í a odborné</w:t>
      </w:r>
      <w:r w:rsidRPr="00360360">
        <w:rPr>
          <w:rFonts w:asciiTheme="minorHAnsi" w:hAnsiTheme="minorHAnsi" w:cstheme="minorHAnsi"/>
        </w:rPr>
        <w:t xml:space="preserve"> zaškolení obsluh proběhne</w:t>
      </w:r>
      <w:r w:rsidR="0024116F" w:rsidRPr="00360360">
        <w:rPr>
          <w:rFonts w:asciiTheme="minorHAnsi" w:hAnsiTheme="minorHAnsi" w:cstheme="minorHAnsi"/>
        </w:rPr>
        <w:t xml:space="preserve"> na provozním středisku</w:t>
      </w:r>
      <w:r w:rsidRPr="00360360">
        <w:rPr>
          <w:rFonts w:asciiTheme="minorHAnsi" w:hAnsiTheme="minorHAnsi" w:cstheme="minorHAnsi"/>
        </w:rPr>
        <w:t xml:space="preserve"> SÚS PK</w:t>
      </w:r>
      <w:r w:rsidR="00015578" w:rsidRPr="00360360">
        <w:rPr>
          <w:rFonts w:asciiTheme="minorHAnsi" w:hAnsiTheme="minorHAnsi" w:cstheme="minorHAnsi"/>
        </w:rPr>
        <w:t xml:space="preserve"> 74</w:t>
      </w:r>
      <w:r w:rsidR="0024116F" w:rsidRPr="00360360">
        <w:rPr>
          <w:rFonts w:asciiTheme="minorHAnsi" w:hAnsiTheme="minorHAnsi" w:cstheme="minorHAnsi"/>
        </w:rPr>
        <w:t xml:space="preserve">. </w:t>
      </w:r>
      <w:r w:rsidR="00015578" w:rsidRPr="00360360">
        <w:rPr>
          <w:rFonts w:asciiTheme="minorHAnsi" w:hAnsiTheme="minorHAnsi" w:cstheme="minorHAnsi"/>
        </w:rPr>
        <w:t>Kralovice, Žatecká 732, 331 41 Kralovice</w:t>
      </w:r>
    </w:p>
    <w:p w:rsidR="0024116F" w:rsidRPr="00C1437D" w:rsidRDefault="0024116F" w:rsidP="00530E82">
      <w:pPr>
        <w:spacing w:after="0"/>
        <w:rPr>
          <w:rFonts w:asciiTheme="minorHAnsi" w:hAnsiTheme="minorHAnsi" w:cstheme="minorHAnsi"/>
        </w:rPr>
      </w:pPr>
    </w:p>
    <w:p w:rsidR="00D2552E" w:rsidRPr="00C1437D" w:rsidRDefault="00D2552E" w:rsidP="00380CEA">
      <w:pPr>
        <w:spacing w:after="0"/>
        <w:rPr>
          <w:rFonts w:asciiTheme="minorHAnsi" w:hAnsiTheme="minorHAnsi" w:cstheme="minorHAnsi"/>
          <w:b/>
          <w:sz w:val="24"/>
          <w:u w:val="single"/>
        </w:rPr>
      </w:pPr>
    </w:p>
    <w:p w:rsidR="00BA4984" w:rsidRPr="00C1437D" w:rsidRDefault="00BA4984" w:rsidP="00380CEA">
      <w:pPr>
        <w:spacing w:after="0"/>
        <w:rPr>
          <w:rFonts w:asciiTheme="minorHAnsi" w:hAnsiTheme="minorHAnsi" w:cstheme="minorHAnsi"/>
          <w:b/>
          <w:sz w:val="24"/>
          <w:u w:val="single"/>
        </w:rPr>
      </w:pPr>
    </w:p>
    <w:p w:rsidR="00BA4984" w:rsidRPr="00C1437D" w:rsidRDefault="00BA4984" w:rsidP="00380CEA">
      <w:pPr>
        <w:spacing w:after="0"/>
        <w:rPr>
          <w:rFonts w:asciiTheme="minorHAnsi" w:hAnsiTheme="minorHAnsi" w:cstheme="minorHAnsi"/>
          <w:b/>
          <w:sz w:val="24"/>
          <w:u w:val="single"/>
        </w:rPr>
      </w:pPr>
    </w:p>
    <w:p w:rsidR="00BA4984" w:rsidRDefault="00BA4984" w:rsidP="00380CEA">
      <w:pPr>
        <w:spacing w:after="0"/>
        <w:rPr>
          <w:rFonts w:asciiTheme="minorHAnsi" w:hAnsiTheme="minorHAnsi" w:cstheme="minorHAnsi"/>
          <w:b/>
          <w:sz w:val="24"/>
          <w:u w:val="single"/>
        </w:rPr>
      </w:pPr>
    </w:p>
    <w:p w:rsidR="00F7783B" w:rsidRDefault="00F7783B" w:rsidP="00380CEA">
      <w:pPr>
        <w:spacing w:after="0"/>
        <w:rPr>
          <w:rFonts w:asciiTheme="minorHAnsi" w:hAnsiTheme="minorHAnsi" w:cstheme="minorHAnsi"/>
          <w:b/>
          <w:sz w:val="24"/>
          <w:u w:val="single"/>
        </w:rPr>
      </w:pPr>
    </w:p>
    <w:p w:rsidR="00F7783B" w:rsidRDefault="00F7783B" w:rsidP="00380CEA">
      <w:pPr>
        <w:spacing w:after="0"/>
        <w:rPr>
          <w:rFonts w:asciiTheme="minorHAnsi" w:hAnsiTheme="minorHAnsi" w:cstheme="minorHAnsi"/>
          <w:b/>
          <w:sz w:val="24"/>
          <w:u w:val="single"/>
        </w:rPr>
      </w:pPr>
    </w:p>
    <w:p w:rsidR="00F7783B" w:rsidRDefault="00F7783B" w:rsidP="00380CEA">
      <w:pPr>
        <w:spacing w:after="0"/>
        <w:rPr>
          <w:rFonts w:asciiTheme="minorHAnsi" w:hAnsiTheme="minorHAnsi" w:cstheme="minorHAnsi"/>
          <w:b/>
          <w:sz w:val="24"/>
          <w:u w:val="single"/>
        </w:rPr>
      </w:pPr>
    </w:p>
    <w:p w:rsidR="00F7783B" w:rsidRPr="00C1437D" w:rsidRDefault="00F7783B" w:rsidP="00380CEA">
      <w:pPr>
        <w:spacing w:after="0"/>
        <w:rPr>
          <w:rFonts w:asciiTheme="minorHAnsi" w:hAnsiTheme="minorHAnsi" w:cstheme="minorHAnsi"/>
          <w:b/>
          <w:sz w:val="24"/>
          <w:u w:val="single"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8F1FA7" w:rsidRPr="00C1437D" w:rsidRDefault="008F1FA7" w:rsidP="00380CEA">
      <w:pPr>
        <w:spacing w:after="0"/>
        <w:rPr>
          <w:rFonts w:asciiTheme="minorHAnsi" w:hAnsiTheme="minorHAnsi" w:cstheme="minorHAnsi"/>
          <w:b/>
        </w:rPr>
      </w:pPr>
    </w:p>
    <w:p w:rsidR="00E25B8F" w:rsidRPr="00C1437D" w:rsidRDefault="00E25B8F" w:rsidP="00380CEA">
      <w:pPr>
        <w:spacing w:after="0"/>
        <w:rPr>
          <w:rFonts w:asciiTheme="minorHAnsi" w:hAnsiTheme="minorHAnsi" w:cstheme="minorHAnsi"/>
          <w:b/>
        </w:rPr>
      </w:pPr>
    </w:p>
    <w:p w:rsidR="00E25B8F" w:rsidRPr="00C1437D" w:rsidRDefault="00E25B8F" w:rsidP="00380CEA">
      <w:pPr>
        <w:spacing w:after="0"/>
        <w:rPr>
          <w:rFonts w:asciiTheme="minorHAnsi" w:hAnsiTheme="minorHAnsi" w:cstheme="minorHAnsi"/>
          <w:b/>
        </w:rPr>
      </w:pPr>
    </w:p>
    <w:p w:rsidR="00B724B0" w:rsidRPr="00C1437D" w:rsidRDefault="00B724B0" w:rsidP="00B72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lastRenderedPageBreak/>
        <w:t>Podvozek - vozidlo č. 1</w:t>
      </w:r>
      <w:r w:rsidR="00C85C11" w:rsidRPr="00C1437D">
        <w:rPr>
          <w:rFonts w:asciiTheme="minorHAnsi" w:hAnsiTheme="minorHAnsi" w:cstheme="minorHAnsi"/>
          <w:b/>
          <w:sz w:val="28"/>
          <w:szCs w:val="28"/>
        </w:rPr>
        <w:t xml:space="preserve"> a 2</w:t>
      </w:r>
      <w:r w:rsidRPr="00C1437D">
        <w:rPr>
          <w:rFonts w:asciiTheme="minorHAnsi" w:hAnsiTheme="minorHAnsi" w:cstheme="minorHAnsi"/>
          <w:b/>
          <w:sz w:val="28"/>
          <w:szCs w:val="28"/>
        </w:rPr>
        <w:t xml:space="preserve"> - NA N3G 6x6 26 t</w:t>
      </w:r>
    </w:p>
    <w:p w:rsidR="00B724B0" w:rsidRPr="00C1437D" w:rsidRDefault="00B724B0" w:rsidP="00B724B0">
      <w:pPr>
        <w:spacing w:after="0"/>
        <w:rPr>
          <w:rFonts w:asciiTheme="minorHAnsi" w:hAnsiTheme="minorHAnsi" w:cstheme="minorHAnsi"/>
        </w:rPr>
      </w:pPr>
    </w:p>
    <w:p w:rsidR="00E25B8F" w:rsidRPr="00A27A56" w:rsidRDefault="00E25B8F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podvozek musí být nový, nepoužitý</w:t>
      </w:r>
    </w:p>
    <w:p w:rsidR="00E25B8F" w:rsidRPr="00A27A56" w:rsidRDefault="00E25B8F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podvozek o </w:t>
      </w:r>
      <w:r w:rsidRPr="00A27A56">
        <w:rPr>
          <w:rFonts w:asciiTheme="minorHAnsi" w:hAnsiTheme="minorHAnsi" w:cstheme="minorHAnsi"/>
          <w:b/>
        </w:rPr>
        <w:t>celkové</w:t>
      </w:r>
      <w:r w:rsidRPr="00A27A56">
        <w:rPr>
          <w:rFonts w:asciiTheme="minorHAnsi" w:hAnsiTheme="minorHAnsi" w:cstheme="minorHAnsi"/>
        </w:rPr>
        <w:t xml:space="preserve"> </w:t>
      </w:r>
      <w:r w:rsidR="00FD4E7A" w:rsidRPr="00A27A56">
        <w:rPr>
          <w:rFonts w:asciiTheme="minorHAnsi" w:hAnsiTheme="minorHAnsi" w:cstheme="minorHAnsi"/>
        </w:rPr>
        <w:t xml:space="preserve">povolené </w:t>
      </w:r>
      <w:r w:rsidRPr="00A27A56">
        <w:rPr>
          <w:rFonts w:asciiTheme="minorHAnsi" w:hAnsiTheme="minorHAnsi" w:cstheme="minorHAnsi"/>
        </w:rPr>
        <w:t xml:space="preserve">(legislativní) </w:t>
      </w:r>
      <w:r w:rsidRPr="00A27A56">
        <w:rPr>
          <w:rFonts w:asciiTheme="minorHAnsi" w:hAnsiTheme="minorHAnsi" w:cstheme="minorHAnsi"/>
          <w:b/>
        </w:rPr>
        <w:t>hmotnosti 26t</w:t>
      </w:r>
      <w:r w:rsidRPr="00A27A56">
        <w:rPr>
          <w:rFonts w:asciiTheme="minorHAnsi" w:hAnsiTheme="minorHAnsi" w:cstheme="minorHAnsi"/>
        </w:rPr>
        <w:t xml:space="preserve"> pro použití jako nosič výměnných nástaveb pro letní a zimní údržbu silnic schopný pracovat, jako funkční celek, s nástavbami nebo jejich kombinacemi např.: třístranná sklápěcí korba, sypací nástavba, sněhová radlice, kropící nástavba, zametací násta</w:t>
      </w:r>
      <w:r w:rsidR="0056588D">
        <w:rPr>
          <w:rFonts w:asciiTheme="minorHAnsi" w:hAnsiTheme="minorHAnsi" w:cstheme="minorHAnsi"/>
        </w:rPr>
        <w:t>vba, vysprávková nástavba atp.</w:t>
      </w:r>
    </w:p>
    <w:p w:rsidR="00894E46" w:rsidRPr="00A27A56" w:rsidRDefault="00FD4E7A" w:rsidP="00A27A56">
      <w:pPr>
        <w:pStyle w:val="Bezmezer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A27A56">
        <w:rPr>
          <w:rFonts w:asciiTheme="minorHAnsi" w:hAnsiTheme="minorHAnsi" w:cstheme="minorHAnsi"/>
        </w:rPr>
        <w:t xml:space="preserve">- podvozek o nejvyšší </w:t>
      </w:r>
      <w:r w:rsidRPr="00A27A5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technicky přípustné hmotnosti jízdní soupravy </w:t>
      </w:r>
      <w:r w:rsidR="00894E46" w:rsidRPr="00A27A5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min. 68 t a povolené hmotnosti jízdní soupravy min. 48 t</w:t>
      </w:r>
    </w:p>
    <w:p w:rsidR="00FD4E7A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pohon 6x6</w:t>
      </w:r>
      <w:r w:rsidRPr="00A27A56">
        <w:rPr>
          <w:rFonts w:asciiTheme="minorHAnsi" w:hAnsiTheme="minorHAnsi" w:cstheme="minorHAnsi"/>
        </w:rPr>
        <w:t>, z</w:t>
      </w:r>
      <w:r w:rsidR="00FD4E7A" w:rsidRPr="00A27A56">
        <w:rPr>
          <w:rFonts w:asciiTheme="minorHAnsi" w:hAnsiTheme="minorHAnsi" w:cstheme="minorHAnsi"/>
        </w:rPr>
        <w:t>apínatelný pohon přední nápravy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uzávěrky diferenciálů hnaných náprav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pneumatiky typ celoroční (M+S)</w:t>
      </w:r>
      <w:r w:rsidRPr="00A27A56">
        <w:rPr>
          <w:rFonts w:asciiTheme="minorHAnsi" w:hAnsiTheme="minorHAnsi" w:cstheme="minorHAnsi"/>
        </w:rPr>
        <w:t xml:space="preserve"> na všech nápravách vozidla s ohledem na zachování požadované nosnosti přední nápravy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vozidlo vybaveno ABS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  <w:b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zvýšená nosnost přední nápravy</w:t>
      </w:r>
      <w:r w:rsidRPr="00A27A56">
        <w:rPr>
          <w:rFonts w:asciiTheme="minorHAnsi" w:hAnsiTheme="minorHAnsi" w:cstheme="minorHAnsi"/>
        </w:rPr>
        <w:t xml:space="preserve"> pro provoz se sněhovou radlicí – </w:t>
      </w:r>
      <w:r w:rsidRPr="00A27A56">
        <w:rPr>
          <w:rFonts w:asciiTheme="minorHAnsi" w:hAnsiTheme="minorHAnsi" w:cstheme="minorHAnsi"/>
          <w:b/>
        </w:rPr>
        <w:t xml:space="preserve">nosnost </w:t>
      </w:r>
      <w:r w:rsidR="00B44191" w:rsidRPr="00A27A56">
        <w:rPr>
          <w:rFonts w:asciiTheme="minorHAnsi" w:hAnsiTheme="minorHAnsi" w:cstheme="minorHAnsi"/>
          <w:b/>
        </w:rPr>
        <w:t xml:space="preserve">min. </w:t>
      </w:r>
      <w:r w:rsidRPr="00A27A56">
        <w:rPr>
          <w:rFonts w:asciiTheme="minorHAnsi" w:hAnsiTheme="minorHAnsi" w:cstheme="minorHAnsi"/>
          <w:b/>
        </w:rPr>
        <w:t>9 tun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samočinné tažné zařízení</w:t>
      </w:r>
      <w:r w:rsidRPr="00A27A56">
        <w:rPr>
          <w:rFonts w:asciiTheme="minorHAnsi" w:hAnsiTheme="minorHAnsi" w:cstheme="minorHAnsi"/>
        </w:rPr>
        <w:t xml:space="preserve"> pro přívěs o celkové hmotnosti min. 24 t - </w:t>
      </w:r>
      <w:r w:rsidRPr="00A27A56">
        <w:rPr>
          <w:rFonts w:asciiTheme="minorHAnsi" w:hAnsiTheme="minorHAnsi" w:cstheme="minorHAnsi"/>
          <w:b/>
        </w:rPr>
        <w:t>čep Ø 50 mm</w:t>
      </w:r>
      <w:r w:rsidRPr="00A27A56">
        <w:rPr>
          <w:rFonts w:asciiTheme="minorHAnsi" w:hAnsiTheme="minorHAnsi" w:cstheme="minorHAnsi"/>
        </w:rPr>
        <w:t xml:space="preserve"> + vyvedení vzduchu, el. instalace, ABS 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namontovaná </w:t>
      </w:r>
      <w:r w:rsidRPr="00A27A56">
        <w:rPr>
          <w:rFonts w:asciiTheme="minorHAnsi" w:hAnsiTheme="minorHAnsi" w:cstheme="minorHAnsi"/>
          <w:b/>
        </w:rPr>
        <w:t>přední upínací deska</w:t>
      </w:r>
      <w:r w:rsidR="00CE11CE" w:rsidRPr="00A27A56">
        <w:rPr>
          <w:rFonts w:asciiTheme="minorHAnsi" w:hAnsiTheme="minorHAnsi" w:cstheme="minorHAnsi"/>
        </w:rPr>
        <w:t xml:space="preserve"> dle DIN 76 060 3/5,</w:t>
      </w:r>
      <w:r w:rsidRPr="00A27A56">
        <w:rPr>
          <w:rFonts w:asciiTheme="minorHAnsi" w:hAnsiTheme="minorHAnsi" w:cstheme="minorHAnsi"/>
        </w:rPr>
        <w:t xml:space="preserve"> </w:t>
      </w:r>
      <w:r w:rsidR="00CE11CE" w:rsidRPr="00A27A56">
        <w:rPr>
          <w:rFonts w:asciiTheme="minorHAnsi" w:hAnsiTheme="minorHAnsi" w:cstheme="minorHAnsi"/>
        </w:rPr>
        <w:t xml:space="preserve">schválená k provozu na pozemních komunikacích </w:t>
      </w:r>
      <w:r w:rsidRPr="00A27A56">
        <w:rPr>
          <w:rFonts w:asciiTheme="minorHAnsi" w:hAnsiTheme="minorHAnsi" w:cstheme="minorHAnsi"/>
        </w:rPr>
        <w:t>pro montáž sněhové radlice případně jiných zař</w:t>
      </w:r>
      <w:r w:rsidR="00CE11CE" w:rsidRPr="00A27A56">
        <w:rPr>
          <w:rFonts w:asciiTheme="minorHAnsi" w:hAnsiTheme="minorHAnsi" w:cstheme="minorHAnsi"/>
        </w:rPr>
        <w:t>ízení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rezervní kolo upevněno v držáku na podvozku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upevnění nástavby přímo</w:t>
      </w:r>
      <w:r w:rsidRPr="00A27A56">
        <w:rPr>
          <w:rFonts w:asciiTheme="minorHAnsi" w:hAnsiTheme="minorHAnsi" w:cstheme="minorHAnsi"/>
        </w:rPr>
        <w:t xml:space="preserve"> do upínacích bodů podvozku, </w:t>
      </w:r>
      <w:r w:rsidRPr="00A27A56">
        <w:rPr>
          <w:rFonts w:asciiTheme="minorHAnsi" w:hAnsiTheme="minorHAnsi" w:cstheme="minorHAnsi"/>
          <w:b/>
        </w:rPr>
        <w:t>nebo</w:t>
      </w:r>
      <w:r w:rsidRPr="00A27A56">
        <w:rPr>
          <w:rFonts w:asciiTheme="minorHAnsi" w:hAnsiTheme="minorHAnsi" w:cstheme="minorHAnsi"/>
        </w:rPr>
        <w:t xml:space="preserve"> prostřednictvím rychlovýměnného systému (</w:t>
      </w:r>
      <w:r w:rsidRPr="00A27A56">
        <w:rPr>
          <w:rFonts w:asciiTheme="minorHAnsi" w:hAnsiTheme="minorHAnsi" w:cstheme="minorHAnsi"/>
          <w:b/>
        </w:rPr>
        <w:t>mezirámu</w:t>
      </w:r>
      <w:r w:rsidRPr="00A27A56">
        <w:rPr>
          <w:rFonts w:asciiTheme="minorHAnsi" w:hAnsiTheme="minorHAnsi" w:cstheme="minorHAnsi"/>
        </w:rPr>
        <w:t xml:space="preserve">) pro osazení pracovních nástaveb do upínacích bodů podvozku určených pro nesení nástaveb (např.: sypač, zametací nástavba, kropící nástavba, třístranná sklápěcí korba, </w:t>
      </w:r>
      <w:bookmarkStart w:id="0" w:name="_GoBack"/>
      <w:bookmarkEnd w:id="0"/>
      <w:r w:rsidRPr="00A27A56">
        <w:rPr>
          <w:rFonts w:asciiTheme="minorHAnsi" w:hAnsiTheme="minorHAnsi" w:cstheme="minorHAnsi"/>
        </w:rPr>
        <w:t>vysprávková nástavba atp.)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maximální výška vozidla 3.400 mm</w:t>
      </w:r>
      <w:r w:rsidRPr="00A27A56">
        <w:rPr>
          <w:rFonts w:asciiTheme="minorHAnsi" w:hAnsiTheme="minorHAnsi" w:cstheme="minorHAnsi"/>
        </w:rPr>
        <w:t xml:space="preserve"> (výška včetně výstražného světelného zařízení oranžové barvy) 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podvozek upraven pro možnost montáže třístranné sklápěcí korby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vybavení vozidla bude dle platné legislativy (blatníky, zástěrky, boční zábrany, atd.)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palivová nádrž min. 270 litrů, uzamykatelné víčko nádrže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  <w:b/>
          <w:u w:val="single"/>
        </w:rPr>
      </w:pP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  <w:b/>
          <w:u w:val="single"/>
        </w:rPr>
      </w:pPr>
      <w:r w:rsidRPr="00A27A56">
        <w:rPr>
          <w:rFonts w:asciiTheme="minorHAnsi" w:hAnsiTheme="minorHAnsi" w:cstheme="minorHAnsi"/>
          <w:b/>
          <w:u w:val="single"/>
        </w:rPr>
        <w:t>Motor: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motor vznětový s výkonem min. </w:t>
      </w:r>
      <w:r w:rsidR="00F2290F" w:rsidRPr="00A27A56">
        <w:rPr>
          <w:rFonts w:asciiTheme="minorHAnsi" w:hAnsiTheme="minorHAnsi" w:cstheme="minorHAnsi"/>
          <w:b/>
        </w:rPr>
        <w:t>3</w:t>
      </w:r>
      <w:r w:rsidR="00601229" w:rsidRPr="00A27A56">
        <w:rPr>
          <w:rFonts w:asciiTheme="minorHAnsi" w:hAnsiTheme="minorHAnsi" w:cstheme="minorHAnsi"/>
          <w:b/>
        </w:rPr>
        <w:t>6</w:t>
      </w:r>
      <w:r w:rsidRPr="00A27A56">
        <w:rPr>
          <w:rFonts w:asciiTheme="minorHAnsi" w:hAnsiTheme="minorHAnsi" w:cstheme="minorHAnsi"/>
          <w:b/>
        </w:rPr>
        <w:t>0 kW</w:t>
      </w:r>
      <w:r w:rsidRPr="00A27A56">
        <w:rPr>
          <w:rFonts w:asciiTheme="minorHAnsi" w:hAnsiTheme="minorHAnsi" w:cstheme="minorHAnsi"/>
        </w:rPr>
        <w:t xml:space="preserve">, točivý moment min.  </w:t>
      </w:r>
      <w:r w:rsidR="00601229" w:rsidRPr="00A27A56">
        <w:rPr>
          <w:rFonts w:asciiTheme="minorHAnsi" w:hAnsiTheme="minorHAnsi" w:cstheme="minorHAnsi"/>
          <w:b/>
        </w:rPr>
        <w:t>2.5</w:t>
      </w:r>
      <w:r w:rsidRPr="00A27A56">
        <w:rPr>
          <w:rFonts w:asciiTheme="minorHAnsi" w:hAnsiTheme="minorHAnsi" w:cstheme="minorHAnsi"/>
          <w:b/>
        </w:rPr>
        <w:t>00 Nm</w:t>
      </w:r>
      <w:r w:rsidRPr="00A27A56">
        <w:rPr>
          <w:rFonts w:asciiTheme="minorHAnsi" w:hAnsiTheme="minorHAnsi" w:cstheme="minorHAnsi"/>
        </w:rPr>
        <w:t>, objem motoru min. 12.000 cm</w:t>
      </w:r>
      <w:r w:rsidRPr="00A27A56">
        <w:rPr>
          <w:rFonts w:asciiTheme="minorHAnsi" w:hAnsiTheme="minorHAnsi" w:cstheme="minorHAnsi"/>
          <w:vertAlign w:val="superscript"/>
        </w:rPr>
        <w:t>3</w:t>
      </w:r>
      <w:r w:rsidRPr="00A27A56">
        <w:rPr>
          <w:rFonts w:asciiTheme="minorHAnsi" w:hAnsiTheme="minorHAnsi" w:cstheme="minorHAnsi"/>
        </w:rPr>
        <w:t>, emisní limit dle platné legislativy</w:t>
      </w:r>
      <w:r w:rsidR="00904B00" w:rsidRPr="00A27A56">
        <w:rPr>
          <w:rFonts w:asciiTheme="minorHAnsi" w:hAnsiTheme="minorHAnsi" w:cstheme="minorHAnsi"/>
        </w:rPr>
        <w:t xml:space="preserve"> EURO VI</w:t>
      </w:r>
    </w:p>
    <w:p w:rsidR="001104E9" w:rsidRPr="00A27A56" w:rsidRDefault="00D23C27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alternátor min. 15</w:t>
      </w:r>
      <w:r w:rsidR="001104E9" w:rsidRPr="00A27A56">
        <w:rPr>
          <w:rFonts w:asciiTheme="minorHAnsi" w:hAnsiTheme="minorHAnsi" w:cstheme="minorHAnsi"/>
        </w:rPr>
        <w:t>0 A</w:t>
      </w:r>
    </w:p>
    <w:p w:rsidR="009901ED" w:rsidRPr="00A27A56" w:rsidRDefault="009901ED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baterie min. 220</w:t>
      </w:r>
      <w:r w:rsidR="00F75C09" w:rsidRPr="00A27A56">
        <w:rPr>
          <w:rFonts w:asciiTheme="minorHAnsi" w:hAnsiTheme="minorHAnsi" w:cstheme="minorHAnsi"/>
        </w:rPr>
        <w:t xml:space="preserve"> </w:t>
      </w:r>
      <w:r w:rsidRPr="00A27A56">
        <w:rPr>
          <w:rFonts w:asciiTheme="minorHAnsi" w:hAnsiTheme="minorHAnsi" w:cstheme="minorHAnsi"/>
        </w:rPr>
        <w:t>Ah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nezávislý pohon od motoru min. 500 Nm, možnost použití za jízdy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  <w:b/>
          <w:u w:val="single"/>
        </w:rPr>
        <w:t>Převodovka</w:t>
      </w:r>
      <w:r w:rsidRPr="00A27A56">
        <w:rPr>
          <w:rFonts w:asciiTheme="minorHAnsi" w:hAnsiTheme="minorHAnsi" w:cstheme="minorHAnsi"/>
        </w:rPr>
        <w:t>: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převodovka </w:t>
      </w:r>
      <w:r w:rsidRPr="00A27A56">
        <w:rPr>
          <w:rFonts w:asciiTheme="minorHAnsi" w:hAnsiTheme="minorHAnsi" w:cstheme="minorHAnsi"/>
          <w:b/>
        </w:rPr>
        <w:t>automatizovaná</w:t>
      </w:r>
      <w:r w:rsidRPr="00A27A56">
        <w:rPr>
          <w:rFonts w:asciiTheme="minorHAnsi" w:hAnsiTheme="minorHAnsi" w:cstheme="minorHAnsi"/>
        </w:rPr>
        <w:t xml:space="preserve">, </w:t>
      </w:r>
      <w:r w:rsidRPr="00A27A56">
        <w:rPr>
          <w:rFonts w:asciiTheme="minorHAnsi" w:hAnsiTheme="minorHAnsi" w:cstheme="minorHAnsi"/>
          <w:b/>
        </w:rPr>
        <w:t>min. 1</w:t>
      </w:r>
      <w:r w:rsidR="008435CF" w:rsidRPr="00A27A56">
        <w:rPr>
          <w:rFonts w:asciiTheme="minorHAnsi" w:hAnsiTheme="minorHAnsi" w:cstheme="minorHAnsi"/>
          <w:b/>
        </w:rPr>
        <w:t>6</w:t>
      </w:r>
      <w:r w:rsidRPr="00A27A56">
        <w:rPr>
          <w:rFonts w:asciiTheme="minorHAnsi" w:hAnsiTheme="minorHAnsi" w:cstheme="minorHAnsi"/>
          <w:b/>
        </w:rPr>
        <w:t>+1</w:t>
      </w:r>
      <w:r w:rsidRPr="00A27A56">
        <w:rPr>
          <w:rFonts w:asciiTheme="minorHAnsi" w:hAnsiTheme="minorHAnsi" w:cstheme="minorHAnsi"/>
        </w:rPr>
        <w:t xml:space="preserve"> (min. 1</w:t>
      </w:r>
      <w:r w:rsidR="007F3792" w:rsidRPr="00A27A56">
        <w:rPr>
          <w:rFonts w:asciiTheme="minorHAnsi" w:hAnsiTheme="minorHAnsi" w:cstheme="minorHAnsi"/>
        </w:rPr>
        <w:t>6</w:t>
      </w:r>
      <w:r w:rsidRPr="00A27A56">
        <w:rPr>
          <w:rFonts w:asciiTheme="minorHAnsi" w:hAnsiTheme="minorHAnsi" w:cstheme="minorHAnsi"/>
        </w:rPr>
        <w:t xml:space="preserve"> rychlostních stupňů vpřed+zpátečka)</w:t>
      </w:r>
    </w:p>
    <w:p w:rsidR="00A30B3C" w:rsidRPr="00A27A56" w:rsidRDefault="00A30B3C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="00362BD1" w:rsidRPr="00A27A56">
        <w:rPr>
          <w:rFonts w:asciiTheme="minorHAnsi" w:hAnsiTheme="minorHAnsi" w:cstheme="minorHAnsi"/>
        </w:rPr>
        <w:t xml:space="preserve">minimální </w:t>
      </w:r>
      <w:r w:rsidRPr="00A27A56">
        <w:rPr>
          <w:rFonts w:asciiTheme="minorHAnsi" w:hAnsiTheme="minorHAnsi" w:cstheme="minorHAnsi"/>
        </w:rPr>
        <w:t>pr</w:t>
      </w:r>
      <w:r w:rsidR="00A44D18" w:rsidRPr="00A27A56">
        <w:rPr>
          <w:rFonts w:asciiTheme="minorHAnsi" w:hAnsiTheme="minorHAnsi" w:cstheme="minorHAnsi"/>
        </w:rPr>
        <w:t>acovní rychlo</w:t>
      </w:r>
      <w:r w:rsidR="00F465C3" w:rsidRPr="00A27A56">
        <w:rPr>
          <w:rFonts w:asciiTheme="minorHAnsi" w:hAnsiTheme="minorHAnsi" w:cstheme="minorHAnsi"/>
        </w:rPr>
        <w:t>st při 1000 ot/min motoru max.</w:t>
      </w:r>
      <w:r w:rsidR="00A44D18" w:rsidRPr="00A27A56">
        <w:rPr>
          <w:rFonts w:asciiTheme="minorHAnsi" w:hAnsiTheme="minorHAnsi" w:cstheme="minorHAnsi"/>
        </w:rPr>
        <w:t xml:space="preserve"> </w:t>
      </w:r>
      <w:r w:rsidR="002B1276" w:rsidRPr="00A27A56">
        <w:rPr>
          <w:rFonts w:asciiTheme="minorHAnsi" w:hAnsiTheme="minorHAnsi" w:cstheme="minorHAnsi"/>
        </w:rPr>
        <w:t>2,2</w:t>
      </w:r>
      <w:r w:rsidR="00F465C3" w:rsidRPr="00A27A56">
        <w:rPr>
          <w:rFonts w:asciiTheme="minorHAnsi" w:hAnsiTheme="minorHAnsi" w:cstheme="minorHAnsi"/>
        </w:rPr>
        <w:t xml:space="preserve"> k</w:t>
      </w:r>
      <w:r w:rsidRPr="00A27A56">
        <w:rPr>
          <w:rFonts w:asciiTheme="minorHAnsi" w:hAnsiTheme="minorHAnsi" w:cstheme="minorHAnsi"/>
        </w:rPr>
        <w:t>m/hod</w:t>
      </w:r>
      <w:r w:rsidR="002C217F" w:rsidRPr="00A27A56">
        <w:rPr>
          <w:rFonts w:asciiTheme="minorHAnsi" w:hAnsiTheme="minorHAnsi" w:cstheme="minorHAnsi"/>
        </w:rPr>
        <w:t xml:space="preserve"> ovládaná tempomatem s pamětí posledního nastavení.</w:t>
      </w:r>
    </w:p>
    <w:p w:rsidR="00A30B3C" w:rsidRPr="00A27A56" w:rsidRDefault="00A30B3C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max. pojezdová rychlost min. 80 km/hod</w:t>
      </w:r>
    </w:p>
    <w:p w:rsidR="00A30B3C" w:rsidRPr="00A27A56" w:rsidRDefault="00A30B3C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při rychlosti 80 km/hod nesm</w:t>
      </w:r>
      <w:r w:rsidR="009901ED" w:rsidRPr="00A27A56">
        <w:rPr>
          <w:rFonts w:asciiTheme="minorHAnsi" w:hAnsiTheme="minorHAnsi" w:cstheme="minorHAnsi"/>
        </w:rPr>
        <w:t>í otáčky motoru být vyšší než 1</w:t>
      </w:r>
      <w:r w:rsidR="002B1276" w:rsidRPr="00A27A56">
        <w:rPr>
          <w:rFonts w:asciiTheme="minorHAnsi" w:hAnsiTheme="minorHAnsi" w:cstheme="minorHAnsi"/>
        </w:rPr>
        <w:t>6</w:t>
      </w:r>
      <w:r w:rsidRPr="00A27A56">
        <w:rPr>
          <w:rFonts w:asciiTheme="minorHAnsi" w:hAnsiTheme="minorHAnsi" w:cstheme="minorHAnsi"/>
        </w:rPr>
        <w:t>00 ot/min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vedlejší pohon na převodovce pro pohon čerpadla sklápěče</w:t>
      </w:r>
    </w:p>
    <w:p w:rsidR="00752A87" w:rsidRPr="00A27A56" w:rsidRDefault="00752A87" w:rsidP="00A27A56">
      <w:pPr>
        <w:pStyle w:val="Bezmezer"/>
        <w:rPr>
          <w:rFonts w:asciiTheme="minorHAnsi" w:hAnsiTheme="minorHAnsi" w:cstheme="minorHAnsi"/>
          <w:b/>
          <w:u w:val="single"/>
        </w:rPr>
      </w:pP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  <w:b/>
          <w:u w:val="single"/>
        </w:rPr>
        <w:t>Kabina</w:t>
      </w:r>
      <w:r w:rsidRPr="00A27A56">
        <w:rPr>
          <w:rFonts w:asciiTheme="minorHAnsi" w:hAnsiTheme="minorHAnsi" w:cstheme="minorHAnsi"/>
        </w:rPr>
        <w:t>: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 komunálním provedení (</w:t>
      </w:r>
      <w:r w:rsidRPr="00A27A56">
        <w:rPr>
          <w:rFonts w:asciiTheme="minorHAnsi" w:hAnsiTheme="minorHAnsi" w:cstheme="minorHAnsi"/>
          <w:b/>
        </w:rPr>
        <w:t>tachograf</w:t>
      </w:r>
      <w:r w:rsidRPr="00A27A56">
        <w:rPr>
          <w:rFonts w:asciiTheme="minorHAnsi" w:hAnsiTheme="minorHAnsi" w:cstheme="minorHAnsi"/>
        </w:rPr>
        <w:t xml:space="preserve"> - počítač km a provozních hodin/mth)</w:t>
      </w:r>
    </w:p>
    <w:p w:rsidR="00671407" w:rsidRPr="00A27A56" w:rsidRDefault="00671407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ele. vyhřívané čelní okno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vytápění kabiny vozidla nezávisle na chodu motoru vozidla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odkládací prostor za sedadlem řidiče a spolujezdce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zpětná zrcátka na obou stranách kabiny elektricky ovládaná a vyhřívaná,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vzduchem odpružené sedadlo řidiče</w:t>
      </w:r>
      <w:r w:rsidR="00671407" w:rsidRPr="00A27A56">
        <w:rPr>
          <w:rFonts w:asciiTheme="minorHAnsi" w:hAnsiTheme="minorHAnsi" w:cstheme="minorHAnsi"/>
        </w:rPr>
        <w:t>, s regulovatelným ele. vyhříváním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lastRenderedPageBreak/>
        <w:t>- měnič 24/12 V, min. 15 A</w:t>
      </w:r>
    </w:p>
    <w:p w:rsidR="002D3DBB" w:rsidRPr="00A27A56" w:rsidRDefault="002D3DBB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LED denní svícení</w:t>
      </w:r>
    </w:p>
    <w:p w:rsidR="002D3DBB" w:rsidRPr="00A27A56" w:rsidRDefault="002D3DBB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přední mlhová světla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vozidlo bude vybaveno </w:t>
      </w:r>
      <w:r w:rsidRPr="00A27A56">
        <w:rPr>
          <w:rFonts w:asciiTheme="minorHAnsi" w:hAnsiTheme="minorHAnsi" w:cstheme="minorHAnsi"/>
          <w:b/>
        </w:rPr>
        <w:t>2 páry schváleného přídavného osvětlení s integrovanými ukazateli směru</w:t>
      </w:r>
      <w:r w:rsidRPr="00A27A56">
        <w:rPr>
          <w:rFonts w:asciiTheme="minorHAnsi" w:hAnsiTheme="minorHAnsi" w:cstheme="minorHAnsi"/>
        </w:rPr>
        <w:t xml:space="preserve"> pro provoz se sněhovou radlicí v pracovní i přepravní poloze, které vyloučí současný provoz základního a přídavného osvětlení, umístění osvětlení – </w:t>
      </w:r>
      <w:r w:rsidRPr="00A27A56">
        <w:rPr>
          <w:rFonts w:asciiTheme="minorHAnsi" w:hAnsiTheme="minorHAnsi" w:cstheme="minorHAnsi"/>
          <w:b/>
        </w:rPr>
        <w:t>1. pár na střeše automobilu</w:t>
      </w:r>
      <w:r w:rsidRPr="00A27A56">
        <w:rPr>
          <w:rFonts w:asciiTheme="minorHAnsi" w:hAnsiTheme="minorHAnsi" w:cstheme="minorHAnsi"/>
        </w:rPr>
        <w:t xml:space="preserve">, </w:t>
      </w:r>
      <w:r w:rsidRPr="00A27A56">
        <w:rPr>
          <w:rFonts w:asciiTheme="minorHAnsi" w:hAnsiTheme="minorHAnsi" w:cstheme="minorHAnsi"/>
          <w:b/>
        </w:rPr>
        <w:t>2. pár pod čelním sklem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vozidlo bude vybaveno zvláštním výstražným světelným zařízením oranžové barvy</w:t>
      </w:r>
      <w:r w:rsidRPr="00A27A56">
        <w:rPr>
          <w:rFonts w:asciiTheme="minorHAnsi" w:hAnsiTheme="minorHAnsi" w:cstheme="minorHAnsi"/>
        </w:rPr>
        <w:t xml:space="preserve"> </w:t>
      </w:r>
      <w:r w:rsidRPr="00A27A56">
        <w:rPr>
          <w:rFonts w:asciiTheme="minorHAnsi" w:hAnsiTheme="minorHAnsi" w:cstheme="minorHAnsi"/>
          <w:b/>
        </w:rPr>
        <w:t>v provedení „LED rampa“</w:t>
      </w:r>
      <w:r w:rsidRPr="00A27A56">
        <w:rPr>
          <w:rFonts w:asciiTheme="minorHAnsi" w:hAnsiTheme="minorHAnsi" w:cstheme="minorHAnsi"/>
        </w:rPr>
        <w:t xml:space="preserve"> včetně dokladu o schválení pro používání při provozu na pozemních komunikacích, tato skutečnost musí být zaznamenána v TP vozidla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barevné provedení</w:t>
      </w:r>
      <w:r w:rsidRPr="00A27A56">
        <w:rPr>
          <w:rFonts w:asciiTheme="minorHAnsi" w:hAnsiTheme="minorHAnsi" w:cstheme="minorHAnsi"/>
        </w:rPr>
        <w:t xml:space="preserve"> vozidla: kabina vozidla </w:t>
      </w:r>
      <w:r w:rsidRPr="00A27A56">
        <w:rPr>
          <w:rFonts w:asciiTheme="minorHAnsi" w:hAnsiTheme="minorHAnsi" w:cstheme="minorHAnsi"/>
          <w:b/>
        </w:rPr>
        <w:t>oranžová</w:t>
      </w:r>
      <w:r w:rsidRPr="00A27A56">
        <w:rPr>
          <w:rFonts w:asciiTheme="minorHAnsi" w:hAnsiTheme="minorHAnsi" w:cstheme="minorHAnsi"/>
        </w:rPr>
        <w:t xml:space="preserve"> – odstín </w:t>
      </w:r>
      <w:r w:rsidRPr="00A27A56">
        <w:rPr>
          <w:rFonts w:asciiTheme="minorHAnsi" w:hAnsiTheme="minorHAnsi" w:cstheme="minorHAnsi"/>
          <w:b/>
        </w:rPr>
        <w:t>RAL 2011</w:t>
      </w:r>
      <w:r w:rsidRPr="00A27A56">
        <w:rPr>
          <w:rFonts w:asciiTheme="minorHAnsi" w:hAnsiTheme="minorHAnsi" w:cstheme="minorHAnsi"/>
        </w:rPr>
        <w:t>, rám černý nebo černošedý, voskový nástřik podvozkových skupin pro lepší ochranu ve ztížených podmínkách zimní údržby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autorádio s handsfree (připojení přes bluetooth pro mobilní telefon), reproduktory, kabeláž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klimatizace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  <w:b/>
          <w:u w:val="single"/>
        </w:rPr>
        <w:t>Hydraulické obvody pro pohon nástaveb a nářadí</w:t>
      </w:r>
      <w:r w:rsidRPr="00A27A56">
        <w:rPr>
          <w:rFonts w:asciiTheme="minorHAnsi" w:hAnsiTheme="minorHAnsi" w:cstheme="minorHAnsi"/>
        </w:rPr>
        <w:t>: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náhon z vozidla pro pohon hydrauliky musí být nezávislý na řazení (spojce)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první okruh</w:t>
      </w:r>
      <w:r w:rsidRPr="00A27A56">
        <w:rPr>
          <w:rFonts w:asciiTheme="minorHAnsi" w:hAnsiTheme="minorHAnsi" w:cstheme="minorHAnsi"/>
        </w:rPr>
        <w:t xml:space="preserve"> silový pro pohon nástaveb (cca 35 kW) vybavený hydraulickým čerpadlem s proměnným geometrickým objemem (ne zubové) a s požadovaným výkonem min. 87 l při jmenovitých otáčkách motoru 1.000 ot. /min.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hydraulický obvod musí být (při zachování požadovaných parametrů) kompatibilní i s nástavbami různých typů od rozdílných výrobců to znamená, že hydraulická soustava má volitelné nebo programovatelné množství oleje, které zůstává konstantní i při změně otáček motoru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hydraulické vývody (tři rychlospojky) pro pohon nástavby za kabinou nebo na zadní části vozidla (rychlospojky)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druhý okruh</w:t>
      </w:r>
      <w:r w:rsidRPr="00A27A56">
        <w:rPr>
          <w:rFonts w:asciiTheme="minorHAnsi" w:hAnsiTheme="minorHAnsi" w:cstheme="minorHAnsi"/>
        </w:rPr>
        <w:t xml:space="preserve"> (nezávislý) pro ovládání radlice (cca 3 kW) při jmenovitých otáčkách motoru 1.000 ot./1 min.)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  <w:b/>
        </w:rPr>
      </w:pPr>
      <w:r w:rsidRPr="00A27A56">
        <w:rPr>
          <w:rFonts w:asciiTheme="minorHAnsi" w:hAnsiTheme="minorHAnsi" w:cstheme="minorHAnsi"/>
          <w:b/>
        </w:rPr>
        <w:t>hydraulické vývody pro ovládání radlice umístěných u přední upínací desky vozidla: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 - </w:t>
      </w:r>
      <w:r w:rsidR="00752A87" w:rsidRPr="00A27A56">
        <w:rPr>
          <w:rFonts w:asciiTheme="minorHAnsi" w:hAnsiTheme="minorHAnsi" w:cstheme="minorHAnsi"/>
        </w:rPr>
        <w:t>tři</w:t>
      </w:r>
      <w:r w:rsidRPr="00A27A56">
        <w:rPr>
          <w:rFonts w:asciiTheme="minorHAnsi" w:hAnsiTheme="minorHAnsi" w:cstheme="minorHAnsi"/>
        </w:rPr>
        <w:t xml:space="preserve"> dvojčinné okruhy tj. </w:t>
      </w:r>
      <w:r w:rsidR="00752A87" w:rsidRPr="00A27A56">
        <w:rPr>
          <w:rFonts w:asciiTheme="minorHAnsi" w:hAnsiTheme="minorHAnsi" w:cstheme="minorHAnsi"/>
        </w:rPr>
        <w:t xml:space="preserve">šest  párů </w:t>
      </w:r>
      <w:r w:rsidRPr="00A27A56">
        <w:rPr>
          <w:rFonts w:asciiTheme="minorHAnsi" w:hAnsiTheme="minorHAnsi" w:cstheme="minorHAnsi"/>
        </w:rPr>
        <w:t>rychlospojek, jeden okruh s regulovatelným přítlakem  pro nadlehčování radlice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zpětná větev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ovládání hydraulických okruhů pro ovládání radlice umístěno v kabině, ovládání z místa řidiče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  <w:b/>
          <w:u w:val="single"/>
        </w:rPr>
        <w:t>Další požadavky</w:t>
      </w:r>
      <w:r w:rsidRPr="00A27A56">
        <w:rPr>
          <w:rFonts w:asciiTheme="minorHAnsi" w:hAnsiTheme="minorHAnsi" w:cstheme="minorHAnsi"/>
        </w:rPr>
        <w:t>:</w:t>
      </w:r>
    </w:p>
    <w:p w:rsidR="00986684" w:rsidRPr="00A27A56" w:rsidRDefault="00986684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podvozkové části vozidla ošetřeny antikorozním ochranným nástřikem</w:t>
      </w:r>
    </w:p>
    <w:p w:rsidR="001104E9" w:rsidRPr="00A27A56" w:rsidRDefault="001104E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vybavení vozidla jednotkou GPS</w:t>
      </w:r>
      <w:r w:rsidRPr="00A27A56">
        <w:rPr>
          <w:rFonts w:asciiTheme="minorHAnsi" w:hAnsiTheme="minorHAnsi" w:cstheme="minorHAnsi"/>
        </w:rPr>
        <w:t xml:space="preserve"> pro možnost sledování polohy vozidla (on-line i off-line) a přenos dat z pracovních nástaveb vozidla </w:t>
      </w:r>
      <w:r w:rsidR="00D134D0" w:rsidRPr="00A27A56">
        <w:rPr>
          <w:rFonts w:asciiTheme="minorHAnsi" w:hAnsiTheme="minorHAnsi" w:cstheme="minorHAnsi"/>
        </w:rPr>
        <w:t xml:space="preserve">a </w:t>
      </w:r>
      <w:r w:rsidR="00D134D0" w:rsidRPr="00A27A56">
        <w:rPr>
          <w:rFonts w:asciiTheme="minorHAnsi" w:hAnsiTheme="minorHAnsi" w:cstheme="minorHAnsi"/>
          <w:b/>
        </w:rPr>
        <w:t>vybavení vozidla ON-LINE kabinovou kamerou</w:t>
      </w:r>
      <w:r w:rsidR="004023BF" w:rsidRPr="00A27A56">
        <w:rPr>
          <w:rFonts w:asciiTheme="minorHAnsi" w:hAnsiTheme="minorHAnsi" w:cstheme="minorHAnsi"/>
          <w:b/>
        </w:rPr>
        <w:t xml:space="preserve"> </w:t>
      </w:r>
      <w:r w:rsidR="004023BF" w:rsidRPr="00A27A56">
        <w:rPr>
          <w:rFonts w:asciiTheme="minorHAnsi" w:hAnsiTheme="minorHAnsi" w:cstheme="minorHAnsi"/>
        </w:rPr>
        <w:t>pro možnost sledování pohledu z kabiny před vozidlo</w:t>
      </w:r>
      <w:r w:rsidR="00D134D0" w:rsidRPr="00A27A56">
        <w:rPr>
          <w:rFonts w:asciiTheme="minorHAnsi" w:hAnsiTheme="minorHAnsi" w:cstheme="minorHAnsi"/>
        </w:rPr>
        <w:t xml:space="preserve"> </w:t>
      </w:r>
      <w:r w:rsidRPr="00A27A56">
        <w:rPr>
          <w:rFonts w:asciiTheme="minorHAnsi" w:hAnsiTheme="minorHAnsi" w:cstheme="minorHAnsi"/>
        </w:rPr>
        <w:t>(zadavatel již vlastní systém sledování vozového parku</w:t>
      </w:r>
      <w:r w:rsidR="00D134D0" w:rsidRPr="00A27A56">
        <w:rPr>
          <w:rFonts w:asciiTheme="minorHAnsi" w:hAnsiTheme="minorHAnsi" w:cstheme="minorHAnsi"/>
        </w:rPr>
        <w:t xml:space="preserve"> a provozování ON-LINE kamer</w:t>
      </w:r>
      <w:r w:rsidRPr="00A27A56">
        <w:rPr>
          <w:rFonts w:asciiTheme="minorHAnsi" w:hAnsiTheme="minorHAnsi" w:cstheme="minorHAnsi"/>
        </w:rPr>
        <w:t xml:space="preserve"> od firmy ECS Invention, Roudnice nad Labem)</w:t>
      </w:r>
    </w:p>
    <w:p w:rsidR="004B35DC" w:rsidRDefault="00AE2E89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součástí dodávky nákladního vozidla bude: návod k obsluze v českém jazyce, kvalifikované zaškolení obsluhy na ovládání vozidla</w:t>
      </w:r>
    </w:p>
    <w:p w:rsidR="004B35DC" w:rsidRDefault="004B35D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FA4DFA" w:rsidRPr="00E3106E" w:rsidRDefault="00E25B8F" w:rsidP="00FA4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E3106E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Podvozek - vozidlo č. </w:t>
      </w:r>
      <w:r w:rsidR="00D666D4" w:rsidRPr="00E3106E">
        <w:rPr>
          <w:rFonts w:asciiTheme="minorHAnsi" w:hAnsiTheme="minorHAnsi" w:cstheme="minorHAnsi"/>
          <w:b/>
          <w:sz w:val="28"/>
          <w:szCs w:val="28"/>
        </w:rPr>
        <w:t>3, 4 a 5</w:t>
      </w:r>
      <w:r w:rsidRPr="00E3106E">
        <w:rPr>
          <w:rFonts w:asciiTheme="minorHAnsi" w:hAnsiTheme="minorHAnsi" w:cstheme="minorHAnsi"/>
          <w:b/>
          <w:sz w:val="28"/>
          <w:szCs w:val="28"/>
        </w:rPr>
        <w:t xml:space="preserve"> - NA N3G 4x4 18</w:t>
      </w:r>
      <w:r w:rsidR="00FA4DFA" w:rsidRPr="00E3106E">
        <w:rPr>
          <w:rFonts w:asciiTheme="minorHAnsi" w:hAnsiTheme="minorHAnsi" w:cstheme="minorHAnsi"/>
          <w:b/>
          <w:sz w:val="28"/>
          <w:szCs w:val="28"/>
        </w:rPr>
        <w:t xml:space="preserve"> t</w:t>
      </w:r>
    </w:p>
    <w:p w:rsidR="00FA4DFA" w:rsidRPr="00E3106E" w:rsidRDefault="00FA4DFA" w:rsidP="00FA4DFA">
      <w:pPr>
        <w:spacing w:after="0"/>
        <w:rPr>
          <w:rFonts w:asciiTheme="minorHAnsi" w:hAnsiTheme="minorHAnsi" w:cstheme="minorHAnsi"/>
        </w:rPr>
      </w:pP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podvozek musí být nový, nepoužitý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podvozek o </w:t>
      </w:r>
      <w:r w:rsidRPr="00A27A56">
        <w:rPr>
          <w:rFonts w:asciiTheme="minorHAnsi" w:hAnsiTheme="minorHAnsi" w:cstheme="minorHAnsi"/>
          <w:b/>
        </w:rPr>
        <w:t>celkové</w:t>
      </w:r>
      <w:r w:rsidRPr="00A27A56">
        <w:rPr>
          <w:rFonts w:asciiTheme="minorHAnsi" w:hAnsiTheme="minorHAnsi" w:cstheme="minorHAnsi"/>
        </w:rPr>
        <w:t xml:space="preserve"> (legislativní) </w:t>
      </w:r>
      <w:r w:rsidRPr="00A27A56">
        <w:rPr>
          <w:rFonts w:asciiTheme="minorHAnsi" w:hAnsiTheme="minorHAnsi" w:cstheme="minorHAnsi"/>
          <w:b/>
        </w:rPr>
        <w:t>hmotnosti 18t</w:t>
      </w:r>
      <w:r w:rsidRPr="00A27A56">
        <w:rPr>
          <w:rFonts w:asciiTheme="minorHAnsi" w:hAnsiTheme="minorHAnsi" w:cstheme="minorHAnsi"/>
        </w:rPr>
        <w:t xml:space="preserve"> pro použití jako nosič výměnných nástaveb pro letní a zimní údržbu silnic schopný pracovat, jako funkční celek, s nástavbami nebo jejich kombinacemi např.: třístranná sklápěcí korba, sypací nástavba, sněhová radlice, kropící nástavba, zametací nást</w:t>
      </w:r>
      <w:r w:rsidR="00894E46" w:rsidRPr="00A27A56">
        <w:rPr>
          <w:rFonts w:asciiTheme="minorHAnsi" w:hAnsiTheme="minorHAnsi" w:cstheme="minorHAnsi"/>
        </w:rPr>
        <w:t>avba, vysprávková nástavba atp.</w:t>
      </w:r>
    </w:p>
    <w:p w:rsidR="00894E46" w:rsidRPr="00A27A56" w:rsidRDefault="00894E46" w:rsidP="00A27A56">
      <w:pPr>
        <w:pStyle w:val="Bezmezer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A27A56">
        <w:rPr>
          <w:rFonts w:asciiTheme="minorHAnsi" w:hAnsiTheme="minorHAnsi" w:cstheme="minorHAnsi"/>
        </w:rPr>
        <w:t xml:space="preserve">- podvozek o nejvyšší </w:t>
      </w:r>
      <w:r w:rsidRPr="00A27A5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technicky přípustné hmotnosti jízdní soupravy min. 44 t a povolené h</w:t>
      </w:r>
      <w:r w:rsidR="00B44191" w:rsidRPr="00A27A5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motnosti jízdní soupravy min. 42</w:t>
      </w:r>
      <w:r w:rsidRPr="00A27A5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t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pohon 4x4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uzávěrky diferenciálů obou hnaných náprav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pneumatiky typ celoroční (M+S)</w:t>
      </w:r>
      <w:r w:rsidRPr="00A27A56">
        <w:rPr>
          <w:rFonts w:asciiTheme="minorHAnsi" w:hAnsiTheme="minorHAnsi" w:cstheme="minorHAnsi"/>
        </w:rPr>
        <w:t xml:space="preserve"> na všech nápravách vozidla s ohledem na zachování požadované nosnosti přední nápravy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  <w:b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zvýšená nosnost přední nápravy</w:t>
      </w:r>
      <w:r w:rsidRPr="00A27A56">
        <w:rPr>
          <w:rFonts w:asciiTheme="minorHAnsi" w:hAnsiTheme="minorHAnsi" w:cstheme="minorHAnsi"/>
        </w:rPr>
        <w:t xml:space="preserve"> pro provoz se sněhovou radlicí – </w:t>
      </w:r>
      <w:r w:rsidRPr="00A27A56">
        <w:rPr>
          <w:rFonts w:asciiTheme="minorHAnsi" w:hAnsiTheme="minorHAnsi" w:cstheme="minorHAnsi"/>
          <w:b/>
        </w:rPr>
        <w:t>nosnost min. 9 tun</w:t>
      </w:r>
    </w:p>
    <w:p w:rsidR="004E138B" w:rsidRPr="00A27A56" w:rsidRDefault="004E138B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="0023493A" w:rsidRPr="00A27A56">
        <w:rPr>
          <w:rFonts w:asciiTheme="minorHAnsi" w:hAnsiTheme="minorHAnsi" w:cstheme="minorHAnsi"/>
          <w:b/>
        </w:rPr>
        <w:t xml:space="preserve">min. u vozidla č. 3 - </w:t>
      </w:r>
      <w:r w:rsidRPr="00A27A56">
        <w:rPr>
          <w:rFonts w:asciiTheme="minorHAnsi" w:hAnsiTheme="minorHAnsi" w:cstheme="minorHAnsi"/>
          <w:b/>
        </w:rPr>
        <w:t xml:space="preserve">zadní náprava </w:t>
      </w:r>
      <w:r w:rsidR="00D83B46" w:rsidRPr="00A27A56">
        <w:rPr>
          <w:rFonts w:asciiTheme="minorHAnsi" w:hAnsiTheme="minorHAnsi" w:cstheme="minorHAnsi"/>
          <w:b/>
        </w:rPr>
        <w:t>se vzduchovým odpružením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zadní náprava nosnost min. 11,5 t</w:t>
      </w:r>
      <w:r w:rsidRPr="00A27A56">
        <w:rPr>
          <w:rFonts w:asciiTheme="minorHAnsi" w:hAnsiTheme="minorHAnsi" w:cstheme="minorHAnsi"/>
        </w:rPr>
        <w:t xml:space="preserve"> 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samočinný závěs</w:t>
      </w:r>
      <w:r w:rsidRPr="00A27A56">
        <w:rPr>
          <w:rFonts w:asciiTheme="minorHAnsi" w:hAnsiTheme="minorHAnsi" w:cstheme="minorHAnsi"/>
        </w:rPr>
        <w:t xml:space="preserve"> pro přívěs - </w:t>
      </w:r>
      <w:r w:rsidRPr="00A27A56">
        <w:rPr>
          <w:rFonts w:asciiTheme="minorHAnsi" w:hAnsiTheme="minorHAnsi" w:cstheme="minorHAnsi"/>
          <w:b/>
        </w:rPr>
        <w:t>čep Ø 50 mm</w:t>
      </w:r>
      <w:r w:rsidRPr="00A27A56">
        <w:rPr>
          <w:rFonts w:asciiTheme="minorHAnsi" w:hAnsiTheme="minorHAnsi" w:cstheme="minorHAnsi"/>
        </w:rPr>
        <w:t xml:space="preserve"> + vyvedení vzduchu, el. instalace, ABS přívěsu</w:t>
      </w:r>
    </w:p>
    <w:p w:rsidR="0032163F" w:rsidRPr="00A27A56" w:rsidRDefault="0032163F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namontovaná </w:t>
      </w:r>
      <w:r w:rsidRPr="00A27A56">
        <w:rPr>
          <w:rFonts w:asciiTheme="minorHAnsi" w:hAnsiTheme="minorHAnsi" w:cstheme="minorHAnsi"/>
          <w:b/>
        </w:rPr>
        <w:t>přední upínací deska</w:t>
      </w:r>
      <w:r w:rsidRPr="00A27A56">
        <w:rPr>
          <w:rFonts w:asciiTheme="minorHAnsi" w:hAnsiTheme="minorHAnsi" w:cstheme="minorHAnsi"/>
        </w:rPr>
        <w:t xml:space="preserve"> dle DIN 76 060 3/5, schválená k provozu na pozemních komunikacích pro montáž sněhové radlice případně jiných zařízení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rezervní kolo upevněno v držáku na podvozku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upevnění nástavby přímo</w:t>
      </w:r>
      <w:r w:rsidRPr="00A27A56">
        <w:rPr>
          <w:rFonts w:asciiTheme="minorHAnsi" w:hAnsiTheme="minorHAnsi" w:cstheme="minorHAnsi"/>
        </w:rPr>
        <w:t xml:space="preserve"> do upínacích bodů podvozku, </w:t>
      </w:r>
      <w:r w:rsidRPr="00A27A56">
        <w:rPr>
          <w:rFonts w:asciiTheme="minorHAnsi" w:hAnsiTheme="minorHAnsi" w:cstheme="minorHAnsi"/>
          <w:b/>
        </w:rPr>
        <w:t>nebo</w:t>
      </w:r>
      <w:r w:rsidRPr="00A27A56">
        <w:rPr>
          <w:rFonts w:asciiTheme="minorHAnsi" w:hAnsiTheme="minorHAnsi" w:cstheme="minorHAnsi"/>
        </w:rPr>
        <w:t xml:space="preserve"> prostřednictvím rychlovýměnného systému (</w:t>
      </w:r>
      <w:r w:rsidRPr="00A27A56">
        <w:rPr>
          <w:rFonts w:asciiTheme="minorHAnsi" w:hAnsiTheme="minorHAnsi" w:cstheme="minorHAnsi"/>
          <w:b/>
        </w:rPr>
        <w:t>mezirámu</w:t>
      </w:r>
      <w:r w:rsidRPr="00A27A56">
        <w:rPr>
          <w:rFonts w:asciiTheme="minorHAnsi" w:hAnsiTheme="minorHAnsi" w:cstheme="minorHAnsi"/>
        </w:rPr>
        <w:t>) pro osazení pracovních nástaveb do upínacích bodů podvozku určených pro nesení nástaveb (např.: sypač, zametací nástavba, kropící nástavba, třístranná sklápěcí korba, vysprávková nástavba atp.)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maximální výška vozidla 3.400 mm</w:t>
      </w:r>
      <w:r w:rsidRPr="00A27A56">
        <w:rPr>
          <w:rFonts w:asciiTheme="minorHAnsi" w:hAnsiTheme="minorHAnsi" w:cstheme="minorHAnsi"/>
        </w:rPr>
        <w:t xml:space="preserve"> (výška včetně výstražného světelného zařízení oranžové barvy) 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podvozek upraven pro možnost montáže třístranné sklápěcí korby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vybavení vozidla bude dle platné legislativy (blatníky, zástěrky, boční zábrany, atd.)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palivová nádrž min. 270 litrů, uzamykatelné víčko nádrže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  <w:b/>
          <w:u w:val="single"/>
        </w:rPr>
      </w:pP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  <w:b/>
          <w:u w:val="single"/>
        </w:rPr>
      </w:pPr>
      <w:r w:rsidRPr="00A27A56">
        <w:rPr>
          <w:rFonts w:asciiTheme="minorHAnsi" w:hAnsiTheme="minorHAnsi" w:cstheme="minorHAnsi"/>
          <w:b/>
          <w:u w:val="single"/>
        </w:rPr>
        <w:t>Motor: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motor vznětový s výkonem min. </w:t>
      </w:r>
      <w:r w:rsidRPr="00A27A56">
        <w:rPr>
          <w:rFonts w:asciiTheme="minorHAnsi" w:hAnsiTheme="minorHAnsi" w:cstheme="minorHAnsi"/>
          <w:b/>
        </w:rPr>
        <w:t xml:space="preserve">280 kW, </w:t>
      </w:r>
      <w:r w:rsidRPr="00A27A56">
        <w:rPr>
          <w:rFonts w:asciiTheme="minorHAnsi" w:hAnsiTheme="minorHAnsi" w:cstheme="minorHAnsi"/>
        </w:rPr>
        <w:t xml:space="preserve">točivý moment min. </w:t>
      </w:r>
      <w:r w:rsidRPr="00A27A56">
        <w:rPr>
          <w:rFonts w:asciiTheme="minorHAnsi" w:hAnsiTheme="minorHAnsi" w:cstheme="minorHAnsi"/>
          <w:b/>
        </w:rPr>
        <w:t>1.900 Nm</w:t>
      </w:r>
      <w:r w:rsidRPr="00A27A56">
        <w:rPr>
          <w:rFonts w:asciiTheme="minorHAnsi" w:hAnsiTheme="minorHAnsi" w:cstheme="minorHAnsi"/>
        </w:rPr>
        <w:t>, objem motoru min. 10.000 cm</w:t>
      </w:r>
      <w:r w:rsidRPr="00A27A56">
        <w:rPr>
          <w:rFonts w:asciiTheme="minorHAnsi" w:hAnsiTheme="minorHAnsi" w:cstheme="minorHAnsi"/>
          <w:vertAlign w:val="superscript"/>
        </w:rPr>
        <w:t>3</w:t>
      </w:r>
      <w:r w:rsidRPr="00A27A56">
        <w:rPr>
          <w:rFonts w:asciiTheme="minorHAnsi" w:hAnsiTheme="minorHAnsi" w:cstheme="minorHAnsi"/>
        </w:rPr>
        <w:t>, emisní limit dle platné legislativy EURO VI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alternátor min. 100 A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nezávislý pohon od motoru min. 500 Nm, možnost použití za jízdy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</w:p>
    <w:p w:rsidR="00CD2E97" w:rsidRPr="00A27A56" w:rsidRDefault="00CD2E97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  <w:b/>
          <w:u w:val="single"/>
        </w:rPr>
        <w:t>Převodovka</w:t>
      </w:r>
      <w:r w:rsidRPr="00A27A56">
        <w:rPr>
          <w:rFonts w:asciiTheme="minorHAnsi" w:hAnsiTheme="minorHAnsi" w:cstheme="minorHAnsi"/>
        </w:rPr>
        <w:t>:</w:t>
      </w:r>
    </w:p>
    <w:p w:rsidR="00CD2E97" w:rsidRPr="00A27A56" w:rsidRDefault="00CD2E97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převodovka </w:t>
      </w:r>
      <w:r w:rsidRPr="00A27A56">
        <w:rPr>
          <w:rFonts w:asciiTheme="minorHAnsi" w:hAnsiTheme="minorHAnsi" w:cstheme="minorHAnsi"/>
          <w:b/>
        </w:rPr>
        <w:t>automatizovaná</w:t>
      </w:r>
      <w:r w:rsidRPr="00A27A56">
        <w:rPr>
          <w:rFonts w:asciiTheme="minorHAnsi" w:hAnsiTheme="minorHAnsi" w:cstheme="minorHAnsi"/>
        </w:rPr>
        <w:t xml:space="preserve">, </w:t>
      </w:r>
      <w:r w:rsidRPr="00A27A56">
        <w:rPr>
          <w:rFonts w:asciiTheme="minorHAnsi" w:hAnsiTheme="minorHAnsi" w:cstheme="minorHAnsi"/>
          <w:b/>
        </w:rPr>
        <w:t>min. 12+1</w:t>
      </w:r>
      <w:r w:rsidRPr="00A27A56">
        <w:rPr>
          <w:rFonts w:asciiTheme="minorHAnsi" w:hAnsiTheme="minorHAnsi" w:cstheme="minorHAnsi"/>
        </w:rPr>
        <w:t xml:space="preserve"> (min. 12 rychlostních stupňů vpřed+zpátečka)</w:t>
      </w:r>
    </w:p>
    <w:p w:rsidR="004E138B" w:rsidRPr="00A27A56" w:rsidRDefault="004E138B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vedlejší pohon na převodovce pro pohon čerpadla sklápěče</w:t>
      </w:r>
    </w:p>
    <w:p w:rsidR="004E138B" w:rsidRPr="00A27A56" w:rsidRDefault="004E138B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="00E7201A" w:rsidRPr="00A27A56">
        <w:rPr>
          <w:rFonts w:asciiTheme="minorHAnsi" w:hAnsiTheme="minorHAnsi" w:cstheme="minorHAnsi"/>
        </w:rPr>
        <w:t xml:space="preserve">minimální </w:t>
      </w:r>
      <w:r w:rsidRPr="00A27A56">
        <w:rPr>
          <w:rFonts w:asciiTheme="minorHAnsi" w:hAnsiTheme="minorHAnsi" w:cstheme="minorHAnsi"/>
        </w:rPr>
        <w:t>pracovní pojezdová rychlost při zametání max. 2 km/hod</w:t>
      </w:r>
    </w:p>
    <w:p w:rsidR="00CD2E97" w:rsidRPr="00A27A56" w:rsidRDefault="00CD2E97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="00E7201A" w:rsidRPr="00A27A56">
        <w:rPr>
          <w:rFonts w:asciiTheme="minorHAnsi" w:hAnsiTheme="minorHAnsi" w:cstheme="minorHAnsi"/>
        </w:rPr>
        <w:t xml:space="preserve">minimální </w:t>
      </w:r>
      <w:r w:rsidRPr="00A27A56">
        <w:rPr>
          <w:rFonts w:asciiTheme="minorHAnsi" w:hAnsiTheme="minorHAnsi" w:cstheme="minorHAnsi"/>
        </w:rPr>
        <w:t>pracovní rychlo</w:t>
      </w:r>
      <w:r w:rsidR="004E138B" w:rsidRPr="00A27A56">
        <w:rPr>
          <w:rFonts w:asciiTheme="minorHAnsi" w:hAnsiTheme="minorHAnsi" w:cstheme="minorHAnsi"/>
        </w:rPr>
        <w:t>st při 1000 ot/min motoru max. 2</w:t>
      </w:r>
      <w:r w:rsidRPr="00A27A56">
        <w:rPr>
          <w:rFonts w:asciiTheme="minorHAnsi" w:hAnsiTheme="minorHAnsi" w:cstheme="minorHAnsi"/>
        </w:rPr>
        <w:t>,</w:t>
      </w:r>
      <w:r w:rsidR="00DC444B" w:rsidRPr="00A27A56">
        <w:rPr>
          <w:rFonts w:asciiTheme="minorHAnsi" w:hAnsiTheme="minorHAnsi" w:cstheme="minorHAnsi"/>
        </w:rPr>
        <w:t>4</w:t>
      </w:r>
      <w:r w:rsidRPr="00A27A56">
        <w:rPr>
          <w:rFonts w:asciiTheme="minorHAnsi" w:hAnsiTheme="minorHAnsi" w:cstheme="minorHAnsi"/>
        </w:rPr>
        <w:t xml:space="preserve"> km/hod ovládaná tempomatem s pamětí posledního nastavení.</w:t>
      </w:r>
    </w:p>
    <w:p w:rsidR="00CD2E97" w:rsidRPr="00A27A56" w:rsidRDefault="00CD2E97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max. pojezdová rychlost min. 80 km/hod</w:t>
      </w:r>
    </w:p>
    <w:p w:rsidR="00CD2E97" w:rsidRPr="00A27A56" w:rsidRDefault="00CD2E97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při rychlosti 80 km/hod nesmí otáčky motoru být vyšší než 1600 ot/min</w:t>
      </w:r>
    </w:p>
    <w:p w:rsidR="00CD2E97" w:rsidRPr="00A27A56" w:rsidRDefault="00CD2E97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vedlejší pohon na převodovce pro pohon čerpadla sklápěče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  <w:b/>
          <w:u w:val="single"/>
        </w:rPr>
        <w:t>Kabina</w:t>
      </w:r>
      <w:r w:rsidRPr="00A27A56">
        <w:rPr>
          <w:rFonts w:asciiTheme="minorHAnsi" w:hAnsiTheme="minorHAnsi" w:cstheme="minorHAnsi"/>
        </w:rPr>
        <w:t>: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 komunálním provedení (</w:t>
      </w:r>
      <w:r w:rsidRPr="00A27A56">
        <w:rPr>
          <w:rFonts w:asciiTheme="minorHAnsi" w:hAnsiTheme="minorHAnsi" w:cstheme="minorHAnsi"/>
          <w:b/>
        </w:rPr>
        <w:t>tachograf</w:t>
      </w:r>
      <w:r w:rsidRPr="00A27A56">
        <w:rPr>
          <w:rFonts w:asciiTheme="minorHAnsi" w:hAnsiTheme="minorHAnsi" w:cstheme="minorHAnsi"/>
        </w:rPr>
        <w:t xml:space="preserve"> - počítač km a provozních hodin/mth)</w:t>
      </w:r>
    </w:p>
    <w:p w:rsidR="00BD0A6F" w:rsidRPr="00A27A56" w:rsidRDefault="00BD0A6F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ele. vyhřívané čelní okno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vytápění kabiny vozidla nezávisle na chodu motoru vozidla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odkládací prostor za sedadlem řidiče a spolujezdce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zpětná zrcátka na obou stranách kabiny elektricky ovládaná a vyhřívaná,</w:t>
      </w:r>
    </w:p>
    <w:p w:rsidR="00BD0A6F" w:rsidRPr="00A27A56" w:rsidRDefault="00BD0A6F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lastRenderedPageBreak/>
        <w:t>- vzduchem odpružené sedadlo řidiče, s regulovatelným ele. vyhříváním</w:t>
      </w:r>
    </w:p>
    <w:p w:rsidR="00F94753" w:rsidRPr="00A27A56" w:rsidRDefault="00F9475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měnič 24/12 V, min. 15 A</w:t>
      </w:r>
    </w:p>
    <w:p w:rsidR="00F94753" w:rsidRPr="00A27A56" w:rsidRDefault="00F9475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LED denní svícení</w:t>
      </w:r>
    </w:p>
    <w:p w:rsidR="00F94753" w:rsidRPr="00A27A56" w:rsidRDefault="00F9475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přední mlhová světla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vozidlo bude vybaveno </w:t>
      </w:r>
      <w:r w:rsidRPr="00A27A56">
        <w:rPr>
          <w:rFonts w:asciiTheme="minorHAnsi" w:hAnsiTheme="minorHAnsi" w:cstheme="minorHAnsi"/>
          <w:b/>
        </w:rPr>
        <w:t>2 páry schváleného přídavného osvětlení s integrovanými ukazateli směru</w:t>
      </w:r>
      <w:r w:rsidRPr="00A27A56">
        <w:rPr>
          <w:rFonts w:asciiTheme="minorHAnsi" w:hAnsiTheme="minorHAnsi" w:cstheme="minorHAnsi"/>
        </w:rPr>
        <w:t xml:space="preserve"> pro provoz se sněhovou radlicí v pracovní i přepravní poloze, které vyloučí současný provoz základního a přídavného osvětlení, umístění osvětlení – </w:t>
      </w:r>
      <w:r w:rsidRPr="00A27A56">
        <w:rPr>
          <w:rFonts w:asciiTheme="minorHAnsi" w:hAnsiTheme="minorHAnsi" w:cstheme="minorHAnsi"/>
          <w:b/>
        </w:rPr>
        <w:t>1. pár na střeše automobilu</w:t>
      </w:r>
      <w:r w:rsidRPr="00A27A56">
        <w:rPr>
          <w:rFonts w:asciiTheme="minorHAnsi" w:hAnsiTheme="minorHAnsi" w:cstheme="minorHAnsi"/>
        </w:rPr>
        <w:t xml:space="preserve">, </w:t>
      </w:r>
      <w:r w:rsidRPr="00A27A56">
        <w:rPr>
          <w:rFonts w:asciiTheme="minorHAnsi" w:hAnsiTheme="minorHAnsi" w:cstheme="minorHAnsi"/>
          <w:b/>
        </w:rPr>
        <w:t>2. pár pod čelním sklem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vozidlo bude vybaveno zvláštním výstražným světelným zařízením oranžové barvy</w:t>
      </w:r>
      <w:r w:rsidRPr="00A27A56">
        <w:rPr>
          <w:rFonts w:asciiTheme="minorHAnsi" w:hAnsiTheme="minorHAnsi" w:cstheme="minorHAnsi"/>
        </w:rPr>
        <w:t xml:space="preserve"> </w:t>
      </w:r>
      <w:r w:rsidRPr="00A27A56">
        <w:rPr>
          <w:rFonts w:asciiTheme="minorHAnsi" w:hAnsiTheme="minorHAnsi" w:cstheme="minorHAnsi"/>
          <w:b/>
        </w:rPr>
        <w:t>v provedení „LED rampa“</w:t>
      </w:r>
      <w:r w:rsidRPr="00A27A56">
        <w:rPr>
          <w:rFonts w:asciiTheme="minorHAnsi" w:hAnsiTheme="minorHAnsi" w:cstheme="minorHAnsi"/>
        </w:rPr>
        <w:t xml:space="preserve"> včetně dokladu o schválení pro používání při provozu na pozemních komunikacích, tato skutečnost musí být zaznamenána v TP vozidla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barevné provedení</w:t>
      </w:r>
      <w:r w:rsidRPr="00A27A56">
        <w:rPr>
          <w:rFonts w:asciiTheme="minorHAnsi" w:hAnsiTheme="minorHAnsi" w:cstheme="minorHAnsi"/>
        </w:rPr>
        <w:t xml:space="preserve"> vozidla: kabina vozidla </w:t>
      </w:r>
      <w:r w:rsidRPr="00A27A56">
        <w:rPr>
          <w:rFonts w:asciiTheme="minorHAnsi" w:hAnsiTheme="minorHAnsi" w:cstheme="minorHAnsi"/>
          <w:b/>
        </w:rPr>
        <w:t>oranžová</w:t>
      </w:r>
      <w:r w:rsidRPr="00A27A56">
        <w:rPr>
          <w:rFonts w:asciiTheme="minorHAnsi" w:hAnsiTheme="minorHAnsi" w:cstheme="minorHAnsi"/>
        </w:rPr>
        <w:t xml:space="preserve"> – odstín </w:t>
      </w:r>
      <w:r w:rsidRPr="00A27A56">
        <w:rPr>
          <w:rFonts w:asciiTheme="minorHAnsi" w:hAnsiTheme="minorHAnsi" w:cstheme="minorHAnsi"/>
          <w:b/>
        </w:rPr>
        <w:t>RAL 2011</w:t>
      </w:r>
      <w:r w:rsidRPr="00A27A56">
        <w:rPr>
          <w:rFonts w:asciiTheme="minorHAnsi" w:hAnsiTheme="minorHAnsi" w:cstheme="minorHAnsi"/>
        </w:rPr>
        <w:t>, rám černý nebo černošedý, voskový nástřik podvozkových skupin pro lepší ochranu ve ztížených podmínkách zimní údržby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autorádio (reproduktory + kabeláž)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klimatizace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  <w:b/>
          <w:u w:val="single"/>
        </w:rPr>
        <w:t>Hydraulické obvody pro pohon nástaveb a nářadí</w:t>
      </w:r>
      <w:r w:rsidRPr="00A27A56">
        <w:rPr>
          <w:rFonts w:asciiTheme="minorHAnsi" w:hAnsiTheme="minorHAnsi" w:cstheme="minorHAnsi"/>
        </w:rPr>
        <w:t>: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náhon z vozidla pro pohon hydrauliky musí být nezávislý na řazení (spojce)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první okruh</w:t>
      </w:r>
      <w:r w:rsidRPr="00A27A56">
        <w:rPr>
          <w:rFonts w:asciiTheme="minorHAnsi" w:hAnsiTheme="minorHAnsi" w:cstheme="minorHAnsi"/>
        </w:rPr>
        <w:t xml:space="preserve"> silový pro pohon nástaveb (cca 35 kW) vybavený hydraulickým čerpadlem s proměnným geometrickým objemem (ne zubové) a s požadovaným výkonem min. 87 l při jmenovitých otáčkách motoru 1.000 ot. /min.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hydraulický obvod musí být (při zachování požadovaných parametrů) kompatibilní i s nástavbami různých typů od rozdílných výrobců to znamená, že hydraulická soustava má volitelné nebo programovatelné množství oleje, které zůstává konstantní i při změně otáček motoru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hydraulické vývody (tři rychlospojky) pro pohon nástavby za kabinou nebo na zadní části vozidla (rychlospojky)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druhý okruh</w:t>
      </w:r>
      <w:r w:rsidRPr="00A27A56">
        <w:rPr>
          <w:rFonts w:asciiTheme="minorHAnsi" w:hAnsiTheme="minorHAnsi" w:cstheme="minorHAnsi"/>
        </w:rPr>
        <w:t xml:space="preserve"> (nezávislý) pro ovládání radlice (cca 3 kW) při jmenovitých otáčkách motoru 1.000 ot./1 min.), hydraulické vývody pro ovládání radlice (tři páry rychlospojek a zpětná větev), umístění u přední upínací desky vozidla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ovládání hydraulických okruhů umístěno v kabině, ovládání z místa řidiče</w:t>
      </w: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</w:p>
    <w:p w:rsidR="00014633" w:rsidRPr="00A27A56" w:rsidRDefault="00014633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  <w:b/>
          <w:u w:val="single"/>
        </w:rPr>
        <w:t>Další požadavky</w:t>
      </w:r>
      <w:r w:rsidRPr="00A27A56">
        <w:rPr>
          <w:rFonts w:asciiTheme="minorHAnsi" w:hAnsiTheme="minorHAnsi" w:cstheme="minorHAnsi"/>
        </w:rPr>
        <w:t>:</w:t>
      </w:r>
    </w:p>
    <w:p w:rsidR="00BE3244" w:rsidRPr="00A27A56" w:rsidRDefault="00BE3244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podvozkové části vozidla ošetřeny antikorozním ochranným nástřikem</w:t>
      </w:r>
    </w:p>
    <w:p w:rsidR="00BE3244" w:rsidRPr="00A27A56" w:rsidRDefault="00BE3244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 xml:space="preserve">- </w:t>
      </w:r>
      <w:r w:rsidRPr="00A27A56">
        <w:rPr>
          <w:rFonts w:asciiTheme="minorHAnsi" w:hAnsiTheme="minorHAnsi" w:cstheme="minorHAnsi"/>
          <w:b/>
        </w:rPr>
        <w:t>vybavení vozidla jednotkou GPS</w:t>
      </w:r>
      <w:r w:rsidRPr="00A27A56">
        <w:rPr>
          <w:rFonts w:asciiTheme="minorHAnsi" w:hAnsiTheme="minorHAnsi" w:cstheme="minorHAnsi"/>
        </w:rPr>
        <w:t xml:space="preserve"> pro možnost sledování polohy vozidla (on-line i off-line) a přenos dat z pracovních nástaveb vozidla a </w:t>
      </w:r>
      <w:r w:rsidRPr="00A27A56">
        <w:rPr>
          <w:rFonts w:asciiTheme="minorHAnsi" w:hAnsiTheme="minorHAnsi" w:cstheme="minorHAnsi"/>
          <w:b/>
        </w:rPr>
        <w:t xml:space="preserve">vybavení vozidla ON-LINE kabinovou kamerou </w:t>
      </w:r>
      <w:r w:rsidRPr="00A27A56">
        <w:rPr>
          <w:rFonts w:asciiTheme="minorHAnsi" w:hAnsiTheme="minorHAnsi" w:cstheme="minorHAnsi"/>
        </w:rPr>
        <w:t>pro možnost sledování pohledu z kabiny před vozidlo (zadavatel již vlastní systém sledování vozového parku a provozování ON-LINE kamer od firmy ECS Invention, Roudnice nad Labem)</w:t>
      </w:r>
    </w:p>
    <w:p w:rsidR="00BE3244" w:rsidRPr="00A27A56" w:rsidRDefault="00BE3244" w:rsidP="00A27A56">
      <w:pPr>
        <w:pStyle w:val="Bezmezer"/>
        <w:rPr>
          <w:rFonts w:asciiTheme="minorHAnsi" w:hAnsiTheme="minorHAnsi" w:cstheme="minorHAnsi"/>
        </w:rPr>
      </w:pPr>
      <w:r w:rsidRPr="00A27A56">
        <w:rPr>
          <w:rFonts w:asciiTheme="minorHAnsi" w:hAnsiTheme="minorHAnsi" w:cstheme="minorHAnsi"/>
        </w:rPr>
        <w:t>- součástí dodávky nákladního vozidla bude: návod k obsluze v českém jazyce, kvalifikované zaškolení obsluhy na ovládání vozidla</w:t>
      </w:r>
    </w:p>
    <w:p w:rsidR="004B35DC" w:rsidRDefault="004B35DC">
      <w:pPr>
        <w:spacing w:after="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:rsidR="003C01CE" w:rsidRPr="00C1437D" w:rsidRDefault="003C01CE" w:rsidP="0040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lastRenderedPageBreak/>
        <w:t>Nástavby pro zimní údržbu</w:t>
      </w:r>
    </w:p>
    <w:p w:rsidR="00400C87" w:rsidRPr="00C1437D" w:rsidRDefault="00400C87" w:rsidP="003C01CE">
      <w:pPr>
        <w:spacing w:after="0"/>
        <w:rPr>
          <w:rFonts w:asciiTheme="minorHAnsi" w:hAnsiTheme="minorHAnsi" w:cstheme="minorHAnsi"/>
          <w:b/>
        </w:rPr>
      </w:pPr>
    </w:p>
    <w:p w:rsidR="003C01CE" w:rsidRPr="00C1437D" w:rsidRDefault="00BD5F29" w:rsidP="003C01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t>Výměnná n</w:t>
      </w:r>
      <w:r w:rsidR="00C9425F" w:rsidRPr="00C1437D">
        <w:rPr>
          <w:rFonts w:asciiTheme="minorHAnsi" w:hAnsiTheme="minorHAnsi" w:cstheme="minorHAnsi"/>
          <w:b/>
          <w:sz w:val="28"/>
          <w:szCs w:val="28"/>
        </w:rPr>
        <w:t>ástavba</w:t>
      </w:r>
      <w:r w:rsidR="007A37D9" w:rsidRPr="00C1437D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="00C9425F" w:rsidRPr="00C1437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104F" w:rsidRPr="00C1437D">
        <w:rPr>
          <w:rFonts w:asciiTheme="minorHAnsi" w:hAnsiTheme="minorHAnsi" w:cstheme="minorHAnsi"/>
          <w:b/>
          <w:sz w:val="28"/>
          <w:szCs w:val="28"/>
        </w:rPr>
        <w:t xml:space="preserve">chemický sypač </w:t>
      </w:r>
      <w:r w:rsidR="00106147" w:rsidRPr="00C1437D">
        <w:rPr>
          <w:rFonts w:asciiTheme="minorHAnsi" w:hAnsiTheme="minorHAnsi" w:cstheme="minorHAnsi"/>
          <w:b/>
          <w:sz w:val="28"/>
          <w:szCs w:val="28"/>
        </w:rPr>
        <w:t>- vozidlo č. 1</w:t>
      </w:r>
      <w:r w:rsidR="0053104F" w:rsidRPr="00C1437D">
        <w:rPr>
          <w:rFonts w:asciiTheme="minorHAnsi" w:hAnsiTheme="minorHAnsi" w:cstheme="minorHAnsi"/>
          <w:b/>
          <w:sz w:val="28"/>
          <w:szCs w:val="28"/>
        </w:rPr>
        <w:t xml:space="preserve"> a 2</w:t>
      </w:r>
    </w:p>
    <w:p w:rsidR="00B10D61" w:rsidRPr="00C1437D" w:rsidRDefault="00B10D61" w:rsidP="003B7CCB">
      <w:pPr>
        <w:spacing w:after="0"/>
        <w:rPr>
          <w:rFonts w:asciiTheme="minorHAnsi" w:hAnsiTheme="minorHAnsi" w:cstheme="minorHAnsi"/>
        </w:rPr>
      </w:pP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</w:rPr>
      </w:pPr>
      <w:r w:rsidRPr="00A42617">
        <w:rPr>
          <w:rFonts w:asciiTheme="minorHAnsi" w:hAnsiTheme="minorHAnsi" w:cstheme="minorHAnsi"/>
        </w:rPr>
        <w:t xml:space="preserve">- </w:t>
      </w:r>
      <w:r w:rsidR="001772AF" w:rsidRPr="00A42617">
        <w:rPr>
          <w:rFonts w:asciiTheme="minorHAnsi" w:hAnsiTheme="minorHAnsi" w:cstheme="minorHAnsi"/>
        </w:rPr>
        <w:t xml:space="preserve">výměnná </w:t>
      </w:r>
      <w:r w:rsidRPr="00A42617">
        <w:rPr>
          <w:rFonts w:asciiTheme="minorHAnsi" w:hAnsiTheme="minorHAnsi" w:cstheme="minorHAnsi"/>
        </w:rPr>
        <w:t>nástavba musí být nová, nepoužitá</w:t>
      </w:r>
    </w:p>
    <w:p w:rsidR="00CC20C3" w:rsidRPr="00A42617" w:rsidRDefault="003B7CCB" w:rsidP="00A42617">
      <w:pPr>
        <w:pStyle w:val="Bezmezer"/>
        <w:rPr>
          <w:rFonts w:asciiTheme="minorHAnsi" w:hAnsiTheme="minorHAnsi" w:cstheme="minorHAnsi"/>
          <w:b/>
        </w:rPr>
      </w:pPr>
      <w:r w:rsidRPr="00A42617">
        <w:rPr>
          <w:rFonts w:asciiTheme="minorHAnsi" w:hAnsiTheme="minorHAnsi" w:cstheme="minorHAnsi"/>
        </w:rPr>
        <w:t xml:space="preserve">- </w:t>
      </w:r>
      <w:r w:rsidR="001772AF" w:rsidRPr="00A42617">
        <w:rPr>
          <w:rFonts w:asciiTheme="minorHAnsi" w:hAnsiTheme="minorHAnsi" w:cstheme="minorHAnsi"/>
        </w:rPr>
        <w:t xml:space="preserve">výměnná </w:t>
      </w:r>
      <w:r w:rsidRPr="00A42617">
        <w:rPr>
          <w:rFonts w:asciiTheme="minorHAnsi" w:hAnsiTheme="minorHAnsi" w:cstheme="minorHAnsi"/>
        </w:rPr>
        <w:t>sypací nástavba pro posyp vozovky zkrápěnými chemickými rozmrazovacími látkami v libovolném poměru i samostatný postřik solankou</w:t>
      </w:r>
      <w:r w:rsidRPr="00A42617">
        <w:rPr>
          <w:rFonts w:asciiTheme="minorHAnsi" w:hAnsiTheme="minorHAnsi" w:cstheme="minorHAnsi"/>
        </w:rPr>
        <w:br/>
        <w:t>- výměnná sypací nástavba musí v plném rozsahu použitelnosti a bez vad fungovat na podvozku dle uvedené technické specifikace</w:t>
      </w:r>
      <w:r w:rsidRPr="00A42617">
        <w:rPr>
          <w:rFonts w:asciiTheme="minorHAnsi" w:hAnsiTheme="minorHAnsi" w:cstheme="minorHAnsi"/>
        </w:rPr>
        <w:br/>
      </w:r>
      <w:r w:rsidR="00AA686E" w:rsidRPr="00A42617">
        <w:rPr>
          <w:rFonts w:asciiTheme="minorHAnsi" w:hAnsiTheme="minorHAnsi" w:cstheme="minorHAnsi"/>
        </w:rPr>
        <w:t xml:space="preserve">- pohon nástavby od hydraulického systému nosiče (komunální hydrauliky podvozku) </w:t>
      </w:r>
      <w:r w:rsidRPr="00A42617">
        <w:rPr>
          <w:rFonts w:asciiTheme="minorHAnsi" w:hAnsiTheme="minorHAnsi" w:cstheme="minorHAnsi"/>
        </w:rPr>
        <w:br/>
      </w:r>
      <w:r w:rsidR="001772AF" w:rsidRPr="00A42617">
        <w:rPr>
          <w:rFonts w:asciiTheme="minorHAnsi" w:hAnsiTheme="minorHAnsi" w:cstheme="minorHAnsi"/>
        </w:rPr>
        <w:t>- montáž do úchytných bodů podvozku s možností montáže do korby vozidla a upevnění pomocí úchytných prvků dodaných s</w:t>
      </w:r>
      <w:r w:rsidR="00CC20C3" w:rsidRPr="00A42617">
        <w:rPr>
          <w:rFonts w:asciiTheme="minorHAnsi" w:hAnsiTheme="minorHAnsi" w:cstheme="minorHAnsi"/>
        </w:rPr>
        <w:t> </w:t>
      </w:r>
      <w:r w:rsidR="001772AF" w:rsidRPr="00A42617">
        <w:rPr>
          <w:rFonts w:asciiTheme="minorHAnsi" w:hAnsiTheme="minorHAnsi" w:cstheme="minorHAnsi"/>
        </w:rPr>
        <w:t>nástavbou</w:t>
      </w:r>
      <w:r w:rsidR="00CC20C3" w:rsidRPr="00A42617">
        <w:rPr>
          <w:rFonts w:asciiTheme="minorHAnsi" w:hAnsiTheme="minorHAnsi" w:cstheme="minorHAnsi"/>
        </w:rPr>
        <w:t>. Odstavné výškově stavitelné nohy pro demontáž a montáž nástavby z podvozku a na podvozek (sada - 4 ks)</w:t>
      </w:r>
    </w:p>
    <w:p w:rsidR="003B7CCB" w:rsidRPr="00A42617" w:rsidRDefault="001772AF" w:rsidP="00A42617">
      <w:pPr>
        <w:pStyle w:val="Bezmezer"/>
        <w:rPr>
          <w:rFonts w:asciiTheme="minorHAnsi" w:hAnsiTheme="minorHAnsi" w:cstheme="minorHAnsi"/>
        </w:rPr>
      </w:pPr>
      <w:r w:rsidRPr="00A42617">
        <w:rPr>
          <w:rFonts w:asciiTheme="minorHAnsi" w:hAnsiTheme="minorHAnsi" w:cstheme="minorHAnsi"/>
        </w:rPr>
        <w:t>- vodící rolny a vymezovací prvky, pro snadnou agregaci nástavby do korby vozidla</w:t>
      </w:r>
      <w:r w:rsidRPr="00A42617">
        <w:rPr>
          <w:rFonts w:asciiTheme="minorHAnsi" w:hAnsiTheme="minorHAnsi" w:cstheme="minorHAnsi"/>
        </w:rPr>
        <w:br/>
      </w:r>
      <w:r w:rsidR="003B7CCB" w:rsidRPr="00A42617">
        <w:rPr>
          <w:rFonts w:asciiTheme="minorHAnsi" w:hAnsiTheme="minorHAnsi" w:cstheme="minorHAnsi"/>
        </w:rPr>
        <w:t>- kapacita zásobn</w:t>
      </w:r>
      <w:r w:rsidR="001A6353" w:rsidRPr="00A42617">
        <w:rPr>
          <w:rFonts w:asciiTheme="minorHAnsi" w:hAnsiTheme="minorHAnsi" w:cstheme="minorHAnsi"/>
        </w:rPr>
        <w:t>íku (násypky) nástavby min. 5 m³</w:t>
      </w:r>
      <w:r w:rsidR="003B7CCB" w:rsidRPr="00A42617">
        <w:rPr>
          <w:rFonts w:asciiTheme="minorHAnsi" w:hAnsiTheme="minorHAnsi" w:cstheme="minorHAnsi"/>
        </w:rPr>
        <w:t xml:space="preserve"> (dle nosnosti podvozku)</w:t>
      </w:r>
      <w:r w:rsidR="003B7CCB" w:rsidRPr="00A42617">
        <w:rPr>
          <w:rFonts w:asciiTheme="minorHAnsi" w:hAnsiTheme="minorHAnsi" w:cstheme="minorHAnsi"/>
        </w:rPr>
        <w:br/>
        <w:t>- systém vynášení posypového materiálu, který bude zajišťovat rovnoměrné vyprazdňování nástavby po celé délce vozidla tak, aby v průběhu vyprazdňování nedocházelo k hrnutí materiálu dozadu tzn. posunu těžiště vzad a nadlehčování přední nápravy</w:t>
      </w:r>
      <w:r w:rsidR="003B7CCB" w:rsidRPr="00A42617">
        <w:rPr>
          <w:rFonts w:asciiTheme="minorHAnsi" w:hAnsiTheme="minorHAnsi" w:cstheme="minorHAnsi"/>
        </w:rPr>
        <w:br/>
        <w:t>- regulace dávkov</w:t>
      </w:r>
      <w:r w:rsidR="001A6353" w:rsidRPr="00A42617">
        <w:rPr>
          <w:rFonts w:asciiTheme="minorHAnsi" w:hAnsiTheme="minorHAnsi" w:cstheme="minorHAnsi"/>
        </w:rPr>
        <w:t>ání pro posypovou sůl 5-60 g/ m², pro inertní posyp 50-250 g/ m² a pro postřik 10 – 40 ml/m²</w:t>
      </w:r>
      <w:r w:rsidR="003B7CCB" w:rsidRPr="00A42617">
        <w:rPr>
          <w:rFonts w:asciiTheme="minorHAnsi" w:hAnsiTheme="minorHAnsi" w:cstheme="minorHAnsi"/>
        </w:rPr>
        <w:br/>
        <w:t>- možnost nastavení šířky posypu 2 – 12 m s ovládáním z kabiny řidiče</w:t>
      </w:r>
      <w:r w:rsidR="003B7CCB" w:rsidRPr="00A42617">
        <w:rPr>
          <w:rFonts w:asciiTheme="minorHAnsi" w:hAnsiTheme="minorHAnsi" w:cstheme="minorHAnsi"/>
        </w:rPr>
        <w:br/>
        <w:t>- režimy posypu: sůl, zkrápěná sůl, inertní materiál, postřik solankou nebo kombinace těchto možností</w:t>
      </w:r>
      <w:r w:rsidR="003B7CCB" w:rsidRPr="00A42617">
        <w:rPr>
          <w:rFonts w:asciiTheme="minorHAnsi" w:hAnsiTheme="minorHAnsi" w:cstheme="minorHAnsi"/>
        </w:rPr>
        <w:br/>
        <w:t>- automatické dávkování (nastavená dávka je udržována konstantně, nezávisle na změně rychlosti vozidla) ovládání dávkování z kabiny řidiče, automatické dávkování musí splňovat TP 127 MDS ČR a ŘSD ČR.</w:t>
      </w:r>
      <w:r w:rsidR="003B7CCB" w:rsidRPr="00A42617">
        <w:rPr>
          <w:rFonts w:asciiTheme="minorHAnsi" w:hAnsiTheme="minorHAnsi" w:cstheme="minorHAnsi"/>
        </w:rPr>
        <w:br/>
        <w:t>- ovládací panel vybaven rozhraním RS 232 pro přenos dat (např. pro potřeby GPS.)  Archivace údajů (ujeté km, vysypaném množství posypového materiálu, spotřeba solanky)</w:t>
      </w:r>
      <w:r w:rsidR="003B7CCB" w:rsidRPr="00A42617">
        <w:rPr>
          <w:rFonts w:asciiTheme="minorHAnsi" w:hAnsiTheme="minorHAnsi" w:cstheme="minorHAnsi"/>
        </w:rPr>
        <w:br/>
        <w:t>- ovladač vybaven grafickým dotykovým displejem s menu v českém jazyce</w:t>
      </w:r>
      <w:r w:rsidR="003B7CCB" w:rsidRPr="00A42617">
        <w:rPr>
          <w:rFonts w:asciiTheme="minorHAnsi" w:hAnsiTheme="minorHAnsi" w:cstheme="minorHAnsi"/>
        </w:rPr>
        <w:br/>
        <w:t>- řídící jednotka sypače musí být vybavena datovým výstupem RS-232. Data o posypu s automatickým odesíláním. Datový protokol nejlépe EN 15430 obsahující tyto informace: typ posypového materiálu, šíře rozhozu, gramáž (g/m</w:t>
      </w:r>
      <w:r w:rsidR="00730C98" w:rsidRPr="00A42617">
        <w:rPr>
          <w:rFonts w:asciiTheme="minorHAnsi" w:hAnsiTheme="minorHAnsi" w:cstheme="minorHAnsi"/>
        </w:rPr>
        <w:t>²</w:t>
      </w:r>
      <w:r w:rsidR="003B7CCB" w:rsidRPr="00A42617">
        <w:rPr>
          <w:rFonts w:asciiTheme="minorHAnsi" w:hAnsiTheme="minorHAnsi" w:cstheme="minorHAnsi"/>
        </w:rPr>
        <w:t>), indikace zapnutého posypu</w:t>
      </w:r>
      <w:r w:rsidR="003B7CCB" w:rsidRPr="00A42617">
        <w:rPr>
          <w:rFonts w:asciiTheme="minorHAnsi" w:hAnsiTheme="minorHAnsi" w:cstheme="minorHAnsi"/>
        </w:rPr>
        <w:br/>
        <w:t>- možnost posypu na místě (při zastaveném vozidle), možnost zapnutí posypu na místě jednou klávesou ovládacího panelu bez nutnosti zásahu na nástavbě</w:t>
      </w:r>
      <w:r w:rsidR="003B7CCB" w:rsidRPr="00A42617">
        <w:rPr>
          <w:rFonts w:asciiTheme="minorHAnsi" w:hAnsiTheme="minorHAnsi" w:cstheme="minorHAnsi"/>
        </w:rPr>
        <w:br/>
        <w:t>- možnost nouzového ručního nastavení posypu na nástavbě při poruše elektroinstalace nosiče nebo nástavby</w:t>
      </w:r>
      <w:r w:rsidR="003B7CCB" w:rsidRPr="00A42617">
        <w:rPr>
          <w:rFonts w:asciiTheme="minorHAnsi" w:hAnsiTheme="minorHAnsi" w:cstheme="minorHAnsi"/>
        </w:rPr>
        <w:br/>
        <w:t>- solankové nádrže pro zkrápění s objemem min. 6.000 litrů ve skladbě dvě boční a přední nádrže</w:t>
      </w:r>
      <w:r w:rsidR="003B7CCB" w:rsidRPr="00A42617">
        <w:rPr>
          <w:rFonts w:asciiTheme="minorHAnsi" w:hAnsiTheme="minorHAnsi" w:cstheme="minorHAnsi"/>
        </w:rPr>
        <w:br/>
        <w:t>- nastavitelný poměr solanky a soli 1:3 s možností změny poměru na ovladači v kabině nosiče v krocích po jednom procentu,</w:t>
      </w:r>
      <w:r w:rsidR="003B7CCB" w:rsidRPr="00A42617">
        <w:rPr>
          <w:rFonts w:asciiTheme="minorHAnsi" w:hAnsiTheme="minorHAnsi" w:cstheme="minorHAnsi"/>
        </w:rPr>
        <w:br/>
        <w:t>- možnost provádění samostatného zkrápění solankou, prostřednictvím postřikovací lišty s tryskami s regulovatelnou šíří záběru v rozmezí 3 – 11 m, regulace v krocích po 1 m zapínáním jednotlivých trysek, provedení lišty z nerezavějícího materiálu</w:t>
      </w:r>
      <w:r w:rsidR="003B7CCB" w:rsidRPr="00A42617">
        <w:rPr>
          <w:rFonts w:asciiTheme="minorHAnsi" w:hAnsiTheme="minorHAnsi" w:cstheme="minorHAnsi"/>
        </w:rPr>
        <w:br/>
        <w:t>- celý okruh vedení solanky z plastu</w:t>
      </w:r>
      <w:r w:rsidR="003B7CCB" w:rsidRPr="00A42617">
        <w:rPr>
          <w:rFonts w:asciiTheme="minorHAnsi" w:hAnsiTheme="minorHAnsi" w:cstheme="minorHAnsi"/>
        </w:rPr>
        <w:br/>
        <w:t>- čerpadlo na solanku jištěné při nedostatku sola</w:t>
      </w:r>
      <w:r w:rsidR="00636A42" w:rsidRPr="00A42617">
        <w:rPr>
          <w:rFonts w:asciiTheme="minorHAnsi" w:hAnsiTheme="minorHAnsi" w:cstheme="minorHAnsi"/>
        </w:rPr>
        <w:t>nky proti poškození čerpadla</w:t>
      </w:r>
      <w:r w:rsidR="00636A42" w:rsidRPr="00A42617">
        <w:rPr>
          <w:rFonts w:asciiTheme="minorHAnsi" w:hAnsiTheme="minorHAnsi" w:cstheme="minorHAnsi"/>
        </w:rPr>
        <w:br/>
        <w:t>- d</w:t>
      </w:r>
      <w:r w:rsidR="003B7CCB" w:rsidRPr="00A42617">
        <w:rPr>
          <w:rFonts w:asciiTheme="minorHAnsi" w:hAnsiTheme="minorHAnsi" w:cstheme="minorHAnsi"/>
        </w:rPr>
        <w:t>ostatečně výkonná solanková čerpadla pro práci při rychlosti až 80 km/h, celkový výkon solankových čerpadel min 400 l/min</w:t>
      </w:r>
      <w:r w:rsidR="003B7CCB" w:rsidRPr="00A42617">
        <w:rPr>
          <w:rFonts w:asciiTheme="minorHAnsi" w:hAnsiTheme="minorHAnsi" w:cstheme="minorHAnsi"/>
        </w:rPr>
        <w:br/>
        <w:t>- solankový systém s elektronickou kontrolu hladiny vč. signalizace poklesu hladiny po 10-ti procentech</w:t>
      </w:r>
      <w:r w:rsidR="003B7CCB" w:rsidRPr="00A42617">
        <w:rPr>
          <w:rFonts w:asciiTheme="minorHAnsi" w:hAnsiTheme="minorHAnsi" w:cstheme="minorHAnsi"/>
        </w:rPr>
        <w:br/>
        <w:t>- ochranná vyjímatelná síta (oko cca 100x100 mm), žárově zinkovaná</w:t>
      </w:r>
      <w:r w:rsidR="003B7CCB" w:rsidRPr="00A42617">
        <w:rPr>
          <w:rFonts w:asciiTheme="minorHAnsi" w:hAnsiTheme="minorHAnsi" w:cstheme="minorHAnsi"/>
        </w:rPr>
        <w:br/>
        <w:t>- odklopná střecha nad zásobníkem s ovládáním otevírání ze země</w:t>
      </w:r>
      <w:r w:rsidR="003B7CCB" w:rsidRPr="00A42617">
        <w:rPr>
          <w:rFonts w:asciiTheme="minorHAnsi" w:hAnsiTheme="minorHAnsi" w:cstheme="minorHAnsi"/>
        </w:rPr>
        <w:br/>
      </w:r>
      <w:r w:rsidR="003B7CCB" w:rsidRPr="00A42617">
        <w:rPr>
          <w:rFonts w:asciiTheme="minorHAnsi" w:hAnsiTheme="minorHAnsi" w:cstheme="minorHAnsi"/>
        </w:rPr>
        <w:lastRenderedPageBreak/>
        <w:t>- zadní rozmetadlo pro chemický posyp, osvětlení rozmetadla</w:t>
      </w:r>
      <w:r w:rsidR="003B7CCB" w:rsidRPr="00A42617">
        <w:rPr>
          <w:rFonts w:asciiTheme="minorHAnsi" w:hAnsiTheme="minorHAnsi" w:cstheme="minorHAnsi"/>
        </w:rPr>
        <w:br/>
        <w:t>- zadní přístupový žebřík pro kontrolu stavu posypového materiálu v zásobníků nebo údržbě</w:t>
      </w:r>
      <w:r w:rsidR="003B7CCB" w:rsidRPr="00A42617">
        <w:rPr>
          <w:rFonts w:asciiTheme="minorHAnsi" w:hAnsiTheme="minorHAnsi" w:cstheme="minorHAnsi"/>
        </w:rPr>
        <w:br/>
        <w:t>- rozmetadlo a zadní vynášecí šachta sklopné s plynovou vzpěrou, pro snadné vyklápění</w:t>
      </w:r>
      <w:r w:rsidR="003B7CCB" w:rsidRPr="00A42617">
        <w:rPr>
          <w:rFonts w:asciiTheme="minorHAnsi" w:hAnsiTheme="minorHAnsi" w:cstheme="minorHAnsi"/>
        </w:rPr>
        <w:br/>
        <w:t>- schválené výstražné osvětlení oranžové barvy - dva výstražné majáky a světelná výstražná rampa (levá, pravá) v provedení LED na zadní části nástavby ovládání z pracovního místa řidiče</w:t>
      </w:r>
      <w:r w:rsidR="003B7CCB" w:rsidRPr="00A42617">
        <w:rPr>
          <w:rFonts w:asciiTheme="minorHAnsi" w:hAnsiTheme="minorHAnsi" w:cstheme="minorHAnsi"/>
        </w:rPr>
        <w:br/>
        <w:t>- indikace posypu se signalizací v kabině vozidla</w:t>
      </w:r>
      <w:r w:rsidR="003B7CCB" w:rsidRPr="00A42617">
        <w:rPr>
          <w:rFonts w:asciiTheme="minorHAnsi" w:hAnsiTheme="minorHAnsi" w:cstheme="minorHAnsi"/>
        </w:rPr>
        <w:br/>
        <w:t>- barevné provedení nástavby – oranžová barva, odstín RAL 2011</w:t>
      </w:r>
      <w:r w:rsidR="003B7CCB" w:rsidRPr="00A42617">
        <w:rPr>
          <w:rFonts w:asciiTheme="minorHAnsi" w:hAnsiTheme="minorHAnsi" w:cstheme="minorHAnsi"/>
        </w:rPr>
        <w:br/>
        <w:t>- montáž na vozidlo, odzkoušení, nastavení dávkování dle TP 127 vč. vystavení protokolu oprávněnou osobou</w:t>
      </w:r>
    </w:p>
    <w:p w:rsidR="00636A42" w:rsidRPr="00A42617" w:rsidRDefault="00636A42" w:rsidP="00A42617">
      <w:pPr>
        <w:pStyle w:val="Bezmezer"/>
        <w:rPr>
          <w:rFonts w:asciiTheme="minorHAnsi" w:hAnsiTheme="minorHAnsi" w:cstheme="minorHAnsi"/>
        </w:rPr>
      </w:pPr>
      <w:r w:rsidRPr="00A42617">
        <w:rPr>
          <w:rFonts w:asciiTheme="minorHAnsi" w:hAnsiTheme="minorHAnsi" w:cstheme="minorHAnsi"/>
        </w:rPr>
        <w:t>- ovládání symetrie posypu – změna symetrie posypu ovládaná z kabiny vozidla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- o</w:t>
      </w:r>
      <w:r w:rsidR="00636A42" w:rsidRPr="00A42617">
        <w:rPr>
          <w:rFonts w:asciiTheme="minorHAnsi" w:hAnsiTheme="minorHAnsi" w:cstheme="minorHAnsi"/>
          <w:color w:val="000000"/>
          <w:lang w:eastAsia="cs-CZ"/>
        </w:rPr>
        <w:t>vládací panel v kabině včetně</w:t>
      </w:r>
      <w:r w:rsidRPr="00A42617">
        <w:rPr>
          <w:rFonts w:asciiTheme="minorHAnsi" w:hAnsiTheme="minorHAnsi" w:cstheme="minorHAnsi"/>
          <w:color w:val="000000"/>
          <w:lang w:eastAsia="cs-CZ"/>
        </w:rPr>
        <w:t xml:space="preserve"> následující</w:t>
      </w:r>
      <w:r w:rsidR="00636A42" w:rsidRPr="00A42617">
        <w:rPr>
          <w:rFonts w:asciiTheme="minorHAnsi" w:hAnsiTheme="minorHAnsi" w:cstheme="minorHAnsi"/>
          <w:color w:val="000000"/>
          <w:lang w:eastAsia="cs-CZ"/>
        </w:rPr>
        <w:t>ch funkcí v min. rozsahu</w:t>
      </w:r>
      <w:r w:rsidRPr="00A42617">
        <w:rPr>
          <w:rFonts w:asciiTheme="minorHAnsi" w:hAnsiTheme="minorHAnsi" w:cstheme="minorHAnsi"/>
          <w:color w:val="000000"/>
          <w:lang w:eastAsia="cs-CZ"/>
        </w:rPr>
        <w:t>: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nastavení množství/dávky posypu na m</w:t>
      </w:r>
      <w:r w:rsidRPr="00A42617">
        <w:rPr>
          <w:rFonts w:asciiTheme="minorHAnsi" w:hAnsiTheme="minorHAnsi" w:cstheme="minorHAnsi"/>
          <w:color w:val="000000"/>
          <w:vertAlign w:val="superscript"/>
          <w:lang w:eastAsia="cs-CZ"/>
        </w:rPr>
        <w:t>2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nastavení šířky posypu – samosta</w:t>
      </w:r>
      <w:r w:rsidR="0056588D">
        <w:rPr>
          <w:rFonts w:asciiTheme="minorHAnsi" w:hAnsiTheme="minorHAnsi" w:cstheme="minorHAnsi"/>
          <w:color w:val="000000"/>
          <w:lang w:eastAsia="cs-CZ"/>
        </w:rPr>
        <w:t>t</w:t>
      </w:r>
      <w:r w:rsidRPr="00A42617">
        <w:rPr>
          <w:rFonts w:asciiTheme="minorHAnsi" w:hAnsiTheme="minorHAnsi" w:cstheme="minorHAnsi"/>
          <w:color w:val="000000"/>
          <w:lang w:eastAsia="cs-CZ"/>
        </w:rPr>
        <w:t>ná regulace otočnými regulátory na obě strany</w:t>
      </w:r>
    </w:p>
    <w:p w:rsidR="00BD5F29" w:rsidRPr="00A42617" w:rsidRDefault="003B7CCB" w:rsidP="00A42617">
      <w:pPr>
        <w:pStyle w:val="Bezmezer"/>
        <w:rPr>
          <w:rFonts w:asciiTheme="minorHAnsi" w:hAnsiTheme="minorHAnsi" w:cstheme="minorHAnsi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volba druhu materiálu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ovládání zkrápění (zap/vyp a </w:t>
      </w:r>
      <w:r w:rsidR="00BD5F29" w:rsidRPr="00A42617">
        <w:rPr>
          <w:rFonts w:asciiTheme="minorHAnsi" w:hAnsiTheme="minorHAnsi" w:cstheme="minorHAnsi"/>
          <w:color w:val="000000"/>
          <w:lang w:eastAsia="cs-CZ"/>
        </w:rPr>
        <w:t>nastavení procentuálního poměru)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zap/vyp majáků a pracovních světel na nástavbě 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zap/vyp posypu a postřiku - samostatně 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klávesa, která pouze po dobu přidržení zvýší dávku na maximální přednastavenou hodnotu pro konkrétní materiál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na displeji bude možné vždy sledovat spotřebu soli a solanky od posledního vynulování (naplnění sypače)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signalizace minimálního množství posypového materiálu v zásobníku 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signalizace minimální hladiny skrápěcí kapaliny v nádržích na kapalinu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možnost uložení nejčastěji používaných parametrů posypu pod samostatné klávesy (alespoň dvě) – jedním stiskem se provede nastavení uložených parametrů (dávka, šířka, </w:t>
      </w:r>
      <w:r w:rsidR="0017649F" w:rsidRPr="00A42617">
        <w:rPr>
          <w:rFonts w:asciiTheme="minorHAnsi" w:hAnsiTheme="minorHAnsi" w:cstheme="minorHAnsi"/>
          <w:color w:val="000000"/>
          <w:lang w:eastAsia="cs-CZ"/>
        </w:rPr>
        <w:t>symetrie</w:t>
      </w:r>
      <w:r w:rsidRPr="00A42617">
        <w:rPr>
          <w:rFonts w:asciiTheme="minorHAnsi" w:hAnsiTheme="minorHAnsi" w:cstheme="minorHAnsi"/>
          <w:color w:val="000000"/>
          <w:lang w:eastAsia="cs-CZ"/>
        </w:rPr>
        <w:t>, zkrápění)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ovládací panel bude mít dostatečně velký (min 7“) grafický barevný dotykový displej s menu v českém jazyce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podsvícení displeje s automatickou regulací jasu pro práci v noci</w:t>
      </w:r>
    </w:p>
    <w:p w:rsidR="003B7CCB" w:rsidRPr="00A42617" w:rsidRDefault="003B7CCB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na displeji ovladače bude v případě aktivace systém automatické regulace posypu podle polohy systému </w:t>
      </w:r>
      <w:r w:rsidR="008C26AD" w:rsidRPr="00A42617">
        <w:rPr>
          <w:rFonts w:asciiTheme="minorHAnsi" w:hAnsiTheme="minorHAnsi" w:cstheme="minorHAnsi"/>
          <w:color w:val="000000"/>
          <w:lang w:eastAsia="cs-CZ"/>
        </w:rPr>
        <w:t>bude navigace zvolené trasy. Z</w:t>
      </w:r>
      <w:r w:rsidR="0031564E" w:rsidRPr="00A42617">
        <w:rPr>
          <w:rFonts w:asciiTheme="minorHAnsi" w:hAnsiTheme="minorHAnsi" w:cstheme="minorHAnsi"/>
          <w:color w:val="000000"/>
          <w:lang w:eastAsia="cs-CZ"/>
        </w:rPr>
        <w:t>obraze</w:t>
      </w:r>
      <w:r w:rsidRPr="00A42617">
        <w:rPr>
          <w:rFonts w:asciiTheme="minorHAnsi" w:hAnsiTheme="minorHAnsi" w:cstheme="minorHAnsi"/>
          <w:color w:val="000000"/>
          <w:lang w:eastAsia="cs-CZ"/>
        </w:rPr>
        <w:t>ní zvolené trasy na mapě s akustickou navigací v českém jazyce – viz níže.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nástavba bude vybavena systémem automaticky řízeného posypu podle polohy vozidla 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do paměti sypače bude možné uložit min. 20 nahraných tras včetně všech uložených změn nastavení posypu v jejich průběhu- minimálně následující parametry posypu: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z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apnutí a vypnutí posypu a postřiku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r</w:t>
      </w:r>
      <w:r w:rsidR="0068415C" w:rsidRPr="00A42617">
        <w:rPr>
          <w:rFonts w:asciiTheme="minorHAnsi" w:hAnsiTheme="minorHAnsi" w:cstheme="minorHAnsi"/>
          <w:color w:val="000000"/>
          <w:lang w:eastAsia="cs-CZ"/>
        </w:rPr>
        <w:t>egulace množství posypu (g/m² a ml/m²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)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r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egulace šíře posypu a postřiku (m)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r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egulace symetrie posypu a postřiku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>m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aják na nástavbě (zap/vyp)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sypač poté bude na trase automaticky regulovat všechny tyto posypové parametry dle své polohy bez zásahu řidiče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systém bude umožňovat před začátkem jízdy nastavení min. pěti základních úrovní posypu dle povětrnostní situace, od nich bude v průběhu trasy automaticky upravovat dávku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trasy bude možné upravovat v software na počítači dispečera buď na webové bázi nebo v dodané aplikaci (součástí dodávky) a nahrát zpět do sypačů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software bude obsahovat digitální mapy ČR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 xml:space="preserve">systém bude umožňovat pracovat s vlastní GPS anténou na nástavbě a bude zcela nezávislý na jiném zařízení. 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součástí systému bude navigace zvolené trasy – mapová grafická na ovl</w:t>
      </w:r>
      <w:r w:rsidRPr="00A42617">
        <w:rPr>
          <w:rFonts w:asciiTheme="minorHAnsi" w:hAnsiTheme="minorHAnsi" w:cstheme="minorHAnsi"/>
          <w:color w:val="000000"/>
          <w:lang w:eastAsia="cs-CZ"/>
        </w:rPr>
        <w:t xml:space="preserve">adači i akustické zprávy v ČJ,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 xml:space="preserve"> viz</w:t>
      </w:r>
      <w:r w:rsidR="00363CCF" w:rsidRPr="00A42617">
        <w:rPr>
          <w:rFonts w:asciiTheme="minorHAnsi" w:hAnsiTheme="minorHAnsi" w:cstheme="minorHAnsi"/>
          <w:color w:val="000000"/>
          <w:lang w:eastAsia="cs-CZ"/>
        </w:rPr>
        <w:t>.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 xml:space="preserve"> výše požadavky na ovládací jednotku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 xml:space="preserve">možnost ručního zásahu i v průběhu automatického režimu </w:t>
      </w:r>
    </w:p>
    <w:p w:rsidR="003B7CCB" w:rsidRPr="00A42617" w:rsidRDefault="00080128" w:rsidP="00A42617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A42617">
        <w:rPr>
          <w:rFonts w:asciiTheme="minorHAnsi" w:hAnsiTheme="minorHAnsi" w:cstheme="minorHAnsi"/>
          <w:color w:val="000000"/>
          <w:lang w:eastAsia="cs-CZ"/>
        </w:rPr>
        <w:t xml:space="preserve">- </w:t>
      </w:r>
      <w:r w:rsidR="003B7CCB" w:rsidRPr="00A42617">
        <w:rPr>
          <w:rFonts w:asciiTheme="minorHAnsi" w:hAnsiTheme="minorHAnsi" w:cstheme="minorHAnsi"/>
          <w:color w:val="000000"/>
          <w:lang w:eastAsia="cs-CZ"/>
        </w:rPr>
        <w:t>součástí dodávky i licence či SW podpora na min 2 roky</w:t>
      </w:r>
    </w:p>
    <w:p w:rsidR="008435CF" w:rsidRPr="00C1437D" w:rsidRDefault="008435CF" w:rsidP="00012733">
      <w:pPr>
        <w:spacing w:after="0"/>
        <w:rPr>
          <w:rFonts w:asciiTheme="minorHAnsi" w:hAnsiTheme="minorHAnsi" w:cstheme="minorHAnsi"/>
        </w:rPr>
      </w:pPr>
    </w:p>
    <w:p w:rsidR="00400C87" w:rsidRPr="00C1437D" w:rsidRDefault="00BD5F29" w:rsidP="00400C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t>Výměnná nástavba</w:t>
      </w:r>
      <w:r w:rsidR="008E60D1" w:rsidRPr="00C1437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304D2" w:rsidRPr="00C1437D">
        <w:rPr>
          <w:rFonts w:asciiTheme="minorHAnsi" w:hAnsiTheme="minorHAnsi" w:cstheme="minorHAnsi"/>
          <w:b/>
          <w:sz w:val="28"/>
          <w:szCs w:val="28"/>
        </w:rPr>
        <w:t xml:space="preserve">- chemický sypač </w:t>
      </w:r>
      <w:r w:rsidR="0053104F" w:rsidRPr="00C1437D">
        <w:rPr>
          <w:rFonts w:asciiTheme="minorHAnsi" w:hAnsiTheme="minorHAnsi" w:cstheme="minorHAnsi"/>
          <w:b/>
          <w:sz w:val="28"/>
          <w:szCs w:val="28"/>
        </w:rPr>
        <w:t>- vozidlo č. 3</w:t>
      </w:r>
      <w:r w:rsidR="005704F5">
        <w:rPr>
          <w:rFonts w:asciiTheme="minorHAnsi" w:hAnsiTheme="minorHAnsi" w:cstheme="minorHAnsi"/>
          <w:b/>
          <w:sz w:val="28"/>
          <w:szCs w:val="28"/>
        </w:rPr>
        <w:t xml:space="preserve">, 4, </w:t>
      </w:r>
      <w:r w:rsidR="00A015BA">
        <w:rPr>
          <w:rFonts w:asciiTheme="minorHAnsi" w:hAnsiTheme="minorHAnsi" w:cstheme="minorHAnsi"/>
          <w:b/>
          <w:sz w:val="28"/>
          <w:szCs w:val="28"/>
        </w:rPr>
        <w:t>5</w:t>
      </w:r>
      <w:r w:rsidR="005704F5">
        <w:rPr>
          <w:rFonts w:asciiTheme="minorHAnsi" w:hAnsiTheme="minorHAnsi" w:cstheme="minorHAnsi"/>
          <w:b/>
          <w:sz w:val="28"/>
          <w:szCs w:val="28"/>
        </w:rPr>
        <w:t xml:space="preserve"> a 3 stávající vozidla</w:t>
      </w:r>
    </w:p>
    <w:p w:rsidR="00B10D61" w:rsidRPr="00C1437D" w:rsidRDefault="00B10D61" w:rsidP="00400C87">
      <w:pPr>
        <w:spacing w:after="0"/>
        <w:rPr>
          <w:rFonts w:asciiTheme="minorHAnsi" w:hAnsiTheme="minorHAnsi" w:cstheme="minorHAnsi"/>
        </w:rPr>
      </w:pP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nástavba musí být</w:t>
      </w:r>
      <w:r w:rsidR="00B34673" w:rsidRPr="00A25F3B">
        <w:rPr>
          <w:rFonts w:asciiTheme="minorHAnsi" w:hAnsiTheme="minorHAnsi" w:cstheme="minorHAnsi"/>
        </w:rPr>
        <w:t xml:space="preserve"> </w:t>
      </w:r>
      <w:r w:rsidR="000F5929" w:rsidRPr="00A25F3B">
        <w:rPr>
          <w:rFonts w:asciiTheme="minorHAnsi" w:hAnsiTheme="minorHAnsi" w:cstheme="minorHAnsi"/>
        </w:rPr>
        <w:t>nová, nepoužitá</w:t>
      </w:r>
    </w:p>
    <w:p w:rsidR="005704F5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 xml:space="preserve">- výměnná sypací nástavba musí v plném rozsahu použitelnosti a bez vad fungovat na </w:t>
      </w:r>
      <w:r w:rsidR="005704F5" w:rsidRPr="00A25F3B">
        <w:rPr>
          <w:rFonts w:asciiTheme="minorHAnsi" w:hAnsiTheme="minorHAnsi" w:cstheme="minorHAnsi"/>
        </w:rPr>
        <w:t>nových podvozcích</w:t>
      </w:r>
      <w:r w:rsidRPr="00A25F3B">
        <w:rPr>
          <w:rFonts w:asciiTheme="minorHAnsi" w:hAnsiTheme="minorHAnsi" w:cstheme="minorHAnsi"/>
        </w:rPr>
        <w:t xml:space="preserve"> dle uvedené technické specifikace</w:t>
      </w:r>
      <w:r w:rsidR="005704F5" w:rsidRPr="00A25F3B">
        <w:rPr>
          <w:rFonts w:asciiTheme="minorHAnsi" w:hAnsiTheme="minorHAnsi" w:cstheme="minorHAnsi"/>
        </w:rPr>
        <w:t xml:space="preserve">- vozidlo č. 3, 4, 5 a na 3 stávajících podvozcích - nosič výměnných nástaveb NA N3G: </w:t>
      </w:r>
    </w:p>
    <w:p w:rsidR="005704F5" w:rsidRPr="00A25F3B" w:rsidRDefault="005704F5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1. VOLVO FM9 4x4 r.v. 2025, VIN: YV2JH30B75A607830</w:t>
      </w:r>
    </w:p>
    <w:p w:rsidR="005704F5" w:rsidRPr="00A25F3B" w:rsidRDefault="005704F5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2. TATRA 815 4x4 r.v. 2010, VIN: TNU221R45AK045482</w:t>
      </w:r>
    </w:p>
    <w:p w:rsidR="005704F5" w:rsidRPr="00A25F3B" w:rsidRDefault="005704F5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3. TATRA PHOENIX r.v. 2025, VIN: TNU86R233PSK06709</w:t>
      </w:r>
    </w:p>
    <w:p w:rsidR="00AA686E" w:rsidRPr="00A25F3B" w:rsidRDefault="00AA686E" w:rsidP="00A25F3B">
      <w:pPr>
        <w:pStyle w:val="Bezmezer"/>
        <w:rPr>
          <w:rFonts w:asciiTheme="minorHAnsi" w:hAnsiTheme="minorHAnsi" w:cstheme="minorHAnsi"/>
          <w:b/>
        </w:rPr>
      </w:pPr>
      <w:r w:rsidRPr="00A25F3B">
        <w:rPr>
          <w:rFonts w:asciiTheme="minorHAnsi" w:hAnsiTheme="minorHAnsi" w:cstheme="minorHAnsi"/>
        </w:rPr>
        <w:t>- pohon nástavby od hydraulického systému nosiče (komunální hydrauliky podvozku)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výměnná nástavba - montáž do úchytných bodů podvozku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kapacita zásobníku (násypky) nástavby min. 5 m</w:t>
      </w:r>
      <w:r w:rsidRPr="00A25F3B">
        <w:rPr>
          <w:rFonts w:asciiTheme="minorHAnsi" w:hAnsiTheme="minorHAnsi" w:cstheme="minorHAnsi"/>
          <w:vertAlign w:val="superscript"/>
        </w:rPr>
        <w:t>3</w:t>
      </w:r>
      <w:r w:rsidRPr="00A25F3B">
        <w:rPr>
          <w:rFonts w:asciiTheme="minorHAnsi" w:hAnsiTheme="minorHAnsi" w:cstheme="minorHAnsi"/>
        </w:rPr>
        <w:t xml:space="preserve"> (dle nosnosti podvozku), osvětlení zásobníku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vynášení posypového materiálu pomocí dvou šneků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regulace dávkování pro posypovou sůl 5-60 g/ m</w:t>
      </w:r>
      <w:r w:rsidRPr="00A25F3B">
        <w:rPr>
          <w:rFonts w:asciiTheme="minorHAnsi" w:hAnsiTheme="minorHAnsi" w:cstheme="minorHAnsi"/>
          <w:vertAlign w:val="superscript"/>
        </w:rPr>
        <w:t>2</w:t>
      </w:r>
      <w:r w:rsidRPr="00A25F3B">
        <w:rPr>
          <w:rFonts w:asciiTheme="minorHAnsi" w:hAnsiTheme="minorHAnsi" w:cstheme="minorHAnsi"/>
        </w:rPr>
        <w:t>, pro inertní posyp 50-250 g/ m</w:t>
      </w:r>
      <w:r w:rsidRPr="00A25F3B">
        <w:rPr>
          <w:rFonts w:asciiTheme="minorHAnsi" w:hAnsiTheme="minorHAnsi" w:cstheme="minorHAnsi"/>
          <w:vertAlign w:val="superscript"/>
        </w:rPr>
        <w:t>2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možnost nastavení šířky posypu (2 – 8 m) s ovládáním z kabiny řidiče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režimy posypu: sůl, zkrápěná sůl, inertní materiál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automatické dávkování (nastavená dávka je udržována konstantně, nezávisle na změně rychlosti vozidla) ovládání dávkov</w:t>
      </w:r>
      <w:r w:rsidR="0077444E" w:rsidRPr="00A25F3B">
        <w:rPr>
          <w:rFonts w:asciiTheme="minorHAnsi" w:hAnsiTheme="minorHAnsi" w:cstheme="minorHAnsi"/>
        </w:rPr>
        <w:t>ání z kabiny řidiče, automatická zpětnovazební regulace dávkování</w:t>
      </w:r>
      <w:r w:rsidRPr="00A25F3B">
        <w:rPr>
          <w:rFonts w:asciiTheme="minorHAnsi" w:hAnsiTheme="minorHAnsi" w:cstheme="minorHAnsi"/>
        </w:rPr>
        <w:t xml:space="preserve"> musí splňovat TP 127 MDS ČR a ŘSD ČR. Ovládací panel vybaven rozhraním RS 232 pro přenos dat (např. pro potřeby GPS.)  Archivace údajů (ujeté km, vysypaném množství posypového materiálu, spotřeba solanky)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řídící jednotka sypače musí být vybavena výstupem RS-232 s asynchronní komunikací. Data o posypu s automatickým odesíláním (bez nutnosti dotazu) – interval do 5 vteřin. Datový protokol nejlépe ASCII obsahující tyto informace: typ posypového materiálu, šíře rozhozu, gramáž (g/m2), indikace zapnutého posypu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solankové nádrže pro zkrápění s dostatečným objemem k objemu zásobníku (min. 1.700 litrů), nastavitelný poměr solanky a soli 1 : 3 s možností změny poměru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celý okruh vedení solanky z plastu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čerpadlo na solanku jištěné při nedostatku solanky proti poškození čerpadla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ochranná vyjímatelná síta (oko cca 100x100 mm), žárově zinkovaná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odklopná střecha nad zásobníkem s ovládáním otevírání ze země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přední rozmetadlo pro posyp mezi nápravy na levé straně vozidla mezi nápravami, osvětlení rozmetadla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zadní rozmetadlo pro chemický posyp, osvětlení rozmetadla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režimy posypu: jen zadním rozmetadlem, jen předním rozmetadlem, oběma rozmetadly současně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schválené výstražné osvětlení oranžové barvy - dva výstražné majáky a světelná výstražná šipka (levá, pravá, kříž) v provedení LED na zadní části nástavby ovládání z pracovního místa řidiče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natáčení zadního rozmetadla – změna symetrie posypu ovládaná z kabiny vozidla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odstavné výškově stavitelné nohy pro demontáž a montáž nástavby z podvozku a na podvozek (sada - 4 ks)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indikace posypu</w:t>
      </w:r>
      <w:r w:rsidR="00903D98" w:rsidRPr="00A25F3B">
        <w:rPr>
          <w:rFonts w:asciiTheme="minorHAnsi" w:hAnsiTheme="minorHAnsi" w:cstheme="minorHAnsi"/>
        </w:rPr>
        <w:t xml:space="preserve"> předního i zadního rozmetadla</w:t>
      </w:r>
      <w:r w:rsidRPr="00A25F3B">
        <w:rPr>
          <w:rFonts w:asciiTheme="minorHAnsi" w:hAnsiTheme="minorHAnsi" w:cstheme="minorHAnsi"/>
        </w:rPr>
        <w:t xml:space="preserve"> se signalizací v kabině vozidla</w:t>
      </w:r>
    </w:p>
    <w:p w:rsidR="00400C87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barevné provedení nástavby – oranžová barva, odstín RAL 2011</w:t>
      </w:r>
    </w:p>
    <w:p w:rsidR="001102F2" w:rsidRPr="00A25F3B" w:rsidRDefault="00400C87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montáž na vozidlo, odzkoušení, nastavení dávkování dle TP 127 vč. vystavení protokolu oprávněnou osobou</w:t>
      </w:r>
    </w:p>
    <w:p w:rsidR="004B35DC" w:rsidRDefault="004B35D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EA4EE8" w:rsidRPr="00C1437D" w:rsidRDefault="00EA4EE8" w:rsidP="00EA4E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lastRenderedPageBreak/>
        <w:t>Sněhová radlice</w:t>
      </w:r>
      <w:r w:rsidR="00132160" w:rsidRPr="00C1437D">
        <w:rPr>
          <w:rFonts w:asciiTheme="minorHAnsi" w:hAnsiTheme="minorHAnsi" w:cstheme="minorHAnsi"/>
          <w:b/>
          <w:sz w:val="28"/>
          <w:szCs w:val="28"/>
        </w:rPr>
        <w:t xml:space="preserve"> segmentová těžká</w:t>
      </w:r>
      <w:r w:rsidRPr="00C1437D">
        <w:rPr>
          <w:rFonts w:asciiTheme="minorHAnsi" w:hAnsiTheme="minorHAnsi" w:cstheme="minorHAnsi"/>
          <w:b/>
          <w:sz w:val="28"/>
          <w:szCs w:val="28"/>
        </w:rPr>
        <w:t xml:space="preserve"> - vozidlo č.</w:t>
      </w:r>
      <w:r w:rsidR="008C70AD" w:rsidRPr="00C1437D">
        <w:rPr>
          <w:rFonts w:asciiTheme="minorHAnsi" w:hAnsiTheme="minorHAnsi" w:cstheme="minorHAnsi"/>
          <w:b/>
          <w:sz w:val="28"/>
          <w:szCs w:val="28"/>
        </w:rPr>
        <w:t xml:space="preserve"> 1</w:t>
      </w:r>
      <w:r w:rsidR="00FE2FB1">
        <w:rPr>
          <w:rFonts w:asciiTheme="minorHAnsi" w:hAnsiTheme="minorHAnsi" w:cstheme="minorHAnsi"/>
          <w:b/>
          <w:sz w:val="28"/>
          <w:szCs w:val="28"/>
        </w:rPr>
        <w:t>, 2, 3 a 4</w:t>
      </w:r>
    </w:p>
    <w:p w:rsidR="00B10D61" w:rsidRPr="00C1437D" w:rsidRDefault="00B10D61" w:rsidP="00EA4EE8">
      <w:pPr>
        <w:spacing w:after="0" w:line="240" w:lineRule="auto"/>
        <w:rPr>
          <w:rFonts w:asciiTheme="minorHAnsi" w:hAnsiTheme="minorHAnsi" w:cstheme="minorHAnsi"/>
          <w:szCs w:val="20"/>
        </w:rPr>
      </w:pP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sněhová ra</w:t>
      </w:r>
      <w:r w:rsidR="000F5929" w:rsidRPr="00A25F3B">
        <w:rPr>
          <w:rFonts w:asciiTheme="minorHAnsi" w:hAnsiTheme="minorHAnsi" w:cstheme="minorHAnsi"/>
        </w:rPr>
        <w:t>dlice musí být nová, nepoužitá</w:t>
      </w:r>
    </w:p>
    <w:p w:rsidR="00481B40" w:rsidRPr="00A25F3B" w:rsidRDefault="00481B40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sněhová radlice musí v plném rozsahu použitelnosti a bez vad fungovat na nových podvozcích č. 1, 2, 3 a 4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sněhová radlice musí bezproblémově zajistit odstraňování sněhové vrstvy z pozemních komunikací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štít radlice ocelový robustního provedení rozdělený na 3 segmenty, každý segment uchycen na trámci radlice na držácích uložení, které zajistí vychýlení segmentu nahoru při najetí na překážku a jeho zpětné vrácení do původní polohy (ochrana radlice proti poškození)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systém odpružení jednotlivých segmentů pomocí ocelových vinutých pružin s možností regulace tuhosti vyklopení segmentů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základní břit ocelový (XAR 400, XAR 500, Hardox 400)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mechanické boční dorazy pro plné natočení pluhu do pracovní pozice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boční chodníkové dorazy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pracovní šířka záběru v plném natočení min. 2.800 mm, celková šíře max. 3.500 mm</w:t>
      </w:r>
    </w:p>
    <w:p w:rsidR="00EA4EE8" w:rsidRPr="00A25F3B" w:rsidRDefault="00D87156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úhel natočení radlice min. 35</w:t>
      </w:r>
      <w:r w:rsidRPr="00A25F3B">
        <w:rPr>
          <w:rFonts w:asciiTheme="minorHAnsi" w:hAnsiTheme="minorHAnsi" w:cstheme="minorHAnsi"/>
          <w:vertAlign w:val="superscript"/>
        </w:rPr>
        <w:t>0</w:t>
      </w:r>
      <w:r w:rsidR="00EA4EE8" w:rsidRPr="00A25F3B">
        <w:rPr>
          <w:rFonts w:asciiTheme="minorHAnsi" w:hAnsiTheme="minorHAnsi" w:cstheme="minorHAnsi"/>
        </w:rPr>
        <w:t xml:space="preserve"> (stupňů)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systém příčného nakl</w:t>
      </w:r>
      <w:r w:rsidR="00D87156" w:rsidRPr="00A25F3B">
        <w:rPr>
          <w:rFonts w:asciiTheme="minorHAnsi" w:hAnsiTheme="minorHAnsi" w:cstheme="minorHAnsi"/>
        </w:rPr>
        <w:t>ápění radlice v rozsahu min. 15</w:t>
      </w:r>
      <w:r w:rsidR="00D87156" w:rsidRPr="00A25F3B">
        <w:rPr>
          <w:rFonts w:asciiTheme="minorHAnsi" w:hAnsiTheme="minorHAnsi" w:cstheme="minorHAnsi"/>
          <w:vertAlign w:val="superscript"/>
        </w:rPr>
        <w:t>0</w:t>
      </w:r>
      <w:r w:rsidRPr="00A25F3B">
        <w:rPr>
          <w:rFonts w:asciiTheme="minorHAnsi" w:hAnsiTheme="minorHAnsi" w:cstheme="minorHAnsi"/>
        </w:rPr>
        <w:t xml:space="preserve"> (stupňů) pro kopírování vozovky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 xml:space="preserve">- výška štítu </w:t>
      </w:r>
      <w:r w:rsidR="002A0742" w:rsidRPr="00A25F3B">
        <w:rPr>
          <w:rFonts w:asciiTheme="minorHAnsi" w:hAnsiTheme="minorHAnsi" w:cstheme="minorHAnsi"/>
        </w:rPr>
        <w:t xml:space="preserve">radlice od 1.100 mm do 1.200 mm, </w:t>
      </w:r>
      <w:r w:rsidRPr="00A25F3B">
        <w:rPr>
          <w:rFonts w:asciiTheme="minorHAnsi" w:hAnsiTheme="minorHAnsi" w:cstheme="minorHAnsi"/>
        </w:rPr>
        <w:t xml:space="preserve"> zvýšený pravý segment pro lepší odvod sněhu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radlice vybavena systémem hydraulického ovládání – zvedání a spouštění a přetáčení vlevo a vpravo, plovoucí poloha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hmotnost kompletu sněhové radlice včetně upínacího a zdvihacího mechanizmu a systému přetáčení a sklápění od 1.000 kg do 1.300 kg celkové hmotnosti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ovládání všech funkcí radlice z místa řidiče, pohon hydraulikou nosiče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odstavné mechanické nohy pro odstavení radlice z podvozku, demontáž a montáž musí být proveditelná bez použití mechanizace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pojezdová kolečka plná (NE pneu s duší) s možností výškového nastavení</w:t>
      </w:r>
    </w:p>
    <w:p w:rsidR="001C7EFF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elektrické osvětlení LED 24 V</w:t>
      </w:r>
      <w:r w:rsidR="002A0742" w:rsidRPr="00A25F3B">
        <w:rPr>
          <w:rFonts w:asciiTheme="minorHAnsi" w:hAnsiTheme="minorHAnsi" w:cstheme="minorHAnsi"/>
        </w:rPr>
        <w:t xml:space="preserve">, </w:t>
      </w:r>
      <w:r w:rsidR="008A58DD" w:rsidRPr="00A25F3B">
        <w:rPr>
          <w:rFonts w:asciiTheme="minorHAnsi" w:hAnsiTheme="minorHAnsi" w:cstheme="minorHAnsi"/>
        </w:rPr>
        <w:t>v</w:t>
      </w:r>
      <w:r w:rsidR="001C7EFF" w:rsidRPr="00A25F3B">
        <w:rPr>
          <w:rFonts w:asciiTheme="minorHAnsi" w:hAnsiTheme="minorHAnsi" w:cstheme="minorHAnsi"/>
        </w:rPr>
        <w:t>nější levá hrana radlice prosvětlena LED světelnými prvky (z předu bíle, ze zadu červeně)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zábrana proti úletu sněhu kombinovaná (na koncích segmentů usměrňující robustní plastové záštity, doplněné stavitelným krycím štítem - ocelový rám, PVC deka)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jištění radlice proti samovolnému poklesu v transportní poloze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upnutí radlice na vozidlo – upínací deska DIN 76060 vel. 3/5</w:t>
      </w:r>
    </w:p>
    <w:p w:rsidR="00EA4E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barevné provedení radlice - barva oranžová odstín RAL 2011</w:t>
      </w:r>
    </w:p>
    <w:p w:rsidR="008514E8" w:rsidRPr="00A25F3B" w:rsidRDefault="00EA4EE8" w:rsidP="00A25F3B">
      <w:pPr>
        <w:pStyle w:val="Bezmezer"/>
        <w:rPr>
          <w:rFonts w:asciiTheme="minorHAnsi" w:hAnsiTheme="minorHAnsi" w:cstheme="minorHAnsi"/>
        </w:rPr>
      </w:pPr>
      <w:r w:rsidRPr="00A25F3B">
        <w:rPr>
          <w:rFonts w:asciiTheme="minorHAnsi" w:hAnsiTheme="minorHAnsi" w:cstheme="minorHAnsi"/>
        </w:rPr>
        <w:t>- výstražné praporky a osvětlení, výstražné šrafování, bezpečnostní piktogramy dle platných norem</w:t>
      </w:r>
    </w:p>
    <w:p w:rsidR="004B35DC" w:rsidRDefault="004B35DC">
      <w:pPr>
        <w:spacing w:after="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:rsidR="008C70AD" w:rsidRPr="00C1437D" w:rsidRDefault="008C70AD" w:rsidP="008C70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lastRenderedPageBreak/>
        <w:t>Sněhová radlice těžké křídlo - vozi</w:t>
      </w:r>
      <w:r w:rsidR="00FE2FB1">
        <w:rPr>
          <w:rFonts w:asciiTheme="minorHAnsi" w:hAnsiTheme="minorHAnsi" w:cstheme="minorHAnsi"/>
          <w:b/>
          <w:sz w:val="28"/>
          <w:szCs w:val="28"/>
        </w:rPr>
        <w:t>dlo č. 5</w:t>
      </w:r>
      <w:r w:rsidR="00481B40">
        <w:rPr>
          <w:rFonts w:asciiTheme="minorHAnsi" w:hAnsiTheme="minorHAnsi" w:cstheme="minorHAnsi"/>
          <w:b/>
          <w:sz w:val="28"/>
          <w:szCs w:val="28"/>
        </w:rPr>
        <w:t xml:space="preserve"> a 1 stávající vozidlo</w:t>
      </w:r>
    </w:p>
    <w:p w:rsidR="00B10D61" w:rsidRPr="00C1437D" w:rsidRDefault="00B10D61" w:rsidP="008C70AD">
      <w:pPr>
        <w:spacing w:after="0" w:line="240" w:lineRule="auto"/>
        <w:rPr>
          <w:rFonts w:asciiTheme="minorHAnsi" w:hAnsiTheme="minorHAnsi" w:cstheme="minorHAnsi"/>
          <w:szCs w:val="20"/>
        </w:rPr>
      </w:pP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sněhová radlice musí být nová, nepoužitá</w:t>
      </w:r>
    </w:p>
    <w:p w:rsidR="00481B40" w:rsidRPr="000440C4" w:rsidRDefault="00481B40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sněhová radlice musí v plném rozsahu použitelnosti a bez vad fungovat na novém podvozku č. 5 a na stávajícím podvozku TATRA PHOENIX r.v. 2025, VIN: TNU86R233PSK06709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sněhová radlice musí bezproblémově zajistit odstraňování sněhové vrstvy z pozemních komunikací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celková délka břitu min. 3 500 mm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šířka pracovního záběru s 1. ocelovým břitem min. 2 900 mm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šířka pracovního záběru s 2. vulkolanovým břitem min. 2 800 mm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vlastní radlice ocelová vyztužená trubkou nebo ocelovým uzavřeným svařovaným profilem a žebry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hmotnost sněhového pluhu v rozmezí 950 - 1250 kg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výška radlice s 1. břitem vlevo min. </w:t>
      </w:r>
      <w:smartTag w:uri="urn:schemas-microsoft-com:office:smarttags" w:element="metricconverter">
        <w:smartTagPr>
          <w:attr w:name="ProductID" w:val="650 mm"/>
        </w:smartTagPr>
        <w:r w:rsidRPr="000440C4">
          <w:rPr>
            <w:rFonts w:asciiTheme="minorHAnsi" w:hAnsiTheme="minorHAnsi" w:cstheme="minorHAnsi"/>
          </w:rPr>
          <w:t>650 mm</w:t>
        </w:r>
      </w:smartTag>
      <w:r w:rsidRPr="000440C4">
        <w:rPr>
          <w:rFonts w:asciiTheme="minorHAnsi" w:hAnsiTheme="minorHAnsi" w:cstheme="minorHAnsi"/>
        </w:rPr>
        <w:t>, vpravo min. 1650 mm (měřeno bez případného osvětlení a držáků praporků)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upínací deska DIN 76 060 vel. 3/5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hydraulicky ovládané zvedání a spouštění radlice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hydraulicky ovládané přetáčení vlevo- vpravo v rozsahu min. </w:t>
      </w:r>
      <w:r w:rsidRPr="000440C4">
        <w:rPr>
          <w:rFonts w:asciiTheme="minorHAnsi" w:hAnsiTheme="minorHAnsi" w:cstheme="minorHAnsi"/>
          <w:u w:val="single"/>
        </w:rPr>
        <w:t>+</w:t>
      </w:r>
      <w:r w:rsidRPr="000440C4">
        <w:rPr>
          <w:rFonts w:asciiTheme="minorHAnsi" w:hAnsiTheme="minorHAnsi" w:cstheme="minorHAnsi"/>
        </w:rPr>
        <w:t xml:space="preserve"> 30</w:t>
      </w:r>
      <w:r w:rsidRPr="000440C4">
        <w:rPr>
          <w:rFonts w:asciiTheme="minorHAnsi" w:hAnsiTheme="minorHAnsi" w:cstheme="minorHAnsi"/>
          <w:vertAlign w:val="superscript"/>
        </w:rPr>
        <w:t>0</w:t>
      </w:r>
      <w:r w:rsidRPr="000440C4">
        <w:rPr>
          <w:rFonts w:asciiTheme="minorHAnsi" w:hAnsiTheme="minorHAnsi" w:cstheme="minorHAnsi"/>
        </w:rPr>
        <w:t xml:space="preserve"> 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systém regulace přítlaku břitu na vozovku - hydromechanický akumulátor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příčný náklon sněhové radlice pro kopírování sklonu vozovky v celkovém rozsahu min. 15</w:t>
      </w:r>
      <w:r w:rsidRPr="000440C4">
        <w:rPr>
          <w:rFonts w:asciiTheme="minorHAnsi" w:hAnsiTheme="minorHAnsi" w:cstheme="minorHAnsi"/>
          <w:vertAlign w:val="superscript"/>
        </w:rPr>
        <w:t>0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plynulá změna nájezdového úhlu stíracího břitu, ovládaná hydraulicky dle typu použitého stíracího břitu v rozsahu min. 1</w:t>
      </w:r>
      <w:r w:rsidR="002D1274" w:rsidRPr="000440C4">
        <w:rPr>
          <w:rFonts w:asciiTheme="minorHAnsi" w:hAnsiTheme="minorHAnsi" w:cstheme="minorHAnsi"/>
        </w:rPr>
        <w:t>0</w:t>
      </w:r>
      <w:r w:rsidR="002D1274" w:rsidRPr="000440C4">
        <w:rPr>
          <w:rFonts w:asciiTheme="minorHAnsi" w:hAnsiTheme="minorHAnsi" w:cstheme="minorHAnsi"/>
          <w:vertAlign w:val="superscript"/>
        </w:rPr>
        <w:t>0</w:t>
      </w:r>
      <w:r w:rsidRPr="000440C4">
        <w:rPr>
          <w:rFonts w:asciiTheme="minorHAnsi" w:hAnsiTheme="minorHAnsi" w:cstheme="minorHAnsi"/>
        </w:rPr>
        <w:t xml:space="preserve">až </w:t>
      </w:r>
      <w:r w:rsidR="00A04782" w:rsidRPr="000440C4">
        <w:rPr>
          <w:rFonts w:asciiTheme="minorHAnsi" w:hAnsiTheme="minorHAnsi" w:cstheme="minorHAnsi"/>
        </w:rPr>
        <w:t>3</w:t>
      </w:r>
      <w:r w:rsidR="002D1274" w:rsidRPr="000440C4">
        <w:rPr>
          <w:rFonts w:asciiTheme="minorHAnsi" w:hAnsiTheme="minorHAnsi" w:cstheme="minorHAnsi"/>
        </w:rPr>
        <w:t>0</w:t>
      </w:r>
      <w:r w:rsidR="002D1274" w:rsidRPr="000440C4">
        <w:rPr>
          <w:rFonts w:asciiTheme="minorHAnsi" w:hAnsiTheme="minorHAnsi" w:cstheme="minorHAnsi"/>
          <w:vertAlign w:val="superscript"/>
        </w:rPr>
        <w:t>0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základní břit ocelový kvality min. XAR 400 s pružnou tlumící vulkolanovou podložkou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druhý hydraulicky přiklápěný břit vulkolanový, ovládaný za jízdy vozidla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systém ochrany bočních nárazů pomocí bočního dorazu a pojistného přepouštěcího ventilu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zajištění radlice při najetí na překážku přetočením radlice kolem příčné osy a návrat pomocí dusíkového akumulátoru nebo jiného obdobného zařízení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boční obrubníkové nárazníky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mechanické zajištění radlice ve zvednuté přepravní poloze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oscilační systém udržující pluh v transportní poloze ve vodorovné pozici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robustní plastová zábrana proti úletu sněhu na kabinu (nikoliv pouze obyčejná pryžová záštita)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výstražné praporky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barevné provedení radlice - barva oranžová odstín RAL 2011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výstražné poziční LED osvětlení 24 V</w:t>
      </w:r>
    </w:p>
    <w:p w:rsidR="008C70AD" w:rsidRPr="000440C4" w:rsidRDefault="008C70AD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vnější levá hrana radlice prosvětlena LED světelnými prvky (z předu bíle, ze zadu červeně)</w:t>
      </w:r>
    </w:p>
    <w:p w:rsidR="0056588D" w:rsidRDefault="005658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B46F1A" w:rsidRPr="00C1437D" w:rsidRDefault="00B46F1A" w:rsidP="00B46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lastRenderedPageBreak/>
        <w:t>Nástavby pro letní údržbu</w:t>
      </w:r>
    </w:p>
    <w:p w:rsidR="00AA686E" w:rsidRPr="00C1437D" w:rsidRDefault="00AA686E" w:rsidP="00D05AA6">
      <w:pPr>
        <w:spacing w:after="0"/>
        <w:rPr>
          <w:rFonts w:asciiTheme="minorHAnsi" w:hAnsiTheme="minorHAnsi" w:cstheme="minorHAnsi"/>
          <w:b/>
        </w:rPr>
      </w:pPr>
    </w:p>
    <w:p w:rsidR="00D05AA6" w:rsidRPr="00C1437D" w:rsidRDefault="00D05AA6" w:rsidP="00D05A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t>Výměnná ná</w:t>
      </w:r>
      <w:r>
        <w:rPr>
          <w:rFonts w:asciiTheme="minorHAnsi" w:hAnsiTheme="minorHAnsi" w:cstheme="minorHAnsi"/>
          <w:b/>
          <w:sz w:val="28"/>
          <w:szCs w:val="28"/>
        </w:rPr>
        <w:t xml:space="preserve">stavba – </w:t>
      </w:r>
      <w:r w:rsidR="001039FC">
        <w:rPr>
          <w:rFonts w:asciiTheme="minorHAnsi" w:hAnsiTheme="minorHAnsi" w:cstheme="minorHAnsi"/>
          <w:b/>
          <w:sz w:val="28"/>
          <w:szCs w:val="28"/>
        </w:rPr>
        <w:t xml:space="preserve">oboustranný </w:t>
      </w:r>
      <w:r>
        <w:rPr>
          <w:rFonts w:asciiTheme="minorHAnsi" w:hAnsiTheme="minorHAnsi" w:cstheme="minorHAnsi"/>
          <w:b/>
          <w:sz w:val="28"/>
          <w:szCs w:val="28"/>
        </w:rPr>
        <w:t>zametač - vozidlo č. 3</w:t>
      </w:r>
    </w:p>
    <w:p w:rsidR="00D05AA6" w:rsidRPr="00C1437D" w:rsidRDefault="00D05AA6" w:rsidP="00D05AA6">
      <w:pPr>
        <w:spacing w:after="0"/>
        <w:rPr>
          <w:rFonts w:asciiTheme="minorHAnsi" w:hAnsiTheme="minorHAnsi" w:cstheme="minorHAnsi"/>
        </w:rPr>
      </w:pP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nás</w:t>
      </w:r>
      <w:r>
        <w:rPr>
          <w:rFonts w:asciiTheme="minorHAnsi" w:hAnsiTheme="minorHAnsi" w:cstheme="minorHAnsi"/>
        </w:rPr>
        <w:t>tavba musí být nová, nepoužitá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 xml:space="preserve">- nástavba musí být koncipována jako výměnná nástavba pro nosič výměnných nástaveb NA N3G 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montáž do úchytných bodů podvozku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geometrický objem zásobníku nečistot min. 6,5 m</w:t>
      </w:r>
      <w:r w:rsidR="001058EF">
        <w:rPr>
          <w:rFonts w:asciiTheme="minorHAnsi" w:hAnsiTheme="minorHAnsi" w:cstheme="minorHAnsi"/>
        </w:rPr>
        <w:t>³</w:t>
      </w:r>
      <w:r w:rsidRPr="00BB4E7C">
        <w:rPr>
          <w:rFonts w:asciiTheme="minorHAnsi" w:hAnsiTheme="minorHAnsi" w:cstheme="minorHAnsi"/>
        </w:rPr>
        <w:t xml:space="preserve"> - max. 8 m</w:t>
      </w:r>
      <w:r w:rsidR="001058EF">
        <w:rPr>
          <w:rFonts w:asciiTheme="minorHAnsi" w:hAnsiTheme="minorHAnsi" w:cstheme="minorHAnsi"/>
        </w:rPr>
        <w:t>³</w:t>
      </w:r>
      <w:r w:rsidRPr="00BB4E7C">
        <w:rPr>
          <w:rFonts w:asciiTheme="minorHAnsi" w:hAnsiTheme="minorHAnsi" w:cstheme="minorHAnsi"/>
        </w:rPr>
        <w:t xml:space="preserve"> dle technických možností podvozku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ventilátor poháněn separátním vznětovým motorem o výkonu min. 70 kW se soustavou klínových řemenů, přenos kroutícího momentu elektro – pneumatickou spojkou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kontrola chodu motoru automatickým vypnutím při poruše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zásobník nečistot z nerezové oceli, DIN 1.1401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tloušťka stěn zásobníku na smetky min. 3 mm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tloušťka dna zásobníku na smetky min. 4 mm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výkon sací turbíny min. 15.000 m</w:t>
      </w:r>
      <w:r w:rsidR="001058EF">
        <w:rPr>
          <w:rFonts w:asciiTheme="minorHAnsi" w:hAnsiTheme="minorHAnsi" w:cstheme="minorHAnsi"/>
        </w:rPr>
        <w:t>³</w:t>
      </w:r>
      <w:r w:rsidRPr="00BB4E7C">
        <w:rPr>
          <w:rFonts w:asciiTheme="minorHAnsi" w:hAnsiTheme="minorHAnsi" w:cstheme="minorHAnsi"/>
        </w:rPr>
        <w:t>/h</w:t>
      </w:r>
    </w:p>
    <w:p w:rsidR="001039FC" w:rsidRPr="00BB4E7C" w:rsidRDefault="00AA686E" w:rsidP="001039FC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</w:t>
      </w:r>
      <w:r w:rsidR="001039FC" w:rsidRPr="00BB4E7C">
        <w:rPr>
          <w:rFonts w:asciiTheme="minorHAnsi" w:hAnsiTheme="minorHAnsi" w:cstheme="minorHAnsi"/>
        </w:rPr>
        <w:t>ákladní zametací šířka pro pravostranný zametací agregát alespoň 2 300 mm (válcový + talířový kartáč a hubice)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certifikát PM10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oboustranné</w:t>
      </w:r>
      <w:r w:rsidRPr="00BB4E7C">
        <w:rPr>
          <w:rFonts w:asciiTheme="minorHAnsi" w:hAnsiTheme="minorHAnsi" w:cstheme="minorHAnsi"/>
        </w:rPr>
        <w:t xml:space="preserve"> zametání </w:t>
      </w:r>
      <w:r>
        <w:rPr>
          <w:rFonts w:asciiTheme="minorHAnsi" w:hAnsiTheme="minorHAnsi" w:cstheme="minorHAnsi"/>
        </w:rPr>
        <w:t>(</w:t>
      </w:r>
      <w:r w:rsidRPr="00BB4E7C">
        <w:rPr>
          <w:rFonts w:asciiTheme="minorHAnsi" w:hAnsiTheme="minorHAnsi" w:cstheme="minorHAnsi"/>
        </w:rPr>
        <w:t>vpravo</w:t>
      </w:r>
      <w:r>
        <w:rPr>
          <w:rFonts w:asciiTheme="minorHAnsi" w:hAnsiTheme="minorHAnsi" w:cstheme="minorHAnsi"/>
        </w:rPr>
        <w:t xml:space="preserve"> i vlevo)</w:t>
      </w:r>
      <w:r w:rsidRPr="00BB4E7C">
        <w:rPr>
          <w:rFonts w:asciiTheme="minorHAnsi" w:hAnsiTheme="minorHAnsi" w:cstheme="minorHAnsi"/>
        </w:rPr>
        <w:t xml:space="preserve"> – talířov</w:t>
      </w:r>
      <w:r>
        <w:rPr>
          <w:rFonts w:asciiTheme="minorHAnsi" w:hAnsiTheme="minorHAnsi" w:cstheme="minorHAnsi"/>
        </w:rPr>
        <w:t>é</w:t>
      </w:r>
      <w:r w:rsidRPr="00BB4E7C">
        <w:rPr>
          <w:rFonts w:asciiTheme="minorHAnsi" w:hAnsiTheme="minorHAnsi" w:cstheme="minorHAnsi"/>
        </w:rPr>
        <w:t xml:space="preserve"> kartáč</w:t>
      </w:r>
      <w:r>
        <w:rPr>
          <w:rFonts w:asciiTheme="minorHAnsi" w:hAnsiTheme="minorHAnsi" w:cstheme="minorHAnsi"/>
        </w:rPr>
        <w:t>e</w:t>
      </w:r>
      <w:r w:rsidRPr="00BB4E7C">
        <w:rPr>
          <w:rFonts w:asciiTheme="minorHAnsi" w:hAnsiTheme="minorHAnsi" w:cstheme="minorHAnsi"/>
        </w:rPr>
        <w:t xml:space="preserve"> se sací</w:t>
      </w:r>
      <w:r>
        <w:rPr>
          <w:rFonts w:asciiTheme="minorHAnsi" w:hAnsiTheme="minorHAnsi" w:cstheme="minorHAnsi"/>
        </w:rPr>
        <w:t>mi šachtami</w:t>
      </w:r>
      <w:r w:rsidRPr="00BB4E7C">
        <w:rPr>
          <w:rFonts w:asciiTheme="minorHAnsi" w:hAnsiTheme="minorHAnsi" w:cstheme="minorHAnsi"/>
        </w:rPr>
        <w:t xml:space="preserve"> umístěný</w:t>
      </w:r>
      <w:r>
        <w:rPr>
          <w:rFonts w:asciiTheme="minorHAnsi" w:hAnsiTheme="minorHAnsi" w:cstheme="minorHAnsi"/>
        </w:rPr>
        <w:t>mi</w:t>
      </w:r>
      <w:r w:rsidRPr="00BB4E7C">
        <w:rPr>
          <w:rFonts w:asciiTheme="minorHAnsi" w:hAnsiTheme="minorHAnsi" w:cstheme="minorHAnsi"/>
        </w:rPr>
        <w:t xml:space="preserve"> na pravé</w:t>
      </w:r>
      <w:r>
        <w:rPr>
          <w:rFonts w:asciiTheme="minorHAnsi" w:hAnsiTheme="minorHAnsi" w:cstheme="minorHAnsi"/>
        </w:rPr>
        <w:t xml:space="preserve"> i levé</w:t>
      </w:r>
      <w:r w:rsidRPr="00BB4E7C">
        <w:rPr>
          <w:rFonts w:asciiTheme="minorHAnsi" w:hAnsiTheme="minorHAnsi" w:cstheme="minorHAnsi"/>
        </w:rPr>
        <w:t xml:space="preserve"> straně mezi nápravami vozidla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průměr sací hadice odsávání na pravé</w:t>
      </w:r>
      <w:r>
        <w:rPr>
          <w:rFonts w:asciiTheme="minorHAnsi" w:hAnsiTheme="minorHAnsi" w:cstheme="minorHAnsi"/>
        </w:rPr>
        <w:t xml:space="preserve"> i levé</w:t>
      </w:r>
      <w:r w:rsidRPr="00BB4E7C">
        <w:rPr>
          <w:rFonts w:asciiTheme="minorHAnsi" w:hAnsiTheme="minorHAnsi" w:cstheme="minorHAnsi"/>
        </w:rPr>
        <w:t xml:space="preserve"> straně min. 270 mm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válcový kartáč 1 ks, výplet kartáče kombinace ocelový drát a plast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talířový kartáč 1 ks, průměr 650-750 mm, výplet kartáče ocelový drát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agregáty válcový kartáč, talířový kartáč a sací hubice lze použít samostatně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plynulá regulace otáček kartáčů, ovládání otáček kartáčů z místa řidiče v kabině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plynulá změna přítlaku talířového kartáče, ovládaná z místa řidiče v kabině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zkrápění všech zametacích kartáčů se zapínáním a plynulou regulací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zásobník s </w:t>
      </w:r>
      <w:r w:rsidRPr="00BB4E7C">
        <w:rPr>
          <w:rFonts w:asciiTheme="minorHAnsi" w:hAnsiTheme="minorHAnsi" w:cstheme="minorHAnsi"/>
        </w:rPr>
        <w:t>odklápěcím žárově zinkovaným nebo nerezovým odlučovacím velkoplošným sítem pro snadné čištění po skončení činnosti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sklápění zásobníku je zajištěno samostatným zvedacím teleskopickým válcem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 xml:space="preserve">- zásobník vody z nerezavějící oceli min. 1 300 litrů vestavěný do podlahy zásobníku nečistot 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ruční mycí pistole, hadice a naviják pro čištění zametače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přídavná skrápěcí lišta pod předním nárazníkem pro ztížené pracovní podmínky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ruční hydraulické čerpadlo pro nouzové vyprázdnění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zadní ruční sací hadice včetně sacího nástavce, délka sací hadice min. 3,5 m, Ø min. 150 mm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pneumatický uzavírací systém (šoupátko, klapka) pro zadní sací hadici i zametací agregát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výložník zadní ruční sací hadice nadlehčována plynovou vzpěrou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všechny okruhy hydraulické, pneumatické, elektrické a vodní spojené rychlospojkami pro snadné odstavení nástavby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ovládání celého stroje z kabiny řidiče (ovládací panel) včetně sklápění zásobníku a otevírání zadního čela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kamery pro sledování sací hubice levá i pravá, předního přídavného koštěte a prostoru za vozidlem (displej/monitor u řidiče)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zavírání zadního čela ovladačem zvenku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automatické zvedání agregátů při couvání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odstavné výškově stavitelné nohy pro demontáž a montáž nástavby z podvozku a na podvozek (sada - 4 ks)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výstražná světla oranžové barvy - oranžový maják v LED provedení 2 ks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zadní světelná rampa (4 ks světel) oranžové barvy v LED provedení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zadní okapový plech proti znečištění zadní části při sklápění z nerezové oceli, DIN 1.4301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lastRenderedPageBreak/>
        <w:t>- ventil s koncovkou na zadním čele na odpouštění znečištěné vody</w:t>
      </w:r>
    </w:p>
    <w:p w:rsidR="001039FC" w:rsidRPr="00BB4E7C" w:rsidRDefault="001039FC" w:rsidP="001039FC">
      <w:pPr>
        <w:pStyle w:val="Bezmezer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barevné provedení nástavby oranžová RAL 2011</w:t>
      </w:r>
    </w:p>
    <w:p w:rsidR="001039FC" w:rsidRDefault="001039FC" w:rsidP="001039FC">
      <w:pPr>
        <w:spacing w:after="0"/>
        <w:rPr>
          <w:rFonts w:asciiTheme="minorHAnsi" w:hAnsiTheme="minorHAnsi" w:cstheme="minorHAnsi"/>
        </w:rPr>
      </w:pPr>
      <w:r w:rsidRPr="00BB4E7C">
        <w:rPr>
          <w:rFonts w:asciiTheme="minorHAnsi" w:hAnsiTheme="minorHAnsi" w:cstheme="minorHAnsi"/>
        </w:rPr>
        <w:t>- bezpečnostní šrafování</w:t>
      </w:r>
    </w:p>
    <w:p w:rsidR="0056588D" w:rsidRDefault="0056588D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D241F7" w:rsidRPr="00C1437D" w:rsidRDefault="00D241F7" w:rsidP="00D241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lastRenderedPageBreak/>
        <w:t>Výměnná ná</w:t>
      </w:r>
      <w:r w:rsidR="00C131E0">
        <w:rPr>
          <w:rFonts w:asciiTheme="minorHAnsi" w:hAnsiTheme="minorHAnsi" w:cstheme="minorHAnsi"/>
          <w:b/>
          <w:sz w:val="28"/>
          <w:szCs w:val="28"/>
        </w:rPr>
        <w:t>stavba – kropička - vozidlo č. 4</w:t>
      </w:r>
    </w:p>
    <w:p w:rsidR="00B10D61" w:rsidRPr="00C1437D" w:rsidRDefault="00B10D61" w:rsidP="000450B4">
      <w:pPr>
        <w:spacing w:after="0"/>
        <w:rPr>
          <w:rFonts w:asciiTheme="minorHAnsi" w:hAnsiTheme="minorHAnsi" w:cstheme="minorHAnsi"/>
        </w:rPr>
      </w:pP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nástavba musí být </w:t>
      </w:r>
      <w:r w:rsidR="00A31DED" w:rsidRPr="000440C4">
        <w:rPr>
          <w:rFonts w:asciiTheme="minorHAnsi" w:hAnsiTheme="minorHAnsi" w:cstheme="minorHAnsi"/>
        </w:rPr>
        <w:t>nová, nepoužitá</w:t>
      </w:r>
    </w:p>
    <w:p w:rsidR="00765028" w:rsidRPr="000440C4" w:rsidRDefault="00765028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nástavba musí být koncipována jako výměnná nástavba pro nosič výměnných nástaveb NA N3G 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objem </w:t>
      </w:r>
      <w:r w:rsidR="00864949" w:rsidRPr="000440C4">
        <w:rPr>
          <w:rFonts w:asciiTheme="minorHAnsi" w:hAnsiTheme="minorHAnsi" w:cstheme="minorHAnsi"/>
        </w:rPr>
        <w:t>nádrže min. 7 m³</w:t>
      </w:r>
      <w:r w:rsidRPr="000440C4">
        <w:rPr>
          <w:rFonts w:asciiTheme="minorHAnsi" w:hAnsiTheme="minorHAnsi" w:cstheme="minorHAnsi"/>
        </w:rPr>
        <w:t xml:space="preserve"> (dle nosnosti vozidla)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barva nástavby oranžová RAL 2011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nádrž v nerez provedení, vnitřní vlnolam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čerpací agregát</w:t>
      </w:r>
      <w:r w:rsidR="00AA686E" w:rsidRPr="000440C4">
        <w:rPr>
          <w:rFonts w:asciiTheme="minorHAnsi" w:hAnsiTheme="minorHAnsi" w:cstheme="minorHAnsi"/>
        </w:rPr>
        <w:t xml:space="preserve"> </w:t>
      </w:r>
      <w:r w:rsidRPr="000440C4">
        <w:rPr>
          <w:rFonts w:asciiTheme="minorHAnsi" w:hAnsiTheme="minorHAnsi" w:cstheme="minorHAnsi"/>
        </w:rPr>
        <w:t>- vodní čerpadlo odstředivé 700 – 1.100 l/min., tlak min. 12 bar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zadní vývod plnění - 1 x provedení „C“ (DN 50) s koncovkou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tlakový vývod pro stříkání - 1 x provedení „C“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možnost plnění nádrže z hydrantu (bajonetová přípojka „C“, ze zdroje tlakové vody vrchním víkem, vlastním čerpadlem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technologický prostor pro čerpadlo, ventily a rozvody vody v přední části nástavby na jedné straně, odkládací police na příslušenství na druhé straně technologického prostoru, prostor uzamykatelný pomocí AL rolet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inspekční vlez umístěn na vrchní části nádrže, přístupný žebříkem na zadní části nástavby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nádrž vybavena spodním kalníkem s odvodem odpadní vody (odvodová hadice, kohout umístění mimo rám vozidla) pro čištění nádrže 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přední mycí lišta v provedení nerez uchycena na držáku v přední upínací desce vozidla, šíře lišty min. 2.300 mm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přetáčení a zvedání lišty hydraulicky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přední a boční samostatné trysky ploché pro oplach krajnic na levé i pravé straně, ovládání trysek z místa řidiče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příslušenství: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</w:t>
      </w:r>
      <w:r w:rsidR="00AA686E" w:rsidRPr="000440C4">
        <w:rPr>
          <w:rFonts w:asciiTheme="minorHAnsi" w:hAnsiTheme="minorHAnsi" w:cstheme="minorHAnsi"/>
        </w:rPr>
        <w:t xml:space="preserve"> min.</w:t>
      </w:r>
      <w:r w:rsidRPr="000440C4">
        <w:rPr>
          <w:rFonts w:asciiTheme="minorHAnsi" w:hAnsiTheme="minorHAnsi" w:cstheme="minorHAnsi"/>
        </w:rPr>
        <w:t xml:space="preserve"> 1 ks plnící hadice „C“, </w:t>
      </w:r>
      <w:r w:rsidR="00AA686E" w:rsidRPr="000440C4">
        <w:rPr>
          <w:rFonts w:asciiTheme="minorHAnsi" w:hAnsiTheme="minorHAnsi" w:cstheme="minorHAnsi"/>
        </w:rPr>
        <w:t xml:space="preserve">min. </w:t>
      </w:r>
      <w:r w:rsidRPr="000440C4">
        <w:rPr>
          <w:rFonts w:asciiTheme="minorHAnsi" w:hAnsiTheme="minorHAnsi" w:cstheme="minorHAnsi"/>
        </w:rPr>
        <w:t xml:space="preserve">1 ks redukce „B/C“, </w:t>
      </w:r>
      <w:r w:rsidR="00AA686E" w:rsidRPr="000440C4">
        <w:rPr>
          <w:rFonts w:asciiTheme="minorHAnsi" w:hAnsiTheme="minorHAnsi" w:cstheme="minorHAnsi"/>
        </w:rPr>
        <w:t xml:space="preserve">min. </w:t>
      </w:r>
      <w:r w:rsidRPr="000440C4">
        <w:rPr>
          <w:rFonts w:asciiTheme="minorHAnsi" w:hAnsiTheme="minorHAnsi" w:cstheme="minorHAnsi"/>
        </w:rPr>
        <w:t>1 ks klíč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výstražná světla oranžové barvy v zadní části nástavby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výškově stavitelné odstavné nohy (pro odstavení nástavby bez použití jeřábu) sada 4 ks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stav hladiny nádrže kontrolovatelný z místa řidiče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- 1 ks otevřené schránky na boku nástavby v provedení nerez 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chladič oleje hydrauliky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ovládání nástavby elektronicky řízeným rozvaděčem</w:t>
      </w:r>
    </w:p>
    <w:p w:rsidR="000450B4" w:rsidRPr="000440C4" w:rsidRDefault="000450B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řízení čerpadla z kabiny řidiče</w:t>
      </w:r>
    </w:p>
    <w:p w:rsidR="00AA686E" w:rsidRPr="000440C4" w:rsidRDefault="00AA686E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pohon nástavby od hydraulického systému nosiče (komunální hydrauliky podvozku)</w:t>
      </w:r>
    </w:p>
    <w:p w:rsidR="003D6834" w:rsidRPr="00C1437D" w:rsidRDefault="003D6834" w:rsidP="001A36F1">
      <w:pPr>
        <w:spacing w:after="0"/>
        <w:rPr>
          <w:rFonts w:asciiTheme="minorHAnsi" w:hAnsiTheme="minorHAnsi" w:cstheme="minorHAnsi"/>
          <w:sz w:val="24"/>
        </w:rPr>
      </w:pPr>
    </w:p>
    <w:p w:rsidR="00D241F7" w:rsidRPr="00C1437D" w:rsidRDefault="00D241F7" w:rsidP="001A36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  <w:b/>
          <w:sz w:val="28"/>
          <w:szCs w:val="28"/>
        </w:rPr>
        <w:t>Nástavba – přepravník dop</w:t>
      </w:r>
      <w:r w:rsidR="00481B40">
        <w:rPr>
          <w:rFonts w:asciiTheme="minorHAnsi" w:hAnsiTheme="minorHAnsi" w:cstheme="minorHAnsi"/>
          <w:b/>
          <w:sz w:val="28"/>
          <w:szCs w:val="28"/>
        </w:rPr>
        <w:t xml:space="preserve">ravního značení - vozidlo č. 1, 2 ,3 ,4 a </w:t>
      </w:r>
      <w:r w:rsidR="001039FC">
        <w:rPr>
          <w:rFonts w:asciiTheme="minorHAnsi" w:hAnsiTheme="minorHAnsi" w:cstheme="minorHAnsi"/>
          <w:b/>
          <w:sz w:val="28"/>
          <w:szCs w:val="28"/>
        </w:rPr>
        <w:t>5</w:t>
      </w:r>
    </w:p>
    <w:p w:rsidR="00B10D61" w:rsidRPr="00C1437D" w:rsidRDefault="00B10D61" w:rsidP="001A36F1">
      <w:pPr>
        <w:spacing w:after="0"/>
        <w:rPr>
          <w:rFonts w:asciiTheme="minorHAnsi" w:hAnsiTheme="minorHAnsi" w:cstheme="minorHAnsi"/>
        </w:rPr>
      </w:pPr>
    </w:p>
    <w:p w:rsidR="001A36F1" w:rsidRPr="000440C4" w:rsidRDefault="001A36F1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nástavba musí být nová, nepoužitá</w:t>
      </w:r>
    </w:p>
    <w:p w:rsidR="002118AA" w:rsidRPr="000440C4" w:rsidRDefault="001A36F1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nástavba musí být koncipována </w:t>
      </w:r>
      <w:r w:rsidR="002118AA" w:rsidRPr="000440C4">
        <w:rPr>
          <w:rFonts w:asciiTheme="minorHAnsi" w:hAnsiTheme="minorHAnsi" w:cstheme="minorHAnsi"/>
        </w:rPr>
        <w:t>pro přepravu dopravního značení</w:t>
      </w:r>
    </w:p>
    <w:p w:rsidR="002118AA" w:rsidRPr="000440C4" w:rsidRDefault="002118AA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upevnění do přední upínací desky nosiče</w:t>
      </w:r>
    </w:p>
    <w:p w:rsidR="002118AA" w:rsidRPr="000440C4" w:rsidRDefault="002118AA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délka boxu v rozmezí 2 000 – 2 200 mm</w:t>
      </w:r>
    </w:p>
    <w:p w:rsidR="002118AA" w:rsidRPr="000440C4" w:rsidRDefault="002118AA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výška boxu v rozmezí 450 – 500 mm</w:t>
      </w:r>
    </w:p>
    <w:p w:rsidR="002118AA" w:rsidRPr="000440C4" w:rsidRDefault="002118AA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výška boxu od země min. 900 mm</w:t>
      </w:r>
    </w:p>
    <w:p w:rsidR="002118AA" w:rsidRPr="000440C4" w:rsidRDefault="002118AA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hloubka boxu v rozmezí 450 – 550 mm</w:t>
      </w:r>
    </w:p>
    <w:p w:rsidR="002118AA" w:rsidRPr="000440C4" w:rsidRDefault="002118AA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váha max. 100 kg</w:t>
      </w:r>
    </w:p>
    <w:p w:rsidR="0056588D" w:rsidRDefault="002118AA" w:rsidP="00273961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 xml:space="preserve"> </w:t>
      </w:r>
      <w:r w:rsidR="001A36F1" w:rsidRPr="00C1437D">
        <w:rPr>
          <w:rFonts w:asciiTheme="minorHAnsi" w:hAnsiTheme="minorHAnsi" w:cstheme="minorHAnsi"/>
        </w:rPr>
        <w:t xml:space="preserve"> </w:t>
      </w:r>
    </w:p>
    <w:p w:rsidR="0056588D" w:rsidRDefault="0056588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73961" w:rsidRPr="00F00A6F" w:rsidRDefault="00273961" w:rsidP="002739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00A6F">
        <w:rPr>
          <w:rFonts w:asciiTheme="minorHAnsi" w:hAnsiTheme="minorHAnsi" w:cstheme="minorHAnsi"/>
          <w:b/>
          <w:sz w:val="28"/>
          <w:szCs w:val="28"/>
        </w:rPr>
        <w:lastRenderedPageBreak/>
        <w:t>N</w:t>
      </w:r>
      <w:r w:rsidR="005C1DA0">
        <w:rPr>
          <w:rFonts w:asciiTheme="minorHAnsi" w:hAnsiTheme="minorHAnsi" w:cstheme="minorHAnsi"/>
          <w:b/>
          <w:sz w:val="28"/>
          <w:szCs w:val="28"/>
        </w:rPr>
        <w:t>ástavba s odsáváním</w:t>
      </w:r>
      <w:r w:rsidR="00F00A6F" w:rsidRPr="00F00A6F">
        <w:rPr>
          <w:rFonts w:asciiTheme="minorHAnsi" w:hAnsiTheme="minorHAnsi" w:cstheme="minorHAnsi"/>
          <w:b/>
          <w:sz w:val="28"/>
          <w:szCs w:val="28"/>
        </w:rPr>
        <w:t xml:space="preserve"> pro čištění kanalizačních vpustí a propustků</w:t>
      </w:r>
      <w:r w:rsidR="005C1DA0">
        <w:rPr>
          <w:rFonts w:asciiTheme="minorHAnsi" w:hAnsiTheme="minorHAnsi" w:cstheme="minorHAnsi"/>
          <w:b/>
          <w:sz w:val="28"/>
          <w:szCs w:val="28"/>
        </w:rPr>
        <w:t xml:space="preserve"> – stávající vozidlo</w:t>
      </w:r>
    </w:p>
    <w:p w:rsidR="00273961" w:rsidRPr="00C1437D" w:rsidRDefault="00273961" w:rsidP="00273961">
      <w:pPr>
        <w:spacing w:after="0"/>
        <w:rPr>
          <w:rFonts w:asciiTheme="minorHAnsi" w:hAnsiTheme="minorHAnsi" w:cstheme="minorHAnsi"/>
        </w:rPr>
      </w:pPr>
    </w:p>
    <w:p w:rsidR="001A36F1" w:rsidRPr="00A14136" w:rsidRDefault="00273961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>- nástavba musí být nová, nepoužitá</w:t>
      </w:r>
    </w:p>
    <w:p w:rsidR="00765028" w:rsidRPr="00A14136" w:rsidRDefault="00765028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>- nástavba musí být koncipována jako výměnná nástavba pro stávající nosič výměnných nástaveb NA N3G MB AROCS 3351 AK 6x6, r.v. 2025, VIN: W1T96421610842170</w:t>
      </w:r>
    </w:p>
    <w:p w:rsidR="00824CF0" w:rsidRPr="00A14136" w:rsidRDefault="00824CF0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 xml:space="preserve">- montáž do úchytných bodů podvozku </w:t>
      </w:r>
      <w:r w:rsidR="00A14136">
        <w:rPr>
          <w:rFonts w:asciiTheme="minorHAnsi" w:hAnsiTheme="minorHAnsi" w:cstheme="minorHAnsi"/>
        </w:rPr>
        <w:t xml:space="preserve">na </w:t>
      </w:r>
      <w:r w:rsidR="00A14136" w:rsidRPr="00A14136">
        <w:rPr>
          <w:rFonts w:asciiTheme="minorHAnsi" w:hAnsiTheme="minorHAnsi" w:cstheme="minorHAnsi"/>
        </w:rPr>
        <w:t>rám</w:t>
      </w:r>
      <w:r w:rsidR="00A14136">
        <w:rPr>
          <w:rFonts w:asciiTheme="minorHAnsi" w:hAnsiTheme="minorHAnsi" w:cstheme="minorHAnsi"/>
        </w:rPr>
        <w:t>ovou konstrukci</w:t>
      </w:r>
      <w:r w:rsidR="00A14136" w:rsidRPr="00A14136">
        <w:rPr>
          <w:rFonts w:asciiTheme="minorHAnsi" w:hAnsiTheme="minorHAnsi" w:cstheme="minorHAnsi"/>
        </w:rPr>
        <w:t xml:space="preserve"> s p</w:t>
      </w:r>
      <w:r w:rsidR="00A14136">
        <w:rPr>
          <w:rFonts w:asciiTheme="minorHAnsi" w:hAnsiTheme="minorHAnsi" w:cstheme="minorHAnsi"/>
        </w:rPr>
        <w:t>ružným uložením na min. 3 bodech</w:t>
      </w:r>
    </w:p>
    <w:p w:rsidR="005C1DA0" w:rsidRPr="00A14136" w:rsidRDefault="00765028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nástavba řešena jako sklopná – snadné vyprázdnění (čištění)</w:t>
      </w:r>
    </w:p>
    <w:p w:rsidR="005C1DA0" w:rsidRPr="00A14136" w:rsidRDefault="00824CF0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výměnná pracovní nástavba využívající k části pohonu stávající komunální hydrauliku vozidla</w:t>
      </w:r>
    </w:p>
    <w:p w:rsidR="005C1DA0" w:rsidRPr="00A14136" w:rsidRDefault="00824CF0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 xml:space="preserve">- výměnná </w:t>
      </w:r>
      <w:r w:rsidR="005C1DA0" w:rsidRPr="00A14136">
        <w:rPr>
          <w:rFonts w:asciiTheme="minorHAnsi" w:hAnsiTheme="minorHAnsi" w:cstheme="minorHAnsi"/>
        </w:rPr>
        <w:t xml:space="preserve">nástavba </w:t>
      </w:r>
      <w:r w:rsidRPr="00A14136">
        <w:rPr>
          <w:rFonts w:asciiTheme="minorHAnsi" w:hAnsiTheme="minorHAnsi" w:cstheme="minorHAnsi"/>
        </w:rPr>
        <w:t>s odstavením na odstavné nohy (min 4 ks odstavných nohou)</w:t>
      </w:r>
    </w:p>
    <w:p w:rsidR="005C1DA0" w:rsidRPr="00A14136" w:rsidRDefault="00824CF0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barevné provedení nástavby – oranžová RAL 2011</w:t>
      </w:r>
    </w:p>
    <w:p w:rsidR="00A14136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5C1DA0" w:rsidRPr="00A14136">
        <w:rPr>
          <w:rFonts w:asciiTheme="minorHAnsi" w:hAnsiTheme="minorHAnsi" w:cstheme="minorHAnsi"/>
        </w:rPr>
        <w:t>Nádrž</w:t>
      </w:r>
      <w:r w:rsidR="00824CF0" w:rsidRPr="00A14136">
        <w:rPr>
          <w:rFonts w:asciiTheme="minorHAnsi" w:hAnsiTheme="minorHAnsi" w:cstheme="minorHAnsi"/>
        </w:rPr>
        <w:t xml:space="preserve"> nástavby - kon</w:t>
      </w:r>
      <w:r w:rsidR="0056588D">
        <w:rPr>
          <w:rFonts w:asciiTheme="minorHAnsi" w:hAnsiTheme="minorHAnsi" w:cstheme="minorHAnsi"/>
        </w:rPr>
        <w:t>s</w:t>
      </w:r>
      <w:r w:rsidR="00824CF0" w:rsidRPr="00A14136">
        <w:rPr>
          <w:rFonts w:asciiTheme="minorHAnsi" w:hAnsiTheme="minorHAnsi" w:cstheme="minorHAnsi"/>
        </w:rPr>
        <w:t xml:space="preserve">trukční ocel třídy 11, síla stěny minimálně 6 mm, objem nádrže min. 8 m³ (dle nosnosti vozidla), </w:t>
      </w:r>
      <w:r w:rsidR="005C1DA0" w:rsidRPr="00A14136">
        <w:rPr>
          <w:rFonts w:asciiTheme="minorHAnsi" w:hAnsiTheme="minorHAnsi" w:cstheme="minorHAnsi"/>
        </w:rPr>
        <w:t xml:space="preserve">kalová část </w:t>
      </w:r>
      <w:r w:rsidR="00824CF0" w:rsidRPr="00A14136">
        <w:rPr>
          <w:rFonts w:asciiTheme="minorHAnsi" w:hAnsiTheme="minorHAnsi" w:cstheme="minorHAnsi"/>
        </w:rPr>
        <w:t>o objemu mi</w:t>
      </w:r>
      <w:r w:rsidRPr="00A14136">
        <w:rPr>
          <w:rFonts w:asciiTheme="minorHAnsi" w:hAnsiTheme="minorHAnsi" w:cstheme="minorHAnsi"/>
        </w:rPr>
        <w:t>n. 6 m³ (dle nosnosti vozidla)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výztužné prstence</w:t>
      </w:r>
      <w:r w:rsidR="00824CF0" w:rsidRPr="00A14136">
        <w:rPr>
          <w:rFonts w:asciiTheme="minorHAnsi" w:hAnsiTheme="minorHAnsi" w:cstheme="minorHAnsi"/>
        </w:rPr>
        <w:t xml:space="preserve"> pro vyšší</w:t>
      </w:r>
      <w:r w:rsidR="005C1DA0" w:rsidRPr="00A14136">
        <w:rPr>
          <w:rFonts w:asciiTheme="minorHAnsi" w:hAnsiTheme="minorHAnsi" w:cstheme="minorHAnsi"/>
        </w:rPr>
        <w:t xml:space="preserve"> odolnost v oblasti podtlaku tanku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pojistné prvky sacího okruhu a cisterny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 xml:space="preserve">uvnitř nádrže demontovatelný peřejník pro </w:t>
      </w:r>
      <w:r>
        <w:rPr>
          <w:rFonts w:asciiTheme="minorHAnsi" w:hAnsiTheme="minorHAnsi" w:cstheme="minorHAnsi"/>
        </w:rPr>
        <w:t>usnadnění čištění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min. 3x stavoznak s </w:t>
      </w:r>
      <w:r w:rsidR="005C1DA0" w:rsidRPr="00A14136">
        <w:rPr>
          <w:rFonts w:asciiTheme="minorHAnsi" w:hAnsiTheme="minorHAnsi" w:cstheme="minorHAnsi"/>
        </w:rPr>
        <w:t>vnitřní ochrano</w:t>
      </w:r>
      <w:r>
        <w:rPr>
          <w:rFonts w:asciiTheme="minorHAnsi" w:hAnsiTheme="minorHAnsi" w:cstheme="minorHAnsi"/>
        </w:rPr>
        <w:t xml:space="preserve">u proti úletům pevných částic </w:t>
      </w:r>
      <w:r w:rsidR="005C1DA0" w:rsidRPr="00A14136">
        <w:rPr>
          <w:rFonts w:asciiTheme="minorHAnsi" w:hAnsiTheme="minorHAnsi" w:cstheme="minorHAnsi"/>
        </w:rPr>
        <w:t>proti poškození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 xml:space="preserve">ve spodní části zadního čela výstup min. 6“ 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druhý otvor pro odpouštění a sání min. 4“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zadní otvírací víko s hydraulickými zámky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mechanická podpěra</w:t>
      </w:r>
      <w:r w:rsidR="005C1DA0" w:rsidRPr="00A14136">
        <w:rPr>
          <w:rFonts w:asciiTheme="minorHAnsi" w:hAnsiTheme="minorHAnsi" w:cstheme="minorHAnsi"/>
        </w:rPr>
        <w:t xml:space="preserve"> zadního víka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těsnění zadního víka </w:t>
      </w:r>
      <w:r w:rsidR="005C1DA0" w:rsidRPr="00A14136">
        <w:rPr>
          <w:rFonts w:asciiTheme="minorHAnsi" w:hAnsiTheme="minorHAnsi" w:cstheme="minorHAnsi"/>
        </w:rPr>
        <w:t>odolné olejům i kyselinám.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nerezové </w:t>
      </w:r>
      <w:r w:rsidR="005C1DA0" w:rsidRPr="00A14136">
        <w:rPr>
          <w:rFonts w:asciiTheme="minorHAnsi" w:hAnsiTheme="minorHAnsi" w:cstheme="minorHAnsi"/>
        </w:rPr>
        <w:t>ochrana zadní části vozidla pod uzávěry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nádrž vybavena přídavnými tryskami pro snadné vyčištění/vypláchnutí nádrže od usazenin</w:t>
      </w:r>
    </w:p>
    <w:p w:rsidR="005C1DA0" w:rsidRPr="00A14136" w:rsidRDefault="005C1DA0" w:rsidP="00A14136">
      <w:pPr>
        <w:pStyle w:val="Bezmezer"/>
        <w:ind w:firstLine="708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>Výv</w:t>
      </w:r>
      <w:r w:rsidR="00465FE3">
        <w:rPr>
          <w:rFonts w:asciiTheme="minorHAnsi" w:hAnsiTheme="minorHAnsi" w:cstheme="minorHAnsi"/>
        </w:rPr>
        <w:t>ě</w:t>
      </w:r>
      <w:r w:rsidRPr="00A14136">
        <w:rPr>
          <w:rFonts w:asciiTheme="minorHAnsi" w:hAnsiTheme="minorHAnsi" w:cstheme="minorHAnsi"/>
        </w:rPr>
        <w:t>va</w:t>
      </w:r>
      <w:r w:rsidR="00A14136">
        <w:rPr>
          <w:rFonts w:asciiTheme="minorHAnsi" w:hAnsiTheme="minorHAnsi" w:cstheme="minorHAnsi"/>
        </w:rPr>
        <w:t xml:space="preserve"> se systémem automatického</w:t>
      </w:r>
      <w:r w:rsidRPr="00A14136">
        <w:rPr>
          <w:rFonts w:asciiTheme="minorHAnsi" w:hAnsiTheme="minorHAnsi" w:cstheme="minorHAnsi"/>
        </w:rPr>
        <w:t xml:space="preserve"> mazání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 xml:space="preserve">sací výkon min. 870 m3/hod volného vzduchu 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počítadlo motohodin vývěvy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čtyřcestný kohout s pneumatickým ovládáním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 xml:space="preserve">trojitá ochrana vývěvy proti přesátí </w:t>
      </w:r>
    </w:p>
    <w:p w:rsidR="005C1DA0" w:rsidRPr="00A14136" w:rsidRDefault="005C1DA0" w:rsidP="00A14136">
      <w:pPr>
        <w:pStyle w:val="Bezmezer"/>
        <w:ind w:firstLine="708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>Sací příslušenství – horní hadicový naviják s výsuvným ramenem: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vrchní naviják s teleskopickým ramenem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průměr navíjecího bubnu max. 2 000 mm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průměr vstupního sacího přírubového hrdla bubnu do tanku min. 165 mm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 xml:space="preserve">nerezové provedení bubnu 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6588D">
        <w:rPr>
          <w:rFonts w:asciiTheme="minorHAnsi" w:hAnsiTheme="minorHAnsi" w:cstheme="minorHAnsi"/>
        </w:rPr>
        <w:t>t</w:t>
      </w:r>
      <w:r w:rsidR="005C1DA0" w:rsidRPr="00A14136">
        <w:rPr>
          <w:rFonts w:asciiTheme="minorHAnsi" w:hAnsiTheme="minorHAnsi" w:cstheme="minorHAnsi"/>
        </w:rPr>
        <w:t>eleskopické rameno z černé oceli S235JR s povrchovou úpravou zinkováním, případně lakováním metodou katodické elektroforézy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průměr hadice min. DN 100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délka navinuté sací hadice min. 23 m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výsuv</w:t>
      </w:r>
      <w:r>
        <w:rPr>
          <w:rFonts w:asciiTheme="minorHAnsi" w:hAnsiTheme="minorHAnsi" w:cstheme="minorHAnsi"/>
        </w:rPr>
        <w:t xml:space="preserve"> teleskopického ramene min. 1 30</w:t>
      </w:r>
      <w:r w:rsidR="005C1DA0" w:rsidRPr="00A14136">
        <w:rPr>
          <w:rFonts w:asciiTheme="minorHAnsi" w:hAnsiTheme="minorHAnsi" w:cstheme="minorHAnsi"/>
        </w:rPr>
        <w:t>0 mm</w:t>
      </w:r>
    </w:p>
    <w:p w:rsidR="005C1DA0" w:rsidRPr="00A14136" w:rsidRDefault="00A14136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otoč navijáku s ramenem min. 280°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vý</w:t>
      </w:r>
      <w:r w:rsidR="005C1DA0" w:rsidRPr="00A14136">
        <w:rPr>
          <w:rFonts w:asciiTheme="minorHAnsi" w:hAnsiTheme="minorHAnsi" w:cstheme="minorHAnsi"/>
        </w:rPr>
        <w:t>kyv ramene min. 140 mm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dálkové ovládání</w:t>
      </w:r>
      <w:r>
        <w:rPr>
          <w:rFonts w:asciiTheme="minorHAnsi" w:hAnsiTheme="minorHAnsi" w:cstheme="minorHAnsi"/>
        </w:rPr>
        <w:t xml:space="preserve"> (radiové nebo</w:t>
      </w:r>
      <w:r w:rsidR="005C1DA0" w:rsidRPr="00A14136">
        <w:rPr>
          <w:rFonts w:asciiTheme="minorHAnsi" w:hAnsiTheme="minorHAnsi" w:cstheme="minorHAnsi"/>
        </w:rPr>
        <w:t xml:space="preserve"> kabelem </w:t>
      </w:r>
      <w:r>
        <w:rPr>
          <w:rFonts w:asciiTheme="minorHAnsi" w:hAnsiTheme="minorHAnsi" w:cstheme="minorHAnsi"/>
        </w:rPr>
        <w:t>o min. délce</w:t>
      </w:r>
      <w:r w:rsidR="005C1DA0" w:rsidRPr="00A14136">
        <w:rPr>
          <w:rFonts w:asciiTheme="minorHAnsi" w:hAnsiTheme="minorHAnsi" w:cstheme="minorHAnsi"/>
        </w:rPr>
        <w:t xml:space="preserve"> 9 m</w:t>
      </w:r>
      <w:r>
        <w:rPr>
          <w:rFonts w:asciiTheme="minorHAnsi" w:hAnsiTheme="minorHAnsi" w:cstheme="minorHAnsi"/>
        </w:rPr>
        <w:t>)</w:t>
      </w:r>
    </w:p>
    <w:p w:rsidR="005C1DA0" w:rsidRPr="00A14136" w:rsidRDefault="005C1DA0" w:rsidP="00465FE3">
      <w:pPr>
        <w:pStyle w:val="Bezmezer"/>
        <w:ind w:firstLine="708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>Vodní část</w:t>
      </w:r>
      <w:r w:rsidR="00465FE3">
        <w:rPr>
          <w:rFonts w:asciiTheme="minorHAnsi" w:hAnsiTheme="minorHAnsi" w:cstheme="minorHAnsi"/>
        </w:rPr>
        <w:t xml:space="preserve"> s nádrží o objemu min. 3m³ </w:t>
      </w:r>
      <w:r w:rsidRPr="00A14136">
        <w:rPr>
          <w:rFonts w:asciiTheme="minorHAnsi" w:hAnsiTheme="minorHAnsi" w:cstheme="minorHAnsi"/>
        </w:rPr>
        <w:t>integrovaná do hlavního tanku</w:t>
      </w:r>
    </w:p>
    <w:p w:rsidR="00465FE3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velkoo</w:t>
      </w:r>
      <w:r>
        <w:rPr>
          <w:rFonts w:asciiTheme="minorHAnsi" w:hAnsiTheme="minorHAnsi" w:cstheme="minorHAnsi"/>
        </w:rPr>
        <w:t>bjemový nátok na filtr čerpadla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revizní otvor s přístupem přes pomocný žebřík</w:t>
      </w:r>
    </w:p>
    <w:p w:rsidR="005C1DA0" w:rsidRPr="00A14136" w:rsidRDefault="005C1DA0" w:rsidP="00465FE3">
      <w:pPr>
        <w:pStyle w:val="Bezmezer"/>
        <w:ind w:firstLine="708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>Vysokotlaké čerpadlo</w:t>
      </w:r>
      <w:r w:rsidR="00465FE3">
        <w:rPr>
          <w:rFonts w:asciiTheme="minorHAnsi" w:hAnsiTheme="minorHAnsi" w:cstheme="minorHAnsi"/>
        </w:rPr>
        <w:t xml:space="preserve"> </w:t>
      </w:r>
      <w:r w:rsidRPr="00A14136">
        <w:rPr>
          <w:rFonts w:asciiTheme="minorHAnsi" w:hAnsiTheme="minorHAnsi" w:cstheme="minorHAnsi"/>
        </w:rPr>
        <w:t>pístové</w:t>
      </w:r>
      <w:r w:rsidR="00465FE3">
        <w:rPr>
          <w:rFonts w:asciiTheme="minorHAnsi" w:hAnsiTheme="minorHAnsi" w:cstheme="minorHAnsi"/>
        </w:rPr>
        <w:t xml:space="preserve"> o výkonu min. 118 l/min. a tlaku min.</w:t>
      </w:r>
      <w:r w:rsidRPr="00A14136">
        <w:rPr>
          <w:rFonts w:asciiTheme="minorHAnsi" w:hAnsiTheme="minorHAnsi" w:cstheme="minorHAnsi"/>
        </w:rPr>
        <w:t xml:space="preserve"> 15</w:t>
      </w:r>
      <w:r w:rsidR="00465FE3">
        <w:rPr>
          <w:rFonts w:asciiTheme="minorHAnsi" w:hAnsiTheme="minorHAnsi" w:cstheme="minorHAnsi"/>
        </w:rPr>
        <w:t xml:space="preserve">0 </w:t>
      </w:r>
      <w:r w:rsidRPr="00A14136">
        <w:rPr>
          <w:rFonts w:asciiTheme="minorHAnsi" w:hAnsiTheme="minorHAnsi" w:cstheme="minorHAnsi"/>
        </w:rPr>
        <w:t>bar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filtr s nerez sítem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kompletní prvky ochrany vysokotlakého čerpadla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pneumaticky ovládaný regulační ventil</w:t>
      </w:r>
      <w:r>
        <w:rPr>
          <w:rFonts w:asciiTheme="minorHAnsi" w:hAnsiTheme="minorHAnsi" w:cstheme="minorHAnsi"/>
        </w:rPr>
        <w:t xml:space="preserve">, </w:t>
      </w:r>
      <w:r w:rsidR="005C1DA0" w:rsidRPr="00A14136">
        <w:rPr>
          <w:rFonts w:asciiTheme="minorHAnsi" w:hAnsiTheme="minorHAnsi" w:cstheme="minorHAnsi"/>
        </w:rPr>
        <w:t>pneumaticky řízený regulační ventil s plynulým stavěním tlaku vody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signalizace a vypnutí čerpadla při nedostatku vody</w:t>
      </w:r>
    </w:p>
    <w:p w:rsidR="005C1DA0" w:rsidRPr="00A14136" w:rsidRDefault="005C1DA0" w:rsidP="00465FE3">
      <w:pPr>
        <w:pStyle w:val="Bezmezer"/>
        <w:ind w:firstLine="708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>R</w:t>
      </w:r>
      <w:r w:rsidR="00465FE3">
        <w:rPr>
          <w:rFonts w:asciiTheme="minorHAnsi" w:hAnsiTheme="minorHAnsi" w:cstheme="minorHAnsi"/>
        </w:rPr>
        <w:t>ozvod vody s</w:t>
      </w:r>
      <w:r w:rsidRPr="00A14136">
        <w:rPr>
          <w:rFonts w:asciiTheme="minorHAnsi" w:hAnsiTheme="minorHAnsi" w:cstheme="minorHAnsi"/>
        </w:rPr>
        <w:t xml:space="preserve"> příslušenství</w:t>
      </w:r>
      <w:r w:rsidR="00465FE3">
        <w:rPr>
          <w:rFonts w:asciiTheme="minorHAnsi" w:hAnsiTheme="minorHAnsi" w:cstheme="minorHAnsi"/>
        </w:rPr>
        <w:t>m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proluk vody vzduchem přes dělič</w:t>
      </w:r>
      <w:r>
        <w:rPr>
          <w:rFonts w:asciiTheme="minorHAnsi" w:hAnsiTheme="minorHAnsi" w:cstheme="minorHAnsi"/>
        </w:rPr>
        <w:t xml:space="preserve">, </w:t>
      </w:r>
      <w:r w:rsidR="005C1DA0" w:rsidRPr="00A14136">
        <w:rPr>
          <w:rFonts w:asciiTheme="minorHAnsi" w:hAnsiTheme="minorHAnsi" w:cstheme="minorHAnsi"/>
        </w:rPr>
        <w:t xml:space="preserve">vysokotlaká </w:t>
      </w:r>
      <w:r>
        <w:rPr>
          <w:rFonts w:asciiTheme="minorHAnsi" w:hAnsiTheme="minorHAnsi" w:cstheme="minorHAnsi"/>
        </w:rPr>
        <w:t>pistole</w:t>
      </w:r>
      <w:r w:rsidR="005C1DA0" w:rsidRPr="00A14136">
        <w:rPr>
          <w:rFonts w:asciiTheme="minorHAnsi" w:hAnsiTheme="minorHAnsi" w:cstheme="minorHAnsi"/>
        </w:rPr>
        <w:t xml:space="preserve"> s nástavcem a tryskou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hadice pro plnění vody od tanku</w:t>
      </w:r>
      <w:r>
        <w:rPr>
          <w:rFonts w:asciiTheme="minorHAnsi" w:hAnsiTheme="minorHAnsi" w:cstheme="minorHAnsi"/>
        </w:rPr>
        <w:t xml:space="preserve"> velikost C, </w:t>
      </w:r>
      <w:r w:rsidR="005C1DA0" w:rsidRPr="00A14136">
        <w:rPr>
          <w:rFonts w:asciiTheme="minorHAnsi" w:hAnsiTheme="minorHAnsi" w:cstheme="minorHAnsi"/>
        </w:rPr>
        <w:t>klíč na plnící hadici</w:t>
      </w:r>
    </w:p>
    <w:p w:rsidR="005C1DA0" w:rsidRPr="00A14136" w:rsidRDefault="005C1DA0" w:rsidP="00465FE3">
      <w:pPr>
        <w:pStyle w:val="Bezmezer"/>
        <w:ind w:firstLine="708"/>
        <w:rPr>
          <w:rFonts w:asciiTheme="minorHAnsi" w:hAnsiTheme="minorHAnsi" w:cstheme="minorHAnsi"/>
        </w:rPr>
      </w:pPr>
      <w:r w:rsidRPr="00A14136">
        <w:rPr>
          <w:rFonts w:asciiTheme="minorHAnsi" w:hAnsiTheme="minorHAnsi" w:cstheme="minorHAnsi"/>
        </w:rPr>
        <w:t>Vysokotlaké vodní navijáky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</w:t>
      </w:r>
      <w:r w:rsidR="005C1DA0" w:rsidRPr="00A14136">
        <w:rPr>
          <w:rFonts w:asciiTheme="minorHAnsi" w:hAnsiTheme="minorHAnsi" w:cstheme="minorHAnsi"/>
        </w:rPr>
        <w:t xml:space="preserve">velký naviják </w:t>
      </w:r>
      <w:r>
        <w:rPr>
          <w:rFonts w:asciiTheme="minorHAnsi" w:hAnsiTheme="minorHAnsi" w:cstheme="minorHAnsi"/>
        </w:rPr>
        <w:t>umístěn na zadním víku s hydraulickým</w:t>
      </w:r>
      <w:r w:rsidR="005C1DA0" w:rsidRPr="00A14136">
        <w:rPr>
          <w:rFonts w:asciiTheme="minorHAnsi" w:hAnsiTheme="minorHAnsi" w:cstheme="minorHAnsi"/>
        </w:rPr>
        <w:t xml:space="preserve"> otáčení</w:t>
      </w:r>
      <w:r>
        <w:rPr>
          <w:rFonts w:asciiTheme="minorHAnsi" w:hAnsiTheme="minorHAnsi" w:cstheme="minorHAnsi"/>
        </w:rPr>
        <w:t>m</w:t>
      </w:r>
      <w:r w:rsidR="005C1DA0" w:rsidRPr="00A14136">
        <w:rPr>
          <w:rFonts w:asciiTheme="minorHAnsi" w:hAnsiTheme="minorHAnsi" w:cstheme="minorHAnsi"/>
        </w:rPr>
        <w:t xml:space="preserve"> s reverzací a stavitelnou rychlost</w:t>
      </w:r>
      <w:r>
        <w:rPr>
          <w:rFonts w:asciiTheme="minorHAnsi" w:hAnsiTheme="minorHAnsi" w:cstheme="minorHAnsi"/>
        </w:rPr>
        <w:t>í</w:t>
      </w:r>
      <w:r w:rsidR="005C1DA0" w:rsidRPr="00A14136">
        <w:rPr>
          <w:rFonts w:asciiTheme="minorHAnsi" w:hAnsiTheme="minorHAnsi" w:cstheme="minorHAnsi"/>
        </w:rPr>
        <w:t xml:space="preserve"> odvíjení</w:t>
      </w:r>
      <w:r>
        <w:rPr>
          <w:rFonts w:asciiTheme="minorHAnsi" w:hAnsiTheme="minorHAnsi" w:cstheme="minorHAnsi"/>
        </w:rPr>
        <w:t xml:space="preserve">, </w:t>
      </w:r>
      <w:r w:rsidR="005C1DA0" w:rsidRPr="00A14136">
        <w:rPr>
          <w:rFonts w:asciiTheme="minorHAnsi" w:hAnsiTheme="minorHAnsi" w:cstheme="minorHAnsi"/>
        </w:rPr>
        <w:t>pneumatické ovládání zajištěné polohy</w:t>
      </w:r>
      <w:r>
        <w:rPr>
          <w:rFonts w:asciiTheme="minorHAnsi" w:hAnsiTheme="minorHAnsi" w:cstheme="minorHAnsi"/>
        </w:rPr>
        <w:t>, automatické navádění</w:t>
      </w:r>
      <w:r w:rsidR="005C1DA0" w:rsidRPr="00A141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3/4" hadice o délce</w:t>
      </w:r>
      <w:r w:rsidR="005C1DA0" w:rsidRPr="00A14136">
        <w:rPr>
          <w:rFonts w:asciiTheme="minorHAnsi" w:hAnsiTheme="minorHAnsi" w:cstheme="minorHAnsi"/>
        </w:rPr>
        <w:t xml:space="preserve"> min. 60 m</w:t>
      </w:r>
    </w:p>
    <w:p w:rsidR="005C1DA0" w:rsidRPr="00A14136" w:rsidRDefault="00465FE3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malý naviják</w:t>
      </w:r>
      <w:r w:rsidR="00AA686E">
        <w:rPr>
          <w:rFonts w:asciiTheme="minorHAnsi" w:hAnsiTheme="minorHAnsi" w:cstheme="minorHAnsi"/>
        </w:rPr>
        <w:t xml:space="preserve"> s</w:t>
      </w:r>
      <w:r w:rsidR="005C1DA0" w:rsidRPr="00A14136">
        <w:rPr>
          <w:rFonts w:asciiTheme="minorHAnsi" w:hAnsiTheme="minorHAnsi" w:cstheme="minorHAnsi"/>
        </w:rPr>
        <w:t xml:space="preserve"> otáčení</w:t>
      </w:r>
      <w:r w:rsidR="00AA686E">
        <w:rPr>
          <w:rFonts w:asciiTheme="minorHAnsi" w:hAnsiTheme="minorHAnsi" w:cstheme="minorHAnsi"/>
        </w:rPr>
        <w:t>m</w:t>
      </w:r>
      <w:r w:rsidR="005C1DA0" w:rsidRPr="00A14136">
        <w:rPr>
          <w:rFonts w:asciiTheme="minorHAnsi" w:hAnsiTheme="minorHAnsi" w:cstheme="minorHAnsi"/>
        </w:rPr>
        <w:t xml:space="preserve"> a navádění</w:t>
      </w:r>
      <w:r w:rsidR="00AA686E">
        <w:rPr>
          <w:rFonts w:asciiTheme="minorHAnsi" w:hAnsiTheme="minorHAnsi" w:cstheme="minorHAnsi"/>
        </w:rPr>
        <w:t>m</w:t>
      </w:r>
      <w:r w:rsidR="005C1DA0" w:rsidRPr="00A14136">
        <w:rPr>
          <w:rFonts w:asciiTheme="minorHAnsi" w:hAnsiTheme="minorHAnsi" w:cstheme="minorHAnsi"/>
        </w:rPr>
        <w:t xml:space="preserve"> hadice</w:t>
      </w:r>
      <w:r w:rsidR="00AA686E">
        <w:rPr>
          <w:rFonts w:asciiTheme="minorHAnsi" w:hAnsiTheme="minorHAnsi" w:cstheme="minorHAnsi"/>
        </w:rPr>
        <w:t xml:space="preserve"> a mechanickým</w:t>
      </w:r>
      <w:r w:rsidR="005C1DA0" w:rsidRPr="00A14136">
        <w:rPr>
          <w:rFonts w:asciiTheme="minorHAnsi" w:hAnsiTheme="minorHAnsi" w:cstheme="minorHAnsi"/>
        </w:rPr>
        <w:t xml:space="preserve"> zajištění</w:t>
      </w:r>
      <w:r w:rsidR="00AA686E">
        <w:rPr>
          <w:rFonts w:asciiTheme="minorHAnsi" w:hAnsiTheme="minorHAnsi" w:cstheme="minorHAnsi"/>
        </w:rPr>
        <w:t>m</w:t>
      </w:r>
      <w:r w:rsidR="005C1DA0" w:rsidRPr="00A14136">
        <w:rPr>
          <w:rFonts w:asciiTheme="minorHAnsi" w:hAnsiTheme="minorHAnsi" w:cstheme="minorHAnsi"/>
        </w:rPr>
        <w:t xml:space="preserve"> poloh</w:t>
      </w:r>
      <w:r w:rsidR="00AA686E">
        <w:rPr>
          <w:rFonts w:asciiTheme="minorHAnsi" w:hAnsiTheme="minorHAnsi" w:cstheme="minorHAnsi"/>
        </w:rPr>
        <w:t xml:space="preserve">y navijáku, </w:t>
      </w:r>
      <w:r w:rsidR="005C1DA0" w:rsidRPr="00A14136">
        <w:rPr>
          <w:rFonts w:asciiTheme="minorHAnsi" w:hAnsiTheme="minorHAnsi" w:cstheme="minorHAnsi"/>
        </w:rPr>
        <w:t>1/2" hadice</w:t>
      </w:r>
      <w:r w:rsidR="00AA686E">
        <w:rPr>
          <w:rFonts w:asciiTheme="minorHAnsi" w:hAnsiTheme="minorHAnsi" w:cstheme="minorHAnsi"/>
        </w:rPr>
        <w:t xml:space="preserve"> o délce</w:t>
      </w:r>
      <w:r w:rsidR="005C1DA0" w:rsidRPr="00A14136">
        <w:rPr>
          <w:rFonts w:asciiTheme="minorHAnsi" w:hAnsiTheme="minorHAnsi" w:cstheme="minorHAnsi"/>
        </w:rPr>
        <w:t xml:space="preserve"> min. 40 m </w:t>
      </w:r>
    </w:p>
    <w:p w:rsidR="005C1DA0" w:rsidRPr="00A14136" w:rsidRDefault="00065FB8" w:rsidP="00065FB8">
      <w:pPr>
        <w:spacing w:after="0"/>
        <w:rPr>
          <w:rFonts w:asciiTheme="minorHAnsi" w:hAnsiTheme="minorHAnsi" w:cstheme="minorHAnsi"/>
        </w:rPr>
      </w:pPr>
      <w:r w:rsidRPr="00C1437D">
        <w:rPr>
          <w:rFonts w:asciiTheme="minorHAnsi" w:hAnsiTheme="minorHAnsi" w:cstheme="minorHAnsi"/>
        </w:rPr>
        <w:t>- pohon nástavby od hydraulického systému nosiče (komunální hydrauliky podvozku</w:t>
      </w:r>
      <w:r>
        <w:rPr>
          <w:rFonts w:asciiTheme="minorHAnsi" w:hAnsiTheme="minorHAnsi" w:cstheme="minorHAnsi"/>
        </w:rPr>
        <w:t>) s </w:t>
      </w:r>
      <w:r w:rsidRPr="00A14136">
        <w:rPr>
          <w:rFonts w:asciiTheme="minorHAnsi" w:hAnsiTheme="minorHAnsi" w:cstheme="minorHAnsi"/>
        </w:rPr>
        <w:t>chlazení</w:t>
      </w:r>
      <w:r>
        <w:rPr>
          <w:rFonts w:asciiTheme="minorHAnsi" w:hAnsiTheme="minorHAnsi" w:cstheme="minorHAnsi"/>
        </w:rPr>
        <w:t xml:space="preserve">m čerpadel a řízením </w:t>
      </w:r>
      <w:r w:rsidR="005C1DA0" w:rsidRPr="00A14136">
        <w:rPr>
          <w:rFonts w:asciiTheme="minorHAnsi" w:hAnsiTheme="minorHAnsi" w:cstheme="minorHAnsi"/>
        </w:rPr>
        <w:t>otáček</w:t>
      </w:r>
      <w:r>
        <w:rPr>
          <w:rFonts w:asciiTheme="minorHAnsi" w:hAnsiTheme="minorHAnsi" w:cstheme="minorHAnsi"/>
        </w:rPr>
        <w:t xml:space="preserve"> (VÝKONU) ze zadního panelu</w:t>
      </w:r>
    </w:p>
    <w:p w:rsidR="005C1DA0" w:rsidRPr="00A14136" w:rsidRDefault="00065FB8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měřící místa (</w:t>
      </w:r>
      <w:r w:rsidR="005C1DA0" w:rsidRPr="00A14136">
        <w:rPr>
          <w:rFonts w:asciiTheme="minorHAnsi" w:hAnsiTheme="minorHAnsi" w:cstheme="minorHAnsi"/>
        </w:rPr>
        <w:t>manometr tlaku a vakua</w:t>
      </w:r>
      <w:r>
        <w:rPr>
          <w:rFonts w:asciiTheme="minorHAnsi" w:hAnsiTheme="minorHAnsi" w:cstheme="minorHAnsi"/>
        </w:rPr>
        <w:t xml:space="preserve">), </w:t>
      </w:r>
      <w:r w:rsidR="005C1DA0" w:rsidRPr="00A14136">
        <w:rPr>
          <w:rFonts w:asciiTheme="minorHAnsi" w:hAnsiTheme="minorHAnsi" w:cstheme="minorHAnsi"/>
        </w:rPr>
        <w:t>počítadlo motohodin vakuokompresoru a vysokotlaku</w:t>
      </w:r>
    </w:p>
    <w:p w:rsidR="005C1DA0" w:rsidRPr="00A14136" w:rsidRDefault="00065FB8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</w:t>
      </w:r>
      <w:r w:rsidR="005C1DA0" w:rsidRPr="00A14136">
        <w:rPr>
          <w:rFonts w:asciiTheme="minorHAnsi" w:hAnsiTheme="minorHAnsi" w:cstheme="minorHAnsi"/>
        </w:rPr>
        <w:t>neumatický okruh nástavby</w:t>
      </w:r>
      <w:r>
        <w:rPr>
          <w:rFonts w:asciiTheme="minorHAnsi" w:hAnsiTheme="minorHAnsi" w:cstheme="minorHAnsi"/>
        </w:rPr>
        <w:t xml:space="preserve">, </w:t>
      </w:r>
      <w:r w:rsidR="005C1DA0" w:rsidRPr="00A14136">
        <w:rPr>
          <w:rFonts w:asciiTheme="minorHAnsi" w:hAnsiTheme="minorHAnsi" w:cstheme="minorHAnsi"/>
        </w:rPr>
        <w:t xml:space="preserve">regulátor tlaku vzduchu s přimazáváním pneumatických pohonů </w:t>
      </w:r>
    </w:p>
    <w:p w:rsidR="005C1DA0" w:rsidRPr="00A14136" w:rsidRDefault="00065FB8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C1DA0" w:rsidRPr="00A14136">
        <w:rPr>
          <w:rFonts w:asciiTheme="minorHAnsi" w:hAnsiTheme="minorHAnsi" w:cstheme="minorHAnsi"/>
        </w:rPr>
        <w:t xml:space="preserve"> skříň </w:t>
      </w:r>
      <w:r>
        <w:rPr>
          <w:rFonts w:asciiTheme="minorHAnsi" w:hAnsiTheme="minorHAnsi" w:cstheme="minorHAnsi"/>
        </w:rPr>
        <w:t>ovládání nástavby z</w:t>
      </w:r>
      <w:r w:rsidR="005C1DA0" w:rsidRPr="00A14136">
        <w:rPr>
          <w:rFonts w:asciiTheme="minorHAnsi" w:hAnsiTheme="minorHAnsi" w:cstheme="minorHAnsi"/>
        </w:rPr>
        <w:t xml:space="preserve"> nerez </w:t>
      </w:r>
      <w:r>
        <w:rPr>
          <w:rFonts w:asciiTheme="minorHAnsi" w:hAnsiTheme="minorHAnsi" w:cstheme="minorHAnsi"/>
        </w:rPr>
        <w:t>materiálu</w:t>
      </w:r>
    </w:p>
    <w:p w:rsidR="005C1DA0" w:rsidRPr="00A14136" w:rsidRDefault="00065FB8" w:rsidP="00065FB8">
      <w:pPr>
        <w:pStyle w:val="Bezmezer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Příslušenství nástavby</w:t>
      </w:r>
    </w:p>
    <w:p w:rsidR="005C1DA0" w:rsidRPr="00A14136" w:rsidRDefault="00065FB8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hadicová vana vlevo otevřená pro přepravu hadic, provedení nerez, odvod vody</w:t>
      </w:r>
    </w:p>
    <w:p w:rsidR="005C1DA0" w:rsidRPr="00A14136" w:rsidRDefault="00065FB8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 xml:space="preserve">manipulační rameno, pro uvolňování </w:t>
      </w:r>
      <w:r>
        <w:rPr>
          <w:rFonts w:asciiTheme="minorHAnsi" w:hAnsiTheme="minorHAnsi" w:cstheme="minorHAnsi"/>
        </w:rPr>
        <w:t xml:space="preserve">kanalizačních </w:t>
      </w:r>
      <w:r w:rsidR="005C1DA0" w:rsidRPr="00A14136">
        <w:rPr>
          <w:rFonts w:asciiTheme="minorHAnsi" w:hAnsiTheme="minorHAnsi" w:cstheme="minorHAnsi"/>
        </w:rPr>
        <w:t xml:space="preserve">poklopů </w:t>
      </w:r>
      <w:r>
        <w:rPr>
          <w:rFonts w:asciiTheme="minorHAnsi" w:hAnsiTheme="minorHAnsi" w:cstheme="minorHAnsi"/>
        </w:rPr>
        <w:t xml:space="preserve">o </w:t>
      </w:r>
      <w:r w:rsidR="0056588D">
        <w:rPr>
          <w:rFonts w:asciiTheme="minorHAnsi" w:hAnsiTheme="minorHAnsi" w:cstheme="minorHAnsi"/>
        </w:rPr>
        <w:t>nosnosti</w:t>
      </w:r>
      <w:r>
        <w:rPr>
          <w:rFonts w:asciiTheme="minorHAnsi" w:hAnsiTheme="minorHAnsi" w:cstheme="minorHAnsi"/>
        </w:rPr>
        <w:t xml:space="preserve"> min.</w:t>
      </w:r>
      <w:r w:rsidR="005C1DA0" w:rsidRPr="00A14136">
        <w:rPr>
          <w:rFonts w:asciiTheme="minorHAnsi" w:hAnsiTheme="minorHAnsi" w:cstheme="minorHAnsi"/>
        </w:rPr>
        <w:t xml:space="preserve"> 400 kg, umístění v zadní části vozidla, hydraulický výsuv ramene s ovládáním, závěsné řetězy</w:t>
      </w:r>
    </w:p>
    <w:p w:rsidR="005C1DA0" w:rsidRPr="00A14136" w:rsidRDefault="00065FB8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přídavné boční konzole (</w:t>
      </w:r>
      <w:r w:rsidR="005C1DA0" w:rsidRPr="00A14136">
        <w:rPr>
          <w:rFonts w:asciiTheme="minorHAnsi" w:hAnsiTheme="minorHAnsi" w:cstheme="minorHAnsi"/>
        </w:rPr>
        <w:t>háky</w:t>
      </w:r>
      <w:r>
        <w:rPr>
          <w:rFonts w:asciiTheme="minorHAnsi" w:hAnsiTheme="minorHAnsi" w:cstheme="minorHAnsi"/>
        </w:rPr>
        <w:t xml:space="preserve">) </w:t>
      </w:r>
      <w:r w:rsidR="005C1DA0" w:rsidRPr="00A14136">
        <w:rPr>
          <w:rFonts w:asciiTheme="minorHAnsi" w:hAnsiTheme="minorHAnsi" w:cstheme="minorHAnsi"/>
        </w:rPr>
        <w:t xml:space="preserve">pro převoz </w:t>
      </w:r>
      <w:r>
        <w:rPr>
          <w:rFonts w:asciiTheme="minorHAnsi" w:hAnsiTheme="minorHAnsi" w:cstheme="minorHAnsi"/>
        </w:rPr>
        <w:t>min.</w:t>
      </w:r>
      <w:r w:rsidR="005C1DA0" w:rsidRPr="00A14136">
        <w:rPr>
          <w:rFonts w:asciiTheme="minorHAnsi" w:hAnsiTheme="minorHAnsi" w:cstheme="minorHAnsi"/>
        </w:rPr>
        <w:t xml:space="preserve"> 30m hadice DN 100 (4“)</w:t>
      </w:r>
    </w:p>
    <w:p w:rsidR="005C1DA0" w:rsidRPr="00A14136" w:rsidRDefault="00065FB8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hadic</w:t>
      </w:r>
      <w:r>
        <w:rPr>
          <w:rFonts w:asciiTheme="minorHAnsi" w:hAnsiTheme="minorHAnsi" w:cstheme="minorHAnsi"/>
        </w:rPr>
        <w:t>ová skříň vpravo uzamykatelná pro</w:t>
      </w:r>
      <w:r w:rsidR="005C1DA0" w:rsidRPr="00A14136">
        <w:rPr>
          <w:rFonts w:asciiTheme="minorHAnsi" w:hAnsiTheme="minorHAnsi" w:cstheme="minorHAnsi"/>
        </w:rPr>
        <w:t xml:space="preserve"> příslušenství a pomocný materiál v délce min. 3 m, provedení nerez, odvod vody, leštěná čelní dvířka</w:t>
      </w:r>
    </w:p>
    <w:p w:rsidR="005C1DA0" w:rsidRPr="00A14136" w:rsidRDefault="00065FB8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 xml:space="preserve">hliníkový výsuvný žebřík </w:t>
      </w:r>
      <w:r>
        <w:rPr>
          <w:rFonts w:asciiTheme="minorHAnsi" w:hAnsiTheme="minorHAnsi" w:cstheme="minorHAnsi"/>
        </w:rPr>
        <w:t>min. 3 m dlouhý</w:t>
      </w:r>
      <w:r w:rsidR="005C1DA0" w:rsidRPr="00A14136">
        <w:rPr>
          <w:rFonts w:asciiTheme="minorHAnsi" w:hAnsiTheme="minorHAnsi" w:cstheme="minorHAnsi"/>
        </w:rPr>
        <w:t xml:space="preserve"> pro obsluhu jímek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v zadní části nástavby min. 2 ks</w:t>
      </w:r>
      <w:r w:rsidRPr="00A141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LED </w:t>
      </w:r>
      <w:r w:rsidR="005C1DA0" w:rsidRPr="00A14136">
        <w:rPr>
          <w:rFonts w:asciiTheme="minorHAnsi" w:hAnsiTheme="minorHAnsi" w:cstheme="minorHAnsi"/>
        </w:rPr>
        <w:t>výstr</w:t>
      </w:r>
      <w:r>
        <w:rPr>
          <w:rFonts w:asciiTheme="minorHAnsi" w:hAnsiTheme="minorHAnsi" w:cstheme="minorHAnsi"/>
        </w:rPr>
        <w:t>ažná světla oranžové barvy (maják)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 xml:space="preserve">zadní přenosný reflektor se závěsem </w:t>
      </w:r>
      <w:r>
        <w:rPr>
          <w:rFonts w:asciiTheme="minorHAnsi" w:hAnsiTheme="minorHAnsi" w:cstheme="minorHAnsi"/>
        </w:rPr>
        <w:t>a automatickou</w:t>
      </w:r>
      <w:r w:rsidR="005C1DA0" w:rsidRPr="00A14136">
        <w:rPr>
          <w:rFonts w:asciiTheme="minorHAnsi" w:hAnsiTheme="minorHAnsi" w:cstheme="minorHAnsi"/>
        </w:rPr>
        <w:t xml:space="preserve"> cívk</w:t>
      </w:r>
      <w:r>
        <w:rPr>
          <w:rFonts w:asciiTheme="minorHAnsi" w:hAnsiTheme="minorHAnsi" w:cstheme="minorHAnsi"/>
        </w:rPr>
        <w:t>ou s min. 16 m kabelu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6588D">
        <w:rPr>
          <w:rFonts w:asciiTheme="minorHAnsi" w:hAnsiTheme="minorHAnsi" w:cstheme="minorHAnsi"/>
        </w:rPr>
        <w:t>výstražné</w:t>
      </w:r>
      <w:r>
        <w:rPr>
          <w:rFonts w:asciiTheme="minorHAnsi" w:hAnsiTheme="minorHAnsi" w:cstheme="minorHAnsi"/>
        </w:rPr>
        <w:t xml:space="preserve"> polepy a značení tanku, </w:t>
      </w:r>
      <w:r w:rsidR="005C1DA0" w:rsidRPr="00A14136">
        <w:rPr>
          <w:rFonts w:asciiTheme="minorHAnsi" w:hAnsiTheme="minorHAnsi" w:cstheme="minorHAnsi"/>
        </w:rPr>
        <w:t>dle platných norem včetně reflexní fólie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vývod s kohoutem na mytí rukou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min. 3 ks</w:t>
      </w:r>
      <w:r w:rsidR="005C1DA0" w:rsidRPr="00A14136">
        <w:rPr>
          <w:rFonts w:asciiTheme="minorHAnsi" w:hAnsiTheme="minorHAnsi" w:cstheme="minorHAnsi"/>
        </w:rPr>
        <w:t xml:space="preserve"> sací hadice DN 100 s kulovými koncovkami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min. 1 ks pevného sacího nástav</w:t>
      </w:r>
      <w:r w:rsidR="005C1DA0" w:rsidRPr="00A1413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 o délce</w:t>
      </w:r>
      <w:r w:rsidR="005C1DA0" w:rsidRPr="00A141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min.</w:t>
      </w:r>
      <w:r w:rsidR="005C1DA0" w:rsidRPr="00A14136">
        <w:rPr>
          <w:rFonts w:asciiTheme="minorHAnsi" w:hAnsiTheme="minorHAnsi" w:cstheme="minorHAnsi"/>
        </w:rPr>
        <w:t xml:space="preserve"> 3 m, DN 100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min. </w:t>
      </w:r>
      <w:r w:rsidR="005C1DA0" w:rsidRPr="00A14136">
        <w:rPr>
          <w:rFonts w:asciiTheme="minorHAnsi" w:hAnsiTheme="minorHAnsi" w:cstheme="minorHAnsi"/>
        </w:rPr>
        <w:t>2 čistící hlavy ¾“ a ½“ (standardní, prorážecí – trojúhelníková)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min. 1</w:t>
      </w:r>
      <w:r w:rsidR="005C1DA0" w:rsidRPr="00A14136">
        <w:rPr>
          <w:rFonts w:asciiTheme="minorHAnsi" w:hAnsiTheme="minorHAnsi" w:cstheme="minorHAnsi"/>
        </w:rPr>
        <w:t xml:space="preserve"> sada naváděcích prvků pro ochranu vysokotlaké hadice při práci přes vrchní vstup vozovky – vrchní a spodní vedení </w:t>
      </w:r>
    </w:p>
    <w:p w:rsidR="005C1DA0" w:rsidRPr="00A14136" w:rsidRDefault="00C21F3E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440C4">
        <w:rPr>
          <w:rFonts w:asciiTheme="minorHAnsi" w:hAnsiTheme="minorHAnsi" w:cstheme="minorHAnsi"/>
        </w:rPr>
        <w:t>propojení elektroinstalace</w:t>
      </w:r>
      <w:r w:rsidR="005C1DA0" w:rsidRPr="00A14136">
        <w:rPr>
          <w:rFonts w:asciiTheme="minorHAnsi" w:hAnsiTheme="minorHAnsi" w:cstheme="minorHAnsi"/>
        </w:rPr>
        <w:t xml:space="preserve"> nástavby a podvozku řešeno pomocí konektorů umístěných na kabině podvozku</w:t>
      </w:r>
    </w:p>
    <w:p w:rsidR="00765028" w:rsidRPr="00A14136" w:rsidRDefault="000440C4" w:rsidP="00A1413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1DA0" w:rsidRPr="00A14136">
        <w:rPr>
          <w:rFonts w:asciiTheme="minorHAnsi" w:hAnsiTheme="minorHAnsi" w:cstheme="minorHAnsi"/>
        </w:rPr>
        <w:t>nástavba vybavena kamerou pro sledování provozu za vozidlem (mo</w:t>
      </w:r>
      <w:r>
        <w:rPr>
          <w:rFonts w:asciiTheme="minorHAnsi" w:hAnsiTheme="minorHAnsi" w:cstheme="minorHAnsi"/>
        </w:rPr>
        <w:t>nitor umístěn v kabině vozidla)</w:t>
      </w:r>
    </w:p>
    <w:p w:rsidR="0056588D" w:rsidRDefault="0056588D">
      <w:pPr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:rsidR="00E86161" w:rsidRPr="001039FC" w:rsidRDefault="00E86161" w:rsidP="00E86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1039FC">
        <w:rPr>
          <w:rFonts w:asciiTheme="minorHAnsi" w:hAnsiTheme="minorHAnsi" w:cstheme="minorHAnsi"/>
          <w:b/>
          <w:sz w:val="28"/>
          <w:szCs w:val="28"/>
        </w:rPr>
        <w:t xml:space="preserve">Nástavba – vysprávková souprava tryskovou metodou </w:t>
      </w:r>
      <w:r>
        <w:rPr>
          <w:rFonts w:asciiTheme="minorHAnsi" w:hAnsiTheme="minorHAnsi" w:cstheme="minorHAnsi"/>
          <w:b/>
          <w:sz w:val="28"/>
          <w:szCs w:val="28"/>
        </w:rPr>
        <w:t>–</w:t>
      </w:r>
      <w:r w:rsidRPr="001039F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1 stávající vozidlo</w:t>
      </w:r>
    </w:p>
    <w:p w:rsidR="00E86161" w:rsidRDefault="00E86161" w:rsidP="00E86161">
      <w:pPr>
        <w:spacing w:after="0"/>
        <w:rPr>
          <w:rFonts w:asciiTheme="minorHAnsi" w:hAnsiTheme="minorHAnsi" w:cstheme="minorHAnsi"/>
          <w:sz w:val="24"/>
        </w:rPr>
      </w:pP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nástavba musí být nová, nepoužitá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montáž do úchytných bodů podvozku</w:t>
      </w:r>
    </w:p>
    <w:p w:rsidR="00E86161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nástavba musí být koncipována jako výměnná nástavba pro </w:t>
      </w:r>
      <w:r>
        <w:rPr>
          <w:rFonts w:asciiTheme="minorHAnsi" w:hAnsiTheme="minorHAnsi" w:cstheme="minorHAnsi"/>
        </w:rPr>
        <w:t>nosič výměnných nástaveb NA N3G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440C4">
        <w:rPr>
          <w:rFonts w:asciiTheme="minorHAnsi" w:hAnsiTheme="minorHAnsi" w:cstheme="minorHAnsi"/>
        </w:rPr>
        <w:t>stávající vozidlo MB AROCS  1840 AK 4x4 r.v. 2022, VIN: W1T96420710571244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objem nástavby min. 5 m³ (dle nosnosti vozidla)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nádrž na emulzi min. 1 m³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nádrž na emulzi s plamenem a se zateplením min. 30 mm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barva oranžová RAL 2011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nástavba rozdělena na 2 komory pro použití dvou různých frakcí kameniva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vynášení materiálu 2 šneky s možností ovládání každého šneku samostatně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ukazatel stavu hladiny v nádrži a teploměr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vyhřívání nádrže plynovým hořákem (pevná nadrž na LPG o objemu min. 80 l)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dávkování emulze zubovým čerpadlem s možností regulace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technologie umožňující sání, cirkulaci a přečerpání zbylé emulze z nádrže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profukování rozvodu stlačeným vzduchem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propojení na pročištění rozvodu emulze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turbodmychadlo o výkonu min. 8 m3/min. poháněné hydromotorem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vývod na ruční rozstřikovací lištu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ruční rozstřikovací lišta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pracovní rameno s dosahem min. 5 m (pracovní místo za vozidlem)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nadlehčování pracovního ramene vzduchovým systémem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ovládání všech funkcí nástavby z panelu umístěného na konci pracovního ramene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ocelová demontovatelná síta v násypce (rozměr oka 100x100 mm)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odklápěcí střecha nad zásobníkem (plachtová na ocelové konstrukci)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ovládání mechanismu střechy ze země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nádrž na vodu objem min. 300 l s vývodem a uzavíracím ventilem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schválené výstražné osvětlení oranžové barvy - dva výstražné majáky a světelná výstražná šipka (levá, pravá, kříž) v provedení LED na zadní části nástavby ovládání z pracovního místa řidiče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výškově stavitelné odstavné nohy (pro odstavení nástavby bez použití jeřábu) sada 4 ks 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montáž na vozidlo, uvedení do provozu</w:t>
      </w:r>
    </w:p>
    <w:p w:rsidR="00E86161" w:rsidRPr="000440C4" w:rsidRDefault="00E86161" w:rsidP="00E86161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pohon nástavby od hydraulického systému nosiče (komunální hydrauliky podvozku)</w:t>
      </w:r>
    </w:p>
    <w:p w:rsidR="00273961" w:rsidRPr="00C1437D" w:rsidRDefault="00273961" w:rsidP="00562779">
      <w:pPr>
        <w:spacing w:after="0"/>
        <w:rPr>
          <w:rFonts w:asciiTheme="minorHAnsi" w:hAnsiTheme="minorHAnsi" w:cstheme="minorHAnsi"/>
          <w:bCs/>
        </w:rPr>
      </w:pPr>
    </w:p>
    <w:p w:rsidR="00986684" w:rsidRPr="00C1437D" w:rsidRDefault="00986684" w:rsidP="00986684">
      <w:pPr>
        <w:spacing w:after="0"/>
        <w:rPr>
          <w:rFonts w:asciiTheme="minorHAnsi" w:hAnsiTheme="minorHAnsi" w:cstheme="minorHAnsi"/>
          <w:sz w:val="28"/>
          <w:u w:val="single"/>
        </w:rPr>
      </w:pPr>
      <w:r w:rsidRPr="00C1437D">
        <w:rPr>
          <w:rFonts w:asciiTheme="minorHAnsi" w:hAnsiTheme="minorHAnsi" w:cstheme="minorHAnsi"/>
          <w:b/>
          <w:sz w:val="28"/>
          <w:u w:val="single"/>
        </w:rPr>
        <w:t>Součástí kompletní dodávky bude</w:t>
      </w:r>
      <w:r w:rsidR="00D87161" w:rsidRPr="00C1437D">
        <w:rPr>
          <w:rFonts w:asciiTheme="minorHAnsi" w:hAnsiTheme="minorHAnsi" w:cstheme="minorHAnsi"/>
          <w:b/>
          <w:sz w:val="28"/>
          <w:u w:val="single"/>
        </w:rPr>
        <w:t>:</w:t>
      </w:r>
    </w:p>
    <w:p w:rsidR="00986684" w:rsidRPr="000440C4" w:rsidRDefault="0098668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</w:t>
      </w:r>
      <w:r w:rsidR="00C15363" w:rsidRPr="000440C4">
        <w:rPr>
          <w:rFonts w:asciiTheme="minorHAnsi" w:hAnsiTheme="minorHAnsi" w:cstheme="minorHAnsi"/>
        </w:rPr>
        <w:t xml:space="preserve">ke všem nosičům výměnných nástaveb a výměnným nástavbám </w:t>
      </w:r>
      <w:r w:rsidRPr="000440C4">
        <w:rPr>
          <w:rFonts w:asciiTheme="minorHAnsi" w:hAnsiTheme="minorHAnsi" w:cstheme="minorHAnsi"/>
        </w:rPr>
        <w:t>návody k obsluze v českém jazyce</w:t>
      </w:r>
    </w:p>
    <w:p w:rsidR="00BD5F29" w:rsidRPr="000440C4" w:rsidRDefault="00A9205B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</w:t>
      </w:r>
      <w:r w:rsidR="00C15363" w:rsidRPr="000440C4">
        <w:rPr>
          <w:rFonts w:asciiTheme="minorHAnsi" w:hAnsiTheme="minorHAnsi" w:cstheme="minorHAnsi"/>
        </w:rPr>
        <w:t xml:space="preserve">ke všem nosičům výměnných nástaveb </w:t>
      </w:r>
      <w:r w:rsidRPr="000440C4">
        <w:rPr>
          <w:rFonts w:asciiTheme="minorHAnsi" w:hAnsiTheme="minorHAnsi" w:cstheme="minorHAnsi"/>
        </w:rPr>
        <w:t xml:space="preserve">doklady nutné k registraci vozidel </w:t>
      </w:r>
      <w:r w:rsidR="00BD5F29" w:rsidRPr="000440C4">
        <w:rPr>
          <w:rFonts w:asciiTheme="minorHAnsi" w:hAnsiTheme="minorHAnsi" w:cstheme="minorHAnsi"/>
        </w:rPr>
        <w:t xml:space="preserve">se schválením všech </w:t>
      </w:r>
      <w:r w:rsidR="00156793" w:rsidRPr="000440C4">
        <w:rPr>
          <w:rFonts w:asciiTheme="minorHAnsi" w:hAnsiTheme="minorHAnsi" w:cstheme="minorHAnsi"/>
        </w:rPr>
        <w:t>nosičů:</w:t>
      </w:r>
      <w:r w:rsidR="00AE2E89" w:rsidRPr="000440C4">
        <w:rPr>
          <w:rFonts w:asciiTheme="minorHAnsi" w:hAnsiTheme="minorHAnsi" w:cstheme="minorHAnsi"/>
        </w:rPr>
        <w:t xml:space="preserve"> </w:t>
      </w:r>
      <w:r w:rsidRPr="000440C4">
        <w:rPr>
          <w:rFonts w:asciiTheme="minorHAnsi" w:hAnsiTheme="minorHAnsi" w:cstheme="minorHAnsi"/>
        </w:rPr>
        <w:t>Druh vozidla – vozidlo zvláštního určení-SG07, nosič výměnných</w:t>
      </w:r>
      <w:r w:rsidR="00BD5F29" w:rsidRPr="000440C4">
        <w:rPr>
          <w:rFonts w:asciiTheme="minorHAnsi" w:hAnsiTheme="minorHAnsi" w:cstheme="minorHAnsi"/>
        </w:rPr>
        <w:t xml:space="preserve"> nástaveb, kategorie vozidla N3G</w:t>
      </w:r>
    </w:p>
    <w:p w:rsidR="00BD5F29" w:rsidRPr="000440C4" w:rsidRDefault="00BD5F29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všechny nástavby – chemický sypač musí </w:t>
      </w:r>
      <w:r w:rsidRPr="000440C4">
        <w:rPr>
          <w:rFonts w:asciiTheme="minorHAnsi" w:hAnsiTheme="minorHAnsi" w:cstheme="minorHAnsi"/>
          <w:color w:val="000000"/>
          <w:lang w:eastAsia="cs-CZ"/>
        </w:rPr>
        <w:t>splňovat parametr na</w:t>
      </w:r>
      <w:r w:rsidRPr="000440C4">
        <w:rPr>
          <w:rFonts w:asciiTheme="minorHAnsi" w:hAnsiTheme="minorHAnsi" w:cstheme="minorHAnsi"/>
        </w:rPr>
        <w:t xml:space="preserve"> změny nastavení poměru soli a solanky při jízdě v reakci na podnět řidiče (případně údaje mobilních senzorů), a to alespoň ve stupních FS30, FS50, FS70 a FS100 (číslo udává hmotnostní procentuální podíl solanky ve směsi se solí)</w:t>
      </w:r>
    </w:p>
    <w:p w:rsidR="00986684" w:rsidRPr="000440C4" w:rsidRDefault="0098668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 xml:space="preserve">- </w:t>
      </w:r>
      <w:r w:rsidR="00A9205B" w:rsidRPr="000440C4">
        <w:rPr>
          <w:rFonts w:asciiTheme="minorHAnsi" w:hAnsiTheme="minorHAnsi" w:cstheme="minorHAnsi"/>
        </w:rPr>
        <w:t>technický průkaz samostatného technického celku všech výměnných nástaveb (</w:t>
      </w:r>
      <w:r w:rsidRPr="000440C4">
        <w:rPr>
          <w:rFonts w:asciiTheme="minorHAnsi" w:hAnsiTheme="minorHAnsi" w:cstheme="minorHAnsi"/>
        </w:rPr>
        <w:t>schválení k provozu na pozemních komunikacích v</w:t>
      </w:r>
      <w:r w:rsidR="00A9205B" w:rsidRPr="000440C4">
        <w:rPr>
          <w:rFonts w:asciiTheme="minorHAnsi" w:hAnsiTheme="minorHAnsi" w:cstheme="minorHAnsi"/>
        </w:rPr>
        <w:t> </w:t>
      </w:r>
      <w:r w:rsidRPr="000440C4">
        <w:rPr>
          <w:rFonts w:asciiTheme="minorHAnsi" w:hAnsiTheme="minorHAnsi" w:cstheme="minorHAnsi"/>
        </w:rPr>
        <w:t>ČR</w:t>
      </w:r>
      <w:r w:rsidR="00A9205B" w:rsidRPr="000440C4">
        <w:rPr>
          <w:rFonts w:asciiTheme="minorHAnsi" w:hAnsiTheme="minorHAnsi" w:cstheme="minorHAnsi"/>
        </w:rPr>
        <w:t>)</w:t>
      </w:r>
    </w:p>
    <w:p w:rsidR="00986684" w:rsidRPr="000440C4" w:rsidRDefault="00986684" w:rsidP="000440C4">
      <w:pPr>
        <w:pStyle w:val="Bezmezer"/>
        <w:rPr>
          <w:rFonts w:asciiTheme="minorHAnsi" w:hAnsiTheme="minorHAnsi" w:cstheme="minorHAnsi"/>
        </w:rPr>
      </w:pPr>
      <w:r w:rsidRPr="000440C4">
        <w:rPr>
          <w:rFonts w:asciiTheme="minorHAnsi" w:hAnsiTheme="minorHAnsi" w:cstheme="minorHAnsi"/>
        </w:rPr>
        <w:t>- kvalifikované zaškolení obsluhy</w:t>
      </w:r>
    </w:p>
    <w:sectPr w:rsidR="00986684" w:rsidRPr="000440C4" w:rsidSect="00380CE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DC" w:rsidRDefault="004B35DC">
      <w:r>
        <w:separator/>
      </w:r>
    </w:p>
  </w:endnote>
  <w:endnote w:type="continuationSeparator" w:id="0">
    <w:p w:rsidR="004B35DC" w:rsidRDefault="004B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DC" w:rsidRDefault="004B35DC" w:rsidP="00CA00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35DC" w:rsidRDefault="004B35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DC" w:rsidRDefault="004B35DC" w:rsidP="001A417B">
    <w:pPr>
      <w:pStyle w:val="Zpat"/>
      <w:framePr w:wrap="around" w:vAnchor="text" w:hAnchor="margin" w:xAlign="center" w:y="1"/>
      <w:spacing w:before="240"/>
      <w:jc w:val="center"/>
    </w:pPr>
    <w:sdt>
      <w:sdtPr>
        <w:id w:val="14431591"/>
        <w:docPartObj>
          <w:docPartGallery w:val="Page Numbers (Bottom of Page)"/>
          <w:docPartUnique/>
        </w:docPartObj>
      </w:sdtPr>
      <w:sdtContent>
        <w:sdt>
          <w:sdtPr>
            <w:id w:val="14431592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6588D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6588D">
              <w:rPr>
                <w:rFonts w:ascii="Arial" w:hAnsi="Arial" w:cs="Arial"/>
                <w:noProof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  <w:p w:rsidR="004B35DC" w:rsidRDefault="004B35DC" w:rsidP="00CA0058">
    <w:pPr>
      <w:pStyle w:val="Zpat"/>
      <w:framePr w:wrap="around" w:vAnchor="text" w:hAnchor="margin" w:xAlign="center" w:y="1"/>
      <w:rPr>
        <w:rStyle w:val="slostrnky"/>
      </w:rPr>
    </w:pPr>
  </w:p>
  <w:p w:rsidR="004B35DC" w:rsidRDefault="004B35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7174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4B35DC" w:rsidRDefault="004B35DC" w:rsidP="001A417B">
            <w:pPr>
              <w:pStyle w:val="Zpat"/>
              <w:spacing w:before="24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6588D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6588D">
              <w:rPr>
                <w:rFonts w:ascii="Arial" w:hAnsi="Arial" w:cs="Arial"/>
                <w:noProof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DC" w:rsidRDefault="004B35DC">
      <w:r>
        <w:separator/>
      </w:r>
    </w:p>
  </w:footnote>
  <w:footnote w:type="continuationSeparator" w:id="0">
    <w:p w:rsidR="004B35DC" w:rsidRDefault="004B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DC" w:rsidRPr="00463D2F" w:rsidRDefault="004B35DC">
    <w:pPr>
      <w:pStyle w:val="Zhlav"/>
      <w:rPr>
        <w:rFonts w:ascii="Arial" w:hAnsi="Arial" w:cs="Arial"/>
        <w:sz w:val="18"/>
      </w:rPr>
    </w:pPr>
    <w:r w:rsidRPr="00463D2F">
      <w:rPr>
        <w:rFonts w:ascii="Arial" w:hAnsi="Arial" w:cs="Arial"/>
        <w:sz w:val="18"/>
      </w:rPr>
      <w:t>Příloha č. 3 ZD/Příloha č. 1 kupní smlouvy</w:t>
    </w:r>
    <w:r>
      <w:rPr>
        <w:rFonts w:ascii="Arial" w:hAnsi="Arial" w:cs="Arial"/>
        <w:sz w:val="18"/>
      </w:rPr>
      <w:t xml:space="preserve"> – 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0E5"/>
    <w:multiLevelType w:val="hybridMultilevel"/>
    <w:tmpl w:val="45EA7DC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FE4C1F"/>
    <w:multiLevelType w:val="hybridMultilevel"/>
    <w:tmpl w:val="3FF4C6F0"/>
    <w:lvl w:ilvl="0" w:tplc="E8F6C0F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07725B5"/>
    <w:multiLevelType w:val="hybridMultilevel"/>
    <w:tmpl w:val="828E1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2CA8"/>
    <w:multiLevelType w:val="hybridMultilevel"/>
    <w:tmpl w:val="E3EC8C7C"/>
    <w:lvl w:ilvl="0" w:tplc="FB66132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2DE4"/>
    <w:multiLevelType w:val="hybridMultilevel"/>
    <w:tmpl w:val="54D28556"/>
    <w:lvl w:ilvl="0" w:tplc="8A2C26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1723"/>
    <w:multiLevelType w:val="multilevel"/>
    <w:tmpl w:val="97A40108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Times New Roman" w:hAnsi="Noto Sans Symbols"/>
      </w:rPr>
    </w:lvl>
  </w:abstractNum>
  <w:abstractNum w:abstractNumId="6" w15:restartNumberingAfterBreak="0">
    <w:nsid w:val="44EA03BA"/>
    <w:multiLevelType w:val="multilevel"/>
    <w:tmpl w:val="3B78B43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52C57"/>
    <w:multiLevelType w:val="hybridMultilevel"/>
    <w:tmpl w:val="6DD6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4770A"/>
    <w:multiLevelType w:val="hybridMultilevel"/>
    <w:tmpl w:val="DC16CCA4"/>
    <w:lvl w:ilvl="0" w:tplc="0B2E4AD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27B17"/>
    <w:multiLevelType w:val="hybridMultilevel"/>
    <w:tmpl w:val="C400D2D4"/>
    <w:lvl w:ilvl="0" w:tplc="55BED1A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D4273E"/>
    <w:multiLevelType w:val="hybridMultilevel"/>
    <w:tmpl w:val="810E620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3383635"/>
    <w:multiLevelType w:val="hybridMultilevel"/>
    <w:tmpl w:val="85966452"/>
    <w:lvl w:ilvl="0" w:tplc="8BACE51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76B65"/>
    <w:multiLevelType w:val="hybridMultilevel"/>
    <w:tmpl w:val="AABA3382"/>
    <w:lvl w:ilvl="0" w:tplc="55BED1A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EB2F20"/>
    <w:multiLevelType w:val="hybridMultilevel"/>
    <w:tmpl w:val="4A12E898"/>
    <w:lvl w:ilvl="0" w:tplc="9104E0B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77423"/>
    <w:multiLevelType w:val="hybridMultilevel"/>
    <w:tmpl w:val="83501E2A"/>
    <w:lvl w:ilvl="0" w:tplc="8BACE51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7A253076"/>
    <w:multiLevelType w:val="hybridMultilevel"/>
    <w:tmpl w:val="BF7EFBD2"/>
    <w:lvl w:ilvl="0" w:tplc="C9847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F0283"/>
    <w:multiLevelType w:val="hybridMultilevel"/>
    <w:tmpl w:val="6F720652"/>
    <w:lvl w:ilvl="0" w:tplc="42B8D9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3"/>
  </w:num>
  <w:num w:numId="5">
    <w:abstractNumId w:val="18"/>
  </w:num>
  <w:num w:numId="6">
    <w:abstractNumId w:val="14"/>
  </w:num>
  <w:num w:numId="7">
    <w:abstractNumId w:val="9"/>
  </w:num>
  <w:num w:numId="8">
    <w:abstractNumId w:val="12"/>
  </w:num>
  <w:num w:numId="9">
    <w:abstractNumId w:val="15"/>
  </w:num>
  <w:num w:numId="10">
    <w:abstractNumId w:val="17"/>
  </w:num>
  <w:num w:numId="11">
    <w:abstractNumId w:val="13"/>
  </w:num>
  <w:num w:numId="12">
    <w:abstractNumId w:val="10"/>
  </w:num>
  <w:num w:numId="13">
    <w:abstractNumId w:val="2"/>
  </w:num>
  <w:num w:numId="14">
    <w:abstractNumId w:val="8"/>
  </w:num>
  <w:num w:numId="15">
    <w:abstractNumId w:val="11"/>
  </w:num>
  <w:num w:numId="16">
    <w:abstractNumId w:val="4"/>
  </w:num>
  <w:num w:numId="17">
    <w:abstractNumId w:val="0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9"/>
    <w:rsid w:val="000008E3"/>
    <w:rsid w:val="00000D4D"/>
    <w:rsid w:val="000015E0"/>
    <w:rsid w:val="00001679"/>
    <w:rsid w:val="000040D6"/>
    <w:rsid w:val="0000463A"/>
    <w:rsid w:val="00004D80"/>
    <w:rsid w:val="00012733"/>
    <w:rsid w:val="00014633"/>
    <w:rsid w:val="00015578"/>
    <w:rsid w:val="00016B18"/>
    <w:rsid w:val="0002387F"/>
    <w:rsid w:val="000261EE"/>
    <w:rsid w:val="0002750D"/>
    <w:rsid w:val="00030E62"/>
    <w:rsid w:val="000368F4"/>
    <w:rsid w:val="000372E6"/>
    <w:rsid w:val="000406BA"/>
    <w:rsid w:val="00041D06"/>
    <w:rsid w:val="00043AE5"/>
    <w:rsid w:val="00044018"/>
    <w:rsid w:val="000440C4"/>
    <w:rsid w:val="000450B4"/>
    <w:rsid w:val="00045140"/>
    <w:rsid w:val="00045B42"/>
    <w:rsid w:val="00052CD8"/>
    <w:rsid w:val="0005479A"/>
    <w:rsid w:val="00055FD9"/>
    <w:rsid w:val="00065FB8"/>
    <w:rsid w:val="0007012C"/>
    <w:rsid w:val="0007111B"/>
    <w:rsid w:val="0007189C"/>
    <w:rsid w:val="00071B5F"/>
    <w:rsid w:val="00071D4D"/>
    <w:rsid w:val="000733F5"/>
    <w:rsid w:val="00077A09"/>
    <w:rsid w:val="00080128"/>
    <w:rsid w:val="00081AE8"/>
    <w:rsid w:val="00081DF7"/>
    <w:rsid w:val="00083940"/>
    <w:rsid w:val="00085379"/>
    <w:rsid w:val="0008767B"/>
    <w:rsid w:val="00090C2B"/>
    <w:rsid w:val="00091B15"/>
    <w:rsid w:val="00091B4E"/>
    <w:rsid w:val="00094350"/>
    <w:rsid w:val="000A04E2"/>
    <w:rsid w:val="000A1691"/>
    <w:rsid w:val="000A20AF"/>
    <w:rsid w:val="000A3B38"/>
    <w:rsid w:val="000A4D38"/>
    <w:rsid w:val="000A705E"/>
    <w:rsid w:val="000A7927"/>
    <w:rsid w:val="000B0245"/>
    <w:rsid w:val="000B0D38"/>
    <w:rsid w:val="000B0EBE"/>
    <w:rsid w:val="000B268D"/>
    <w:rsid w:val="000B510D"/>
    <w:rsid w:val="000B6513"/>
    <w:rsid w:val="000B72A4"/>
    <w:rsid w:val="000C21AD"/>
    <w:rsid w:val="000C35B5"/>
    <w:rsid w:val="000C59B5"/>
    <w:rsid w:val="000D537C"/>
    <w:rsid w:val="000E078A"/>
    <w:rsid w:val="000E3DAA"/>
    <w:rsid w:val="000E441C"/>
    <w:rsid w:val="000E59DF"/>
    <w:rsid w:val="000E61AC"/>
    <w:rsid w:val="000E75BE"/>
    <w:rsid w:val="000F1117"/>
    <w:rsid w:val="000F5929"/>
    <w:rsid w:val="000F76AE"/>
    <w:rsid w:val="00100D8A"/>
    <w:rsid w:val="00101670"/>
    <w:rsid w:val="0010176D"/>
    <w:rsid w:val="001039FC"/>
    <w:rsid w:val="00103FA8"/>
    <w:rsid w:val="001058EF"/>
    <w:rsid w:val="00106147"/>
    <w:rsid w:val="001102F2"/>
    <w:rsid w:val="001104E9"/>
    <w:rsid w:val="00113C50"/>
    <w:rsid w:val="00116CE5"/>
    <w:rsid w:val="00117855"/>
    <w:rsid w:val="00124F94"/>
    <w:rsid w:val="00126B11"/>
    <w:rsid w:val="00127ADD"/>
    <w:rsid w:val="00132160"/>
    <w:rsid w:val="0014065C"/>
    <w:rsid w:val="00141626"/>
    <w:rsid w:val="00142696"/>
    <w:rsid w:val="00142C67"/>
    <w:rsid w:val="00144E26"/>
    <w:rsid w:val="00146B1B"/>
    <w:rsid w:val="001556DC"/>
    <w:rsid w:val="00156793"/>
    <w:rsid w:val="00163BAD"/>
    <w:rsid w:val="00170DC1"/>
    <w:rsid w:val="001712B3"/>
    <w:rsid w:val="00173179"/>
    <w:rsid w:val="001732A5"/>
    <w:rsid w:val="0017649F"/>
    <w:rsid w:val="00176F90"/>
    <w:rsid w:val="001772AF"/>
    <w:rsid w:val="00180D27"/>
    <w:rsid w:val="00182E86"/>
    <w:rsid w:val="001865A2"/>
    <w:rsid w:val="001868D5"/>
    <w:rsid w:val="00190C46"/>
    <w:rsid w:val="0019253A"/>
    <w:rsid w:val="00192582"/>
    <w:rsid w:val="0019301F"/>
    <w:rsid w:val="001941B6"/>
    <w:rsid w:val="00195329"/>
    <w:rsid w:val="00196592"/>
    <w:rsid w:val="001A213A"/>
    <w:rsid w:val="001A36F1"/>
    <w:rsid w:val="001A40B1"/>
    <w:rsid w:val="001A417B"/>
    <w:rsid w:val="001A6353"/>
    <w:rsid w:val="001A725D"/>
    <w:rsid w:val="001A7822"/>
    <w:rsid w:val="001B3D7E"/>
    <w:rsid w:val="001B7977"/>
    <w:rsid w:val="001C129F"/>
    <w:rsid w:val="001C1D36"/>
    <w:rsid w:val="001C7EFF"/>
    <w:rsid w:val="001D3E90"/>
    <w:rsid w:val="001D3F98"/>
    <w:rsid w:val="001D471B"/>
    <w:rsid w:val="001D6949"/>
    <w:rsid w:val="001D6960"/>
    <w:rsid w:val="001D7857"/>
    <w:rsid w:val="001E5D23"/>
    <w:rsid w:val="001E6FD3"/>
    <w:rsid w:val="001E7EEF"/>
    <w:rsid w:val="001F41CC"/>
    <w:rsid w:val="002049DA"/>
    <w:rsid w:val="002052EA"/>
    <w:rsid w:val="00205596"/>
    <w:rsid w:val="002101D3"/>
    <w:rsid w:val="0021094E"/>
    <w:rsid w:val="002118AA"/>
    <w:rsid w:val="002118BC"/>
    <w:rsid w:val="0021332C"/>
    <w:rsid w:val="00213830"/>
    <w:rsid w:val="00215B05"/>
    <w:rsid w:val="002171B2"/>
    <w:rsid w:val="0022464B"/>
    <w:rsid w:val="00225C1A"/>
    <w:rsid w:val="00226D0F"/>
    <w:rsid w:val="00231669"/>
    <w:rsid w:val="0023493A"/>
    <w:rsid w:val="0024116F"/>
    <w:rsid w:val="002430CE"/>
    <w:rsid w:val="00256775"/>
    <w:rsid w:val="00256E49"/>
    <w:rsid w:val="00261889"/>
    <w:rsid w:val="00264CC5"/>
    <w:rsid w:val="00266200"/>
    <w:rsid w:val="00273961"/>
    <w:rsid w:val="002804DB"/>
    <w:rsid w:val="002849F7"/>
    <w:rsid w:val="00284DFB"/>
    <w:rsid w:val="00285376"/>
    <w:rsid w:val="0028607E"/>
    <w:rsid w:val="00287000"/>
    <w:rsid w:val="00292F85"/>
    <w:rsid w:val="0029634D"/>
    <w:rsid w:val="00297840"/>
    <w:rsid w:val="002A0742"/>
    <w:rsid w:val="002A1842"/>
    <w:rsid w:val="002A6171"/>
    <w:rsid w:val="002A63C0"/>
    <w:rsid w:val="002B1276"/>
    <w:rsid w:val="002B2659"/>
    <w:rsid w:val="002B3EA9"/>
    <w:rsid w:val="002B5471"/>
    <w:rsid w:val="002C217F"/>
    <w:rsid w:val="002C4BBC"/>
    <w:rsid w:val="002D1274"/>
    <w:rsid w:val="002D17FA"/>
    <w:rsid w:val="002D1F93"/>
    <w:rsid w:val="002D3584"/>
    <w:rsid w:val="002D3DBB"/>
    <w:rsid w:val="002D5AF1"/>
    <w:rsid w:val="002D69BB"/>
    <w:rsid w:val="002E4FFA"/>
    <w:rsid w:val="002E6645"/>
    <w:rsid w:val="002E739B"/>
    <w:rsid w:val="002F4A38"/>
    <w:rsid w:val="002F4E63"/>
    <w:rsid w:val="002F55B8"/>
    <w:rsid w:val="00301BA1"/>
    <w:rsid w:val="0030202B"/>
    <w:rsid w:val="00315018"/>
    <w:rsid w:val="0031564E"/>
    <w:rsid w:val="0032163F"/>
    <w:rsid w:val="00324701"/>
    <w:rsid w:val="00330DA8"/>
    <w:rsid w:val="003356BA"/>
    <w:rsid w:val="00344D0B"/>
    <w:rsid w:val="0034569D"/>
    <w:rsid w:val="003511CE"/>
    <w:rsid w:val="00351BEA"/>
    <w:rsid w:val="003523FB"/>
    <w:rsid w:val="00352D7E"/>
    <w:rsid w:val="00355277"/>
    <w:rsid w:val="00355D9E"/>
    <w:rsid w:val="00356EE1"/>
    <w:rsid w:val="00360360"/>
    <w:rsid w:val="00360A06"/>
    <w:rsid w:val="00362BD1"/>
    <w:rsid w:val="003634AE"/>
    <w:rsid w:val="00363737"/>
    <w:rsid w:val="00363CCF"/>
    <w:rsid w:val="00364225"/>
    <w:rsid w:val="00365D9E"/>
    <w:rsid w:val="0036739E"/>
    <w:rsid w:val="00367632"/>
    <w:rsid w:val="00372AAF"/>
    <w:rsid w:val="003760FB"/>
    <w:rsid w:val="003774E9"/>
    <w:rsid w:val="00380CEA"/>
    <w:rsid w:val="00383447"/>
    <w:rsid w:val="00385AE6"/>
    <w:rsid w:val="00385ED7"/>
    <w:rsid w:val="0039201B"/>
    <w:rsid w:val="0039455D"/>
    <w:rsid w:val="0039716C"/>
    <w:rsid w:val="00397AB7"/>
    <w:rsid w:val="003A00B3"/>
    <w:rsid w:val="003A0438"/>
    <w:rsid w:val="003A0D71"/>
    <w:rsid w:val="003A13E6"/>
    <w:rsid w:val="003A51F5"/>
    <w:rsid w:val="003B06E3"/>
    <w:rsid w:val="003B3D66"/>
    <w:rsid w:val="003B437D"/>
    <w:rsid w:val="003B51FD"/>
    <w:rsid w:val="003B5A94"/>
    <w:rsid w:val="003B6EF7"/>
    <w:rsid w:val="003B7CCB"/>
    <w:rsid w:val="003C0036"/>
    <w:rsid w:val="003C01CE"/>
    <w:rsid w:val="003C0E14"/>
    <w:rsid w:val="003C0FB3"/>
    <w:rsid w:val="003C1519"/>
    <w:rsid w:val="003C6EE0"/>
    <w:rsid w:val="003D1141"/>
    <w:rsid w:val="003D3183"/>
    <w:rsid w:val="003D3538"/>
    <w:rsid w:val="003D6834"/>
    <w:rsid w:val="003D706D"/>
    <w:rsid w:val="003E16E6"/>
    <w:rsid w:val="003E3768"/>
    <w:rsid w:val="003E3C10"/>
    <w:rsid w:val="003F083A"/>
    <w:rsid w:val="003F171D"/>
    <w:rsid w:val="003F25E9"/>
    <w:rsid w:val="003F3138"/>
    <w:rsid w:val="003F37B0"/>
    <w:rsid w:val="00400C87"/>
    <w:rsid w:val="004023BF"/>
    <w:rsid w:val="00407E24"/>
    <w:rsid w:val="00410971"/>
    <w:rsid w:val="00412409"/>
    <w:rsid w:val="00412430"/>
    <w:rsid w:val="0041484C"/>
    <w:rsid w:val="00415094"/>
    <w:rsid w:val="0041740D"/>
    <w:rsid w:val="004207CF"/>
    <w:rsid w:val="00422928"/>
    <w:rsid w:val="004230A9"/>
    <w:rsid w:val="00423322"/>
    <w:rsid w:val="00426808"/>
    <w:rsid w:val="00427935"/>
    <w:rsid w:val="00430325"/>
    <w:rsid w:val="004309F8"/>
    <w:rsid w:val="00430AC2"/>
    <w:rsid w:val="004315F7"/>
    <w:rsid w:val="00431C37"/>
    <w:rsid w:val="004333C4"/>
    <w:rsid w:val="00433AA5"/>
    <w:rsid w:val="00437377"/>
    <w:rsid w:val="0044445C"/>
    <w:rsid w:val="004463E0"/>
    <w:rsid w:val="00446641"/>
    <w:rsid w:val="004467E1"/>
    <w:rsid w:val="00446D72"/>
    <w:rsid w:val="004471DE"/>
    <w:rsid w:val="004548F3"/>
    <w:rsid w:val="0046226C"/>
    <w:rsid w:val="004624D3"/>
    <w:rsid w:val="00463D2F"/>
    <w:rsid w:val="00463E68"/>
    <w:rsid w:val="00464509"/>
    <w:rsid w:val="00465FE3"/>
    <w:rsid w:val="00467F0B"/>
    <w:rsid w:val="00470088"/>
    <w:rsid w:val="004766D6"/>
    <w:rsid w:val="00476A52"/>
    <w:rsid w:val="00481B40"/>
    <w:rsid w:val="00481E3B"/>
    <w:rsid w:val="004918E0"/>
    <w:rsid w:val="004966BB"/>
    <w:rsid w:val="004967BD"/>
    <w:rsid w:val="00497C20"/>
    <w:rsid w:val="004A12AB"/>
    <w:rsid w:val="004A667D"/>
    <w:rsid w:val="004B2E82"/>
    <w:rsid w:val="004B35DC"/>
    <w:rsid w:val="004B4813"/>
    <w:rsid w:val="004B5B76"/>
    <w:rsid w:val="004B6F07"/>
    <w:rsid w:val="004C254E"/>
    <w:rsid w:val="004C7613"/>
    <w:rsid w:val="004D2DB3"/>
    <w:rsid w:val="004D552E"/>
    <w:rsid w:val="004E0D7F"/>
    <w:rsid w:val="004E138B"/>
    <w:rsid w:val="004E19A5"/>
    <w:rsid w:val="004E2252"/>
    <w:rsid w:val="004E301C"/>
    <w:rsid w:val="004E5CEC"/>
    <w:rsid w:val="004E626B"/>
    <w:rsid w:val="004E7D54"/>
    <w:rsid w:val="004F0681"/>
    <w:rsid w:val="004F1AC4"/>
    <w:rsid w:val="004F434E"/>
    <w:rsid w:val="004F4D4F"/>
    <w:rsid w:val="004F4F6C"/>
    <w:rsid w:val="004F5CE4"/>
    <w:rsid w:val="005072B3"/>
    <w:rsid w:val="0051473F"/>
    <w:rsid w:val="0051497F"/>
    <w:rsid w:val="00515F92"/>
    <w:rsid w:val="005162B0"/>
    <w:rsid w:val="00516A53"/>
    <w:rsid w:val="00520842"/>
    <w:rsid w:val="00520EE8"/>
    <w:rsid w:val="00522C18"/>
    <w:rsid w:val="00523F45"/>
    <w:rsid w:val="005251C7"/>
    <w:rsid w:val="00526178"/>
    <w:rsid w:val="00530E82"/>
    <w:rsid w:val="0053104F"/>
    <w:rsid w:val="00533C6C"/>
    <w:rsid w:val="00535607"/>
    <w:rsid w:val="00536D85"/>
    <w:rsid w:val="0053768F"/>
    <w:rsid w:val="0054369B"/>
    <w:rsid w:val="005438F6"/>
    <w:rsid w:val="00543C48"/>
    <w:rsid w:val="00547B5B"/>
    <w:rsid w:val="005507AD"/>
    <w:rsid w:val="00552E99"/>
    <w:rsid w:val="00554312"/>
    <w:rsid w:val="00556A75"/>
    <w:rsid w:val="00557987"/>
    <w:rsid w:val="005600FB"/>
    <w:rsid w:val="00561024"/>
    <w:rsid w:val="00561602"/>
    <w:rsid w:val="00562779"/>
    <w:rsid w:val="0056310E"/>
    <w:rsid w:val="00563F64"/>
    <w:rsid w:val="0056588D"/>
    <w:rsid w:val="005667AC"/>
    <w:rsid w:val="00567542"/>
    <w:rsid w:val="00567F46"/>
    <w:rsid w:val="005704F5"/>
    <w:rsid w:val="00570EF8"/>
    <w:rsid w:val="00576DFE"/>
    <w:rsid w:val="00577229"/>
    <w:rsid w:val="00581A8C"/>
    <w:rsid w:val="00583943"/>
    <w:rsid w:val="005840F9"/>
    <w:rsid w:val="005841E2"/>
    <w:rsid w:val="00587161"/>
    <w:rsid w:val="00590223"/>
    <w:rsid w:val="00597194"/>
    <w:rsid w:val="00597B35"/>
    <w:rsid w:val="005A0215"/>
    <w:rsid w:val="005A2599"/>
    <w:rsid w:val="005A658D"/>
    <w:rsid w:val="005B3E69"/>
    <w:rsid w:val="005B53C2"/>
    <w:rsid w:val="005B5C8B"/>
    <w:rsid w:val="005B6165"/>
    <w:rsid w:val="005B6775"/>
    <w:rsid w:val="005B7C33"/>
    <w:rsid w:val="005C1DA0"/>
    <w:rsid w:val="005C2D99"/>
    <w:rsid w:val="005C70AA"/>
    <w:rsid w:val="005D2CF2"/>
    <w:rsid w:val="005D33F5"/>
    <w:rsid w:val="005D636A"/>
    <w:rsid w:val="005E3115"/>
    <w:rsid w:val="005E3EEA"/>
    <w:rsid w:val="005E58BE"/>
    <w:rsid w:val="005F4D5A"/>
    <w:rsid w:val="00601229"/>
    <w:rsid w:val="0060193B"/>
    <w:rsid w:val="00601B46"/>
    <w:rsid w:val="00607A55"/>
    <w:rsid w:val="00611D2C"/>
    <w:rsid w:val="00612964"/>
    <w:rsid w:val="00617E55"/>
    <w:rsid w:val="00622882"/>
    <w:rsid w:val="00625072"/>
    <w:rsid w:val="00627324"/>
    <w:rsid w:val="00627D96"/>
    <w:rsid w:val="006304D2"/>
    <w:rsid w:val="006349E3"/>
    <w:rsid w:val="00635774"/>
    <w:rsid w:val="00636A42"/>
    <w:rsid w:val="00641C94"/>
    <w:rsid w:val="00644561"/>
    <w:rsid w:val="00650950"/>
    <w:rsid w:val="0065203E"/>
    <w:rsid w:val="00653FDC"/>
    <w:rsid w:val="00660675"/>
    <w:rsid w:val="0066179A"/>
    <w:rsid w:val="006666F2"/>
    <w:rsid w:val="00671407"/>
    <w:rsid w:val="006811C7"/>
    <w:rsid w:val="00681377"/>
    <w:rsid w:val="006826B0"/>
    <w:rsid w:val="0068415C"/>
    <w:rsid w:val="0068420A"/>
    <w:rsid w:val="0069349D"/>
    <w:rsid w:val="00693A9D"/>
    <w:rsid w:val="0069494E"/>
    <w:rsid w:val="0069517B"/>
    <w:rsid w:val="00696E84"/>
    <w:rsid w:val="006A359D"/>
    <w:rsid w:val="006A432E"/>
    <w:rsid w:val="006A50AC"/>
    <w:rsid w:val="006B7C43"/>
    <w:rsid w:val="006C1B51"/>
    <w:rsid w:val="006C1B9C"/>
    <w:rsid w:val="006C4FE7"/>
    <w:rsid w:val="006D02A2"/>
    <w:rsid w:val="006D2FE3"/>
    <w:rsid w:val="006D3481"/>
    <w:rsid w:val="006D6551"/>
    <w:rsid w:val="006E32B4"/>
    <w:rsid w:val="006E33F7"/>
    <w:rsid w:val="006E5B2C"/>
    <w:rsid w:val="006E64A1"/>
    <w:rsid w:val="006F1628"/>
    <w:rsid w:val="006F3261"/>
    <w:rsid w:val="00702EF4"/>
    <w:rsid w:val="00703E30"/>
    <w:rsid w:val="007040F9"/>
    <w:rsid w:val="00704477"/>
    <w:rsid w:val="00705FED"/>
    <w:rsid w:val="00712A59"/>
    <w:rsid w:val="00713EAB"/>
    <w:rsid w:val="00714980"/>
    <w:rsid w:val="00722256"/>
    <w:rsid w:val="00722878"/>
    <w:rsid w:val="00723697"/>
    <w:rsid w:val="00726A87"/>
    <w:rsid w:val="00730275"/>
    <w:rsid w:val="00730C98"/>
    <w:rsid w:val="00741778"/>
    <w:rsid w:val="00743925"/>
    <w:rsid w:val="0075258E"/>
    <w:rsid w:val="00752A87"/>
    <w:rsid w:val="00755411"/>
    <w:rsid w:val="0076354E"/>
    <w:rsid w:val="00763AFE"/>
    <w:rsid w:val="00763C48"/>
    <w:rsid w:val="00764DB1"/>
    <w:rsid w:val="00765028"/>
    <w:rsid w:val="00767241"/>
    <w:rsid w:val="00772D47"/>
    <w:rsid w:val="0077444E"/>
    <w:rsid w:val="00775904"/>
    <w:rsid w:val="00775D58"/>
    <w:rsid w:val="00781AC6"/>
    <w:rsid w:val="00782B01"/>
    <w:rsid w:val="007838B5"/>
    <w:rsid w:val="00785D7E"/>
    <w:rsid w:val="00787E54"/>
    <w:rsid w:val="00794E31"/>
    <w:rsid w:val="00795BBB"/>
    <w:rsid w:val="007972D7"/>
    <w:rsid w:val="007A37D9"/>
    <w:rsid w:val="007A4535"/>
    <w:rsid w:val="007A5251"/>
    <w:rsid w:val="007A5306"/>
    <w:rsid w:val="007A7EF1"/>
    <w:rsid w:val="007B28FF"/>
    <w:rsid w:val="007B461C"/>
    <w:rsid w:val="007B5267"/>
    <w:rsid w:val="007B7317"/>
    <w:rsid w:val="007B7A0A"/>
    <w:rsid w:val="007C166D"/>
    <w:rsid w:val="007C414F"/>
    <w:rsid w:val="007C6528"/>
    <w:rsid w:val="007D0CF1"/>
    <w:rsid w:val="007D54BD"/>
    <w:rsid w:val="007E522A"/>
    <w:rsid w:val="007E58A9"/>
    <w:rsid w:val="007E5F76"/>
    <w:rsid w:val="007E7959"/>
    <w:rsid w:val="007F15DE"/>
    <w:rsid w:val="007F3792"/>
    <w:rsid w:val="007F4B46"/>
    <w:rsid w:val="007F6D2F"/>
    <w:rsid w:val="007F7D02"/>
    <w:rsid w:val="008012CA"/>
    <w:rsid w:val="00802DD1"/>
    <w:rsid w:val="00805CC1"/>
    <w:rsid w:val="00824CF0"/>
    <w:rsid w:val="008274F2"/>
    <w:rsid w:val="00830DEF"/>
    <w:rsid w:val="008319A6"/>
    <w:rsid w:val="008375A5"/>
    <w:rsid w:val="008435CF"/>
    <w:rsid w:val="00844894"/>
    <w:rsid w:val="008451E1"/>
    <w:rsid w:val="0084696E"/>
    <w:rsid w:val="00846E06"/>
    <w:rsid w:val="00847D41"/>
    <w:rsid w:val="008503E5"/>
    <w:rsid w:val="008514E8"/>
    <w:rsid w:val="00851EC9"/>
    <w:rsid w:val="00852262"/>
    <w:rsid w:val="00852A9F"/>
    <w:rsid w:val="00852C34"/>
    <w:rsid w:val="008550D4"/>
    <w:rsid w:val="00855BAD"/>
    <w:rsid w:val="00860162"/>
    <w:rsid w:val="00860AB9"/>
    <w:rsid w:val="0086129D"/>
    <w:rsid w:val="00864949"/>
    <w:rsid w:val="00871558"/>
    <w:rsid w:val="00874946"/>
    <w:rsid w:val="00877DD3"/>
    <w:rsid w:val="00881EA0"/>
    <w:rsid w:val="00884A22"/>
    <w:rsid w:val="00884E63"/>
    <w:rsid w:val="00893996"/>
    <w:rsid w:val="00894E46"/>
    <w:rsid w:val="008950E2"/>
    <w:rsid w:val="008A0A60"/>
    <w:rsid w:val="008A2E74"/>
    <w:rsid w:val="008A58DD"/>
    <w:rsid w:val="008B0358"/>
    <w:rsid w:val="008B2B1E"/>
    <w:rsid w:val="008B7C9F"/>
    <w:rsid w:val="008C26AD"/>
    <w:rsid w:val="008C4DAD"/>
    <w:rsid w:val="008C5FA2"/>
    <w:rsid w:val="008C70AD"/>
    <w:rsid w:val="008D0444"/>
    <w:rsid w:val="008D254E"/>
    <w:rsid w:val="008D6000"/>
    <w:rsid w:val="008D6934"/>
    <w:rsid w:val="008D6D7F"/>
    <w:rsid w:val="008D742C"/>
    <w:rsid w:val="008E162B"/>
    <w:rsid w:val="008E1A8D"/>
    <w:rsid w:val="008E4E89"/>
    <w:rsid w:val="008E5FE3"/>
    <w:rsid w:val="008E60D1"/>
    <w:rsid w:val="008E6E9E"/>
    <w:rsid w:val="008E7351"/>
    <w:rsid w:val="008F1FA7"/>
    <w:rsid w:val="008F21DC"/>
    <w:rsid w:val="008F25AC"/>
    <w:rsid w:val="008F3B17"/>
    <w:rsid w:val="00900CF6"/>
    <w:rsid w:val="00901362"/>
    <w:rsid w:val="00903386"/>
    <w:rsid w:val="00903402"/>
    <w:rsid w:val="00903D98"/>
    <w:rsid w:val="00903F4D"/>
    <w:rsid w:val="009046EB"/>
    <w:rsid w:val="00904B00"/>
    <w:rsid w:val="00906DE0"/>
    <w:rsid w:val="00910FC5"/>
    <w:rsid w:val="00912436"/>
    <w:rsid w:val="00914CC0"/>
    <w:rsid w:val="00915886"/>
    <w:rsid w:val="00915AF4"/>
    <w:rsid w:val="00917A23"/>
    <w:rsid w:val="00925D8F"/>
    <w:rsid w:val="0093035C"/>
    <w:rsid w:val="00932FCB"/>
    <w:rsid w:val="0093452B"/>
    <w:rsid w:val="00934C9A"/>
    <w:rsid w:val="009364DB"/>
    <w:rsid w:val="009426C5"/>
    <w:rsid w:val="00945F65"/>
    <w:rsid w:val="00950077"/>
    <w:rsid w:val="00951E8F"/>
    <w:rsid w:val="00953CE4"/>
    <w:rsid w:val="0095668B"/>
    <w:rsid w:val="00960913"/>
    <w:rsid w:val="0097096E"/>
    <w:rsid w:val="00970DCB"/>
    <w:rsid w:val="00973BAD"/>
    <w:rsid w:val="00973E1A"/>
    <w:rsid w:val="00974F44"/>
    <w:rsid w:val="00974F72"/>
    <w:rsid w:val="009773C9"/>
    <w:rsid w:val="00977A15"/>
    <w:rsid w:val="009811C0"/>
    <w:rsid w:val="009833D0"/>
    <w:rsid w:val="00983B91"/>
    <w:rsid w:val="00986684"/>
    <w:rsid w:val="009901ED"/>
    <w:rsid w:val="0099085A"/>
    <w:rsid w:val="00993678"/>
    <w:rsid w:val="00996530"/>
    <w:rsid w:val="009A13A2"/>
    <w:rsid w:val="009A2107"/>
    <w:rsid w:val="009A3260"/>
    <w:rsid w:val="009A4798"/>
    <w:rsid w:val="009A5202"/>
    <w:rsid w:val="009A7C69"/>
    <w:rsid w:val="009B3F22"/>
    <w:rsid w:val="009B4B69"/>
    <w:rsid w:val="009C33A6"/>
    <w:rsid w:val="009C5AC6"/>
    <w:rsid w:val="009D107A"/>
    <w:rsid w:val="009D16D7"/>
    <w:rsid w:val="009D1BDE"/>
    <w:rsid w:val="009D45FB"/>
    <w:rsid w:val="009D5D7B"/>
    <w:rsid w:val="009D5E03"/>
    <w:rsid w:val="009D6607"/>
    <w:rsid w:val="009D75C8"/>
    <w:rsid w:val="009E6A28"/>
    <w:rsid w:val="009E6A68"/>
    <w:rsid w:val="009E7257"/>
    <w:rsid w:val="009F0037"/>
    <w:rsid w:val="009F31EF"/>
    <w:rsid w:val="00A015BA"/>
    <w:rsid w:val="00A024EE"/>
    <w:rsid w:val="00A040D0"/>
    <w:rsid w:val="00A04782"/>
    <w:rsid w:val="00A047BB"/>
    <w:rsid w:val="00A04CCB"/>
    <w:rsid w:val="00A115B5"/>
    <w:rsid w:val="00A13206"/>
    <w:rsid w:val="00A13D10"/>
    <w:rsid w:val="00A13F37"/>
    <w:rsid w:val="00A14136"/>
    <w:rsid w:val="00A15D9C"/>
    <w:rsid w:val="00A25F3B"/>
    <w:rsid w:val="00A270E9"/>
    <w:rsid w:val="00A27A56"/>
    <w:rsid w:val="00A30B3C"/>
    <w:rsid w:val="00A31DED"/>
    <w:rsid w:val="00A32F05"/>
    <w:rsid w:val="00A33B8B"/>
    <w:rsid w:val="00A33DB7"/>
    <w:rsid w:val="00A42617"/>
    <w:rsid w:val="00A44581"/>
    <w:rsid w:val="00A44D18"/>
    <w:rsid w:val="00A4776C"/>
    <w:rsid w:val="00A56D88"/>
    <w:rsid w:val="00A62F70"/>
    <w:rsid w:val="00A679FC"/>
    <w:rsid w:val="00A7172D"/>
    <w:rsid w:val="00A72292"/>
    <w:rsid w:val="00A76620"/>
    <w:rsid w:val="00A77B4E"/>
    <w:rsid w:val="00A80DC4"/>
    <w:rsid w:val="00A82300"/>
    <w:rsid w:val="00A82328"/>
    <w:rsid w:val="00A84914"/>
    <w:rsid w:val="00A86E46"/>
    <w:rsid w:val="00A907C8"/>
    <w:rsid w:val="00A9205B"/>
    <w:rsid w:val="00A92316"/>
    <w:rsid w:val="00A93BDC"/>
    <w:rsid w:val="00A94414"/>
    <w:rsid w:val="00A979E9"/>
    <w:rsid w:val="00AA12E3"/>
    <w:rsid w:val="00AA686E"/>
    <w:rsid w:val="00AB341C"/>
    <w:rsid w:val="00AC2F23"/>
    <w:rsid w:val="00AC2F82"/>
    <w:rsid w:val="00AC52CE"/>
    <w:rsid w:val="00AC72E2"/>
    <w:rsid w:val="00AC763F"/>
    <w:rsid w:val="00AD15B2"/>
    <w:rsid w:val="00AD201C"/>
    <w:rsid w:val="00AD38A2"/>
    <w:rsid w:val="00AD42E3"/>
    <w:rsid w:val="00AE1732"/>
    <w:rsid w:val="00AE1E9C"/>
    <w:rsid w:val="00AE211E"/>
    <w:rsid w:val="00AE2E89"/>
    <w:rsid w:val="00AE495E"/>
    <w:rsid w:val="00AE4FD0"/>
    <w:rsid w:val="00AE58FE"/>
    <w:rsid w:val="00AF6348"/>
    <w:rsid w:val="00AF7558"/>
    <w:rsid w:val="00AF7C9E"/>
    <w:rsid w:val="00B0135D"/>
    <w:rsid w:val="00B03222"/>
    <w:rsid w:val="00B05BC4"/>
    <w:rsid w:val="00B10D61"/>
    <w:rsid w:val="00B12F7A"/>
    <w:rsid w:val="00B139B8"/>
    <w:rsid w:val="00B227A1"/>
    <w:rsid w:val="00B254A4"/>
    <w:rsid w:val="00B273C6"/>
    <w:rsid w:val="00B34673"/>
    <w:rsid w:val="00B37F07"/>
    <w:rsid w:val="00B44191"/>
    <w:rsid w:val="00B443D6"/>
    <w:rsid w:val="00B46F1A"/>
    <w:rsid w:val="00B50A73"/>
    <w:rsid w:val="00B5179F"/>
    <w:rsid w:val="00B57FD9"/>
    <w:rsid w:val="00B60199"/>
    <w:rsid w:val="00B60EC7"/>
    <w:rsid w:val="00B67594"/>
    <w:rsid w:val="00B67DF5"/>
    <w:rsid w:val="00B70DCF"/>
    <w:rsid w:val="00B724B0"/>
    <w:rsid w:val="00B75591"/>
    <w:rsid w:val="00B7796F"/>
    <w:rsid w:val="00B86AB8"/>
    <w:rsid w:val="00B87619"/>
    <w:rsid w:val="00B90225"/>
    <w:rsid w:val="00B91803"/>
    <w:rsid w:val="00B93E40"/>
    <w:rsid w:val="00BA1BCB"/>
    <w:rsid w:val="00BA1FDE"/>
    <w:rsid w:val="00BA298D"/>
    <w:rsid w:val="00BA2A3A"/>
    <w:rsid w:val="00BA484E"/>
    <w:rsid w:val="00BA4984"/>
    <w:rsid w:val="00BA65F1"/>
    <w:rsid w:val="00BB03E2"/>
    <w:rsid w:val="00BB0B58"/>
    <w:rsid w:val="00BB126A"/>
    <w:rsid w:val="00BB340E"/>
    <w:rsid w:val="00BB3E0C"/>
    <w:rsid w:val="00BB4483"/>
    <w:rsid w:val="00BB4E7C"/>
    <w:rsid w:val="00BD0A6F"/>
    <w:rsid w:val="00BD1603"/>
    <w:rsid w:val="00BD3E56"/>
    <w:rsid w:val="00BD4460"/>
    <w:rsid w:val="00BD5F29"/>
    <w:rsid w:val="00BD60DA"/>
    <w:rsid w:val="00BE3244"/>
    <w:rsid w:val="00BE5672"/>
    <w:rsid w:val="00BE6B16"/>
    <w:rsid w:val="00BE7ACB"/>
    <w:rsid w:val="00BF125E"/>
    <w:rsid w:val="00BF2D85"/>
    <w:rsid w:val="00BF3A1B"/>
    <w:rsid w:val="00BF4BBD"/>
    <w:rsid w:val="00BF519E"/>
    <w:rsid w:val="00C016C3"/>
    <w:rsid w:val="00C03B7D"/>
    <w:rsid w:val="00C05924"/>
    <w:rsid w:val="00C10356"/>
    <w:rsid w:val="00C131E0"/>
    <w:rsid w:val="00C1437D"/>
    <w:rsid w:val="00C14C35"/>
    <w:rsid w:val="00C15363"/>
    <w:rsid w:val="00C1557B"/>
    <w:rsid w:val="00C21F3E"/>
    <w:rsid w:val="00C22144"/>
    <w:rsid w:val="00C24BC5"/>
    <w:rsid w:val="00C37DF0"/>
    <w:rsid w:val="00C41A00"/>
    <w:rsid w:val="00C45D08"/>
    <w:rsid w:val="00C46F89"/>
    <w:rsid w:val="00C47649"/>
    <w:rsid w:val="00C47A44"/>
    <w:rsid w:val="00C52355"/>
    <w:rsid w:val="00C53829"/>
    <w:rsid w:val="00C54091"/>
    <w:rsid w:val="00C6045F"/>
    <w:rsid w:val="00C60BA6"/>
    <w:rsid w:val="00C61EA4"/>
    <w:rsid w:val="00C61EA7"/>
    <w:rsid w:val="00C64542"/>
    <w:rsid w:val="00C65C97"/>
    <w:rsid w:val="00C6769F"/>
    <w:rsid w:val="00C7500C"/>
    <w:rsid w:val="00C82F23"/>
    <w:rsid w:val="00C85C11"/>
    <w:rsid w:val="00C9019D"/>
    <w:rsid w:val="00C91FBC"/>
    <w:rsid w:val="00C9425F"/>
    <w:rsid w:val="00C96A6B"/>
    <w:rsid w:val="00C96F2F"/>
    <w:rsid w:val="00C973BA"/>
    <w:rsid w:val="00CA0058"/>
    <w:rsid w:val="00CA41FF"/>
    <w:rsid w:val="00CA51E4"/>
    <w:rsid w:val="00CB0A8F"/>
    <w:rsid w:val="00CC1B41"/>
    <w:rsid w:val="00CC20C3"/>
    <w:rsid w:val="00CC2B8F"/>
    <w:rsid w:val="00CC503C"/>
    <w:rsid w:val="00CC7DD4"/>
    <w:rsid w:val="00CD2300"/>
    <w:rsid w:val="00CD2E97"/>
    <w:rsid w:val="00CD383F"/>
    <w:rsid w:val="00CD5E4F"/>
    <w:rsid w:val="00CE11CE"/>
    <w:rsid w:val="00CE341E"/>
    <w:rsid w:val="00CE3DC8"/>
    <w:rsid w:val="00CE47C4"/>
    <w:rsid w:val="00CE4C04"/>
    <w:rsid w:val="00CF2B9A"/>
    <w:rsid w:val="00D035E8"/>
    <w:rsid w:val="00D05AA6"/>
    <w:rsid w:val="00D07C5C"/>
    <w:rsid w:val="00D126FC"/>
    <w:rsid w:val="00D134D0"/>
    <w:rsid w:val="00D17C2E"/>
    <w:rsid w:val="00D23C27"/>
    <w:rsid w:val="00D241F7"/>
    <w:rsid w:val="00D24DCF"/>
    <w:rsid w:val="00D253BA"/>
    <w:rsid w:val="00D2552E"/>
    <w:rsid w:val="00D25CDA"/>
    <w:rsid w:val="00D337BA"/>
    <w:rsid w:val="00D337DE"/>
    <w:rsid w:val="00D34892"/>
    <w:rsid w:val="00D35295"/>
    <w:rsid w:val="00D37E94"/>
    <w:rsid w:val="00D45B3E"/>
    <w:rsid w:val="00D464F6"/>
    <w:rsid w:val="00D53076"/>
    <w:rsid w:val="00D55382"/>
    <w:rsid w:val="00D56E5C"/>
    <w:rsid w:val="00D614B6"/>
    <w:rsid w:val="00D64D8A"/>
    <w:rsid w:val="00D666D4"/>
    <w:rsid w:val="00D70C96"/>
    <w:rsid w:val="00D72D72"/>
    <w:rsid w:val="00D73422"/>
    <w:rsid w:val="00D75151"/>
    <w:rsid w:val="00D75A9C"/>
    <w:rsid w:val="00D761BA"/>
    <w:rsid w:val="00D7650C"/>
    <w:rsid w:val="00D77DA3"/>
    <w:rsid w:val="00D77F1C"/>
    <w:rsid w:val="00D81FC6"/>
    <w:rsid w:val="00D83B46"/>
    <w:rsid w:val="00D84F90"/>
    <w:rsid w:val="00D87156"/>
    <w:rsid w:val="00D87161"/>
    <w:rsid w:val="00D90177"/>
    <w:rsid w:val="00D90AE8"/>
    <w:rsid w:val="00D910D7"/>
    <w:rsid w:val="00D97A9F"/>
    <w:rsid w:val="00DA3989"/>
    <w:rsid w:val="00DB4909"/>
    <w:rsid w:val="00DB6AEE"/>
    <w:rsid w:val="00DC0BE8"/>
    <w:rsid w:val="00DC1F5F"/>
    <w:rsid w:val="00DC2839"/>
    <w:rsid w:val="00DC3CC2"/>
    <w:rsid w:val="00DC444B"/>
    <w:rsid w:val="00DC56D8"/>
    <w:rsid w:val="00DD1705"/>
    <w:rsid w:val="00DD2994"/>
    <w:rsid w:val="00DD2C45"/>
    <w:rsid w:val="00DD3526"/>
    <w:rsid w:val="00DD7F17"/>
    <w:rsid w:val="00DE2BF0"/>
    <w:rsid w:val="00DE5F8C"/>
    <w:rsid w:val="00DF6B31"/>
    <w:rsid w:val="00DF6BD9"/>
    <w:rsid w:val="00E00D30"/>
    <w:rsid w:val="00E04C87"/>
    <w:rsid w:val="00E057BD"/>
    <w:rsid w:val="00E145A1"/>
    <w:rsid w:val="00E15F27"/>
    <w:rsid w:val="00E1682D"/>
    <w:rsid w:val="00E16A34"/>
    <w:rsid w:val="00E25144"/>
    <w:rsid w:val="00E25B8F"/>
    <w:rsid w:val="00E2784B"/>
    <w:rsid w:val="00E300EA"/>
    <w:rsid w:val="00E30246"/>
    <w:rsid w:val="00E3106E"/>
    <w:rsid w:val="00E33345"/>
    <w:rsid w:val="00E333D2"/>
    <w:rsid w:val="00E402D1"/>
    <w:rsid w:val="00E40E3B"/>
    <w:rsid w:val="00E4155A"/>
    <w:rsid w:val="00E4386E"/>
    <w:rsid w:val="00E4493A"/>
    <w:rsid w:val="00E44D3B"/>
    <w:rsid w:val="00E518E0"/>
    <w:rsid w:val="00E51F82"/>
    <w:rsid w:val="00E533CB"/>
    <w:rsid w:val="00E57F0E"/>
    <w:rsid w:val="00E63247"/>
    <w:rsid w:val="00E6726A"/>
    <w:rsid w:val="00E7201A"/>
    <w:rsid w:val="00E72490"/>
    <w:rsid w:val="00E724D5"/>
    <w:rsid w:val="00E743A1"/>
    <w:rsid w:val="00E7445E"/>
    <w:rsid w:val="00E75B8D"/>
    <w:rsid w:val="00E760C3"/>
    <w:rsid w:val="00E8148F"/>
    <w:rsid w:val="00E8348D"/>
    <w:rsid w:val="00E852A2"/>
    <w:rsid w:val="00E86161"/>
    <w:rsid w:val="00E86EA2"/>
    <w:rsid w:val="00E9517B"/>
    <w:rsid w:val="00E97018"/>
    <w:rsid w:val="00EA122A"/>
    <w:rsid w:val="00EA139E"/>
    <w:rsid w:val="00EA1C08"/>
    <w:rsid w:val="00EA4EE8"/>
    <w:rsid w:val="00EA656F"/>
    <w:rsid w:val="00EB2AE7"/>
    <w:rsid w:val="00EB568B"/>
    <w:rsid w:val="00EB684F"/>
    <w:rsid w:val="00EB738C"/>
    <w:rsid w:val="00EC016D"/>
    <w:rsid w:val="00EC132A"/>
    <w:rsid w:val="00EC2799"/>
    <w:rsid w:val="00EC5524"/>
    <w:rsid w:val="00ED04C5"/>
    <w:rsid w:val="00ED05A5"/>
    <w:rsid w:val="00ED32AD"/>
    <w:rsid w:val="00ED6A7F"/>
    <w:rsid w:val="00ED77D4"/>
    <w:rsid w:val="00EE0F62"/>
    <w:rsid w:val="00EE2D15"/>
    <w:rsid w:val="00EE429E"/>
    <w:rsid w:val="00EE7F14"/>
    <w:rsid w:val="00EF1484"/>
    <w:rsid w:val="00EF50BA"/>
    <w:rsid w:val="00F00009"/>
    <w:rsid w:val="00F00A6F"/>
    <w:rsid w:val="00F03074"/>
    <w:rsid w:val="00F13AEA"/>
    <w:rsid w:val="00F2007F"/>
    <w:rsid w:val="00F20149"/>
    <w:rsid w:val="00F2074A"/>
    <w:rsid w:val="00F20DF8"/>
    <w:rsid w:val="00F2290F"/>
    <w:rsid w:val="00F24082"/>
    <w:rsid w:val="00F24E86"/>
    <w:rsid w:val="00F254F0"/>
    <w:rsid w:val="00F263DC"/>
    <w:rsid w:val="00F3090F"/>
    <w:rsid w:val="00F35B88"/>
    <w:rsid w:val="00F362FD"/>
    <w:rsid w:val="00F429B3"/>
    <w:rsid w:val="00F432A7"/>
    <w:rsid w:val="00F445C9"/>
    <w:rsid w:val="00F465C3"/>
    <w:rsid w:val="00F5410F"/>
    <w:rsid w:val="00F565FA"/>
    <w:rsid w:val="00F61993"/>
    <w:rsid w:val="00F62787"/>
    <w:rsid w:val="00F64E0A"/>
    <w:rsid w:val="00F70BF2"/>
    <w:rsid w:val="00F72D55"/>
    <w:rsid w:val="00F73D14"/>
    <w:rsid w:val="00F75C09"/>
    <w:rsid w:val="00F7783B"/>
    <w:rsid w:val="00F77CCD"/>
    <w:rsid w:val="00F8260E"/>
    <w:rsid w:val="00F83772"/>
    <w:rsid w:val="00F905BF"/>
    <w:rsid w:val="00F91DFF"/>
    <w:rsid w:val="00F94753"/>
    <w:rsid w:val="00F95A69"/>
    <w:rsid w:val="00F970E8"/>
    <w:rsid w:val="00FA3706"/>
    <w:rsid w:val="00FA4DFA"/>
    <w:rsid w:val="00FA5DA6"/>
    <w:rsid w:val="00FA7E06"/>
    <w:rsid w:val="00FB4F8A"/>
    <w:rsid w:val="00FB5274"/>
    <w:rsid w:val="00FB5973"/>
    <w:rsid w:val="00FB5AFE"/>
    <w:rsid w:val="00FC6E6C"/>
    <w:rsid w:val="00FD17F9"/>
    <w:rsid w:val="00FD1FD6"/>
    <w:rsid w:val="00FD35C2"/>
    <w:rsid w:val="00FD3CDE"/>
    <w:rsid w:val="00FD4518"/>
    <w:rsid w:val="00FD4E7A"/>
    <w:rsid w:val="00FD4F7E"/>
    <w:rsid w:val="00FD531E"/>
    <w:rsid w:val="00FE0CD8"/>
    <w:rsid w:val="00FE103A"/>
    <w:rsid w:val="00FE11DF"/>
    <w:rsid w:val="00FE223F"/>
    <w:rsid w:val="00FE2FB1"/>
    <w:rsid w:val="00FE37D6"/>
    <w:rsid w:val="00FE682A"/>
    <w:rsid w:val="00FF237D"/>
    <w:rsid w:val="00FF5CEB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AB9EC"/>
  <w15:docId w15:val="{487EA2CE-14D6-4BCE-A494-4E25C78B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58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382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3D3538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2D3584"/>
    <w:pPr>
      <w:spacing w:after="0" w:line="240" w:lineRule="auto"/>
    </w:pPr>
    <w:rPr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2D3584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B87619"/>
    <w:pPr>
      <w:spacing w:after="225" w:line="240" w:lineRule="auto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E0D7F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locked/>
    <w:rsid w:val="001925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C9019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019D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9019D"/>
    <w:rPr>
      <w:rFonts w:ascii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9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019D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rsid w:val="00805C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  <w:semiHidden/>
    <w:locked/>
    <w:rsid w:val="0065203E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805CC1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682A"/>
    <w:rPr>
      <w:rFonts w:cs="Times New Roman"/>
      <w:sz w:val="22"/>
      <w:szCs w:val="22"/>
      <w:lang w:val="cs-CZ" w:eastAsia="en-US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66D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66D"/>
    <w:rPr>
      <w:rFonts w:ascii="Calibri" w:hAnsi="Calibri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8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CEA"/>
    <w:rPr>
      <w:lang w:eastAsia="en-US"/>
    </w:rPr>
  </w:style>
  <w:style w:type="character" w:customStyle="1" w:styleId="ZpatChar1">
    <w:name w:val="Zápatí Char1"/>
    <w:basedOn w:val="Standardnpsmoodstavce"/>
    <w:uiPriority w:val="99"/>
    <w:semiHidden/>
    <w:locked/>
    <w:rsid w:val="001A417B"/>
    <w:rPr>
      <w:sz w:val="24"/>
      <w:szCs w:val="24"/>
      <w:lang w:eastAsia="ar-SA"/>
    </w:rPr>
  </w:style>
  <w:style w:type="paragraph" w:customStyle="1" w:styleId="Default">
    <w:name w:val="Default"/>
    <w:rsid w:val="00855BA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F0307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E89F-E439-4019-A0CC-06C6D064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5464</TotalTime>
  <Pages>16</Pages>
  <Words>5607</Words>
  <Characters>33088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N3G 2015</vt:lpstr>
    </vt:vector>
  </TitlesOfParts>
  <Company>Plzeňský kraj</Company>
  <LinksUpToDate>false</LinksUpToDate>
  <CharactersWithSpaces>38618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N3G 2015</dc:title>
  <dc:creator>Mgr. Štěpán Mátl</dc:creator>
  <cp:lastModifiedBy>Hlavatá Kateřina</cp:lastModifiedBy>
  <cp:revision>412</cp:revision>
  <cp:lastPrinted>2025-02-24T06:34:00Z</cp:lastPrinted>
  <dcterms:created xsi:type="dcterms:W3CDTF">2018-12-27T08:08:00Z</dcterms:created>
  <dcterms:modified xsi:type="dcterms:W3CDTF">2026-01-08T06:45:00Z</dcterms:modified>
</cp:coreProperties>
</file>