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220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732B64" w:rsidRPr="003C2F34" w14:paraId="6A4C7698" w14:textId="77777777" w:rsidTr="00216A07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64EDBA1" w14:textId="77777777" w:rsidR="00732B64" w:rsidRPr="003C2F34" w:rsidRDefault="00732B64" w:rsidP="00216A0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732B64" w:rsidRPr="003C2F34" w14:paraId="3637FB29" w14:textId="77777777" w:rsidTr="00216A07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6E8D86" w14:textId="77777777" w:rsidR="00732B64" w:rsidRPr="003C2F34" w:rsidRDefault="00732B64" w:rsidP="00216A0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3C2F34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732B64" w:rsidRPr="003C2F34" w14:paraId="6F7EE606" w14:textId="77777777" w:rsidTr="00216A07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B378D" w14:textId="2254AC3E" w:rsidR="00732B64" w:rsidRPr="003C2F34" w:rsidRDefault="00732B64" w:rsidP="00216A0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NOVÁ BUDOVA U JAM, PLZEŇ</w:t>
            </w:r>
          </w:p>
        </w:tc>
      </w:tr>
      <w:tr w:rsidR="00732B64" w:rsidRPr="003C2F34" w14:paraId="0E8D2280" w14:textId="77777777" w:rsidTr="00216A07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4B7128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10AD5" w14:textId="77777777" w:rsidR="00732B64" w:rsidRPr="003C2F34" w:rsidRDefault="00732B64" w:rsidP="00216A07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lang w:eastAsia="cs-CZ"/>
              </w:rPr>
              <w:t>CN/21/CN/25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1497E9A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A78AA" w14:textId="77777777" w:rsidR="00732B64" w:rsidRPr="003C2F34" w:rsidRDefault="00732B64" w:rsidP="00216A07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lang w:eastAsia="cs-CZ"/>
              </w:rPr>
              <w:t>341/25/CN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A43FDBC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69CA92" w14:textId="2A771D75" w:rsidR="00732B64" w:rsidRPr="003C2F34" w:rsidRDefault="00AC5A4D" w:rsidP="00216A07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C5A4D">
              <w:rPr>
                <w:rFonts w:ascii="Calibri" w:eastAsia="Times New Roman" w:hAnsi="Calibri" w:cs="Calibri"/>
                <w:lang w:eastAsia="cs-CZ"/>
              </w:rPr>
              <w:t>P25V00000489</w:t>
            </w:r>
          </w:p>
        </w:tc>
      </w:tr>
      <w:tr w:rsidR="00732B64" w:rsidRPr="003C2F34" w14:paraId="0AD9E6FD" w14:textId="77777777" w:rsidTr="00216A0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714BDC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81C14" w14:textId="23F19853" w:rsidR="00732B64" w:rsidRPr="003C2F34" w:rsidRDefault="00AC5A4D" w:rsidP="00216A07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5F7456">
                <w:rPr>
                  <w:rStyle w:val="Hypertextovodkaz"/>
                  <w:rFonts w:ascii="Calibri" w:eastAsia="Times New Roman" w:hAnsi="Calibri" w:cs="Calibri"/>
                  <w:sz w:val="20"/>
                  <w:lang w:eastAsia="cs-CZ"/>
                </w:rPr>
                <w:t>https://ezak.cnpk.cz/contract_display_12200.html</w:t>
              </w:r>
            </w:hyperlink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 </w:t>
            </w:r>
          </w:p>
        </w:tc>
      </w:tr>
      <w:tr w:rsidR="00732B64" w:rsidRPr="003C2F34" w14:paraId="2BD77B9E" w14:textId="77777777" w:rsidTr="00216A07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7F2278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A3606" w14:textId="19E4B95C" w:rsidR="00732B64" w:rsidRPr="003C2F34" w:rsidRDefault="00AC5A4D" w:rsidP="00216A07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AC5A4D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732B64" w:rsidRPr="003C2F34" w14:paraId="20418D93" w14:textId="77777777" w:rsidTr="00216A07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AE248F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D325B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C2F34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732B64" w:rsidRPr="003C2F34" w14:paraId="3EA9498F" w14:textId="77777777" w:rsidTr="00216A07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DE102F1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3A966B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3C2F34">
              <w:rPr>
                <w:rFonts w:ascii="Calibri" w:eastAsia="Times New Roman" w:hAnsi="Calibri" w:cs="Times New Roman"/>
                <w:b/>
                <w:lang w:eastAsia="cs-CZ"/>
              </w:rPr>
              <w:t>Základní umělecká škola, Plzeň, Sokolovská 54</w:t>
            </w:r>
          </w:p>
        </w:tc>
      </w:tr>
      <w:tr w:rsidR="00732B64" w:rsidRPr="003C2F34" w14:paraId="51756368" w14:textId="77777777" w:rsidTr="00216A0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F77BFBF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C2F3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4098F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C2F34">
              <w:rPr>
                <w:rFonts w:ascii="Calibri" w:eastAsia="Times New Roman" w:hAnsi="Calibri" w:cs="Times New Roman"/>
                <w:b/>
                <w:lang w:eastAsia="cs-CZ"/>
              </w:rPr>
              <w:t>Sokolovská 54, Plzeň, 323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5EF8080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C2F3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218843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C2F34">
              <w:rPr>
                <w:rFonts w:ascii="Calibri" w:eastAsia="Times New Roman" w:hAnsi="Calibri" w:cs="Times New Roman"/>
                <w:b/>
                <w:lang w:eastAsia="cs-CZ"/>
              </w:rPr>
              <w:t>45335842</w:t>
            </w:r>
          </w:p>
        </w:tc>
      </w:tr>
      <w:tr w:rsidR="00732B64" w:rsidRPr="003C2F34" w14:paraId="6F95313F" w14:textId="77777777" w:rsidTr="00216A0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F736A5E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C46CF8" w14:textId="576AE491" w:rsidR="00732B64" w:rsidRPr="003C2F34" w:rsidRDefault="00AC5A4D" w:rsidP="00216A0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t>Jan Sedláček</w:t>
            </w:r>
            <w:r w:rsidR="00732B64" w:rsidRPr="003C2F34">
              <w:rPr>
                <w:rFonts w:ascii="Calibri" w:eastAsia="Times New Roman" w:hAnsi="Calibri" w:cs="Times New Roman"/>
                <w:b/>
                <w:lang w:eastAsia="cs-CZ"/>
              </w:rPr>
              <w:t xml:space="preserve"> – ředitel</w:t>
            </w:r>
          </w:p>
        </w:tc>
      </w:tr>
      <w:tr w:rsidR="00732B64" w:rsidRPr="003C2F34" w14:paraId="7D9F8B44" w14:textId="77777777" w:rsidTr="00216A0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98F1ED8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9F201C" w14:textId="1E1EAD22" w:rsidR="00732B64" w:rsidRPr="003C2F34" w:rsidRDefault="00732B64" w:rsidP="00AC5A4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C2F34">
              <w:rPr>
                <w:rFonts w:ascii="Calibri" w:eastAsia="Times New Roman" w:hAnsi="Calibri" w:cs="Times New Roman"/>
                <w:b/>
                <w:lang w:eastAsia="cs-CZ"/>
              </w:rPr>
              <w:t>Jan Sedláček</w:t>
            </w:r>
          </w:p>
        </w:tc>
      </w:tr>
      <w:tr w:rsidR="00732B64" w:rsidRPr="003C2F34" w14:paraId="51E4E6FF" w14:textId="77777777" w:rsidTr="00216A07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AE9946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3B1017" w14:textId="77777777" w:rsidR="00732B64" w:rsidRPr="003C2F34" w:rsidRDefault="00732B64" w:rsidP="00216A0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3C2F34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732B64" w:rsidRPr="003C2F34" w14:paraId="7829069D" w14:textId="77777777" w:rsidTr="00216A0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7E97A8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C2F3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CF739" w14:textId="77777777" w:rsidR="00732B64" w:rsidRPr="003C2F34" w:rsidRDefault="00732B64" w:rsidP="00216A0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C2F34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EF534D3" w14:textId="77777777" w:rsidR="00732B64" w:rsidRPr="003C2F34" w:rsidRDefault="00732B64" w:rsidP="00216A0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3C2F3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F86AE0" w14:textId="77777777" w:rsidR="00732B64" w:rsidRPr="003C2F34" w:rsidRDefault="00732B64" w:rsidP="00216A0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C2F34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732B64" w:rsidRPr="003C2F34" w14:paraId="7B3FBE10" w14:textId="77777777" w:rsidTr="00216A0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8EF9CF6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6560CE" w14:textId="77777777" w:rsidR="00732B64" w:rsidRPr="003C2F34" w:rsidRDefault="00732B64" w:rsidP="00216A0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C2F34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732B64" w:rsidRPr="003C2F34" w14:paraId="2A9967D0" w14:textId="77777777" w:rsidTr="00216A0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6B5622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D44CF6" w14:textId="77777777" w:rsidR="00732B64" w:rsidRPr="003C2F34" w:rsidRDefault="00732B64" w:rsidP="00216A0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3C2F34">
              <w:rPr>
                <w:rFonts w:ascii="Calibri" w:eastAsia="Times New Roman" w:hAnsi="Calibri" w:cs="Times New Roman"/>
                <w:b/>
                <w:lang w:eastAsia="cs-CZ"/>
              </w:rPr>
              <w:t>Ing. René Hartman</w:t>
            </w:r>
          </w:p>
        </w:tc>
      </w:tr>
      <w:tr w:rsidR="00732B64" w:rsidRPr="003C2F34" w14:paraId="0FD66B66" w14:textId="77777777" w:rsidTr="00216A0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A30665C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3C2F3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D3C26C" w14:textId="77777777" w:rsidR="00732B64" w:rsidRPr="003C2F34" w:rsidRDefault="00AC5A4D" w:rsidP="00216A0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hyperlink r:id="rId9" w:history="1">
              <w:r w:rsidR="00732B64" w:rsidRPr="003C2F34">
                <w:rPr>
                  <w:rFonts w:ascii="Calibri" w:eastAsia="Times New Roman" w:hAnsi="Calibri" w:cs="Times New Roman"/>
                  <w:b/>
                  <w:color w:val="0563C1" w:themeColor="hyperlink"/>
                  <w:u w:val="single"/>
                  <w:lang w:eastAsia="cs-CZ"/>
                </w:rPr>
                <w:t>rene.hartman@cnpk.cz</w:t>
              </w:r>
            </w:hyperlink>
            <w:r w:rsidR="00732B64" w:rsidRPr="003C2F34">
              <w:rPr>
                <w:rFonts w:ascii="Calibri" w:eastAsia="Times New Roman" w:hAnsi="Calibri" w:cs="Times New Roman"/>
                <w:b/>
                <w:lang w:eastAsia="cs-CZ"/>
              </w:rPr>
              <w:t xml:space="preserve"> </w:t>
            </w:r>
          </w:p>
        </w:tc>
      </w:tr>
      <w:tr w:rsidR="00732B64" w:rsidRPr="003C2F34" w14:paraId="46225744" w14:textId="77777777" w:rsidTr="00216A07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FE2EA71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8C858" w14:textId="77777777" w:rsidR="00732B64" w:rsidRPr="003C2F34" w:rsidRDefault="00732B64" w:rsidP="00216A07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63AA2E6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81D9B" w14:textId="2E192368" w:rsidR="00732B64" w:rsidRPr="003C2F34" w:rsidRDefault="00660E25" w:rsidP="00216A07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AE4AB29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7144B" w14:textId="77777777" w:rsidR="00732B64" w:rsidRPr="003C2F34" w:rsidRDefault="00732B64" w:rsidP="00216A07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lang w:eastAsia="cs-CZ"/>
              </w:rPr>
              <w:t>Otevřené řízení</w:t>
            </w:r>
          </w:p>
        </w:tc>
      </w:tr>
      <w:tr w:rsidR="00732B64" w:rsidRPr="003C2F34" w14:paraId="7EF038AF" w14:textId="77777777" w:rsidTr="00216A07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7A9343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36BA" w14:textId="77777777" w:rsidR="00732B64" w:rsidRPr="003C2F34" w:rsidRDefault="00732B64" w:rsidP="00216A07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2F34"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</w:tr>
    </w:tbl>
    <w:p w14:paraId="56D369D8" w14:textId="77777777" w:rsidR="005C685F" w:rsidRDefault="005C685F" w:rsidP="005C685F"/>
    <w:p w14:paraId="381ACC7D" w14:textId="77777777" w:rsidR="00732B64" w:rsidRDefault="00732B64" w:rsidP="005C685F">
      <w:bookmarkStart w:id="0" w:name="_GoBack"/>
      <w:bookmarkEnd w:id="0"/>
    </w:p>
    <w:p w14:paraId="45D93983" w14:textId="77777777" w:rsidR="00732B64" w:rsidRPr="005C685F" w:rsidRDefault="00732B64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0EF5FE1B" w14:textId="77777777" w:rsidR="00AC5A4D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12120886" w:history="1">
            <w:r w:rsidR="00AC5A4D" w:rsidRPr="00BB67D6">
              <w:rPr>
                <w:rStyle w:val="Hypertextovodkaz"/>
                <w:rFonts w:cstheme="minorHAnsi"/>
                <w:noProof/>
              </w:rPr>
              <w:t>IDENTIFIKAČNÍ</w:t>
            </w:r>
            <w:r w:rsidR="00AC5A4D" w:rsidRPr="00BB67D6">
              <w:rPr>
                <w:rStyle w:val="Hypertextovodkaz"/>
                <w:noProof/>
              </w:rPr>
              <w:t xml:space="preserve"> ÚDAJE DODA</w:t>
            </w:r>
            <w:r w:rsidR="00AC5A4D" w:rsidRPr="00BB67D6">
              <w:rPr>
                <w:rStyle w:val="Hypertextovodkaz"/>
                <w:rFonts w:cs="Calibri"/>
                <w:noProof/>
              </w:rPr>
              <w:t>VATELE</w:t>
            </w:r>
            <w:r w:rsidR="00AC5A4D">
              <w:rPr>
                <w:noProof/>
                <w:webHidden/>
              </w:rPr>
              <w:tab/>
            </w:r>
            <w:r w:rsidR="00AC5A4D">
              <w:rPr>
                <w:noProof/>
                <w:webHidden/>
              </w:rPr>
              <w:fldChar w:fldCharType="begin"/>
            </w:r>
            <w:r w:rsidR="00AC5A4D">
              <w:rPr>
                <w:noProof/>
                <w:webHidden/>
              </w:rPr>
              <w:instrText xml:space="preserve"> PAGEREF _Toc212120886 \h </w:instrText>
            </w:r>
            <w:r w:rsidR="00AC5A4D">
              <w:rPr>
                <w:noProof/>
                <w:webHidden/>
              </w:rPr>
            </w:r>
            <w:r w:rsidR="00AC5A4D">
              <w:rPr>
                <w:noProof/>
                <w:webHidden/>
              </w:rPr>
              <w:fldChar w:fldCharType="separate"/>
            </w:r>
            <w:r w:rsidR="00AC5A4D">
              <w:rPr>
                <w:noProof/>
                <w:webHidden/>
              </w:rPr>
              <w:t>2</w:t>
            </w:r>
            <w:r w:rsidR="00AC5A4D">
              <w:rPr>
                <w:noProof/>
                <w:webHidden/>
              </w:rPr>
              <w:fldChar w:fldCharType="end"/>
            </w:r>
          </w:hyperlink>
        </w:p>
        <w:p w14:paraId="0E21FA0C" w14:textId="77777777" w:rsidR="00AC5A4D" w:rsidRDefault="00AC5A4D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12120887" w:history="1">
            <w:r w:rsidRPr="00BB67D6"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_Toc212120887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26697" w14:textId="77777777" w:rsidR="00AC5A4D" w:rsidRDefault="00AC5A4D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12120888" w:history="1">
            <w:r w:rsidRPr="00BB67D6"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_Toc212120888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68C97" w14:textId="77777777" w:rsidR="00AC5A4D" w:rsidRDefault="00AC5A4D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12120889" w:history="1">
            <w:r w:rsidRPr="00BB67D6"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_Toc212120889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C5F9D" w14:textId="77777777" w:rsidR="00AC5A4D" w:rsidRDefault="00AC5A4D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12120890" w:history="1">
            <w:r w:rsidRPr="00BB67D6"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_Toc212120890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CCCF3" w14:textId="77777777" w:rsidR="00AC5A4D" w:rsidRDefault="00AC5A4D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12120891" w:history="1">
            <w:r w:rsidRPr="00BB67D6"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B67D6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_Toc212120891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F419F" w14:textId="77777777" w:rsidR="00AC5A4D" w:rsidRDefault="00AC5A4D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12120892" w:history="1">
            <w:r w:rsidRPr="00BB67D6">
              <w:rPr>
                <w:rStyle w:val="Hypertextovodkaz"/>
                <w:noProof/>
                <w:lang w:eastAsia="cs-CZ"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B67D6">
              <w:rPr>
                <w:rStyle w:val="Hypertextovodkaz"/>
                <w:noProof/>
                <w:lang w:eastAsia="cs-CZ"/>
              </w:rPr>
              <w:t>další autorizované osoby, které budou garantovat odborné vedení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_Toc212120892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54534" w14:textId="77777777" w:rsidR="00AC5A4D" w:rsidRDefault="00AC5A4D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12120893" w:history="1">
            <w:r w:rsidRPr="00BB67D6">
              <w:rPr>
                <w:rStyle w:val="Hypertextovodkaz"/>
                <w:noProof/>
                <w:lang w:eastAsia="cs-CZ"/>
              </w:rPr>
              <w:t>Referenční zakázky - seznam min. 3 zakázek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_Toc212120893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CD0ED" w14:textId="77777777" w:rsidR="00AC5A4D" w:rsidRDefault="00AC5A4D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12120894" w:history="1">
            <w:r w:rsidRPr="00BB67D6">
              <w:rPr>
                <w:rStyle w:val="Hypertextovodkaz"/>
                <w:noProof/>
                <w:lang w:eastAsia="cs-CZ"/>
              </w:rPr>
              <w:t>dle §79 odst. 2 písm. a) zákona č. 134/2016 Sb.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_Toc212120894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809CF" w14:textId="77777777" w:rsidR="00AC5A4D" w:rsidRDefault="00AC5A4D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12120895" w:history="1">
            <w:r w:rsidRPr="00BB67D6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B67D6"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_Toc212120895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D31C0" w14:textId="77777777" w:rsidR="00AC5A4D" w:rsidRDefault="00AC5A4D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12120896" w:history="1">
            <w:r w:rsidRPr="00BB67D6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B67D6"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_Toc212120896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A6DCA" w14:textId="77777777" w:rsidR="00AC5A4D" w:rsidRDefault="00AC5A4D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12120897" w:history="1">
            <w:r w:rsidRPr="00BB67D6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B67D6"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_Toc212120897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2AC75" w14:textId="77777777" w:rsidR="00AC5A4D" w:rsidRDefault="00AC5A4D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12120898" w:history="1">
            <w:r w:rsidRPr="00BB67D6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B67D6"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_Toc212120898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EE8B0" w14:textId="77777777" w:rsidR="00AC5A4D" w:rsidRDefault="00AC5A4D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12120899" w:history="1">
            <w:r w:rsidRPr="00BB67D6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_Toc212120899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155CC" w14:textId="77777777" w:rsidR="00AC5A4D" w:rsidRDefault="00AC5A4D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12120900" w:history="1">
            <w:r w:rsidRPr="00BB67D6">
              <w:rPr>
                <w:rStyle w:val="Hypertextovodkaz"/>
                <w:noProof/>
                <w:lang w:eastAsia="cs-CZ"/>
              </w:rPr>
              <w:t>PROHLÁŠENÍ K ZADÁVACÍMU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_Toc212120900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7107D" w14:textId="77777777" w:rsidR="00341213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4F68008E" w14:textId="6CB413E8" w:rsidR="004275D5" w:rsidRPr="00FF60C3" w:rsidRDefault="00654FAB" w:rsidP="00341213">
      <w:pPr>
        <w:pStyle w:val="Nadpis3"/>
        <w:spacing w:before="240"/>
      </w:pPr>
      <w:bookmarkStart w:id="1" w:name="_Toc212120886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2" w:name="_Toc212120887"/>
      <w:r w:rsidRPr="00FF60C3">
        <w:t>ZÁKLADNÍ ZPŮSOBILOST</w:t>
      </w:r>
      <w:bookmarkEnd w:id="2"/>
    </w:p>
    <w:p w14:paraId="4394FB62" w14:textId="781C2720" w:rsidR="004275D5" w:rsidRDefault="0081239B" w:rsidP="002E570A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911413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3" w:name="_Toc212120888"/>
      <w:r w:rsidRPr="00B94624">
        <w:t>PROFESNÍ ZPŮSOBILOST</w:t>
      </w:r>
      <w:bookmarkEnd w:id="3"/>
    </w:p>
    <w:p w14:paraId="26FB2B08" w14:textId="37787940" w:rsidR="004275D5" w:rsidRDefault="00786772" w:rsidP="002E570A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dle </w:t>
      </w:r>
      <w:r w:rsidR="005E7693" w:rsidRPr="00911413">
        <w:rPr>
          <w:lang w:eastAsia="cs-CZ"/>
        </w:rPr>
        <w:t>§ 77 odst. 1 a 2 písm. a) ZZVZ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AC5A4D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732B64">
        <w:rPr>
          <w:lang w:eastAsia="cs-CZ"/>
        </w:rPr>
        <w:t>„provádění stav</w:t>
      </w:r>
      <w:r w:rsidR="00643F3E" w:rsidRPr="00732B64">
        <w:rPr>
          <w:lang w:eastAsia="cs-CZ"/>
        </w:rPr>
        <w:t>eb, jejich změn a odstraňování“</w:t>
      </w:r>
    </w:p>
    <w:p w14:paraId="5F4807E6" w14:textId="32E29818" w:rsidR="009D4CD9" w:rsidRPr="009D4CD9" w:rsidRDefault="00AC5A4D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AC5A4D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lastRenderedPageBreak/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212120889"/>
      <w:r w:rsidRPr="00FF60C3"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5" w:name="_Toc212120890"/>
      <w:r>
        <w:rPr>
          <w:lang w:eastAsia="cs-CZ"/>
        </w:rPr>
        <w:t>Seznam techniků nebo technických útvarů</w:t>
      </w:r>
      <w:bookmarkEnd w:id="5"/>
    </w:p>
    <w:p w14:paraId="0BD039CE" w14:textId="11D68BBB" w:rsidR="004275D5" w:rsidRDefault="005E7693">
      <w:r>
        <w:t xml:space="preserve">kteří se budou osobně podílet na plnění zakázky dle </w:t>
      </w:r>
      <w:r w:rsidR="002E570A">
        <w:t>čl. 3</w:t>
      </w:r>
      <w:r>
        <w:t xml:space="preserve"> ZD (§79 odst. 2 písm. c) osoby disponujících oprávněním dle zákona č. 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6" w:name="_Toc212120891"/>
      <w:r>
        <w:rPr>
          <w:lang w:eastAsia="cs-CZ"/>
        </w:rPr>
        <w:t>osoba, která bude zajišťovat funkci hlavního stavbyvedoucího</w:t>
      </w:r>
      <w:bookmarkEnd w:id="6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77777777" w:rsidR="004275D5" w:rsidRPr="005072A7" w:rsidRDefault="00AC5A4D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zadávacího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6D07C275" w:rsidR="005072A7" w:rsidRDefault="00AC5A4D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zadávacího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AC5A4D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AC5A4D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709232B0" w14:textId="58FAB098" w:rsidR="00732B64" w:rsidRDefault="00732B64" w:rsidP="00732B64">
      <w:pPr>
        <w:tabs>
          <w:tab w:val="center" w:pos="4932"/>
        </w:tabs>
        <w:spacing w:after="120"/>
        <w:jc w:val="both"/>
        <w:rPr>
          <w:b/>
        </w:rPr>
      </w:pPr>
      <w:bookmarkStart w:id="7" w:name="_Toc146184558"/>
      <w:r>
        <w:rPr>
          <w:b/>
        </w:rPr>
        <w:t xml:space="preserve">Požadavek zadavatele na minimální délku praxe na pozici stavbyvedoucího je </w:t>
      </w:r>
      <w:r w:rsidR="00660E25">
        <w:rPr>
          <w:b/>
        </w:rPr>
        <w:t>5 let.</w:t>
      </w:r>
      <w:r>
        <w:rPr>
          <w:b/>
          <w:shd w:val="clear" w:color="auto" w:fill="7E97AD"/>
        </w:rPr>
        <w:t xml:space="preserve">    </w:t>
      </w:r>
      <w:r>
        <w:rPr>
          <w:b/>
        </w:rPr>
        <w:t xml:space="preserve"> </w:t>
      </w:r>
    </w:p>
    <w:p w14:paraId="33AF7144" w14:textId="77777777" w:rsidR="00732B64" w:rsidRDefault="00732B64" w:rsidP="00732B64">
      <w:pPr>
        <w:spacing w:after="40"/>
        <w:jc w:val="both"/>
      </w:pPr>
      <w:r w:rsidRPr="00660E25">
        <w:t>K prokázání požadované délky praxe na pozici stavbyvedoucího dodavatel dokládá v nabídce profesní životopis autorizované osoby.</w:t>
      </w:r>
    </w:p>
    <w:p w14:paraId="59A010C3" w14:textId="77777777" w:rsidR="0007548F" w:rsidRDefault="0007548F" w:rsidP="00732B64">
      <w:pPr>
        <w:spacing w:after="40"/>
        <w:jc w:val="both"/>
      </w:pPr>
    </w:p>
    <w:p w14:paraId="35EDB879" w14:textId="77777777" w:rsidR="0007548F" w:rsidRPr="00FF60C3" w:rsidRDefault="0007548F" w:rsidP="0007548F">
      <w:pPr>
        <w:pStyle w:val="Nadpis5"/>
        <w:numPr>
          <w:ilvl w:val="0"/>
          <w:numId w:val="19"/>
        </w:numPr>
        <w:rPr>
          <w:lang w:eastAsia="cs-CZ"/>
        </w:rPr>
      </w:pPr>
      <w:bookmarkStart w:id="8" w:name="_Toc180660152"/>
      <w:bookmarkStart w:id="9" w:name="_Toc212120892"/>
      <w:r>
        <w:rPr>
          <w:lang w:eastAsia="cs-CZ"/>
        </w:rPr>
        <w:t>další autorizované osoby, které budou garantovat odborné vedení</w:t>
      </w:r>
      <w:bookmarkEnd w:id="8"/>
      <w:bookmarkEnd w:id="9"/>
      <w:r>
        <w:rPr>
          <w:lang w:eastAsia="cs-CZ"/>
        </w:rPr>
        <w:t xml:space="preserve"> </w:t>
      </w:r>
    </w:p>
    <w:p w14:paraId="7BCAD717" w14:textId="77777777" w:rsidR="0007548F" w:rsidRDefault="0007548F" w:rsidP="0007548F">
      <w:pPr>
        <w:spacing w:before="120"/>
        <w:rPr>
          <w:lang w:eastAsia="cs-CZ"/>
        </w:rPr>
      </w:pPr>
      <w:r>
        <w:rPr>
          <w:b/>
          <w:sz w:val="24"/>
          <w:szCs w:val="24"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W w:w="9778" w:type="dxa"/>
        <w:shd w:val="clear" w:color="auto" w:fill="FFFF99"/>
        <w:tblLook w:val="04A0" w:firstRow="1" w:lastRow="0" w:firstColumn="1" w:lastColumn="0" w:noHBand="0" w:noVBand="1"/>
      </w:tblPr>
      <w:tblGrid>
        <w:gridCol w:w="9778"/>
      </w:tblGrid>
      <w:tr w:rsidR="0007548F" w14:paraId="3BC0A763" w14:textId="77777777" w:rsidTr="005D5741">
        <w:trPr>
          <w:trHeight w:val="567"/>
        </w:trPr>
        <w:sdt>
          <w:sdtPr>
            <w:rPr>
              <w:b/>
              <w:szCs w:val="24"/>
            </w:rPr>
            <w:id w:val="489910607"/>
            <w:placeholder>
              <w:docPart w:val="19C2C4CBB03F4F508A85ED04B74D1308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99"/>
                <w:vAlign w:val="center"/>
              </w:tcPr>
              <w:p w14:paraId="2FAA8518" w14:textId="77777777" w:rsidR="0007548F" w:rsidRDefault="0007548F" w:rsidP="005D5741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technik pro obor technika prostředí staveb, specializace vytápění a vzduchotechnika, nebo inženýr pro obor technika prostředí staveb, specializace technická zařízení </w:t>
                </w:r>
              </w:p>
            </w:tc>
          </w:sdtContent>
        </w:sdt>
      </w:tr>
    </w:tbl>
    <w:p w14:paraId="68E2473F" w14:textId="77777777" w:rsidR="0007548F" w:rsidRDefault="0007548F" w:rsidP="0007548F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07548F" w:rsidRPr="00936496" w14:paraId="226DBF92" w14:textId="77777777" w:rsidTr="005D5741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BD42443" w14:textId="77777777" w:rsidR="0007548F" w:rsidRPr="00936496" w:rsidRDefault="0007548F" w:rsidP="005D5741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lastRenderedPageBreak/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247FF928" w14:textId="77777777" w:rsidR="0007548F" w:rsidRPr="00936496" w:rsidRDefault="0007548F" w:rsidP="005D5741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5C862CB3" w14:textId="77777777" w:rsidR="0007548F" w:rsidRPr="00936496" w:rsidRDefault="0007548F" w:rsidP="005D574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07548F" w:rsidRPr="00936496" w14:paraId="0DEB66C0" w14:textId="77777777" w:rsidTr="005D5741">
        <w:trPr>
          <w:trHeight w:val="567"/>
        </w:trPr>
        <w:sdt>
          <w:sdtPr>
            <w:rPr>
              <w:rFonts w:ascii="Calibri" w:hAnsi="Calibri"/>
              <w:b/>
            </w:rPr>
            <w:id w:val="-402071900"/>
            <w:placeholder>
              <w:docPart w:val="D3748109D7A44CB88CB6F3E2BB096E20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75B1722" w14:textId="77777777" w:rsidR="0007548F" w:rsidRPr="00936496" w:rsidRDefault="0007548F" w:rsidP="005D5741">
                <w:pPr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277863008"/>
            <w:placeholder>
              <w:docPart w:val="6B1604F744B5434A8DB497E7401C44D1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C935E0D" w14:textId="77777777" w:rsidR="0007548F" w:rsidRPr="00936496" w:rsidRDefault="0007548F" w:rsidP="005D5741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2883935"/>
            <w:placeholder>
              <w:docPart w:val="214C2D0DA5CF4FE2AFC4B121879D46E6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C8BE560" w14:textId="77777777" w:rsidR="0007548F" w:rsidRPr="00936496" w:rsidRDefault="0007548F" w:rsidP="005D5741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1AD1832F" w14:textId="77777777" w:rsidR="0007548F" w:rsidRDefault="0007548F" w:rsidP="0007548F">
      <w:pPr>
        <w:spacing w:before="240" w:after="40"/>
        <w:jc w:val="both"/>
        <w:rPr>
          <w:rFonts w:cs="Calibri"/>
          <w:szCs w:val="20"/>
        </w:rPr>
      </w:pPr>
      <w:r>
        <w:rPr>
          <w:rFonts w:cs="Calibri"/>
          <w:b/>
          <w:szCs w:val="20"/>
        </w:rPr>
        <w:t>T</w:t>
      </w:r>
      <w:r>
        <w:rPr>
          <w:rFonts w:cs="Calibri"/>
          <w:szCs w:val="20"/>
        </w:rPr>
        <w:t>ato oprávněná osoba se bude aktivně podílet na realizaci zakázky po celou dobu její realizace, bude garantovat odborné vedení ve výše uvedeném oboru autorizace a tato autorizovaná osoba:</w:t>
      </w:r>
    </w:p>
    <w:p w14:paraId="72A254B9" w14:textId="77777777" w:rsidR="0007548F" w:rsidRPr="005072A7" w:rsidRDefault="00AC5A4D" w:rsidP="0007548F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15143496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8F" w:rsidRPr="005072A7">
            <w:rPr>
              <w:rFonts w:ascii="Segoe UI Symbol" w:hAnsi="Segoe UI Symbol" w:cs="Segoe UI Symbol"/>
            </w:rPr>
            <w:t>☐</w:t>
          </w:r>
        </w:sdtContent>
      </w:sdt>
      <w:r w:rsidR="0007548F" w:rsidRPr="005072A7">
        <w:rPr>
          <w:rFonts w:cstheme="minorHAnsi"/>
        </w:rPr>
        <w:t xml:space="preserve">  </w:t>
      </w:r>
      <w:r w:rsidR="0007548F" w:rsidRPr="005072A7">
        <w:rPr>
          <w:rFonts w:cstheme="minorHAnsi"/>
          <w:b/>
        </w:rPr>
        <w:t>je</w:t>
      </w:r>
      <w:r w:rsidR="0007548F" w:rsidRPr="005072A7">
        <w:rPr>
          <w:rFonts w:cstheme="minorHAnsi"/>
        </w:rPr>
        <w:t xml:space="preserve"> v pracovně právním poměru k účastníku zadávacího řízení.</w:t>
      </w:r>
      <w:r w:rsidR="0007548F" w:rsidRPr="005072A7">
        <w:rPr>
          <w:rFonts w:cstheme="minorHAnsi"/>
        </w:rPr>
        <w:tab/>
      </w:r>
      <w:r w:rsidR="0007548F" w:rsidRPr="005072A7">
        <w:rPr>
          <w:rFonts w:cstheme="minorHAnsi"/>
        </w:rPr>
        <w:tab/>
      </w:r>
    </w:p>
    <w:p w14:paraId="58993551" w14:textId="77777777" w:rsidR="0007548F" w:rsidRDefault="00AC5A4D" w:rsidP="0007548F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70246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8F" w:rsidRPr="005072A7">
            <w:rPr>
              <w:rFonts w:ascii="Segoe UI Symbol" w:hAnsi="Segoe UI Symbol" w:cs="Segoe UI Symbol"/>
            </w:rPr>
            <w:t>☐</w:t>
          </w:r>
        </w:sdtContent>
      </w:sdt>
      <w:r w:rsidR="0007548F" w:rsidRPr="005072A7">
        <w:rPr>
          <w:rFonts w:cstheme="minorHAnsi"/>
        </w:rPr>
        <w:t xml:space="preserve">  </w:t>
      </w:r>
      <w:r w:rsidR="0007548F" w:rsidRPr="005072A7">
        <w:rPr>
          <w:rFonts w:cstheme="minorHAnsi"/>
          <w:b/>
        </w:rPr>
        <w:t>není</w:t>
      </w:r>
      <w:r w:rsidR="0007548F" w:rsidRPr="005072A7">
        <w:rPr>
          <w:rFonts w:cstheme="minorHAnsi"/>
        </w:rPr>
        <w:t xml:space="preserve"> v pracovně právním poměru k účastníku zadávacího řízení.</w:t>
      </w:r>
    </w:p>
    <w:p w14:paraId="089F44DD" w14:textId="77777777" w:rsidR="0007548F" w:rsidRPr="005072A7" w:rsidRDefault="0007548F" w:rsidP="0007548F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61217CFE" w14:textId="77777777" w:rsidR="0007548F" w:rsidRDefault="00AC5A4D" w:rsidP="0007548F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-182457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7548F" w:rsidRPr="00CC60C3">
        <w:rPr>
          <w:rFonts w:cstheme="minorHAnsi"/>
        </w:rPr>
        <w:t xml:space="preserve">  </w:t>
      </w:r>
      <w:r w:rsidR="0007548F" w:rsidRPr="005072A7">
        <w:rPr>
          <w:rFonts w:cstheme="minorHAnsi"/>
        </w:rPr>
        <w:t>jedná se o</w:t>
      </w:r>
      <w:r w:rsidR="0007548F">
        <w:rPr>
          <w:rFonts w:cstheme="minorHAnsi"/>
          <w:b/>
        </w:rPr>
        <w:t xml:space="preserve"> OSVČ</w:t>
      </w:r>
    </w:p>
    <w:p w14:paraId="5CC50AA4" w14:textId="77777777" w:rsidR="0007548F" w:rsidRDefault="00AC5A4D" w:rsidP="0007548F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51126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7548F" w:rsidRPr="00CC60C3">
        <w:rPr>
          <w:rFonts w:cstheme="minorHAnsi"/>
        </w:rPr>
        <w:t xml:space="preserve">  </w:t>
      </w:r>
      <w:r w:rsidR="0007548F" w:rsidRPr="005B020F">
        <w:rPr>
          <w:rFonts w:cstheme="minorHAnsi"/>
          <w:b/>
        </w:rPr>
        <w:t xml:space="preserve">  je </w:t>
      </w:r>
      <w:r w:rsidR="0007548F" w:rsidRPr="005072A7">
        <w:rPr>
          <w:rFonts w:cstheme="minorHAnsi"/>
        </w:rPr>
        <w:t>v pracovně právním poměru k níže uvedenému kvalifikačnímu</w:t>
      </w:r>
      <w:r w:rsidR="0007548F">
        <w:rPr>
          <w:rFonts w:cstheme="minorHAnsi"/>
          <w:b/>
        </w:rPr>
        <w:t xml:space="preserve"> poddodavateli</w:t>
      </w:r>
    </w:p>
    <w:p w14:paraId="0E3624C6" w14:textId="77777777" w:rsidR="0007548F" w:rsidRDefault="0007548F" w:rsidP="0007548F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07548F" w:rsidRPr="007B7E8C" w14:paraId="3E6D6A7B" w14:textId="77777777" w:rsidTr="005D5741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2D88AF" w14:textId="77777777" w:rsidR="0007548F" w:rsidRPr="007B7E8C" w:rsidRDefault="0007548F" w:rsidP="005D5741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94348457"/>
            <w:placeholder>
              <w:docPart w:val="5AB9DD86E6CF4F15B72ADB0AA63188E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3E189BA" w14:textId="77777777" w:rsidR="0007548F" w:rsidRPr="007B7E8C" w:rsidRDefault="0007548F" w:rsidP="005D574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07548F" w:rsidRPr="007B7E8C" w14:paraId="485265B7" w14:textId="77777777" w:rsidTr="005D5741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9AB639" w14:textId="77777777" w:rsidR="0007548F" w:rsidRPr="00606085" w:rsidRDefault="0007548F" w:rsidP="005D5741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339273331"/>
            <w:placeholder>
              <w:docPart w:val="90FBD6293EDA461BAA4D583333AD3CF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84D4B65" w14:textId="77777777" w:rsidR="0007548F" w:rsidRPr="007B7E8C" w:rsidRDefault="0007548F" w:rsidP="005D574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07548F" w:rsidRPr="007B7E8C" w14:paraId="0CC3DB33" w14:textId="77777777" w:rsidTr="005D5741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C14F96C" w14:textId="77777777" w:rsidR="0007548F" w:rsidRPr="007B7E8C" w:rsidRDefault="0007548F" w:rsidP="005D5741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739014424"/>
            <w:placeholder>
              <w:docPart w:val="B64740D985884DDEB15062837C83BC7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B152D6" w14:textId="77777777" w:rsidR="0007548F" w:rsidRPr="007B7E8C" w:rsidRDefault="0007548F" w:rsidP="005D574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0BCE5F4" w14:textId="77777777" w:rsidR="0007548F" w:rsidRDefault="0007548F" w:rsidP="0007548F">
      <w:pPr>
        <w:spacing w:before="240"/>
        <w:rPr>
          <w:lang w:eastAsia="cs-CZ"/>
        </w:rPr>
      </w:pPr>
      <w:r>
        <w:rPr>
          <w:b/>
          <w:sz w:val="24"/>
          <w:szCs w:val="24"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W w:w="9778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778"/>
      </w:tblGrid>
      <w:tr w:rsidR="0007548F" w14:paraId="0796DF32" w14:textId="77777777" w:rsidTr="005D5741">
        <w:trPr>
          <w:trHeight w:val="567"/>
        </w:trPr>
        <w:sdt>
          <w:sdtPr>
            <w:rPr>
              <w:b/>
              <w:szCs w:val="24"/>
            </w:rPr>
            <w:id w:val="1175300105"/>
            <w:placeholder>
              <w:docPart w:val="275CF8D26A044339A50FBE517C9D503A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99"/>
                <w:vAlign w:val="center"/>
              </w:tcPr>
              <w:p w14:paraId="79CEA4D8" w14:textId="77777777" w:rsidR="0007548F" w:rsidRPr="00B06BA0" w:rsidRDefault="0007548F" w:rsidP="005D5741">
                <w:pPr>
                  <w:rPr>
                    <w:b/>
                    <w:szCs w:val="24"/>
                  </w:rPr>
                </w:pPr>
                <w:r w:rsidRPr="00B06BA0">
                  <w:rPr>
                    <w:b/>
                    <w:szCs w:val="24"/>
                  </w:rPr>
                  <w:t xml:space="preserve">technik pro obor technika prostředí staveb, specializace elektrotechnická zařízení, event. inženýr pro obor technika prostředí staveb, specializace elektrotechnická zařízení </w:t>
                </w:r>
              </w:p>
            </w:tc>
          </w:sdtContent>
        </w:sdt>
      </w:tr>
    </w:tbl>
    <w:p w14:paraId="41FD23DB" w14:textId="77777777" w:rsidR="0007548F" w:rsidRDefault="0007548F" w:rsidP="0007548F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07548F" w:rsidRPr="00936496" w14:paraId="59FDD1EF" w14:textId="77777777" w:rsidTr="005D5741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27556639" w14:textId="77777777" w:rsidR="0007548F" w:rsidRPr="00936496" w:rsidRDefault="0007548F" w:rsidP="005D5741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23F4E22" w14:textId="77777777" w:rsidR="0007548F" w:rsidRPr="00936496" w:rsidRDefault="0007548F" w:rsidP="005D5741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21A53563" w14:textId="77777777" w:rsidR="0007548F" w:rsidRPr="00936496" w:rsidRDefault="0007548F" w:rsidP="005D574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07548F" w:rsidRPr="00936496" w14:paraId="6A710CB8" w14:textId="77777777" w:rsidTr="005D5741">
        <w:trPr>
          <w:trHeight w:val="567"/>
        </w:trPr>
        <w:sdt>
          <w:sdtPr>
            <w:rPr>
              <w:rFonts w:ascii="Calibri" w:hAnsi="Calibri"/>
              <w:b/>
            </w:rPr>
            <w:id w:val="806743649"/>
            <w:placeholder>
              <w:docPart w:val="CC25D4F4BB8C4C988D5BEAA23703F0D4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96B95C9" w14:textId="77777777" w:rsidR="0007548F" w:rsidRPr="00936496" w:rsidRDefault="0007548F" w:rsidP="005D5741">
                <w:pPr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705744733"/>
            <w:placeholder>
              <w:docPart w:val="1C3AE2D0CCC0428F972D665FCD3B09FA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F5E49AA" w14:textId="77777777" w:rsidR="0007548F" w:rsidRPr="00936496" w:rsidRDefault="0007548F" w:rsidP="005D5741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743409169"/>
            <w:placeholder>
              <w:docPart w:val="00DBDC8960AC4F9683D0731D971FBE41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F3CCC28" w14:textId="77777777" w:rsidR="0007548F" w:rsidRPr="00936496" w:rsidRDefault="0007548F" w:rsidP="005D5741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E01E828" w14:textId="77777777" w:rsidR="0007548F" w:rsidRDefault="0007548F" w:rsidP="0007548F">
      <w:pPr>
        <w:spacing w:before="120" w:after="120" w:line="240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>Tato oprávněná osoba se bude aktivně podílet na realizaci zakázky po celou dobu její realizace, bude garantovat odborné vedení ve výše uvedeném oboru autorizace a tato autorizovaná osoba:</w:t>
      </w:r>
    </w:p>
    <w:p w14:paraId="7A33FCED" w14:textId="77777777" w:rsidR="0007548F" w:rsidRPr="005072A7" w:rsidRDefault="00AC5A4D" w:rsidP="0007548F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02192454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7548F" w:rsidRPr="005072A7">
        <w:rPr>
          <w:rFonts w:cstheme="minorHAnsi"/>
        </w:rPr>
        <w:t xml:space="preserve">  </w:t>
      </w:r>
      <w:r w:rsidR="0007548F" w:rsidRPr="005072A7">
        <w:rPr>
          <w:rFonts w:cstheme="minorHAnsi"/>
          <w:b/>
        </w:rPr>
        <w:t>je</w:t>
      </w:r>
      <w:r w:rsidR="0007548F" w:rsidRPr="005072A7">
        <w:rPr>
          <w:rFonts w:cstheme="minorHAnsi"/>
        </w:rPr>
        <w:t xml:space="preserve"> v pracovně právním poměru k účastníku zadávacího řízení.</w:t>
      </w:r>
      <w:r w:rsidR="0007548F" w:rsidRPr="005072A7">
        <w:rPr>
          <w:rFonts w:cstheme="minorHAnsi"/>
        </w:rPr>
        <w:tab/>
      </w:r>
      <w:r w:rsidR="0007548F" w:rsidRPr="005072A7">
        <w:rPr>
          <w:rFonts w:cstheme="minorHAnsi"/>
        </w:rPr>
        <w:tab/>
      </w:r>
    </w:p>
    <w:p w14:paraId="377B0B5B" w14:textId="77777777" w:rsidR="0007548F" w:rsidRDefault="00AC5A4D" w:rsidP="0007548F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123589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8F" w:rsidRPr="005072A7">
            <w:rPr>
              <w:rFonts w:ascii="Segoe UI Symbol" w:hAnsi="Segoe UI Symbol" w:cs="Segoe UI Symbol"/>
            </w:rPr>
            <w:t>☐</w:t>
          </w:r>
        </w:sdtContent>
      </w:sdt>
      <w:r w:rsidR="0007548F" w:rsidRPr="005072A7">
        <w:rPr>
          <w:rFonts w:cstheme="minorHAnsi"/>
        </w:rPr>
        <w:t xml:space="preserve">  </w:t>
      </w:r>
      <w:r w:rsidR="0007548F" w:rsidRPr="005072A7">
        <w:rPr>
          <w:rFonts w:cstheme="minorHAnsi"/>
          <w:b/>
        </w:rPr>
        <w:t>není</w:t>
      </w:r>
      <w:r w:rsidR="0007548F" w:rsidRPr="005072A7">
        <w:rPr>
          <w:rFonts w:cstheme="minorHAnsi"/>
        </w:rPr>
        <w:t xml:space="preserve"> v pracovně právním poměru k účastníku zadávacího řízení.</w:t>
      </w:r>
    </w:p>
    <w:p w14:paraId="066F7442" w14:textId="77777777" w:rsidR="0007548F" w:rsidRPr="005072A7" w:rsidRDefault="0007548F" w:rsidP="0007548F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7CCBC56A" w14:textId="77777777" w:rsidR="0007548F" w:rsidRDefault="00AC5A4D" w:rsidP="0007548F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548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7548F" w:rsidRPr="00CC60C3">
        <w:rPr>
          <w:rFonts w:cstheme="minorHAnsi"/>
        </w:rPr>
        <w:t xml:space="preserve">  </w:t>
      </w:r>
      <w:r w:rsidR="0007548F" w:rsidRPr="005072A7">
        <w:rPr>
          <w:rFonts w:cstheme="minorHAnsi"/>
        </w:rPr>
        <w:t>jedná se o</w:t>
      </w:r>
      <w:r w:rsidR="0007548F">
        <w:rPr>
          <w:rFonts w:cstheme="minorHAnsi"/>
          <w:b/>
        </w:rPr>
        <w:t xml:space="preserve"> OSVČ</w:t>
      </w:r>
    </w:p>
    <w:p w14:paraId="3061719D" w14:textId="77777777" w:rsidR="0007548F" w:rsidRDefault="00AC5A4D" w:rsidP="0007548F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214731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7548F" w:rsidRPr="00CC60C3">
        <w:rPr>
          <w:rFonts w:cstheme="minorHAnsi"/>
        </w:rPr>
        <w:t xml:space="preserve">  </w:t>
      </w:r>
      <w:r w:rsidR="0007548F" w:rsidRPr="005B020F">
        <w:rPr>
          <w:rFonts w:cstheme="minorHAnsi"/>
          <w:b/>
        </w:rPr>
        <w:t xml:space="preserve">  je </w:t>
      </w:r>
      <w:r w:rsidR="0007548F" w:rsidRPr="005072A7">
        <w:rPr>
          <w:rFonts w:cstheme="minorHAnsi"/>
        </w:rPr>
        <w:t>v pracovně právním poměru k níže uvedenému kvalifikačnímu</w:t>
      </w:r>
      <w:r w:rsidR="0007548F">
        <w:rPr>
          <w:rFonts w:cstheme="minorHAnsi"/>
          <w:b/>
        </w:rPr>
        <w:t xml:space="preserve"> poddodavateli</w:t>
      </w:r>
    </w:p>
    <w:p w14:paraId="2550627D" w14:textId="77777777" w:rsidR="0007548F" w:rsidRDefault="0007548F" w:rsidP="0007548F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07548F" w:rsidRPr="007B7E8C" w14:paraId="00E6C229" w14:textId="77777777" w:rsidTr="005D5741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DF0FB5" w14:textId="77777777" w:rsidR="0007548F" w:rsidRPr="007B7E8C" w:rsidRDefault="0007548F" w:rsidP="005D5741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624165666"/>
            <w:placeholder>
              <w:docPart w:val="6511B89E1A97406DA254C87808D65EC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36A525E" w14:textId="77777777" w:rsidR="0007548F" w:rsidRPr="007B7E8C" w:rsidRDefault="0007548F" w:rsidP="005D574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07548F" w:rsidRPr="007B7E8C" w14:paraId="2B01B725" w14:textId="77777777" w:rsidTr="005D5741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B3427D" w14:textId="77777777" w:rsidR="0007548F" w:rsidRPr="00606085" w:rsidRDefault="0007548F" w:rsidP="005D5741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261800331"/>
            <w:placeholder>
              <w:docPart w:val="A41F0F69D3C44D50AD702AA861233210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0B0A739B" w14:textId="77777777" w:rsidR="0007548F" w:rsidRPr="007B7E8C" w:rsidRDefault="0007548F" w:rsidP="005D574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07548F" w:rsidRPr="007B7E8C" w14:paraId="1801AA07" w14:textId="77777777" w:rsidTr="005D5741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BDBE09D" w14:textId="77777777" w:rsidR="0007548F" w:rsidRPr="007B7E8C" w:rsidRDefault="0007548F" w:rsidP="005D5741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52410490"/>
            <w:placeholder>
              <w:docPart w:val="2AF04C5F5DFD4B87A3746992291F5D6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D44EB3F" w14:textId="77777777" w:rsidR="0007548F" w:rsidRPr="007B7E8C" w:rsidRDefault="0007548F" w:rsidP="005D574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12E495BA" w14:textId="77777777" w:rsidR="0007548F" w:rsidRDefault="0007548F" w:rsidP="0007548F">
      <w:pPr>
        <w:spacing w:before="240"/>
        <w:rPr>
          <w:b/>
          <w:sz w:val="24"/>
          <w:szCs w:val="24"/>
          <w:lang w:eastAsia="cs-CZ"/>
        </w:rPr>
      </w:pPr>
    </w:p>
    <w:p w14:paraId="6650C979" w14:textId="77777777" w:rsidR="0007548F" w:rsidRDefault="0007548F" w:rsidP="0007548F">
      <w:pPr>
        <w:spacing w:before="240"/>
        <w:rPr>
          <w:b/>
          <w:sz w:val="24"/>
          <w:szCs w:val="24"/>
          <w:lang w:eastAsia="cs-CZ"/>
        </w:rPr>
      </w:pPr>
    </w:p>
    <w:p w14:paraId="444E1D0B" w14:textId="77777777" w:rsidR="0007548F" w:rsidRDefault="0007548F" w:rsidP="0007548F">
      <w:pPr>
        <w:spacing w:before="240"/>
        <w:rPr>
          <w:b/>
          <w:sz w:val="24"/>
          <w:szCs w:val="24"/>
          <w:lang w:eastAsia="cs-CZ"/>
        </w:rPr>
      </w:pPr>
    </w:p>
    <w:p w14:paraId="6CAFF8EE" w14:textId="77777777" w:rsidR="0007548F" w:rsidRDefault="0007548F" w:rsidP="00732B64">
      <w:pPr>
        <w:spacing w:after="40"/>
        <w:jc w:val="both"/>
      </w:pPr>
    </w:p>
    <w:p w14:paraId="11923DD2" w14:textId="77777777" w:rsidR="00FB4C6C" w:rsidRPr="00FB4C6C" w:rsidRDefault="00FB4C6C" w:rsidP="00732B64">
      <w:pPr>
        <w:tabs>
          <w:tab w:val="center" w:pos="4932"/>
        </w:tabs>
        <w:spacing w:after="240"/>
        <w:jc w:val="both"/>
        <w:rPr>
          <w:rFonts w:cs="Calibri"/>
          <w:strike/>
          <w:szCs w:val="20"/>
          <w:shd w:val="clear" w:color="auto" w:fill="7E97AD"/>
        </w:rPr>
      </w:pPr>
    </w:p>
    <w:p w14:paraId="1DA31FF6" w14:textId="6D60FC56" w:rsidR="0007558B" w:rsidRDefault="0007558B" w:rsidP="0007558B">
      <w:pPr>
        <w:pStyle w:val="Nadpis4"/>
        <w:spacing w:before="120"/>
        <w:rPr>
          <w:lang w:eastAsia="cs-CZ"/>
        </w:rPr>
      </w:pPr>
      <w:bookmarkStart w:id="10" w:name="_Toc212120893"/>
      <w:r>
        <w:rPr>
          <w:lang w:eastAsia="cs-CZ"/>
        </w:rPr>
        <w:lastRenderedPageBreak/>
        <w:t>Referenční zakázky</w:t>
      </w:r>
      <w:bookmarkEnd w:id="7"/>
      <w:r>
        <w:rPr>
          <w:lang w:eastAsia="cs-CZ"/>
        </w:rPr>
        <w:t xml:space="preserve"> </w:t>
      </w:r>
      <w:r w:rsidR="00911413">
        <w:rPr>
          <w:lang w:eastAsia="cs-CZ"/>
        </w:rPr>
        <w:t xml:space="preserve">- </w:t>
      </w:r>
      <w:r w:rsidR="00732B64">
        <w:rPr>
          <w:lang w:eastAsia="cs-CZ"/>
        </w:rPr>
        <w:t>seznam min. 3</w:t>
      </w:r>
      <w:r w:rsidR="00911413" w:rsidRPr="00911413">
        <w:rPr>
          <w:lang w:eastAsia="cs-CZ"/>
        </w:rPr>
        <w:t xml:space="preserve"> zakázek na stavební práce</w:t>
      </w:r>
      <w:bookmarkEnd w:id="10"/>
    </w:p>
    <w:p w14:paraId="058228D0" w14:textId="05BB91CB" w:rsidR="00911413" w:rsidRPr="002E570A" w:rsidRDefault="00911413" w:rsidP="00911413">
      <w:pPr>
        <w:pStyle w:val="Nadpis4"/>
        <w:spacing w:before="0"/>
        <w:rPr>
          <w:b w:val="0"/>
          <w:sz w:val="22"/>
          <w:u w:val="none"/>
          <w:lang w:eastAsia="cs-CZ"/>
        </w:rPr>
      </w:pPr>
      <w:bookmarkStart w:id="11" w:name="_Toc180660155"/>
      <w:bookmarkStart w:id="12" w:name="_Toc212120894"/>
      <w:r w:rsidRPr="002E570A">
        <w:rPr>
          <w:b w:val="0"/>
          <w:sz w:val="22"/>
          <w:u w:val="none"/>
          <w:lang w:eastAsia="cs-CZ"/>
        </w:rPr>
        <w:t>dle §79 odst. 2 písm. a) zákona č. 134/2016 Sb.</w:t>
      </w:r>
      <w:bookmarkEnd w:id="11"/>
      <w:bookmarkEnd w:id="12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13" w:name="_Toc146184559"/>
      <w:bookmarkStart w:id="14" w:name="_Toc212120895"/>
      <w:r>
        <w:rPr>
          <w:lang w:eastAsia="cs-CZ"/>
        </w:rPr>
        <w:t>Požadavky na referenční zakázky</w:t>
      </w:r>
      <w:bookmarkEnd w:id="13"/>
      <w:bookmarkEnd w:id="14"/>
    </w:p>
    <w:p w14:paraId="2DE87380" w14:textId="6D25017C" w:rsidR="0007558B" w:rsidRDefault="0007558B" w:rsidP="00911413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8D588B">
        <w:rPr>
          <w:lang w:eastAsia="cs-CZ"/>
        </w:rPr>
        <w:t xml:space="preserve">řádně </w:t>
      </w:r>
      <w:r w:rsidRPr="00F46104">
        <w:rPr>
          <w:lang w:eastAsia="cs-CZ"/>
        </w:rPr>
        <w:t xml:space="preserve">poskytnuté </w:t>
      </w:r>
      <w:r w:rsidR="008D588B">
        <w:rPr>
          <w:lang w:eastAsia="cs-CZ"/>
        </w:rPr>
        <w:t xml:space="preserve">a dokončené </w:t>
      </w:r>
      <w:r w:rsidRPr="00F46104">
        <w:rPr>
          <w:lang w:eastAsia="cs-CZ"/>
        </w:rPr>
        <w:t>za posledních 5 let před zahájením zadávacího řízení.</w:t>
      </w:r>
    </w:p>
    <w:p w14:paraId="42CD41C7" w14:textId="77777777" w:rsidR="00732B64" w:rsidRPr="00F1613C" w:rsidRDefault="00732B64" w:rsidP="00732B64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57613606" w14:textId="182E4138" w:rsidR="00732B64" w:rsidRPr="00F1613C" w:rsidRDefault="00660E25" w:rsidP="00732B64">
      <w:pPr>
        <w:pStyle w:val="Odstavecseseznamem"/>
        <w:ind w:left="284"/>
        <w:contextualSpacing w:val="0"/>
        <w:rPr>
          <w:lang w:eastAsia="cs-CZ"/>
        </w:rPr>
      </w:pPr>
      <w:r w:rsidRPr="00E84A6F">
        <w:rPr>
          <w:b/>
        </w:rPr>
        <w:t>Novostavba nebo rekonstrukce obdobného charakteru jako je předmět plnění dle klasifikace CZ-CC – SEKCE 1 – BUDOVY</w:t>
      </w:r>
      <w:r>
        <w:rPr>
          <w:b/>
        </w:rPr>
        <w:t>.</w:t>
      </w:r>
    </w:p>
    <w:p w14:paraId="47627000" w14:textId="77777777" w:rsidR="00732B64" w:rsidRPr="00F1613C" w:rsidRDefault="00732B64" w:rsidP="00732B64">
      <w:pPr>
        <w:pStyle w:val="Odstavecseseznamem"/>
        <w:ind w:left="284"/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>
        <w:rPr>
          <w:lang w:eastAsia="cs-CZ"/>
        </w:rPr>
        <w:t xml:space="preserve">50 000 000,- </w:t>
      </w:r>
      <w:r w:rsidRPr="00F1613C">
        <w:rPr>
          <w:lang w:eastAsia="cs-CZ"/>
        </w:rPr>
        <w:t>Kč bez DPH</w:t>
      </w:r>
    </w:p>
    <w:p w14:paraId="49A3CBE4" w14:textId="77777777" w:rsidR="0007558B" w:rsidRDefault="0007558B" w:rsidP="00911413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</w:p>
    <w:p w14:paraId="2BD1D43A" w14:textId="77777777" w:rsidR="0007558B" w:rsidRDefault="0007558B" w:rsidP="00911413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zadávacího řízení podrobně popíše, která část realizace se týká konkrétní požadované reference a uvede její hodnotu.</w:t>
      </w:r>
    </w:p>
    <w:p w14:paraId="2BC78C37" w14:textId="580CFBB8" w:rsidR="0007558B" w:rsidRDefault="0007558B" w:rsidP="00911413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911413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911413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911413" w:rsidRPr="00911413">
        <w:rPr>
          <w:lang w:eastAsia="cs-CZ"/>
        </w:rPr>
        <w:t xml:space="preserve"> </w:t>
      </w:r>
      <w:r w:rsidR="00911413">
        <w:rPr>
          <w:lang w:eastAsia="cs-CZ"/>
        </w:rPr>
        <w:t>Dále musí být v osvědčení uvedena konečná cena plnění v Kč bez DPH</w:t>
      </w:r>
      <w:r w:rsidR="00911413" w:rsidRPr="00F46104">
        <w:rPr>
          <w:lang w:eastAsia="cs-CZ"/>
        </w:rPr>
        <w:t>.</w:t>
      </w:r>
    </w:p>
    <w:p w14:paraId="34F5E2C1" w14:textId="6484D216" w:rsidR="0007558B" w:rsidRDefault="0007558B" w:rsidP="00911413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</w:t>
      </w:r>
      <w:r w:rsidR="008D588B">
        <w:rPr>
          <w:lang w:eastAsia="cs-CZ"/>
        </w:rPr>
        <w:t>ady uvedené v § 79 odst. 5 ZZVZ. 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5" w:name="_Toc212120896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5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lastRenderedPageBreak/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6A618670" w14:textId="77777777" w:rsidR="00C64621" w:rsidRDefault="00C64621" w:rsidP="00C64621">
      <w:p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6" w:name="_Toc212120897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6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7" w:name="_Toc212120898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7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lastRenderedPageBreak/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8" w:name="_Toc212120899"/>
      <w:r>
        <w:rPr>
          <w:lang w:eastAsia="cs-CZ"/>
        </w:rPr>
        <w:t>PROHLÁŠENÍ K ODPOVĚDNÉMU VEŘEJNÉMU ZADÁVÁNÍ</w:t>
      </w:r>
      <w:bookmarkEnd w:id="18"/>
    </w:p>
    <w:p w14:paraId="15F670C6" w14:textId="7E3E63D7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D588B" w:rsidRPr="008D588B">
        <w:rPr>
          <w:rFonts w:cs="Calibri"/>
        </w:rPr>
        <w:t xml:space="preserve">účastník zadávacího řízení veřejné zakázky </w:t>
      </w:r>
      <w:r w:rsidRPr="005931BD">
        <w:rPr>
          <w:rFonts w:cs="Calibri"/>
        </w:rPr>
        <w:t>čestně prohlašuji, že</w:t>
      </w:r>
      <w:r w:rsidR="001F3D8B" w:rsidRPr="005931BD">
        <w:rPr>
          <w:rFonts w:cs="Calibri"/>
        </w:rPr>
        <w:t>:</w:t>
      </w:r>
    </w:p>
    <w:p w14:paraId="2A5123F0" w14:textId="61F91C67" w:rsidR="004275D5" w:rsidRPr="005931BD" w:rsidRDefault="005E7693" w:rsidP="0091141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8D588B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91141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91141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9" w:name="_Toc212120900"/>
      <w:r w:rsidRPr="009156F2">
        <w:rPr>
          <w:lang w:eastAsia="cs-CZ"/>
        </w:rPr>
        <w:t>PROHLÁŠENÍ K ZADÁVACÍMU ŘÍZENÍ</w:t>
      </w:r>
      <w:bookmarkEnd w:id="19"/>
    </w:p>
    <w:p w14:paraId="0FB73E5A" w14:textId="3BAA11D1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D588B" w:rsidRPr="008D588B">
        <w:rPr>
          <w:rFonts w:cs="Calibri"/>
        </w:rPr>
        <w:t>účastník zadávacího řízení veřejné zakázky</w:t>
      </w:r>
      <w:r w:rsidRPr="005E7693">
        <w:rPr>
          <w:rFonts w:cs="Calibri"/>
        </w:rPr>
        <w:t xml:space="preserve">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8D588B">
      <w:pPr>
        <w:pStyle w:val="Odstavecseseznamem"/>
        <w:numPr>
          <w:ilvl w:val="0"/>
          <w:numId w:val="7"/>
        </w:numPr>
        <w:spacing w:before="36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8D588B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8D588B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8D588B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8D588B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8D588B">
      <w:pPr>
        <w:pStyle w:val="Odstavecseseznamem"/>
        <w:ind w:left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headerReference w:type="default" r:id="rId10"/>
      <w:footerReference w:type="default" r:id="rId11"/>
      <w:headerReference w:type="first" r:id="rId12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5AF84" w14:textId="77777777" w:rsidR="00EC2A5D" w:rsidRDefault="00EC2A5D">
      <w:pPr>
        <w:spacing w:line="240" w:lineRule="auto"/>
      </w:pPr>
      <w:r>
        <w:separator/>
      </w:r>
    </w:p>
  </w:endnote>
  <w:endnote w:type="continuationSeparator" w:id="0">
    <w:p w14:paraId="00D8DB24" w14:textId="77777777" w:rsidR="00EC2A5D" w:rsidRDefault="00EC2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121227"/>
      <w:docPartObj>
        <w:docPartGallery w:val="Page Numbers (Bottom of Page)"/>
        <w:docPartUnique/>
      </w:docPartObj>
    </w:sdtPr>
    <w:sdtEndPr/>
    <w:sdtContent>
      <w:p w14:paraId="2CB5261B" w14:textId="108CBBCB" w:rsidR="00732B64" w:rsidRDefault="00732B64" w:rsidP="00732B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A4D">
          <w:rPr>
            <w:noProof/>
          </w:rPr>
          <w:t>7</w:t>
        </w:r>
        <w:r>
          <w:fldChar w:fldCharType="end"/>
        </w:r>
      </w:p>
    </w:sdtContent>
  </w:sdt>
  <w:p w14:paraId="3771440F" w14:textId="77777777" w:rsidR="00732B64" w:rsidRDefault="00732B64" w:rsidP="00732B6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1C813" w14:textId="77777777" w:rsidR="00EC2A5D" w:rsidRDefault="00EC2A5D">
      <w:pPr>
        <w:spacing w:line="240" w:lineRule="auto"/>
      </w:pPr>
      <w:r>
        <w:separator/>
      </w:r>
    </w:p>
  </w:footnote>
  <w:footnote w:type="continuationSeparator" w:id="0">
    <w:p w14:paraId="156C9B68" w14:textId="77777777" w:rsidR="00EC2A5D" w:rsidRDefault="00EC2A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8E6B8" w14:textId="77777777" w:rsidR="00732B64" w:rsidRPr="00F3314B" w:rsidRDefault="00732B64" w:rsidP="00732B64">
    <w:pPr>
      <w:tabs>
        <w:tab w:val="left" w:pos="3555"/>
      </w:tabs>
      <w:spacing w:line="240" w:lineRule="auto"/>
      <w:jc w:val="both"/>
      <w:rPr>
        <w:rFonts w:ascii="Calibri" w:hAnsi="Calibri"/>
      </w:rPr>
    </w:pPr>
    <w:r w:rsidRPr="00F3314B">
      <w:rPr>
        <w:rFonts w:ascii="Calibri" w:hAnsi="Calibri"/>
        <w:noProof/>
        <w:lang w:eastAsia="cs-CZ"/>
      </w:rPr>
      <w:drawing>
        <wp:anchor distT="0" distB="0" distL="114300" distR="114300" simplePos="0" relativeHeight="251661312" behindDoc="1" locked="0" layoutInCell="1" allowOverlap="1" wp14:anchorId="4870C7A8" wp14:editId="29A85C70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14B">
      <w:rPr>
        <w:rFonts w:ascii="Calibri" w:hAnsi="Calibri"/>
      </w:rPr>
      <w:tab/>
    </w:r>
    <w:r w:rsidRPr="00F3314B">
      <w:rPr>
        <w:rFonts w:ascii="Calibri" w:hAnsi="Calibri"/>
      </w:rPr>
      <w:tab/>
    </w:r>
    <w:r w:rsidRPr="00F3314B">
      <w:rPr>
        <w:rFonts w:ascii="Calibri" w:hAnsi="Calibri"/>
      </w:rPr>
      <w:tab/>
    </w:r>
    <w:r w:rsidRPr="00F3314B">
      <w:rPr>
        <w:rFonts w:ascii="Calibri" w:hAnsi="Calibri"/>
      </w:rPr>
      <w:tab/>
    </w:r>
    <w:r w:rsidRPr="00F3314B">
      <w:rPr>
        <w:rFonts w:ascii="Calibri" w:hAnsi="Calibri"/>
      </w:rPr>
      <w:tab/>
    </w:r>
    <w:r w:rsidRPr="00F3314B">
      <w:rPr>
        <w:rFonts w:ascii="Calibri" w:hAnsi="Calibri"/>
      </w:rPr>
      <w:tab/>
    </w:r>
    <w:r w:rsidRPr="00F3314B">
      <w:rPr>
        <w:rFonts w:ascii="Calibri" w:hAnsi="Calibri"/>
      </w:rPr>
      <w:tab/>
    </w:r>
    <w:r w:rsidRPr="00F3314B">
      <w:rPr>
        <w:rFonts w:ascii="Calibri" w:hAnsi="Calibri"/>
      </w:rPr>
      <w:tab/>
    </w:r>
  </w:p>
  <w:p w14:paraId="25E8222C" w14:textId="77777777" w:rsidR="00732B64" w:rsidRPr="00F3314B" w:rsidRDefault="00732B64" w:rsidP="00732B64">
    <w:pPr>
      <w:tabs>
        <w:tab w:val="left" w:pos="3555"/>
      </w:tabs>
      <w:spacing w:line="240" w:lineRule="auto"/>
      <w:jc w:val="both"/>
      <w:rPr>
        <w:rFonts w:ascii="Calibri" w:hAnsi="Calibri"/>
      </w:rPr>
    </w:pPr>
  </w:p>
  <w:p w14:paraId="5573B93D" w14:textId="77777777" w:rsidR="00732B64" w:rsidRPr="00F3314B" w:rsidRDefault="00732B64" w:rsidP="00732B64">
    <w:pPr>
      <w:tabs>
        <w:tab w:val="left" w:pos="3555"/>
      </w:tabs>
      <w:spacing w:line="240" w:lineRule="auto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  <w:t xml:space="preserve">  Příloha č. 4</w:t>
    </w:r>
    <w:r w:rsidRPr="00F3314B">
      <w:rPr>
        <w:rFonts w:ascii="Calibri" w:hAnsi="Calibri"/>
      </w:rPr>
      <w:t xml:space="preserve"> Zadávací dokumentace</w:t>
    </w:r>
  </w:p>
  <w:p w14:paraId="53964F65" w14:textId="77777777" w:rsidR="00732B64" w:rsidRPr="00F3314B" w:rsidRDefault="00732B64" w:rsidP="00732B64">
    <w:pPr>
      <w:tabs>
        <w:tab w:val="left" w:pos="3555"/>
      </w:tabs>
      <w:spacing w:line="240" w:lineRule="auto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  <w:t>ČESTNÉ PROHLÁŠENÍ DODAVATELE</w:t>
    </w:r>
  </w:p>
  <w:p w14:paraId="35C4EA31" w14:textId="77777777" w:rsidR="00732B64" w:rsidRDefault="00732B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77777777" w:rsidR="00911413" w:rsidRDefault="00911413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E4AC891" w14:textId="77777777" w:rsidR="00911413" w:rsidRDefault="00911413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911413" w:rsidRDefault="00911413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911413" w:rsidRDefault="00911413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911413" w:rsidRDefault="00911413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911413" w:rsidRDefault="00911413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92E7C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B7732"/>
    <w:multiLevelType w:val="hybridMultilevel"/>
    <w:tmpl w:val="44FA95E8"/>
    <w:lvl w:ilvl="0" w:tplc="72B27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11"/>
  </w:num>
  <w:num w:numId="7">
    <w:abstractNumId w:val="15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  <w:num w:numId="12">
    <w:abstractNumId w:val="17"/>
  </w:num>
  <w:num w:numId="13">
    <w:abstractNumId w:val="7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2"/>
  </w:num>
  <w:num w:numId="20">
    <w:abstractNumId w:val="18"/>
  </w:num>
  <w:num w:numId="21">
    <w:abstractNumId w:val="2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7316E"/>
    <w:rsid w:val="0007548F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E570A"/>
    <w:rsid w:val="002E6528"/>
    <w:rsid w:val="002F2CAF"/>
    <w:rsid w:val="00300F74"/>
    <w:rsid w:val="00316A97"/>
    <w:rsid w:val="00341213"/>
    <w:rsid w:val="00366892"/>
    <w:rsid w:val="003A22EA"/>
    <w:rsid w:val="003A299C"/>
    <w:rsid w:val="003C5E4E"/>
    <w:rsid w:val="003D37F9"/>
    <w:rsid w:val="003E1D67"/>
    <w:rsid w:val="00401600"/>
    <w:rsid w:val="00421ECC"/>
    <w:rsid w:val="004275D5"/>
    <w:rsid w:val="0042760C"/>
    <w:rsid w:val="00473A4C"/>
    <w:rsid w:val="00474E3E"/>
    <w:rsid w:val="004A5D9D"/>
    <w:rsid w:val="004D1A41"/>
    <w:rsid w:val="004F7408"/>
    <w:rsid w:val="005072A7"/>
    <w:rsid w:val="00515673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4FAB"/>
    <w:rsid w:val="00660E25"/>
    <w:rsid w:val="0066717A"/>
    <w:rsid w:val="00687463"/>
    <w:rsid w:val="00693634"/>
    <w:rsid w:val="00693A5C"/>
    <w:rsid w:val="006B6EA3"/>
    <w:rsid w:val="007067B9"/>
    <w:rsid w:val="0071411E"/>
    <w:rsid w:val="00732B64"/>
    <w:rsid w:val="00750894"/>
    <w:rsid w:val="007528D0"/>
    <w:rsid w:val="00756758"/>
    <w:rsid w:val="00786772"/>
    <w:rsid w:val="007942F8"/>
    <w:rsid w:val="007B7E8C"/>
    <w:rsid w:val="007E5D25"/>
    <w:rsid w:val="0081239B"/>
    <w:rsid w:val="0081714C"/>
    <w:rsid w:val="008364DF"/>
    <w:rsid w:val="00862859"/>
    <w:rsid w:val="008752E9"/>
    <w:rsid w:val="00897EFD"/>
    <w:rsid w:val="008B2100"/>
    <w:rsid w:val="008D588B"/>
    <w:rsid w:val="00911413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24E3"/>
    <w:rsid w:val="00A246B6"/>
    <w:rsid w:val="00A66281"/>
    <w:rsid w:val="00A976B8"/>
    <w:rsid w:val="00AC3B0B"/>
    <w:rsid w:val="00AC5A4D"/>
    <w:rsid w:val="00AD2711"/>
    <w:rsid w:val="00B06BA0"/>
    <w:rsid w:val="00B10396"/>
    <w:rsid w:val="00B1323D"/>
    <w:rsid w:val="00B47130"/>
    <w:rsid w:val="00B94624"/>
    <w:rsid w:val="00C43E7B"/>
    <w:rsid w:val="00C5554F"/>
    <w:rsid w:val="00C567EF"/>
    <w:rsid w:val="00C64621"/>
    <w:rsid w:val="00C858BA"/>
    <w:rsid w:val="00CA0535"/>
    <w:rsid w:val="00D47B35"/>
    <w:rsid w:val="00D665A2"/>
    <w:rsid w:val="00D952B2"/>
    <w:rsid w:val="00DA23B0"/>
    <w:rsid w:val="00DE1397"/>
    <w:rsid w:val="00DE7146"/>
    <w:rsid w:val="00DE764F"/>
    <w:rsid w:val="00DF6B03"/>
    <w:rsid w:val="00E166EE"/>
    <w:rsid w:val="00E40EC1"/>
    <w:rsid w:val="00E573DB"/>
    <w:rsid w:val="00EC2A5D"/>
    <w:rsid w:val="00ED5FFB"/>
    <w:rsid w:val="00EF3252"/>
    <w:rsid w:val="00F1613C"/>
    <w:rsid w:val="00F46216"/>
    <w:rsid w:val="00F53216"/>
    <w:rsid w:val="00F6031F"/>
    <w:rsid w:val="00F63D03"/>
    <w:rsid w:val="00F92E59"/>
    <w:rsid w:val="00FB4C6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200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e.hartman@cnpk.c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9C2C4CBB03F4F508A85ED04B74D13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AA555-8A78-48A8-840B-D0B4019F76B2}"/>
      </w:docPartPr>
      <w:docPartBody>
        <w:p w:rsidR="00764A57" w:rsidRDefault="007F3524" w:rsidP="007F3524">
          <w:pPr>
            <w:pStyle w:val="19C2C4CBB03F4F508A85ED04B74D1308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D3748109D7A44CB88CB6F3E2BB096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1CA470-A5FD-4C8F-B5CB-0380140B9778}"/>
      </w:docPartPr>
      <w:docPartBody>
        <w:p w:rsidR="00764A57" w:rsidRDefault="007F3524" w:rsidP="007F3524">
          <w:pPr>
            <w:pStyle w:val="D3748109D7A44CB88CB6F3E2BB096E2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B1604F744B5434A8DB497E7401C44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4BC51-3578-4762-89E4-9F0C0C312B05}"/>
      </w:docPartPr>
      <w:docPartBody>
        <w:p w:rsidR="00764A57" w:rsidRDefault="007F3524" w:rsidP="007F3524">
          <w:pPr>
            <w:pStyle w:val="6B1604F744B5434A8DB497E7401C44D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14C2D0DA5CF4FE2AFC4B121879D46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76445C-AA3C-40B5-8D7E-D2DCA8041E25}"/>
      </w:docPartPr>
      <w:docPartBody>
        <w:p w:rsidR="00764A57" w:rsidRDefault="007F3524" w:rsidP="007F3524">
          <w:pPr>
            <w:pStyle w:val="214C2D0DA5CF4FE2AFC4B121879D46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AB9DD86E6CF4F15B72ADB0AA6318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FFCB3-BA63-474E-93D2-C4AC160C9106}"/>
      </w:docPartPr>
      <w:docPartBody>
        <w:p w:rsidR="00764A57" w:rsidRDefault="007F3524" w:rsidP="007F3524">
          <w:pPr>
            <w:pStyle w:val="5AB9DD86E6CF4F15B72ADB0AA63188E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0FBD6293EDA461BAA4D583333AD3C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77147-B466-4A01-9580-AB1508478BF1}"/>
      </w:docPartPr>
      <w:docPartBody>
        <w:p w:rsidR="00764A57" w:rsidRDefault="007F3524" w:rsidP="007F3524">
          <w:pPr>
            <w:pStyle w:val="90FBD6293EDA461BAA4D583333AD3CF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64740D985884DDEB15062837C83B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A45C-0264-432A-901D-73BE11201EF6}"/>
      </w:docPartPr>
      <w:docPartBody>
        <w:p w:rsidR="00764A57" w:rsidRDefault="007F3524" w:rsidP="007F3524">
          <w:pPr>
            <w:pStyle w:val="B64740D985884DDEB15062837C83BC7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5CF8D26A044339A50FBE517C9D5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5F4E5-6505-4899-AABB-7BFE5E1B11BD}"/>
      </w:docPartPr>
      <w:docPartBody>
        <w:p w:rsidR="00764A57" w:rsidRDefault="007F3524" w:rsidP="007F3524">
          <w:pPr>
            <w:pStyle w:val="275CF8D26A044339A50FBE517C9D503A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CC25D4F4BB8C4C988D5BEAA23703F0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7CF8E-C61C-4950-AF14-06015A50971A}"/>
      </w:docPartPr>
      <w:docPartBody>
        <w:p w:rsidR="00764A57" w:rsidRDefault="007F3524" w:rsidP="007F3524">
          <w:pPr>
            <w:pStyle w:val="CC25D4F4BB8C4C988D5BEAA23703F0D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C3AE2D0CCC0428F972D665FCD3B09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7C6C7-908C-4ACC-901C-6BAB6DE0A683}"/>
      </w:docPartPr>
      <w:docPartBody>
        <w:p w:rsidR="00764A57" w:rsidRDefault="007F3524" w:rsidP="007F3524">
          <w:pPr>
            <w:pStyle w:val="1C3AE2D0CCC0428F972D665FCD3B09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0DBDC8960AC4F9683D0731D971FBE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FF8D8-BEA6-4B45-B424-72882166AA9E}"/>
      </w:docPartPr>
      <w:docPartBody>
        <w:p w:rsidR="00764A57" w:rsidRDefault="007F3524" w:rsidP="007F3524">
          <w:pPr>
            <w:pStyle w:val="00DBDC8960AC4F9683D0731D971FBE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511B89E1A97406DA254C87808D65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C03DE9-DB7C-4F74-AE90-CDB4A9076106}"/>
      </w:docPartPr>
      <w:docPartBody>
        <w:p w:rsidR="00764A57" w:rsidRDefault="007F3524" w:rsidP="007F3524">
          <w:pPr>
            <w:pStyle w:val="6511B89E1A97406DA254C87808D65EC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1F0F69D3C44D50AD702AA861233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12E993-ED01-4D75-A532-A7E8E025A5B6}"/>
      </w:docPartPr>
      <w:docPartBody>
        <w:p w:rsidR="00764A57" w:rsidRDefault="007F3524" w:rsidP="007F3524">
          <w:pPr>
            <w:pStyle w:val="A41F0F69D3C44D50AD702AA8612332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F04C5F5DFD4B87A3746992291F5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6A65F8-8FAC-4782-BE3E-A71CC3E51F65}"/>
      </w:docPartPr>
      <w:docPartBody>
        <w:p w:rsidR="00764A57" w:rsidRDefault="007F3524" w:rsidP="007F3524">
          <w:pPr>
            <w:pStyle w:val="2AF04C5F5DFD4B87A3746992291F5D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53CBA"/>
    <w:rsid w:val="0027059F"/>
    <w:rsid w:val="0042348A"/>
    <w:rsid w:val="005234A2"/>
    <w:rsid w:val="006B19D8"/>
    <w:rsid w:val="006F4BFC"/>
    <w:rsid w:val="00764A57"/>
    <w:rsid w:val="007F3524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F3524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19C2C4CBB03F4F508A85ED04B74D1308">
    <w:name w:val="19C2C4CBB03F4F508A85ED04B74D1308"/>
    <w:rsid w:val="007F3524"/>
  </w:style>
  <w:style w:type="paragraph" w:customStyle="1" w:styleId="D3748109D7A44CB88CB6F3E2BB096E20">
    <w:name w:val="D3748109D7A44CB88CB6F3E2BB096E20"/>
    <w:rsid w:val="007F3524"/>
  </w:style>
  <w:style w:type="paragraph" w:customStyle="1" w:styleId="6B1604F744B5434A8DB497E7401C44D1">
    <w:name w:val="6B1604F744B5434A8DB497E7401C44D1"/>
    <w:rsid w:val="007F3524"/>
  </w:style>
  <w:style w:type="paragraph" w:customStyle="1" w:styleId="214C2D0DA5CF4FE2AFC4B121879D46E6">
    <w:name w:val="214C2D0DA5CF4FE2AFC4B121879D46E6"/>
    <w:rsid w:val="007F3524"/>
  </w:style>
  <w:style w:type="paragraph" w:customStyle="1" w:styleId="5AB9DD86E6CF4F15B72ADB0AA63188E9">
    <w:name w:val="5AB9DD86E6CF4F15B72ADB0AA63188E9"/>
    <w:rsid w:val="007F3524"/>
  </w:style>
  <w:style w:type="paragraph" w:customStyle="1" w:styleId="90FBD6293EDA461BAA4D583333AD3CFD">
    <w:name w:val="90FBD6293EDA461BAA4D583333AD3CFD"/>
    <w:rsid w:val="007F3524"/>
  </w:style>
  <w:style w:type="paragraph" w:customStyle="1" w:styleId="B64740D985884DDEB15062837C83BC79">
    <w:name w:val="B64740D985884DDEB15062837C83BC79"/>
    <w:rsid w:val="007F3524"/>
  </w:style>
  <w:style w:type="paragraph" w:customStyle="1" w:styleId="275CF8D26A044339A50FBE517C9D503A">
    <w:name w:val="275CF8D26A044339A50FBE517C9D503A"/>
    <w:rsid w:val="007F3524"/>
  </w:style>
  <w:style w:type="paragraph" w:customStyle="1" w:styleId="CC25D4F4BB8C4C988D5BEAA23703F0D4">
    <w:name w:val="CC25D4F4BB8C4C988D5BEAA23703F0D4"/>
    <w:rsid w:val="007F3524"/>
  </w:style>
  <w:style w:type="paragraph" w:customStyle="1" w:styleId="1C3AE2D0CCC0428F972D665FCD3B09FA">
    <w:name w:val="1C3AE2D0CCC0428F972D665FCD3B09FA"/>
    <w:rsid w:val="007F3524"/>
  </w:style>
  <w:style w:type="paragraph" w:customStyle="1" w:styleId="00DBDC8960AC4F9683D0731D971FBE41">
    <w:name w:val="00DBDC8960AC4F9683D0731D971FBE41"/>
    <w:rsid w:val="007F3524"/>
  </w:style>
  <w:style w:type="paragraph" w:customStyle="1" w:styleId="6511B89E1A97406DA254C87808D65EC9">
    <w:name w:val="6511B89E1A97406DA254C87808D65EC9"/>
    <w:rsid w:val="007F3524"/>
  </w:style>
  <w:style w:type="paragraph" w:customStyle="1" w:styleId="A41F0F69D3C44D50AD702AA861233210">
    <w:name w:val="A41F0F69D3C44D50AD702AA861233210"/>
    <w:rsid w:val="007F3524"/>
  </w:style>
  <w:style w:type="paragraph" w:customStyle="1" w:styleId="2AF04C5F5DFD4B87A3746992291F5D63">
    <w:name w:val="2AF04C5F5DFD4B87A3746992291F5D63"/>
    <w:rsid w:val="007F3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6DA1C-C22E-4022-92E3-205648CE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2423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René Hartman</cp:lastModifiedBy>
  <cp:revision>6</cp:revision>
  <dcterms:created xsi:type="dcterms:W3CDTF">2025-10-08T10:19:00Z</dcterms:created>
  <dcterms:modified xsi:type="dcterms:W3CDTF">2025-10-23T12:08:00Z</dcterms:modified>
</cp:coreProperties>
</file>