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84A6F" w:rsidRPr="00E84A6F" w14:paraId="58CA69FF" w14:textId="77777777" w:rsidTr="007E27A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FF86F15" w14:textId="77777777" w:rsidR="00E84A6F" w:rsidRPr="00E84A6F" w:rsidRDefault="00E84A6F" w:rsidP="00E84A6F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E84A6F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E84A6F" w:rsidRPr="00E84A6F" w14:paraId="0D77C6C4" w14:textId="77777777" w:rsidTr="007E27A8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512EA8" w14:textId="77777777" w:rsidR="00E84A6F" w:rsidRPr="00E84A6F" w:rsidRDefault="00E84A6F" w:rsidP="00E84A6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E84A6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84A6F" w:rsidRPr="00E84A6F" w14:paraId="70F81487" w14:textId="77777777" w:rsidTr="007E27A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0F79D" w14:textId="77777777" w:rsidR="00E84A6F" w:rsidRPr="00E84A6F" w:rsidRDefault="00E84A6F" w:rsidP="00E84A6F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84A6F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NOVÁ BUDOVA U JAM, PLZEŇ</w:t>
            </w:r>
          </w:p>
        </w:tc>
      </w:tr>
      <w:tr w:rsidR="00E84A6F" w:rsidRPr="00E84A6F" w14:paraId="49853BAF" w14:textId="77777777" w:rsidTr="007E27A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387EB8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24677" w14:textId="77777777" w:rsidR="00E84A6F" w:rsidRPr="00E84A6F" w:rsidRDefault="00E84A6F" w:rsidP="00E84A6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lang w:eastAsia="cs-CZ"/>
              </w:rPr>
              <w:t>CN/21/CN/25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36132F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A9E49" w14:textId="77777777" w:rsidR="00E84A6F" w:rsidRPr="00E84A6F" w:rsidRDefault="00E84A6F" w:rsidP="00E84A6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lang w:eastAsia="cs-CZ"/>
              </w:rPr>
              <w:t>341/25/CN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0E71071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E8230" w14:textId="003611A1" w:rsidR="00E84A6F" w:rsidRPr="00E84A6F" w:rsidRDefault="001007A0" w:rsidP="00E84A6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007A0">
              <w:rPr>
                <w:rFonts w:eastAsia="Times New Roman" w:cs="Calibri"/>
                <w:lang w:eastAsia="cs-CZ"/>
              </w:rPr>
              <w:t>P25V00000489</w:t>
            </w:r>
          </w:p>
        </w:tc>
      </w:tr>
      <w:tr w:rsidR="00E84A6F" w:rsidRPr="00E84A6F" w14:paraId="2B43F409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4F9705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16A9D" w14:textId="0A2075FD" w:rsidR="00E84A6F" w:rsidRPr="00E84A6F" w:rsidRDefault="00D81B2D" w:rsidP="00E84A6F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1007A0" w:rsidRPr="001E28A7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https://ezak.cnpk.cz/contract_display_12200.html</w:t>
              </w:r>
            </w:hyperlink>
            <w:r w:rsidR="001007A0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E84A6F" w:rsidRPr="00E84A6F" w14:paraId="29A36869" w14:textId="77777777" w:rsidTr="007E27A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F5BF6E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DC7B6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E84A6F" w:rsidRPr="00E84A6F" w14:paraId="05BA1392" w14:textId="77777777" w:rsidTr="007E27A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E94F12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B57F5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84A6F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E84A6F" w:rsidRPr="00E84A6F" w14:paraId="7B83551F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E8D790B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84A6F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696CE5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E84A6F">
              <w:rPr>
                <w:rFonts w:eastAsia="Times New Roman" w:cs="Times New Roman"/>
                <w:b/>
                <w:lang w:eastAsia="cs-CZ"/>
              </w:rPr>
              <w:t>Základní umělecká škola, Plzeň, Sokolovská 54</w:t>
            </w:r>
          </w:p>
        </w:tc>
      </w:tr>
      <w:tr w:rsidR="00E84A6F" w:rsidRPr="00E84A6F" w14:paraId="1F367ADE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656E7C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84A6F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C7E5C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84A6F">
              <w:rPr>
                <w:rFonts w:eastAsia="Times New Roman" w:cs="Times New Roman"/>
                <w:b/>
                <w:lang w:eastAsia="cs-CZ"/>
              </w:rPr>
              <w:t>Sokolovská 54, Plzeň, 323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987E3E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84A6F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FDCCD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84A6F">
              <w:rPr>
                <w:rFonts w:eastAsia="Times New Roman" w:cs="Times New Roman"/>
                <w:b/>
                <w:lang w:eastAsia="cs-CZ"/>
              </w:rPr>
              <w:t>45335842</w:t>
            </w:r>
          </w:p>
        </w:tc>
      </w:tr>
      <w:tr w:rsidR="00E84A6F" w:rsidRPr="00E84A6F" w14:paraId="4925C9D6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145AB0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84A6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E7C2B8" w14:textId="16A69C4E" w:rsidR="00E84A6F" w:rsidRPr="00E84A6F" w:rsidRDefault="00D81B2D" w:rsidP="00E84A6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Jan Sedláček</w:t>
            </w:r>
            <w:r w:rsidR="00E84A6F" w:rsidRPr="00E84A6F">
              <w:rPr>
                <w:rFonts w:eastAsia="Times New Roman" w:cs="Times New Roman"/>
                <w:b/>
                <w:lang w:eastAsia="cs-CZ"/>
              </w:rPr>
              <w:t xml:space="preserve"> – ředitel</w:t>
            </w:r>
          </w:p>
        </w:tc>
      </w:tr>
      <w:tr w:rsidR="00E84A6F" w:rsidRPr="00E84A6F" w14:paraId="409BD6F4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BCEB09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84A6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919F5E" w14:textId="32040033" w:rsidR="00E84A6F" w:rsidRPr="00E84A6F" w:rsidRDefault="00E84A6F" w:rsidP="00D81B2D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84A6F">
              <w:rPr>
                <w:rFonts w:eastAsia="Times New Roman" w:cs="Times New Roman"/>
                <w:b/>
                <w:lang w:eastAsia="cs-CZ"/>
              </w:rPr>
              <w:t>Jan Sedláček</w:t>
            </w:r>
            <w:bookmarkStart w:id="0" w:name="_GoBack"/>
            <w:bookmarkEnd w:id="0"/>
          </w:p>
        </w:tc>
      </w:tr>
      <w:tr w:rsidR="00E84A6F" w:rsidRPr="00E84A6F" w14:paraId="3CF12DC3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5922795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84A6F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0549E8" w14:textId="77777777" w:rsidR="00E84A6F" w:rsidRPr="00E84A6F" w:rsidRDefault="00E84A6F" w:rsidP="00E84A6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E84A6F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E84A6F" w:rsidRPr="00E84A6F" w14:paraId="452F596B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755B93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84A6F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6BFB0" w14:textId="77777777" w:rsidR="00E84A6F" w:rsidRPr="00E84A6F" w:rsidRDefault="00E84A6F" w:rsidP="00E84A6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84A6F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34A000" w14:textId="77777777" w:rsidR="00E84A6F" w:rsidRPr="00E84A6F" w:rsidRDefault="00E84A6F" w:rsidP="00E84A6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E84A6F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EAEA67" w14:textId="77777777" w:rsidR="00E84A6F" w:rsidRPr="00E84A6F" w:rsidRDefault="00E84A6F" w:rsidP="00E84A6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84A6F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E84A6F" w:rsidRPr="00E84A6F" w14:paraId="31A27A37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863C35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84A6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C08B07" w14:textId="77777777" w:rsidR="00E84A6F" w:rsidRPr="00E84A6F" w:rsidRDefault="00E84A6F" w:rsidP="00E84A6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84A6F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E84A6F" w:rsidRPr="00E84A6F" w14:paraId="587948C6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374E65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84A6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C75E4C" w14:textId="77777777" w:rsidR="00E84A6F" w:rsidRPr="00E84A6F" w:rsidRDefault="00E84A6F" w:rsidP="00E84A6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E84A6F"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E84A6F" w:rsidRPr="00E84A6F" w14:paraId="2F59F4F6" w14:textId="77777777" w:rsidTr="007E27A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E9B27E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E84A6F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715F19" w14:textId="77777777" w:rsidR="00E84A6F" w:rsidRPr="00E84A6F" w:rsidRDefault="00D81B2D" w:rsidP="00E84A6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="00E84A6F" w:rsidRPr="00E84A6F">
                <w:rPr>
                  <w:rFonts w:eastAsia="Times New Roman" w:cs="Times New Roman"/>
                  <w:b/>
                  <w:color w:val="0563C1" w:themeColor="hyperlink"/>
                  <w:u w:val="single"/>
                  <w:lang w:eastAsia="cs-CZ"/>
                </w:rPr>
                <w:t>rene.hartman@cnpk.cz</w:t>
              </w:r>
            </w:hyperlink>
            <w:r w:rsidR="00E84A6F" w:rsidRPr="00E84A6F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E84A6F" w:rsidRPr="00E84A6F" w14:paraId="551B0BC0" w14:textId="77777777" w:rsidTr="007E27A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1741A8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E9E06" w14:textId="77777777" w:rsidR="00E84A6F" w:rsidRPr="00E84A6F" w:rsidRDefault="00E84A6F" w:rsidP="00E84A6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413DC6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B967E" w14:textId="01C74294" w:rsidR="00E84A6F" w:rsidRPr="00E84A6F" w:rsidRDefault="00E84A6F" w:rsidP="00E84A6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F93724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531FA" w14:textId="77777777" w:rsidR="00E84A6F" w:rsidRPr="00E84A6F" w:rsidRDefault="00E84A6F" w:rsidP="00E84A6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lang w:eastAsia="cs-CZ"/>
              </w:rPr>
              <w:t>Otevřené řízení</w:t>
            </w:r>
          </w:p>
        </w:tc>
      </w:tr>
      <w:tr w:rsidR="00E84A6F" w:rsidRPr="00E84A6F" w14:paraId="78ECF770" w14:textId="77777777" w:rsidTr="007E27A8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9EACFB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84A6F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BFB3" w14:textId="77777777" w:rsidR="00E84A6F" w:rsidRPr="00E84A6F" w:rsidRDefault="00E84A6F" w:rsidP="00E84A6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84A6F"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1" w:name="_top"/>
      <w:bookmarkEnd w:id="1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1B981527" w14:textId="77777777" w:rsidR="001007A0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212120451" w:history="1">
            <w:r w:rsidR="001007A0" w:rsidRPr="0035350E">
              <w:rPr>
                <w:rStyle w:val="Hypertextovodkaz"/>
              </w:rPr>
              <w:t>1</w:t>
            </w:r>
            <w:r w:rsidR="001007A0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1007A0" w:rsidRPr="0035350E">
              <w:rPr>
                <w:rStyle w:val="Hypertextovodkaz"/>
                <w:rFonts w:cstheme="minorHAnsi"/>
              </w:rPr>
              <w:t>IDENTIFIKAČNÍ</w:t>
            </w:r>
            <w:r w:rsidR="001007A0" w:rsidRPr="0035350E">
              <w:rPr>
                <w:rStyle w:val="Hypertextovodkaz"/>
              </w:rPr>
              <w:t xml:space="preserve"> ÚDAJE DODAVATELE</w:t>
            </w:r>
            <w:r w:rsidR="001007A0">
              <w:rPr>
                <w:webHidden/>
              </w:rPr>
              <w:tab/>
            </w:r>
            <w:r w:rsidR="001007A0">
              <w:rPr>
                <w:webHidden/>
              </w:rPr>
              <w:fldChar w:fldCharType="begin"/>
            </w:r>
            <w:r w:rsidR="001007A0">
              <w:rPr>
                <w:webHidden/>
              </w:rPr>
              <w:instrText xml:space="preserve"> PAGEREF _Toc212120451 \h </w:instrText>
            </w:r>
            <w:r w:rsidR="001007A0">
              <w:rPr>
                <w:webHidden/>
              </w:rPr>
            </w:r>
            <w:r w:rsidR="001007A0">
              <w:rPr>
                <w:webHidden/>
              </w:rPr>
              <w:fldChar w:fldCharType="separate"/>
            </w:r>
            <w:r w:rsidR="001007A0">
              <w:rPr>
                <w:webHidden/>
              </w:rPr>
              <w:t>2</w:t>
            </w:r>
            <w:r w:rsidR="001007A0">
              <w:rPr>
                <w:webHidden/>
              </w:rPr>
              <w:fldChar w:fldCharType="end"/>
            </w:r>
          </w:hyperlink>
        </w:p>
        <w:p w14:paraId="34703590" w14:textId="77777777" w:rsidR="001007A0" w:rsidRDefault="00D81B2D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212120452" w:history="1">
            <w:r w:rsidR="001007A0" w:rsidRPr="0035350E">
              <w:rPr>
                <w:rStyle w:val="Hypertextovodkaz"/>
              </w:rPr>
              <w:t>2</w:t>
            </w:r>
            <w:r w:rsidR="001007A0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1007A0" w:rsidRPr="0035350E">
              <w:rPr>
                <w:rStyle w:val="Hypertextovodkaz"/>
                <w:rFonts w:cstheme="minorHAnsi"/>
              </w:rPr>
              <w:t>HODNOTÍCÍ KRITÉRIA NABÍDKY A ZPŮSOB HODNOCENÍ</w:t>
            </w:r>
            <w:r w:rsidR="001007A0">
              <w:rPr>
                <w:webHidden/>
              </w:rPr>
              <w:tab/>
            </w:r>
            <w:r w:rsidR="001007A0">
              <w:rPr>
                <w:webHidden/>
              </w:rPr>
              <w:fldChar w:fldCharType="begin"/>
            </w:r>
            <w:r w:rsidR="001007A0">
              <w:rPr>
                <w:webHidden/>
              </w:rPr>
              <w:instrText xml:space="preserve"> PAGEREF _Toc212120452 \h </w:instrText>
            </w:r>
            <w:r w:rsidR="001007A0">
              <w:rPr>
                <w:webHidden/>
              </w:rPr>
            </w:r>
            <w:r w:rsidR="001007A0">
              <w:rPr>
                <w:webHidden/>
              </w:rPr>
              <w:fldChar w:fldCharType="separate"/>
            </w:r>
            <w:r w:rsidR="001007A0">
              <w:rPr>
                <w:webHidden/>
              </w:rPr>
              <w:t>2</w:t>
            </w:r>
            <w:r w:rsidR="001007A0"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212120451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D81B2D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212120452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14C43C32" w:rsidR="00A335D5" w:rsidRPr="001B7545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těchto dílčích hodnotících kritérií:</w:t>
      </w:r>
    </w:p>
    <w:p w14:paraId="1E4EBF6B" w14:textId="24BF48AB" w:rsidR="007411EE" w:rsidRPr="001B7545" w:rsidRDefault="00A335D5" w:rsidP="00C51902">
      <w:pPr>
        <w:spacing w:before="120" w:after="0"/>
        <w:rPr>
          <w:b/>
        </w:rPr>
      </w:pPr>
      <w:r w:rsidRPr="001B7545">
        <w:rPr>
          <w:b/>
          <w:u w:val="single"/>
        </w:rPr>
        <w:t>Kritérium A:</w:t>
      </w:r>
      <w:r w:rsidRPr="001B7545">
        <w:rPr>
          <w:b/>
        </w:rPr>
        <w:tab/>
      </w:r>
      <w:r w:rsidRPr="001B7545">
        <w:rPr>
          <w:b/>
          <w:bCs/>
        </w:rPr>
        <w:t>nejnižší</w:t>
      </w:r>
      <w:r w:rsidRPr="001B7545">
        <w:rPr>
          <w:b/>
        </w:rPr>
        <w:t xml:space="preserve"> Celková nabídková cena v Kč </w:t>
      </w:r>
      <w:r w:rsidR="0084784C" w:rsidRPr="00E84A6F">
        <w:rPr>
          <w:b/>
        </w:rPr>
        <w:t>včetně</w:t>
      </w:r>
      <w:r w:rsidRPr="001B7545">
        <w:rPr>
          <w:b/>
        </w:rPr>
        <w:t xml:space="preserve"> DPH</w:t>
      </w:r>
    </w:p>
    <w:p w14:paraId="55913BF8" w14:textId="0B26B515" w:rsidR="007411EE" w:rsidRPr="001B7545" w:rsidRDefault="001B7545" w:rsidP="00C51902">
      <w:pPr>
        <w:rPr>
          <w:b/>
          <w:u w:val="single"/>
        </w:rPr>
      </w:pPr>
      <w:r>
        <w:t>Váha:</w:t>
      </w:r>
      <w:r>
        <w:tab/>
        <w:t xml:space="preserve"> </w:t>
      </w:r>
      <w:r w:rsidR="00E84A6F">
        <w:t>70</w:t>
      </w:r>
      <w:r>
        <w:t xml:space="preserve"> </w:t>
      </w:r>
      <w:r w:rsidR="007411EE" w:rsidRPr="001B7545">
        <w:t>%</w:t>
      </w:r>
    </w:p>
    <w:p w14:paraId="691809DA" w14:textId="140FF289" w:rsidR="00A335D5" w:rsidRPr="001B7545" w:rsidRDefault="00A335D5" w:rsidP="00C51902">
      <w:pPr>
        <w:spacing w:before="120"/>
        <w:rPr>
          <w:rFonts w:cs="Calibri"/>
          <w:b/>
          <w:bCs/>
          <w:strike/>
        </w:rPr>
      </w:pPr>
      <w:r w:rsidRPr="001B7545">
        <w:rPr>
          <w:rFonts w:cs="Calibri"/>
          <w:b/>
          <w:bCs/>
        </w:rPr>
        <w:t xml:space="preserve">Předmětem hodnocení dle tohoto kritéria je </w:t>
      </w:r>
      <w:r w:rsidRPr="006315D6">
        <w:rPr>
          <w:rFonts w:cs="Calibri"/>
          <w:b/>
          <w:bCs/>
          <w:u w:val="single"/>
        </w:rPr>
        <w:t>Celková nabídková cena v Kč, kterou dodavatel uved</w:t>
      </w:r>
      <w:r w:rsidR="00D478D1" w:rsidRPr="006315D6">
        <w:rPr>
          <w:rFonts w:cs="Calibri"/>
          <w:b/>
          <w:bCs/>
          <w:u w:val="single"/>
        </w:rPr>
        <w:t>l</w:t>
      </w:r>
      <w:r w:rsidRPr="006315D6">
        <w:rPr>
          <w:rFonts w:cs="Calibri"/>
          <w:b/>
          <w:bCs/>
          <w:u w:val="single"/>
        </w:rPr>
        <w:t xml:space="preserve"> v</w:t>
      </w:r>
      <w:r w:rsidR="0084784C" w:rsidRPr="006315D6">
        <w:rPr>
          <w:b/>
          <w:u w:val="single"/>
        </w:rPr>
        <w:t> </w:t>
      </w:r>
      <w:r w:rsidRPr="006315D6">
        <w:rPr>
          <w:b/>
          <w:u w:val="single"/>
        </w:rPr>
        <w:t>řádně vyplněném položkovém soupisu prací a výkazu výměr</w:t>
      </w:r>
      <w:r w:rsidRPr="001B7545">
        <w:rPr>
          <w:b/>
        </w:rPr>
        <w:t>, který je součástí Přílohy č. 2 Zadávací dokumentace</w:t>
      </w:r>
      <w:r w:rsidRPr="001B7545">
        <w:rPr>
          <w:rFonts w:cs="Calibri"/>
          <w:b/>
          <w:bCs/>
        </w:rPr>
        <w:t>.</w:t>
      </w:r>
      <w:r w:rsidR="005F4C0E" w:rsidRPr="001B7545">
        <w:rPr>
          <w:rFonts w:cs="Calibri"/>
          <w:b/>
          <w:bCs/>
        </w:rPr>
        <w:t xml:space="preserve"> V případě, že podá nabídku neplátce, bude jeho nabídková cena porovnána s cenami plátců </w:t>
      </w:r>
      <w:r w:rsidR="005F4C0E" w:rsidRPr="00E84A6F">
        <w:rPr>
          <w:rFonts w:cs="Calibri"/>
          <w:b/>
          <w:bCs/>
        </w:rPr>
        <w:t>v Kč vč. DPH</w:t>
      </w:r>
      <w:r w:rsidR="005F4C0E" w:rsidRPr="001B7545">
        <w:rPr>
          <w:rFonts w:cs="Calibri"/>
          <w:b/>
          <w:bCs/>
        </w:rPr>
        <w:t>.</w:t>
      </w:r>
      <w:r w:rsidR="005F4C0E" w:rsidRPr="001B7545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1B7545" w:rsidRDefault="007411EE" w:rsidP="007411EE">
      <w:pPr>
        <w:rPr>
          <w:lang w:eastAsia="cs-CZ"/>
        </w:rPr>
      </w:pPr>
      <w:r w:rsidRPr="001B7545">
        <w:t>Nabídkám bude přidělena bodová hodnota za kritérium A dle následujícího vzorce</w:t>
      </w:r>
      <w:r w:rsidRPr="001B7545">
        <w:rPr>
          <w:lang w:eastAsia="cs-CZ"/>
        </w:rPr>
        <w:t>:</w:t>
      </w:r>
    </w:p>
    <w:p w14:paraId="38660F96" w14:textId="5729DD91" w:rsidR="00A335D5" w:rsidRPr="00DB6B73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vč.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vč.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0,7</m:t>
          </m:r>
        </m:oMath>
      </m:oMathPara>
    </w:p>
    <w:p w14:paraId="07F2CC78" w14:textId="56806CBE" w:rsidR="007411EE" w:rsidRPr="00E6146F" w:rsidRDefault="00A335D5" w:rsidP="00C51902">
      <w:pPr>
        <w:spacing w:before="120" w:after="0"/>
      </w:pPr>
      <w:r w:rsidRPr="00E6146F">
        <w:rPr>
          <w:b/>
          <w:u w:val="single"/>
        </w:rPr>
        <w:t>Kritérium</w:t>
      </w:r>
      <w:r w:rsidR="007B41B7" w:rsidRPr="00E6146F">
        <w:rPr>
          <w:b/>
          <w:u w:val="single"/>
        </w:rPr>
        <w:t xml:space="preserve"> B</w:t>
      </w:r>
      <w:r w:rsidR="00DF5465" w:rsidRPr="00E6146F">
        <w:rPr>
          <w:b/>
          <w:u w:val="single"/>
        </w:rPr>
        <w:t>:</w:t>
      </w:r>
      <w:r w:rsidR="00DF5465" w:rsidRPr="00E6146F">
        <w:rPr>
          <w:b/>
        </w:rPr>
        <w:tab/>
        <w:t xml:space="preserve">referenční zakázky doložené nad rámec požadovaných k </w:t>
      </w:r>
      <w:r w:rsidR="007411EE" w:rsidRPr="00E6146F">
        <w:rPr>
          <w:b/>
        </w:rPr>
        <w:t>prokázání technické kvalifikace</w:t>
      </w:r>
    </w:p>
    <w:p w14:paraId="77B9BEB9" w14:textId="03E36FFC" w:rsidR="00A335D5" w:rsidRDefault="007411EE" w:rsidP="00C51902">
      <w:pPr>
        <w:rPr>
          <w:b/>
        </w:rPr>
      </w:pPr>
      <w:r w:rsidRPr="00E6146F">
        <w:t>V</w:t>
      </w:r>
      <w:r w:rsidR="00DF5465" w:rsidRPr="00E6146F">
        <w:t>áha</w:t>
      </w:r>
      <w:r w:rsidRPr="00E6146F">
        <w:t>:</w:t>
      </w:r>
      <w:r w:rsidRPr="00E6146F">
        <w:tab/>
        <w:t> </w:t>
      </w:r>
      <w:r w:rsidR="00E84A6F">
        <w:t xml:space="preserve">30 </w:t>
      </w:r>
      <w:r w:rsidR="00DF5465" w:rsidRPr="00E6146F">
        <w:t>%</w:t>
      </w:r>
    </w:p>
    <w:p w14:paraId="72C4D3D8" w14:textId="42FA31C3" w:rsidR="00DF5465" w:rsidRPr="007C546E" w:rsidRDefault="00DF5465" w:rsidP="00DF5465">
      <w:pPr>
        <w:spacing w:before="120"/>
        <w:rPr>
          <w:lang w:eastAsia="cs-CZ"/>
        </w:rPr>
      </w:pPr>
      <w:r>
        <w:rPr>
          <w:lang w:eastAsia="cs-CZ"/>
        </w:rPr>
        <w:lastRenderedPageBreak/>
        <w:t xml:space="preserve">Hodnoceno bude maximálně </w:t>
      </w:r>
      <w:r w:rsidR="00E84A6F">
        <w:rPr>
          <w:lang w:eastAsia="cs-CZ"/>
        </w:rPr>
        <w:t>5</w:t>
      </w:r>
      <w:r>
        <w:rPr>
          <w:lang w:eastAsia="cs-CZ"/>
        </w:rPr>
        <w:t xml:space="preserve"> referenčních zakázek. Za každou uznanou referenční zakázku bude přiděleno </w:t>
      </w:r>
      <w:r w:rsidR="00E84A6F">
        <w:rPr>
          <w:lang w:eastAsia="cs-CZ"/>
        </w:rPr>
        <w:t>20</w:t>
      </w:r>
      <w:r>
        <w:rPr>
          <w:lang w:eastAsia="cs-CZ"/>
        </w:rPr>
        <w:t xml:space="preserve"> nevážených bodů.</w:t>
      </w:r>
    </w:p>
    <w:p w14:paraId="0400090C" w14:textId="7A9E0241" w:rsidR="00DF5465" w:rsidRPr="007C546E" w:rsidRDefault="00DF5465" w:rsidP="00C51902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1067C357" w14:textId="45A7F851" w:rsidR="00DF5465" w:rsidRPr="007C546E" w:rsidRDefault="00684987" w:rsidP="00DF5465">
      <w:pPr>
        <w:rPr>
          <w:rFonts w:ascii="Cambria Math" w:eastAsia="Times New Roman" w:hAnsi="Cambria Math" w:cs="Calibri"/>
          <w:i/>
          <w:lang w:eastAsia="cs-CZ"/>
        </w:rPr>
      </w:pPr>
      <m:oMath>
        <m:r>
          <w:rPr>
            <w:rFonts w:ascii="Cambria Math" w:eastAsia="Times New Roman" w:hAnsi="Cambria Math" w:cs="Calibri"/>
            <w:lang w:eastAsia="cs-CZ"/>
          </w:rPr>
          <m:t>body za kritérium B= počet uznaných referencí*20*0,3</m:t>
        </m:r>
      </m:oMath>
      <w:r w:rsidR="00232A1A">
        <w:rPr>
          <w:rFonts w:ascii="Cambria Math" w:eastAsia="Times New Roman" w:hAnsi="Cambria Math" w:cs="Calibri"/>
          <w:i/>
          <w:lang w:eastAsia="cs-CZ"/>
        </w:rPr>
        <w:t xml:space="preserve"> </w:t>
      </w:r>
    </w:p>
    <w:p w14:paraId="3D4DF535" w14:textId="5FB1427E" w:rsidR="00DF5465" w:rsidRPr="00D937AE" w:rsidRDefault="006761AF" w:rsidP="00D66248">
      <w:pPr>
        <w:spacing w:before="120"/>
        <w:rPr>
          <w:u w:val="single"/>
        </w:rPr>
      </w:pPr>
      <w:r w:rsidRPr="00D937AE">
        <w:rPr>
          <w:u w:val="single"/>
        </w:rPr>
        <w:t>Referenční zakázky musí splňovat</w:t>
      </w:r>
      <w:r w:rsidR="00922FDC" w:rsidRPr="00D937AE">
        <w:rPr>
          <w:u w:val="single"/>
        </w:rPr>
        <w:t xml:space="preserve"> tyto požadavky zadavatele</w:t>
      </w:r>
      <w:r w:rsidRPr="00D937AE">
        <w:rPr>
          <w:u w:val="single"/>
        </w:rPr>
        <w:t>:</w:t>
      </w:r>
    </w:p>
    <w:p w14:paraId="67170CC5" w14:textId="6DAF6787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splňuje tyto </w:t>
      </w:r>
      <w:r>
        <w:t xml:space="preserve">technické </w:t>
      </w:r>
      <w:r w:rsidR="006761AF">
        <w:t>parametry:</w:t>
      </w:r>
    </w:p>
    <w:p w14:paraId="624873AB" w14:textId="343A776E" w:rsidR="00E84A6F" w:rsidRPr="00E84A6F" w:rsidRDefault="00E84A6F" w:rsidP="00E84A6F">
      <w:pPr>
        <w:spacing w:before="120"/>
        <w:rPr>
          <w:b/>
        </w:rPr>
      </w:pPr>
      <w:r w:rsidRPr="00E84A6F">
        <w:rPr>
          <w:b/>
        </w:rPr>
        <w:t>Novostavba nebo rekonstrukce obdobného charakteru jako je předmět plnění dle klasifikace CZ-CC – SEKCE 1 – BUDOVY, přičemž min. realizační hodnota stavebního díla činila min. 60 mil. Kč bez DPH u každé jednotlivé referenční zakázky.</w:t>
      </w:r>
    </w:p>
    <w:p w14:paraId="312062F8" w14:textId="31E3F9C1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byla řádně dokončena a předána objednateli </w:t>
      </w:r>
      <w:r w:rsidR="006761AF" w:rsidRPr="00E84A6F">
        <w:t xml:space="preserve">nejpozději </w:t>
      </w:r>
      <w:r w:rsidR="00E84A6F" w:rsidRPr="00E84A6F">
        <w:t>10</w:t>
      </w:r>
      <w:r w:rsidR="006761AF" w:rsidRPr="00E84A6F">
        <w:t xml:space="preserve"> let před</w:t>
      </w:r>
      <w:r w:rsidR="006761AF">
        <w:t xml:space="preserve"> zahájením tohoto zadávacího řízení.</w:t>
      </w:r>
    </w:p>
    <w:p w14:paraId="7F61F1AD" w14:textId="47B8C714" w:rsidR="00684987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 referenční zakázce jsou </w:t>
      </w:r>
      <w:r w:rsidR="00D478D1">
        <w:t>níže</w:t>
      </w:r>
      <w:r>
        <w:t xml:space="preserve"> doplněny všechny zadavatelem požadované údaje.</w:t>
      </w:r>
    </w:p>
    <w:p w14:paraId="5D457998" w14:textId="7926FFCF" w:rsidR="006761AF" w:rsidRDefault="006761AF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 referenční </w:t>
      </w:r>
      <w:r w:rsidR="00684987">
        <w:t>zakázce</w:t>
      </w:r>
      <w:r>
        <w:t xml:space="preserve"> je v nabídce doloženo osvědčení objednatele o řádném a kvalitním provedení referenční stavby.</w:t>
      </w:r>
    </w:p>
    <w:p w14:paraId="20D26BBE" w14:textId="0E238AC8" w:rsidR="00922FDC" w:rsidRDefault="00922FDC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Nejedná se o stejnou referenční stavbu, kterou dodavatel v tomto zadávacím řízení doložil k prokázání splnění technické kvalifikace.</w:t>
      </w:r>
    </w:p>
    <w:p w14:paraId="0BEBC098" w14:textId="227A87A9" w:rsidR="006761AF" w:rsidRDefault="006761AF" w:rsidP="006761AF">
      <w:pPr>
        <w:spacing w:before="120"/>
      </w:pPr>
      <w:r>
        <w:t>Bez splnění všech výše uvedených požadavků nebude referenční zakázka</w:t>
      </w:r>
      <w:r w:rsidR="00684987">
        <w:t xml:space="preserve"> uznána</w:t>
      </w:r>
      <w:r w:rsidR="00922FDC">
        <w:t>.</w:t>
      </w:r>
    </w:p>
    <w:p w14:paraId="084E76F8" w14:textId="4742B923" w:rsidR="00D478D1" w:rsidRPr="00C51902" w:rsidRDefault="00D478D1" w:rsidP="00F12E71">
      <w:pPr>
        <w:spacing w:after="0"/>
        <w:rPr>
          <w:b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78D1" w:rsidRPr="007135CC" w14:paraId="7E631CC9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C36B10" w14:textId="1E716F4A" w:rsidR="00D478D1" w:rsidRPr="00D937AE" w:rsidRDefault="00D478D1" w:rsidP="005A3CAC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>Název zakázky č. 1:</w:t>
            </w:r>
          </w:p>
        </w:tc>
        <w:sdt>
          <w:sdtPr>
            <w:id w:val="1301262217"/>
            <w:placeholder>
              <w:docPart w:val="54C6C5263B2A4510815453F600519A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EF3223" w14:textId="41A845F3" w:rsidR="00D478D1" w:rsidRPr="008123AA" w:rsidRDefault="00D478D1" w:rsidP="005A3CAC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5EEE51EB" w14:textId="77777777" w:rsidTr="00D937AE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B545470" w14:textId="6FB2F3D3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0F8EF968D5CB4849AC450096B3F5BC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382BA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21C5490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C9986F" w14:textId="0B50F6D5" w:rsidR="00D478D1" w:rsidRPr="007135CC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 w:rsidR="00F12E71"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9E08F3397E046678866B31D961EF8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9C207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9475C6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C4EDDA" w14:textId="2DAA6A68" w:rsidR="00D478D1" w:rsidRPr="00D478D1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436146B41901455F90F5826B425B4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5CF1E" w14:textId="034ED0FA" w:rsidR="00D478D1" w:rsidRDefault="00D478D1" w:rsidP="005A3CAC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618EE41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8E89A0" w14:textId="73A1B46C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ED980305BA6D411E8FD8940F8D3AE5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4285EE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0008E1C8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78F193" w14:textId="3C1A0EEA" w:rsidR="00D478D1" w:rsidRPr="003D2A57" w:rsidRDefault="00D478D1" w:rsidP="00F12E7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 w:rsidR="00F12E71"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BD89CEC" w14:textId="77777777" w:rsidR="00D478D1" w:rsidRPr="008123AA" w:rsidRDefault="00D478D1" w:rsidP="005A3CAC">
            <w:pPr>
              <w:spacing w:after="0"/>
              <w:ind w:firstLine="181"/>
              <w:jc w:val="left"/>
            </w:pPr>
          </w:p>
        </w:tc>
      </w:tr>
      <w:tr w:rsidR="00D478D1" w:rsidRPr="007135CC" w14:paraId="6F260E50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CA532D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C0DCF68129CE4B598D693F469DD5368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E5D4EB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1698C2BF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001630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B398D94238614F41BF60FCC1105D389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60047A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32E6EFB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73C7C4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0938FF5500FC41929D438CFD3057F8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C394C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5D9375C" w14:textId="77777777" w:rsidR="006761AF" w:rsidRDefault="006761A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E84A6F" w:rsidRPr="007135CC" w14:paraId="5B578461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99D6002" w14:textId="6FEEB3F2" w:rsidR="00E84A6F" w:rsidRPr="00D937AE" w:rsidRDefault="00E84A6F" w:rsidP="007E27A8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>N</w:t>
            </w:r>
            <w:r>
              <w:rPr>
                <w:b/>
                <w:u w:val="single"/>
                <w:lang w:eastAsia="cs-CZ"/>
              </w:rPr>
              <w:t>ázev zakázky č. 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1673169173"/>
            <w:placeholder>
              <w:docPart w:val="3DCDCE40243047AAB1DD04FCFC97D67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578EE38" w14:textId="77777777" w:rsidR="00E84A6F" w:rsidRPr="008123AA" w:rsidRDefault="00E84A6F" w:rsidP="007E27A8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22359728" w14:textId="77777777" w:rsidTr="007E27A8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77E5341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567449966"/>
            <w:placeholder>
              <w:docPart w:val="E6C0FD73F4B4443FB49D0576CCFA3DC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44CD288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2C7DEE4B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CF494A5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047680549"/>
            <w:placeholder>
              <w:docPart w:val="7D6CE22943F547069A1205E292F0797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DF78A35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556AA063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62B8152" w14:textId="77777777" w:rsidR="00E84A6F" w:rsidRPr="00D478D1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955398551"/>
            <w:placeholder>
              <w:docPart w:val="40A494C151C04D0E98377F371FE5295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E0D0AF7" w14:textId="77777777" w:rsidR="00E84A6F" w:rsidRDefault="00E84A6F" w:rsidP="007E27A8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45196C27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697DD23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429264684"/>
            <w:placeholder>
              <w:docPart w:val="6FBC43DF95C04194B7A70E7FA3459DE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B0B8C7D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07A12424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B56FEB6" w14:textId="77777777" w:rsidR="00E84A6F" w:rsidRPr="003D2A57" w:rsidRDefault="00E84A6F" w:rsidP="007E27A8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376978F" w14:textId="77777777" w:rsidR="00E84A6F" w:rsidRPr="008123AA" w:rsidRDefault="00E84A6F" w:rsidP="007E27A8">
            <w:pPr>
              <w:spacing w:after="0"/>
              <w:ind w:firstLine="181"/>
              <w:jc w:val="left"/>
            </w:pPr>
          </w:p>
        </w:tc>
      </w:tr>
      <w:tr w:rsidR="00E84A6F" w:rsidRPr="007135CC" w14:paraId="3F5C5D32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BF42EBA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628631472"/>
            <w:placeholder>
              <w:docPart w:val="DECEB185EA0E46F386AFFA67BB00549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1B17181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65C7E488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5702067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572207799"/>
            <w:placeholder>
              <w:docPart w:val="D9B7093129AF4F3D8CF6E8EC61569A5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F612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3AE327AE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09726FF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741487851"/>
            <w:placeholder>
              <w:docPart w:val="61996B018FCD47CF85BDE6C15C3FC24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1BFEC91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DD5CCE4" w14:textId="77777777" w:rsidR="00E84A6F" w:rsidRDefault="00E84A6F" w:rsidP="006761AF">
      <w:pPr>
        <w:spacing w:before="120"/>
      </w:pPr>
    </w:p>
    <w:p w14:paraId="160E5348" w14:textId="77777777" w:rsidR="00E84A6F" w:rsidRDefault="00E84A6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E84A6F" w:rsidRPr="007135CC" w14:paraId="460E3883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B5EB9F" w14:textId="722297CA" w:rsidR="00E84A6F" w:rsidRPr="00D937AE" w:rsidRDefault="00E84A6F" w:rsidP="007E27A8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lastRenderedPageBreak/>
              <w:t>N</w:t>
            </w:r>
            <w:r>
              <w:rPr>
                <w:b/>
                <w:u w:val="single"/>
                <w:lang w:eastAsia="cs-CZ"/>
              </w:rPr>
              <w:t>ázev zakázky č. 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214054563"/>
            <w:placeholder>
              <w:docPart w:val="BB0A2F1236AB4E37A153C9306A5C7B7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11D2481" w14:textId="77777777" w:rsidR="00E84A6F" w:rsidRPr="008123AA" w:rsidRDefault="00E84A6F" w:rsidP="007E27A8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02628D8B" w14:textId="77777777" w:rsidTr="007E27A8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2A9AD6A7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511487624"/>
            <w:placeholder>
              <w:docPart w:val="4786135A52C44B6F91C1B45FE5DAD03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1298F13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4DE7CDD2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9DCC578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405406181"/>
            <w:placeholder>
              <w:docPart w:val="626025F85AF4446D93A39C83A4CE1BB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5905A5F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3B2B5429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0CFCCED" w14:textId="77777777" w:rsidR="00E84A6F" w:rsidRPr="00D478D1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038928657"/>
            <w:placeholder>
              <w:docPart w:val="66AC3024E8104E55A5634EE38E171A5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EF57F8E" w14:textId="77777777" w:rsidR="00E84A6F" w:rsidRDefault="00E84A6F" w:rsidP="007E27A8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01EB8450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848801D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35999530"/>
            <w:placeholder>
              <w:docPart w:val="473B13F3005B40F7B2C73B10141B6B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679C7E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7A4BFE53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33FB22D" w14:textId="77777777" w:rsidR="00E84A6F" w:rsidRPr="003D2A57" w:rsidRDefault="00E84A6F" w:rsidP="007E27A8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7DA33C44" w14:textId="77777777" w:rsidR="00E84A6F" w:rsidRPr="008123AA" w:rsidRDefault="00E84A6F" w:rsidP="007E27A8">
            <w:pPr>
              <w:spacing w:after="0"/>
              <w:ind w:firstLine="181"/>
              <w:jc w:val="left"/>
            </w:pPr>
          </w:p>
        </w:tc>
      </w:tr>
      <w:tr w:rsidR="00E84A6F" w:rsidRPr="007135CC" w14:paraId="05B013A4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068BFA5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43841723"/>
            <w:placeholder>
              <w:docPart w:val="2514AE5673424095B046627F7877090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8D02C4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593ADB04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EEE2669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260532061"/>
            <w:placeholder>
              <w:docPart w:val="C94EA50656414D049BA655F3F983137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1446DF4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5C743782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1F11D31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226067940"/>
            <w:placeholder>
              <w:docPart w:val="0A85EDAFF04A4249B542B0C7CD0B573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9F9BA7D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E22295C" w14:textId="77777777" w:rsidR="00E84A6F" w:rsidRDefault="00E84A6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E84A6F" w:rsidRPr="007135CC" w14:paraId="2066CA31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528E38" w14:textId="3244B447" w:rsidR="00E84A6F" w:rsidRPr="00D937AE" w:rsidRDefault="00E84A6F" w:rsidP="007E27A8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>N</w:t>
            </w:r>
            <w:r>
              <w:rPr>
                <w:b/>
                <w:u w:val="single"/>
                <w:lang w:eastAsia="cs-CZ"/>
              </w:rPr>
              <w:t>ázev zakázky č. 4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2131543993"/>
            <w:placeholder>
              <w:docPart w:val="DD0993F9A065435C9387E9598F68CD2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B26F3E0" w14:textId="77777777" w:rsidR="00E84A6F" w:rsidRPr="008123AA" w:rsidRDefault="00E84A6F" w:rsidP="007E27A8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38695973" w14:textId="77777777" w:rsidTr="007E27A8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22679058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575171999"/>
            <w:placeholder>
              <w:docPart w:val="6E8ECCC92F6B403AA2F063A508F8E0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1951F0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41D6FDD7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C9974F5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547877948"/>
            <w:placeholder>
              <w:docPart w:val="F1C46470F791453CB7367C6E7DAC7DB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628AF39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3E33C271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D4FCAA" w14:textId="77777777" w:rsidR="00E84A6F" w:rsidRPr="00D478D1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575248046"/>
            <w:placeholder>
              <w:docPart w:val="8DCE61093B4E45C5AC6076075381958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8EE049C" w14:textId="77777777" w:rsidR="00E84A6F" w:rsidRDefault="00E84A6F" w:rsidP="007E27A8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54CA5218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2B746DC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239948281"/>
            <w:placeholder>
              <w:docPart w:val="73D5CCBB5D374BC599A286E8A0C84B2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C264FA6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2E482C20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0BC44CC" w14:textId="77777777" w:rsidR="00E84A6F" w:rsidRPr="003D2A57" w:rsidRDefault="00E84A6F" w:rsidP="007E27A8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1A83D66" w14:textId="77777777" w:rsidR="00E84A6F" w:rsidRPr="008123AA" w:rsidRDefault="00E84A6F" w:rsidP="007E27A8">
            <w:pPr>
              <w:spacing w:after="0"/>
              <w:ind w:firstLine="181"/>
              <w:jc w:val="left"/>
            </w:pPr>
          </w:p>
        </w:tc>
      </w:tr>
      <w:tr w:rsidR="00E84A6F" w:rsidRPr="007135CC" w14:paraId="0DF50540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1D198B3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224980267"/>
            <w:placeholder>
              <w:docPart w:val="2C345F42257745859079502FA3ABF03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DBDE8A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79519F68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BD7316C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460448052"/>
            <w:placeholder>
              <w:docPart w:val="52B0508A50494D14856E22AFF8630D2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98FB64D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3761E4A0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B5D4726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325547949"/>
            <w:placeholder>
              <w:docPart w:val="ED82B136703C43AEAAAE7366902CD22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47F6C13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E9DA2C2" w14:textId="77777777" w:rsidR="00E84A6F" w:rsidRDefault="00E84A6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E84A6F" w:rsidRPr="007135CC" w14:paraId="57DDB4D7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46AC0E9" w14:textId="125FCAA7" w:rsidR="00E84A6F" w:rsidRPr="00D937AE" w:rsidRDefault="00E84A6F" w:rsidP="00E84A6F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5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24718938"/>
            <w:placeholder>
              <w:docPart w:val="1E52E71CA2EA45D0B2B75454EF0EC04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E777559" w14:textId="77777777" w:rsidR="00E84A6F" w:rsidRPr="008123AA" w:rsidRDefault="00E84A6F" w:rsidP="007E27A8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78CB6B8B" w14:textId="77777777" w:rsidTr="007E27A8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6F6F9051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025440468"/>
            <w:placeholder>
              <w:docPart w:val="B2487B4C8B294E19ABD69A444A6B56F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6006911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11E03D43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EE9A071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62625381"/>
            <w:placeholder>
              <w:docPart w:val="93C63D1F876848B2BC2F7754D7D2804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3BCED16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60F14980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29AE5C4" w14:textId="77777777" w:rsidR="00E84A6F" w:rsidRPr="00D478D1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72042017"/>
            <w:placeholder>
              <w:docPart w:val="8C5E2863ABF64640BB1CBD7355973AC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B6D7368" w14:textId="77777777" w:rsidR="00E84A6F" w:rsidRDefault="00E84A6F" w:rsidP="007E27A8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5401E1B1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39DA2EC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318226050"/>
            <w:placeholder>
              <w:docPart w:val="54D5F611213F46D2B7F52945982CE0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17FEF07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1377617F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3C30C5" w14:textId="77777777" w:rsidR="00E84A6F" w:rsidRPr="003D2A57" w:rsidRDefault="00E84A6F" w:rsidP="007E27A8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B27DDDF" w14:textId="77777777" w:rsidR="00E84A6F" w:rsidRPr="008123AA" w:rsidRDefault="00E84A6F" w:rsidP="007E27A8">
            <w:pPr>
              <w:spacing w:after="0"/>
              <w:ind w:firstLine="181"/>
              <w:jc w:val="left"/>
            </w:pPr>
          </w:p>
        </w:tc>
      </w:tr>
      <w:tr w:rsidR="00E84A6F" w:rsidRPr="007135CC" w14:paraId="2089D8D3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5E4026D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907039053"/>
            <w:placeholder>
              <w:docPart w:val="C8409353A5684301B6F5913DF3E1246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73DFFC3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0006A71A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34FC93A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401088530"/>
            <w:placeholder>
              <w:docPart w:val="C0940265B2D84B4B8437B7B1C55396C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7A737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84A6F" w:rsidRPr="007135CC" w14:paraId="454D3C55" w14:textId="77777777" w:rsidTr="007E27A8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A4533D0" w14:textId="77777777" w:rsidR="00E84A6F" w:rsidRPr="007135CC" w:rsidRDefault="00E84A6F" w:rsidP="007E27A8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355703771"/>
            <w:placeholder>
              <w:docPart w:val="CFB48B9021B0435D96F3CCBDB6E724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BE18236" w14:textId="77777777" w:rsidR="00E84A6F" w:rsidRPr="007135CC" w:rsidRDefault="00E84A6F" w:rsidP="007E27A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AA3F6E6" w14:textId="01A30BC9" w:rsidR="00E84A6F" w:rsidRDefault="00E84A6F" w:rsidP="006761AF">
      <w:pPr>
        <w:spacing w:before="120"/>
      </w:pPr>
    </w:p>
    <w:p w14:paraId="6707D8FC" w14:textId="77777777" w:rsidR="00E84A6F" w:rsidRDefault="00E84A6F">
      <w:pPr>
        <w:spacing w:after="160" w:line="259" w:lineRule="auto"/>
        <w:jc w:val="left"/>
      </w:pPr>
      <w:r>
        <w:br w:type="page"/>
      </w:r>
    </w:p>
    <w:p w14:paraId="66378364" w14:textId="331C39E1" w:rsidR="002330EA" w:rsidRDefault="002330EA" w:rsidP="002330EA">
      <w:pPr>
        <w:spacing w:before="120"/>
      </w:pPr>
      <w:r w:rsidRPr="001B7545">
        <w:lastRenderedPageBreak/>
        <w:t xml:space="preserve"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</w:t>
      </w:r>
      <w:r w:rsidRPr="00E84A6F">
        <w:t>cenou včetně DPH.</w:t>
      </w:r>
      <w:r w:rsidRPr="001B7545">
        <w:t xml:space="preserve"> Nabídky vyloučených dodavatelů nebudou v 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</w:t>
      </w:r>
      <w:proofErr w:type="gramStart"/>
      <w:r w:rsidRPr="00F97DE9">
        <w:rPr>
          <w:highlight w:val="green"/>
        </w:rPr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proofErr w:type="gramStart"/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</w:t>
      </w:r>
      <w:proofErr w:type="gramEnd"/>
      <w:r w:rsidRPr="00F97DE9">
        <w:rPr>
          <w:highlight w:val="green"/>
        </w:rPr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D81B2D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D81B2D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07A0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9760B"/>
    <w:rsid w:val="002A3B9A"/>
    <w:rsid w:val="002C256D"/>
    <w:rsid w:val="002C723A"/>
    <w:rsid w:val="002D035A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315D6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6248"/>
    <w:rsid w:val="00D73AA0"/>
    <w:rsid w:val="00D81B2D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4A6F"/>
    <w:rsid w:val="00E85C1B"/>
    <w:rsid w:val="00E86386"/>
    <w:rsid w:val="00EF0BE9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00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8EF968D5CB4849AC450096B3F5B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E0E17-52CE-44B9-8468-F2CFA9AA2427}"/>
      </w:docPartPr>
      <w:docPartBody>
        <w:p w:rsidR="005327D3" w:rsidRDefault="00CA0BC8" w:rsidP="00CA0BC8">
          <w:pPr>
            <w:pStyle w:val="0F8EF968D5CB4849AC450096B3F5BC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E08F3397E046678866B31D961EF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32CB-785E-4226-921A-F6C17C1F455C}"/>
      </w:docPartPr>
      <w:docPartBody>
        <w:p w:rsidR="005327D3" w:rsidRDefault="00CA0BC8" w:rsidP="00CA0BC8">
          <w:pPr>
            <w:pStyle w:val="29E08F3397E046678866B31D961EF8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980305BA6D411E8FD8940F8D3A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D446-B054-4FB4-A5D0-04575A38AC28}"/>
      </w:docPartPr>
      <w:docPartBody>
        <w:p w:rsidR="005327D3" w:rsidRDefault="00CA0BC8" w:rsidP="00CA0BC8">
          <w:pPr>
            <w:pStyle w:val="ED980305BA6D411E8FD8940F8D3AE5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DCF68129CE4B598D693F469DD53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FFE6B-FDBD-419F-BFA3-24F089ACD50C}"/>
      </w:docPartPr>
      <w:docPartBody>
        <w:p w:rsidR="005327D3" w:rsidRDefault="00CA0BC8" w:rsidP="00CA0BC8">
          <w:pPr>
            <w:pStyle w:val="C0DCF68129CE4B598D693F469DD5368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98D94238614F41BF60FCC1105D3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8E37-F8D5-481A-B0B6-21872DD3C264}"/>
      </w:docPartPr>
      <w:docPartBody>
        <w:p w:rsidR="005327D3" w:rsidRDefault="00CA0BC8" w:rsidP="00CA0BC8">
          <w:pPr>
            <w:pStyle w:val="B398D94238614F41BF60FCC1105D38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38FF5500FC41929D438CFD3057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25EC7-8720-4F30-B351-C3AD1065B8C9}"/>
      </w:docPartPr>
      <w:docPartBody>
        <w:p w:rsidR="005327D3" w:rsidRDefault="00CA0BC8" w:rsidP="00CA0BC8">
          <w:pPr>
            <w:pStyle w:val="0938FF5500FC41929D438CFD3057F8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6C5263B2A4510815453F600519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A20F-0064-4B34-AD34-6F18A263E717}"/>
      </w:docPartPr>
      <w:docPartBody>
        <w:p w:rsidR="005327D3" w:rsidRDefault="00CA0BC8" w:rsidP="00CA0BC8">
          <w:pPr>
            <w:pStyle w:val="54C6C5263B2A4510815453F600519A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6146B41901455F90F5826B425B4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DA50-0031-4461-929C-7482ADF1A647}"/>
      </w:docPartPr>
      <w:docPartBody>
        <w:p w:rsidR="005327D3" w:rsidRDefault="00CA0BC8" w:rsidP="00CA0BC8">
          <w:pPr>
            <w:pStyle w:val="436146B41901455F90F5826B425B4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DCDCE40243047AAB1DD04FCFC97D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82FD9-6D1F-46C6-BEB3-95A4FF9B8EA5}"/>
      </w:docPartPr>
      <w:docPartBody>
        <w:p w:rsidR="00D81E42" w:rsidRDefault="00A526ED" w:rsidP="00A526ED">
          <w:pPr>
            <w:pStyle w:val="3DCDCE40243047AAB1DD04FCFC97D67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6C0FD73F4B4443FB49D0576CCFA3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251A9-4F66-4AA8-A547-FD8A3AC28737}"/>
      </w:docPartPr>
      <w:docPartBody>
        <w:p w:rsidR="00D81E42" w:rsidRDefault="00A526ED" w:rsidP="00A526ED">
          <w:pPr>
            <w:pStyle w:val="E6C0FD73F4B4443FB49D0576CCFA3DC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D6CE22943F547069A1205E292F07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ECDB5C-94AC-4122-800A-9FCA57927EB8}"/>
      </w:docPartPr>
      <w:docPartBody>
        <w:p w:rsidR="00D81E42" w:rsidRDefault="00A526ED" w:rsidP="00A526ED">
          <w:pPr>
            <w:pStyle w:val="7D6CE22943F547069A1205E292F0797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0A494C151C04D0E98377F371FE52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9BAA1-01B7-46F3-8948-6675C7DA9772}"/>
      </w:docPartPr>
      <w:docPartBody>
        <w:p w:rsidR="00D81E42" w:rsidRDefault="00A526ED" w:rsidP="00A526ED">
          <w:pPr>
            <w:pStyle w:val="40A494C151C04D0E98377F371FE5295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FBC43DF95C04194B7A70E7FA3459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E9961-488C-4F57-97A1-32D8495C2C18}"/>
      </w:docPartPr>
      <w:docPartBody>
        <w:p w:rsidR="00D81E42" w:rsidRDefault="00A526ED" w:rsidP="00A526ED">
          <w:pPr>
            <w:pStyle w:val="6FBC43DF95C04194B7A70E7FA3459D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ECEB185EA0E46F386AFFA67BB005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B542F7-7523-4707-B0F7-F5F965DFC59D}"/>
      </w:docPartPr>
      <w:docPartBody>
        <w:p w:rsidR="00D81E42" w:rsidRDefault="00A526ED" w:rsidP="00A526ED">
          <w:pPr>
            <w:pStyle w:val="DECEB185EA0E46F386AFFA67BB00549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9B7093129AF4F3D8CF6E8EC61569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9DC1D-95A3-428C-BF2B-47A091792D08}"/>
      </w:docPartPr>
      <w:docPartBody>
        <w:p w:rsidR="00D81E42" w:rsidRDefault="00A526ED" w:rsidP="00A526ED">
          <w:pPr>
            <w:pStyle w:val="D9B7093129AF4F3D8CF6E8EC61569A5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1996B018FCD47CF85BDE6C15C3FC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B9428-2F88-4780-9F77-12A14DE9E053}"/>
      </w:docPartPr>
      <w:docPartBody>
        <w:p w:rsidR="00D81E42" w:rsidRDefault="00A526ED" w:rsidP="00A526ED">
          <w:pPr>
            <w:pStyle w:val="61996B018FCD47CF85BDE6C15C3FC24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B0A2F1236AB4E37A153C9306A5C7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38DC4-AAB7-46FE-8ACF-4E2CB4E20634}"/>
      </w:docPartPr>
      <w:docPartBody>
        <w:p w:rsidR="00D81E42" w:rsidRDefault="00A526ED" w:rsidP="00A526ED">
          <w:pPr>
            <w:pStyle w:val="BB0A2F1236AB4E37A153C9306A5C7B7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786135A52C44B6F91C1B45FE5DAD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4DD6A-01EF-4B76-B28C-AF31DB81974A}"/>
      </w:docPartPr>
      <w:docPartBody>
        <w:p w:rsidR="00D81E42" w:rsidRDefault="00A526ED" w:rsidP="00A526ED">
          <w:pPr>
            <w:pStyle w:val="4786135A52C44B6F91C1B45FE5DAD03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6025F85AF4446D93A39C83A4CE1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C1A56-2A4B-43DF-B5EF-F0C5BB5129C2}"/>
      </w:docPartPr>
      <w:docPartBody>
        <w:p w:rsidR="00D81E42" w:rsidRDefault="00A526ED" w:rsidP="00A526ED">
          <w:pPr>
            <w:pStyle w:val="626025F85AF4446D93A39C83A4CE1BB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6AC3024E8104E55A5634EE38E171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AFC8F-FBF1-41FA-AC85-025D28AA357D}"/>
      </w:docPartPr>
      <w:docPartBody>
        <w:p w:rsidR="00D81E42" w:rsidRDefault="00A526ED" w:rsidP="00A526ED">
          <w:pPr>
            <w:pStyle w:val="66AC3024E8104E55A5634EE38E171A5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73B13F3005B40F7B2C73B10141B6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1B1E8-B834-4CC3-8D8D-3CFEBD2305F7}"/>
      </w:docPartPr>
      <w:docPartBody>
        <w:p w:rsidR="00D81E42" w:rsidRDefault="00A526ED" w:rsidP="00A526ED">
          <w:pPr>
            <w:pStyle w:val="473B13F3005B40F7B2C73B10141B6B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514AE5673424095B046627F78770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9EEA-2DE2-4625-8897-7DE06B8B6BB2}"/>
      </w:docPartPr>
      <w:docPartBody>
        <w:p w:rsidR="00D81E42" w:rsidRDefault="00A526ED" w:rsidP="00A526ED">
          <w:pPr>
            <w:pStyle w:val="2514AE5673424095B046627F787709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94EA50656414D049BA655F3F98313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37C47-3E1A-4E4B-A6B4-C068677D955E}"/>
      </w:docPartPr>
      <w:docPartBody>
        <w:p w:rsidR="00D81E42" w:rsidRDefault="00A526ED" w:rsidP="00A526ED">
          <w:pPr>
            <w:pStyle w:val="C94EA50656414D049BA655F3F983137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85EDAFF04A4249B542B0C7CD0B5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93F4B-A204-460F-8CDF-686A3E4EAD14}"/>
      </w:docPartPr>
      <w:docPartBody>
        <w:p w:rsidR="00D81E42" w:rsidRDefault="00A526ED" w:rsidP="00A526ED">
          <w:pPr>
            <w:pStyle w:val="0A85EDAFF04A4249B542B0C7CD0B573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993F9A065435C9387E9598F68C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B928B-7BEB-4186-BB20-43467EC8A05A}"/>
      </w:docPartPr>
      <w:docPartBody>
        <w:p w:rsidR="00D81E42" w:rsidRDefault="00A526ED" w:rsidP="00A526ED">
          <w:pPr>
            <w:pStyle w:val="DD0993F9A065435C9387E9598F68CD2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E8ECCC92F6B403AA2F063A508F8E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F5DE9-C367-4272-BAE1-CF51CCFDD77F}"/>
      </w:docPartPr>
      <w:docPartBody>
        <w:p w:rsidR="00D81E42" w:rsidRDefault="00A526ED" w:rsidP="00A526ED">
          <w:pPr>
            <w:pStyle w:val="6E8ECCC92F6B403AA2F063A508F8E0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1C46470F791453CB7367C6E7DAC7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04630-B18F-4E1D-A3C5-0BE80164ECFD}"/>
      </w:docPartPr>
      <w:docPartBody>
        <w:p w:rsidR="00D81E42" w:rsidRDefault="00A526ED" w:rsidP="00A526ED">
          <w:pPr>
            <w:pStyle w:val="F1C46470F791453CB7367C6E7DAC7DB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DCE61093B4E45C5AC607607538195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FA1A4-C898-440B-9708-5B39DAC59728}"/>
      </w:docPartPr>
      <w:docPartBody>
        <w:p w:rsidR="00D81E42" w:rsidRDefault="00A526ED" w:rsidP="00A526ED">
          <w:pPr>
            <w:pStyle w:val="8DCE61093B4E45C5AC6076075381958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3D5CCBB5D374BC599A286E8A0C84B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377B3-D9BF-416F-A758-68265C2DD758}"/>
      </w:docPartPr>
      <w:docPartBody>
        <w:p w:rsidR="00D81E42" w:rsidRDefault="00A526ED" w:rsidP="00A526ED">
          <w:pPr>
            <w:pStyle w:val="73D5CCBB5D374BC599A286E8A0C84B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C345F42257745859079502FA3ABF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DA023-91EC-446A-8A04-BFD5CF548723}"/>
      </w:docPartPr>
      <w:docPartBody>
        <w:p w:rsidR="00D81E42" w:rsidRDefault="00A526ED" w:rsidP="00A526ED">
          <w:pPr>
            <w:pStyle w:val="2C345F42257745859079502FA3ABF0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B0508A50494D14856E22AFF8630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23927-1132-4EF7-9426-A274F5DB06DA}"/>
      </w:docPartPr>
      <w:docPartBody>
        <w:p w:rsidR="00D81E42" w:rsidRDefault="00A526ED" w:rsidP="00A526ED">
          <w:pPr>
            <w:pStyle w:val="52B0508A50494D14856E22AFF8630D2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82B136703C43AEAAAE7366902CD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0861B-213B-4EA5-AB0C-521A45B930A1}"/>
      </w:docPartPr>
      <w:docPartBody>
        <w:p w:rsidR="00D81E42" w:rsidRDefault="00A526ED" w:rsidP="00A526ED">
          <w:pPr>
            <w:pStyle w:val="ED82B136703C43AEAAAE7366902CD22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52E71CA2EA45D0B2B75454EF0EC0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410F9-BE33-4C02-B755-F9498B070AAE}"/>
      </w:docPartPr>
      <w:docPartBody>
        <w:p w:rsidR="00D81E42" w:rsidRDefault="00A526ED" w:rsidP="00A526ED">
          <w:pPr>
            <w:pStyle w:val="1E52E71CA2EA45D0B2B75454EF0EC04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487B4C8B294E19ABD69A444A6B5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EC557-4AC2-436D-AB2D-0C9F2A07CF4D}"/>
      </w:docPartPr>
      <w:docPartBody>
        <w:p w:rsidR="00D81E42" w:rsidRDefault="00A526ED" w:rsidP="00A526ED">
          <w:pPr>
            <w:pStyle w:val="B2487B4C8B294E19ABD69A444A6B56F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3C63D1F876848B2BC2F7754D7D28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D3DA4-9768-45FE-B135-C7BCAA46DBAA}"/>
      </w:docPartPr>
      <w:docPartBody>
        <w:p w:rsidR="00D81E42" w:rsidRDefault="00A526ED" w:rsidP="00A526ED">
          <w:pPr>
            <w:pStyle w:val="93C63D1F876848B2BC2F7754D7D2804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5E2863ABF64640BB1CBD7355973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FD0B9-E450-4A62-B85D-5E2DD5C87183}"/>
      </w:docPartPr>
      <w:docPartBody>
        <w:p w:rsidR="00D81E42" w:rsidRDefault="00A526ED" w:rsidP="00A526ED">
          <w:pPr>
            <w:pStyle w:val="8C5E2863ABF64640BB1CBD7355973AC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D5F611213F46D2B7F52945982CE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F521F-D3C6-4D0C-8D4C-48C183EF9553}"/>
      </w:docPartPr>
      <w:docPartBody>
        <w:p w:rsidR="00D81E42" w:rsidRDefault="00A526ED" w:rsidP="00A526ED">
          <w:pPr>
            <w:pStyle w:val="54D5F611213F46D2B7F52945982CE0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8409353A5684301B6F5913DF3E12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5EF486-1D83-4EA3-B471-E5B28BB35DB1}"/>
      </w:docPartPr>
      <w:docPartBody>
        <w:p w:rsidR="00D81E42" w:rsidRDefault="00A526ED" w:rsidP="00A526ED">
          <w:pPr>
            <w:pStyle w:val="C8409353A5684301B6F5913DF3E1246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940265B2D84B4B8437B7B1C5539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9858A6-7CB6-4BEA-9358-CC548BD71AEB}"/>
      </w:docPartPr>
      <w:docPartBody>
        <w:p w:rsidR="00D81E42" w:rsidRDefault="00A526ED" w:rsidP="00A526ED">
          <w:pPr>
            <w:pStyle w:val="C0940265B2D84B4B8437B7B1C55396C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FB48B9021B0435D96F3CCBDB6E72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751BA-118E-45CD-B22B-006051A853F4}"/>
      </w:docPartPr>
      <w:docPartBody>
        <w:p w:rsidR="00D81E42" w:rsidRDefault="00A526ED" w:rsidP="00A526ED">
          <w:pPr>
            <w:pStyle w:val="CFB48B9021B0435D96F3CCBDB6E724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A526ED"/>
    <w:rsid w:val="00BB6F8F"/>
    <w:rsid w:val="00C966D9"/>
    <w:rsid w:val="00CA0BC8"/>
    <w:rsid w:val="00D8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98954E757D3D4B2B86D4CEF746A7A92B">
    <w:name w:val="98954E757D3D4B2B86D4CEF746A7A92B"/>
    <w:rsid w:val="00A526ED"/>
  </w:style>
  <w:style w:type="paragraph" w:customStyle="1" w:styleId="5AE16F085E9F4F25946B67B1A45F9210">
    <w:name w:val="5AE16F085E9F4F25946B67B1A45F9210"/>
    <w:rsid w:val="00A526ED"/>
  </w:style>
  <w:style w:type="paragraph" w:customStyle="1" w:styleId="AFD01F119D9C42418855829C106E1B63">
    <w:name w:val="AFD01F119D9C42418855829C106E1B63"/>
    <w:rsid w:val="00A526ED"/>
  </w:style>
  <w:style w:type="paragraph" w:customStyle="1" w:styleId="BD8B707ECA2948769C68202B0902CE71">
    <w:name w:val="BD8B707ECA2948769C68202B0902CE71"/>
    <w:rsid w:val="00A526ED"/>
  </w:style>
  <w:style w:type="paragraph" w:customStyle="1" w:styleId="C348D2D4712D47F58546779EB924768F">
    <w:name w:val="C348D2D4712D47F58546779EB924768F"/>
    <w:rsid w:val="00A526ED"/>
  </w:style>
  <w:style w:type="paragraph" w:customStyle="1" w:styleId="9D75100A523045F2B20D7FD03EDCD981">
    <w:name w:val="9D75100A523045F2B20D7FD03EDCD981"/>
    <w:rsid w:val="00A526ED"/>
  </w:style>
  <w:style w:type="paragraph" w:customStyle="1" w:styleId="2D7B009FD56E460EBFECC4D34D4A08D7">
    <w:name w:val="2D7B009FD56E460EBFECC4D34D4A08D7"/>
    <w:rsid w:val="00A526ED"/>
  </w:style>
  <w:style w:type="paragraph" w:customStyle="1" w:styleId="D5509AF775C140CBBC2E8B8A84220D6E">
    <w:name w:val="D5509AF775C140CBBC2E8B8A84220D6E"/>
    <w:rsid w:val="00A526ED"/>
  </w:style>
  <w:style w:type="paragraph" w:customStyle="1" w:styleId="3DCDCE40243047AAB1DD04FCFC97D67B">
    <w:name w:val="3DCDCE40243047AAB1DD04FCFC97D67B"/>
    <w:rsid w:val="00A526ED"/>
  </w:style>
  <w:style w:type="paragraph" w:customStyle="1" w:styleId="E6C0FD73F4B4443FB49D0576CCFA3DC2">
    <w:name w:val="E6C0FD73F4B4443FB49D0576CCFA3DC2"/>
    <w:rsid w:val="00A526ED"/>
  </w:style>
  <w:style w:type="paragraph" w:customStyle="1" w:styleId="7D6CE22943F547069A1205E292F07979">
    <w:name w:val="7D6CE22943F547069A1205E292F07979"/>
    <w:rsid w:val="00A526ED"/>
  </w:style>
  <w:style w:type="paragraph" w:customStyle="1" w:styleId="40A494C151C04D0E98377F371FE52950">
    <w:name w:val="40A494C151C04D0E98377F371FE52950"/>
    <w:rsid w:val="00A526ED"/>
  </w:style>
  <w:style w:type="paragraph" w:customStyle="1" w:styleId="6FBC43DF95C04194B7A70E7FA3459DE9">
    <w:name w:val="6FBC43DF95C04194B7A70E7FA3459DE9"/>
    <w:rsid w:val="00A526ED"/>
  </w:style>
  <w:style w:type="paragraph" w:customStyle="1" w:styleId="DECEB185EA0E46F386AFFA67BB005490">
    <w:name w:val="DECEB185EA0E46F386AFFA67BB005490"/>
    <w:rsid w:val="00A526ED"/>
  </w:style>
  <w:style w:type="paragraph" w:customStyle="1" w:styleId="D9B7093129AF4F3D8CF6E8EC61569A5A">
    <w:name w:val="D9B7093129AF4F3D8CF6E8EC61569A5A"/>
    <w:rsid w:val="00A526ED"/>
  </w:style>
  <w:style w:type="paragraph" w:customStyle="1" w:styleId="61996B018FCD47CF85BDE6C15C3FC244">
    <w:name w:val="61996B018FCD47CF85BDE6C15C3FC244"/>
    <w:rsid w:val="00A526ED"/>
  </w:style>
  <w:style w:type="paragraph" w:customStyle="1" w:styleId="BB0A2F1236AB4E37A153C9306A5C7B7C">
    <w:name w:val="BB0A2F1236AB4E37A153C9306A5C7B7C"/>
    <w:rsid w:val="00A526ED"/>
  </w:style>
  <w:style w:type="paragraph" w:customStyle="1" w:styleId="4786135A52C44B6F91C1B45FE5DAD03A">
    <w:name w:val="4786135A52C44B6F91C1B45FE5DAD03A"/>
    <w:rsid w:val="00A526ED"/>
  </w:style>
  <w:style w:type="paragraph" w:customStyle="1" w:styleId="626025F85AF4446D93A39C83A4CE1BB9">
    <w:name w:val="626025F85AF4446D93A39C83A4CE1BB9"/>
    <w:rsid w:val="00A526ED"/>
  </w:style>
  <w:style w:type="paragraph" w:customStyle="1" w:styleId="66AC3024E8104E55A5634EE38E171A5B">
    <w:name w:val="66AC3024E8104E55A5634EE38E171A5B"/>
    <w:rsid w:val="00A526ED"/>
  </w:style>
  <w:style w:type="paragraph" w:customStyle="1" w:styleId="473B13F3005B40F7B2C73B10141B6BE5">
    <w:name w:val="473B13F3005B40F7B2C73B10141B6BE5"/>
    <w:rsid w:val="00A526ED"/>
  </w:style>
  <w:style w:type="paragraph" w:customStyle="1" w:styleId="2514AE5673424095B046627F78770902">
    <w:name w:val="2514AE5673424095B046627F78770902"/>
    <w:rsid w:val="00A526ED"/>
  </w:style>
  <w:style w:type="paragraph" w:customStyle="1" w:styleId="C94EA50656414D049BA655F3F983137F">
    <w:name w:val="C94EA50656414D049BA655F3F983137F"/>
    <w:rsid w:val="00A526ED"/>
  </w:style>
  <w:style w:type="paragraph" w:customStyle="1" w:styleId="0A85EDAFF04A4249B542B0C7CD0B573E">
    <w:name w:val="0A85EDAFF04A4249B542B0C7CD0B573E"/>
    <w:rsid w:val="00A526ED"/>
  </w:style>
  <w:style w:type="paragraph" w:customStyle="1" w:styleId="DD0993F9A065435C9387E9598F68CD28">
    <w:name w:val="DD0993F9A065435C9387E9598F68CD28"/>
    <w:rsid w:val="00A526ED"/>
  </w:style>
  <w:style w:type="paragraph" w:customStyle="1" w:styleId="6E8ECCC92F6B403AA2F063A508F8E0D8">
    <w:name w:val="6E8ECCC92F6B403AA2F063A508F8E0D8"/>
    <w:rsid w:val="00A526ED"/>
  </w:style>
  <w:style w:type="paragraph" w:customStyle="1" w:styleId="F1C46470F791453CB7367C6E7DAC7DB9">
    <w:name w:val="F1C46470F791453CB7367C6E7DAC7DB9"/>
    <w:rsid w:val="00A526ED"/>
  </w:style>
  <w:style w:type="paragraph" w:customStyle="1" w:styleId="8DCE61093B4E45C5AC6076075381958E">
    <w:name w:val="8DCE61093B4E45C5AC6076075381958E"/>
    <w:rsid w:val="00A526ED"/>
  </w:style>
  <w:style w:type="paragraph" w:customStyle="1" w:styleId="73D5CCBB5D374BC599A286E8A0C84B2D">
    <w:name w:val="73D5CCBB5D374BC599A286E8A0C84B2D"/>
    <w:rsid w:val="00A526ED"/>
  </w:style>
  <w:style w:type="paragraph" w:customStyle="1" w:styleId="2C345F42257745859079502FA3ABF036">
    <w:name w:val="2C345F42257745859079502FA3ABF036"/>
    <w:rsid w:val="00A526ED"/>
  </w:style>
  <w:style w:type="paragraph" w:customStyle="1" w:styleId="52B0508A50494D14856E22AFF8630D2E">
    <w:name w:val="52B0508A50494D14856E22AFF8630D2E"/>
    <w:rsid w:val="00A526ED"/>
  </w:style>
  <w:style w:type="paragraph" w:customStyle="1" w:styleId="ED82B136703C43AEAAAE7366902CD220">
    <w:name w:val="ED82B136703C43AEAAAE7366902CD220"/>
    <w:rsid w:val="00A526ED"/>
  </w:style>
  <w:style w:type="paragraph" w:customStyle="1" w:styleId="1E52E71CA2EA45D0B2B75454EF0EC04E">
    <w:name w:val="1E52E71CA2EA45D0B2B75454EF0EC04E"/>
    <w:rsid w:val="00A526ED"/>
  </w:style>
  <w:style w:type="paragraph" w:customStyle="1" w:styleId="B2487B4C8B294E19ABD69A444A6B56FC">
    <w:name w:val="B2487B4C8B294E19ABD69A444A6B56FC"/>
    <w:rsid w:val="00A526ED"/>
  </w:style>
  <w:style w:type="paragraph" w:customStyle="1" w:styleId="93C63D1F876848B2BC2F7754D7D2804F">
    <w:name w:val="93C63D1F876848B2BC2F7754D7D2804F"/>
    <w:rsid w:val="00A526ED"/>
  </w:style>
  <w:style w:type="paragraph" w:customStyle="1" w:styleId="8C5E2863ABF64640BB1CBD7355973AC5">
    <w:name w:val="8C5E2863ABF64640BB1CBD7355973AC5"/>
    <w:rsid w:val="00A526ED"/>
  </w:style>
  <w:style w:type="paragraph" w:customStyle="1" w:styleId="54D5F611213F46D2B7F52945982CE0A5">
    <w:name w:val="54D5F611213F46D2B7F52945982CE0A5"/>
    <w:rsid w:val="00A526ED"/>
  </w:style>
  <w:style w:type="paragraph" w:customStyle="1" w:styleId="C8409353A5684301B6F5913DF3E12466">
    <w:name w:val="C8409353A5684301B6F5913DF3E12466"/>
    <w:rsid w:val="00A526ED"/>
  </w:style>
  <w:style w:type="paragraph" w:customStyle="1" w:styleId="C0940265B2D84B4B8437B7B1C55396CF">
    <w:name w:val="C0940265B2D84B4B8437B7B1C55396CF"/>
    <w:rsid w:val="00A526ED"/>
  </w:style>
  <w:style w:type="paragraph" w:customStyle="1" w:styleId="CFB48B9021B0435D96F3CCBDB6E72463">
    <w:name w:val="CFB48B9021B0435D96F3CCBDB6E72463"/>
    <w:rsid w:val="00A52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090E-DCD6-491C-A305-7FA404D5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1088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6</cp:revision>
  <cp:lastPrinted>2022-05-16T07:45:00Z</cp:lastPrinted>
  <dcterms:created xsi:type="dcterms:W3CDTF">2024-03-20T07:54:00Z</dcterms:created>
  <dcterms:modified xsi:type="dcterms:W3CDTF">2025-10-23T12:01:00Z</dcterms:modified>
</cp:coreProperties>
</file>