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6C" w:rsidRPr="00F8747D" w:rsidRDefault="00122B6C" w:rsidP="00122B6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F8747D">
        <w:rPr>
          <w:rFonts w:ascii="Tahoma" w:hAnsi="Tahoma" w:cs="Tahoma"/>
          <w:b/>
          <w:u w:val="single"/>
        </w:rPr>
        <w:t>Techni</w:t>
      </w:r>
      <w:r w:rsidR="00B7433D" w:rsidRPr="00F8747D">
        <w:rPr>
          <w:rFonts w:ascii="Tahoma" w:hAnsi="Tahoma" w:cs="Tahoma"/>
          <w:b/>
          <w:u w:val="single"/>
        </w:rPr>
        <w:t>c</w:t>
      </w:r>
      <w:r w:rsidR="00897B99" w:rsidRPr="00F8747D">
        <w:rPr>
          <w:rFonts w:ascii="Tahoma" w:hAnsi="Tahoma" w:cs="Tahoma"/>
          <w:b/>
          <w:u w:val="single"/>
        </w:rPr>
        <w:t xml:space="preserve">ké podmínky – VZ: </w:t>
      </w:r>
      <w:r w:rsidR="00A70B91" w:rsidRPr="00F8747D">
        <w:rPr>
          <w:rFonts w:ascii="Tahoma" w:hAnsi="Tahoma" w:cs="Tahoma"/>
          <w:b/>
          <w:u w:val="single"/>
        </w:rPr>
        <w:t>UNI</w:t>
      </w:r>
      <w:r w:rsidR="00010CF6" w:rsidRPr="00F8747D">
        <w:rPr>
          <w:rFonts w:ascii="Tahoma" w:hAnsi="Tahoma" w:cs="Tahoma"/>
          <w:b/>
          <w:u w:val="single"/>
        </w:rPr>
        <w:t>-manipulátor</w:t>
      </w:r>
      <w:r w:rsidR="00393465" w:rsidRPr="00F8747D">
        <w:rPr>
          <w:rFonts w:ascii="Tahoma" w:hAnsi="Tahoma" w:cs="Tahoma"/>
          <w:b/>
          <w:u w:val="single"/>
        </w:rPr>
        <w:t>y</w:t>
      </w:r>
      <w:r w:rsidR="00FB7D38" w:rsidRPr="00F8747D">
        <w:rPr>
          <w:rFonts w:ascii="Tahoma" w:hAnsi="Tahoma" w:cs="Tahoma"/>
          <w:b/>
          <w:u w:val="single"/>
        </w:rPr>
        <w:t xml:space="preserve"> pro SÚSPK (202</w:t>
      </w:r>
      <w:r w:rsidR="0035623D">
        <w:rPr>
          <w:rFonts w:ascii="Tahoma" w:hAnsi="Tahoma" w:cs="Tahoma"/>
          <w:b/>
          <w:u w:val="single"/>
        </w:rPr>
        <w:t>6</w:t>
      </w:r>
      <w:r w:rsidRPr="00F8747D">
        <w:rPr>
          <w:rFonts w:ascii="Tahoma" w:hAnsi="Tahoma" w:cs="Tahoma"/>
          <w:b/>
          <w:u w:val="single"/>
        </w:rPr>
        <w:t>)</w:t>
      </w:r>
    </w:p>
    <w:p w:rsidR="00122B6C" w:rsidRPr="00F8747D" w:rsidRDefault="00122B6C" w:rsidP="00122B6C">
      <w:pPr>
        <w:spacing w:after="0"/>
        <w:rPr>
          <w:rFonts w:ascii="Tahoma" w:hAnsi="Tahoma" w:cs="Tahoma"/>
        </w:rPr>
      </w:pPr>
    </w:p>
    <w:p w:rsidR="00DB0B08" w:rsidRPr="00F8747D" w:rsidRDefault="00897B99" w:rsidP="00B7433D">
      <w:pPr>
        <w:spacing w:after="0" w:line="240" w:lineRule="auto"/>
        <w:rPr>
          <w:rFonts w:ascii="Tahoma" w:hAnsi="Tahoma" w:cs="Tahoma"/>
          <w:b/>
          <w:u w:val="single"/>
        </w:rPr>
      </w:pPr>
      <w:r w:rsidRPr="00F8747D">
        <w:rPr>
          <w:rFonts w:ascii="Tahoma" w:hAnsi="Tahoma" w:cs="Tahoma"/>
          <w:b/>
          <w:u w:val="single"/>
        </w:rPr>
        <w:t xml:space="preserve">Dodávka </w:t>
      </w:r>
      <w:r w:rsidR="00393465" w:rsidRPr="00F8747D">
        <w:rPr>
          <w:rFonts w:ascii="Tahoma" w:hAnsi="Tahoma" w:cs="Tahoma"/>
          <w:b/>
          <w:u w:val="single"/>
        </w:rPr>
        <w:t>2</w:t>
      </w:r>
      <w:r w:rsidR="00122B6C" w:rsidRPr="00F8747D">
        <w:rPr>
          <w:rFonts w:ascii="Tahoma" w:hAnsi="Tahoma" w:cs="Tahoma"/>
          <w:b/>
          <w:u w:val="single"/>
        </w:rPr>
        <w:t xml:space="preserve"> </w:t>
      </w:r>
      <w:r w:rsidR="00B7433D" w:rsidRPr="00F8747D">
        <w:rPr>
          <w:rFonts w:ascii="Tahoma" w:hAnsi="Tahoma" w:cs="Tahoma"/>
          <w:b/>
          <w:u w:val="single"/>
        </w:rPr>
        <w:t>ks</w:t>
      </w:r>
      <w:r w:rsidR="00393465" w:rsidRPr="00F8747D">
        <w:rPr>
          <w:rFonts w:ascii="Tahoma" w:hAnsi="Tahoma" w:cs="Tahoma"/>
          <w:b/>
          <w:u w:val="single"/>
        </w:rPr>
        <w:t xml:space="preserve"> univerzálních</w:t>
      </w:r>
      <w:r w:rsidR="00A70B91" w:rsidRPr="00F8747D">
        <w:rPr>
          <w:rFonts w:ascii="Tahoma" w:hAnsi="Tahoma" w:cs="Tahoma"/>
          <w:b/>
          <w:u w:val="single"/>
        </w:rPr>
        <w:t xml:space="preserve"> </w:t>
      </w:r>
      <w:r w:rsidR="00393465" w:rsidRPr="00F8747D">
        <w:rPr>
          <w:rFonts w:ascii="Tahoma" w:hAnsi="Tahoma" w:cs="Tahoma"/>
          <w:b/>
          <w:u w:val="single"/>
        </w:rPr>
        <w:t>manipulátorů</w:t>
      </w:r>
      <w:r w:rsidR="00A70B91" w:rsidRPr="00F8747D">
        <w:rPr>
          <w:rFonts w:ascii="Tahoma" w:hAnsi="Tahoma" w:cs="Tahoma"/>
          <w:b/>
          <w:u w:val="single"/>
        </w:rPr>
        <w:t xml:space="preserve"> s teleskopickým výložníkem</w:t>
      </w:r>
    </w:p>
    <w:p w:rsidR="00DB0B08" w:rsidRPr="00F8747D" w:rsidRDefault="00DB0B08" w:rsidP="00FB7D38">
      <w:pPr>
        <w:spacing w:after="0" w:line="240" w:lineRule="auto"/>
        <w:rPr>
          <w:rFonts w:ascii="Tahoma" w:hAnsi="Tahoma" w:cs="Tahoma"/>
          <w:b/>
          <w:u w:val="single"/>
        </w:rPr>
      </w:pPr>
    </w:p>
    <w:p w:rsidR="00122B6C" w:rsidRPr="00F8747D" w:rsidRDefault="00122B6C" w:rsidP="00122B6C">
      <w:pPr>
        <w:spacing w:after="0"/>
        <w:rPr>
          <w:rFonts w:ascii="Tahoma" w:hAnsi="Tahoma" w:cs="Tahoma"/>
        </w:rPr>
      </w:pPr>
      <w:r w:rsidRPr="00F8747D">
        <w:rPr>
          <w:rFonts w:ascii="Tahoma" w:hAnsi="Tahoma" w:cs="Tahoma"/>
          <w:b/>
          <w:u w:val="single"/>
        </w:rPr>
        <w:t>Záruka</w:t>
      </w:r>
      <w:r w:rsidRPr="00F8747D">
        <w:rPr>
          <w:rFonts w:ascii="Tahoma" w:hAnsi="Tahoma" w:cs="Tahoma"/>
          <w:b/>
        </w:rPr>
        <w:t xml:space="preserve"> </w:t>
      </w:r>
      <w:r w:rsidRPr="00F8747D">
        <w:rPr>
          <w:rFonts w:ascii="Tahoma" w:hAnsi="Tahoma" w:cs="Tahoma"/>
        </w:rPr>
        <w:t>– min. 24 měsíců</w:t>
      </w:r>
      <w:bookmarkStart w:id="0" w:name="_GoBack"/>
      <w:bookmarkEnd w:id="0"/>
    </w:p>
    <w:p w:rsidR="00122B6C" w:rsidRPr="00F8747D" w:rsidRDefault="00122B6C" w:rsidP="00122B6C">
      <w:pPr>
        <w:spacing w:after="0"/>
        <w:rPr>
          <w:rFonts w:ascii="Tahoma" w:hAnsi="Tahoma" w:cs="Tahoma"/>
        </w:rPr>
      </w:pPr>
    </w:p>
    <w:p w:rsidR="00FB7D38" w:rsidRPr="00F8747D" w:rsidRDefault="00FB7D38" w:rsidP="00FB7D38">
      <w:pPr>
        <w:spacing w:after="0"/>
        <w:rPr>
          <w:rFonts w:ascii="Tahoma" w:hAnsi="Tahoma" w:cs="Tahoma"/>
          <w:b/>
          <w:u w:val="single"/>
        </w:rPr>
      </w:pPr>
      <w:r w:rsidRPr="00F8747D">
        <w:rPr>
          <w:rFonts w:ascii="Tahoma" w:hAnsi="Tahoma" w:cs="Tahoma"/>
          <w:b/>
          <w:u w:val="single"/>
        </w:rPr>
        <w:t>Místo dodání a odborné zaškolení obsluh</w:t>
      </w:r>
    </w:p>
    <w:p w:rsidR="00393465" w:rsidRPr="00F8747D" w:rsidRDefault="00393465" w:rsidP="00393465">
      <w:pPr>
        <w:spacing w:after="0" w:line="240" w:lineRule="auto"/>
        <w:rPr>
          <w:rFonts w:ascii="Tahoma" w:hAnsi="Tahoma" w:cs="Tahoma"/>
          <w:b/>
        </w:rPr>
      </w:pPr>
      <w:r w:rsidRPr="00F8747D">
        <w:rPr>
          <w:rFonts w:ascii="Tahoma" w:hAnsi="Tahoma" w:cs="Tahoma"/>
        </w:rPr>
        <w:t xml:space="preserve">1 ks - </w:t>
      </w:r>
      <w:r w:rsidR="00372B8B">
        <w:rPr>
          <w:rFonts w:ascii="Tahoma" w:hAnsi="Tahoma" w:cs="Tahoma"/>
          <w:b/>
        </w:rPr>
        <w:t>provozní středisko 45</w:t>
      </w:r>
      <w:r w:rsidRPr="00F8747D">
        <w:rPr>
          <w:rFonts w:ascii="Tahoma" w:hAnsi="Tahoma" w:cs="Tahoma"/>
          <w:b/>
        </w:rPr>
        <w:t xml:space="preserve"> </w:t>
      </w:r>
      <w:r w:rsidR="00372B8B">
        <w:rPr>
          <w:rFonts w:ascii="Tahoma" w:hAnsi="Tahoma" w:cs="Tahoma"/>
          <w:b/>
        </w:rPr>
        <w:t xml:space="preserve"> Seč</w:t>
      </w:r>
      <w:r w:rsidRPr="00F8747D">
        <w:rPr>
          <w:rFonts w:ascii="Tahoma" w:hAnsi="Tahoma" w:cs="Tahoma"/>
          <w:b/>
        </w:rPr>
        <w:t xml:space="preserve">, </w:t>
      </w:r>
      <w:r w:rsidR="00372B8B">
        <w:rPr>
          <w:rFonts w:ascii="Tahoma" w:hAnsi="Tahoma" w:cs="Tahoma"/>
          <w:b/>
        </w:rPr>
        <w:t>Seč 79, 336 01 Blovice</w:t>
      </w:r>
    </w:p>
    <w:p w:rsidR="000B1F00" w:rsidRPr="00F8747D" w:rsidRDefault="00393465" w:rsidP="00393465">
      <w:pPr>
        <w:spacing w:after="0"/>
        <w:rPr>
          <w:rFonts w:ascii="Tahoma" w:hAnsi="Tahoma" w:cs="Tahoma"/>
          <w:b/>
          <w:u w:val="single"/>
        </w:rPr>
      </w:pPr>
      <w:r w:rsidRPr="00F8747D">
        <w:rPr>
          <w:rFonts w:ascii="Tahoma" w:hAnsi="Tahoma" w:cs="Tahoma"/>
        </w:rPr>
        <w:t xml:space="preserve">1 ks - </w:t>
      </w:r>
      <w:r w:rsidR="00372B8B">
        <w:rPr>
          <w:rFonts w:ascii="Tahoma" w:hAnsi="Tahoma" w:cs="Tahoma"/>
          <w:b/>
        </w:rPr>
        <w:t>provozní středisko 75</w:t>
      </w:r>
      <w:r w:rsidRPr="00F8747D">
        <w:rPr>
          <w:rFonts w:ascii="Tahoma" w:hAnsi="Tahoma" w:cs="Tahoma"/>
          <w:b/>
        </w:rPr>
        <w:t xml:space="preserve"> </w:t>
      </w:r>
      <w:r w:rsidR="00372B8B">
        <w:rPr>
          <w:rFonts w:ascii="Tahoma" w:hAnsi="Tahoma" w:cs="Tahoma"/>
          <w:b/>
        </w:rPr>
        <w:t>Úněšov</w:t>
      </w:r>
      <w:r w:rsidRPr="00F8747D">
        <w:rPr>
          <w:rFonts w:ascii="Tahoma" w:hAnsi="Tahoma" w:cs="Tahoma"/>
          <w:b/>
        </w:rPr>
        <w:t xml:space="preserve">, </w:t>
      </w:r>
      <w:r w:rsidR="00372B8B">
        <w:rPr>
          <w:rFonts w:ascii="Tahoma" w:hAnsi="Tahoma" w:cs="Tahoma"/>
          <w:b/>
        </w:rPr>
        <w:t>Úněšov 95, 330 38 Úněšov</w:t>
      </w:r>
    </w:p>
    <w:p w:rsidR="00393465" w:rsidRPr="00F8747D" w:rsidRDefault="00393465" w:rsidP="000B1F00">
      <w:pPr>
        <w:spacing w:after="0"/>
        <w:rPr>
          <w:rFonts w:ascii="Tahoma" w:hAnsi="Tahoma" w:cs="Tahoma"/>
          <w:b/>
          <w:u w:val="single"/>
        </w:rPr>
      </w:pPr>
    </w:p>
    <w:p w:rsidR="000C3625" w:rsidRPr="000C3625" w:rsidRDefault="000C3625" w:rsidP="000C3625">
      <w:pPr>
        <w:spacing w:after="0"/>
        <w:rPr>
          <w:rFonts w:ascii="Tahoma" w:hAnsi="Tahoma" w:cs="Tahoma"/>
          <w:b/>
          <w:u w:val="single"/>
        </w:rPr>
      </w:pPr>
      <w:r w:rsidRPr="000C3625">
        <w:rPr>
          <w:rFonts w:ascii="Tahoma" w:hAnsi="Tahoma" w:cs="Tahoma"/>
          <w:b/>
          <w:u w:val="single"/>
        </w:rPr>
        <w:t>Požadujeme:</w:t>
      </w:r>
    </w:p>
    <w:p w:rsidR="000C3625" w:rsidRPr="000C3625" w:rsidRDefault="00E00D40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stroj musí být nový nepoužitý</w:t>
      </w:r>
    </w:p>
    <w:p w:rsidR="000C3625" w:rsidRPr="000C3625" w:rsidRDefault="00E00D40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 xml:space="preserve">stroj pro nakládání a manipulaci s materiály </w:t>
      </w:r>
      <w:r w:rsidR="00B21F33">
        <w:rPr>
          <w:rFonts w:ascii="Tahoma" w:hAnsi="Tahoma" w:cs="Tahoma"/>
        </w:rPr>
        <w:t>pro zimní a letní údržbu komunikací</w:t>
      </w:r>
    </w:p>
    <w:p w:rsidR="000C3625" w:rsidRPr="000C3625" w:rsidRDefault="00E00D40" w:rsidP="00E00D40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stroj musí být homologovaný pro provoz na pozemních komunikacích v České</w:t>
      </w:r>
      <w:r>
        <w:rPr>
          <w:rFonts w:ascii="Tahoma" w:hAnsi="Tahoma" w:cs="Tahoma"/>
        </w:rPr>
        <w:t xml:space="preserve"> republice, </w:t>
      </w:r>
      <w:r w:rsidR="000C3625" w:rsidRPr="000C3625">
        <w:rPr>
          <w:rFonts w:ascii="Tahoma" w:hAnsi="Tahoma" w:cs="Tahoma"/>
        </w:rPr>
        <w:t>vybaven výbavou pro provoz na pozemních komunikacích</w:t>
      </w:r>
    </w:p>
    <w:p w:rsidR="000C3625" w:rsidRPr="000C3625" w:rsidRDefault="00E00D40" w:rsidP="000C362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provozní hmotnost stroje min. 7.000,00 kg:</w:t>
      </w:r>
    </w:p>
    <w:p w:rsidR="000C3625" w:rsidRPr="000C3625" w:rsidRDefault="000C3625" w:rsidP="000C3625">
      <w:pPr>
        <w:spacing w:after="0" w:line="240" w:lineRule="auto"/>
        <w:ind w:left="1416" w:firstLine="708"/>
        <w:rPr>
          <w:rFonts w:ascii="Tahoma" w:hAnsi="Tahoma" w:cs="Tahoma"/>
        </w:rPr>
      </w:pPr>
      <w:r w:rsidRPr="000C3625">
        <w:rPr>
          <w:rFonts w:ascii="Tahoma" w:hAnsi="Tahoma" w:cs="Tahoma"/>
        </w:rPr>
        <w:t xml:space="preserve">- váha stroje s plnou palivovou a </w:t>
      </w:r>
      <w:proofErr w:type="spellStart"/>
      <w:r w:rsidRPr="000C3625">
        <w:rPr>
          <w:rFonts w:ascii="Tahoma" w:hAnsi="Tahoma" w:cs="Tahoma"/>
        </w:rPr>
        <w:t>AdBlue</w:t>
      </w:r>
      <w:proofErr w:type="spellEnd"/>
      <w:r w:rsidRPr="000C3625">
        <w:rPr>
          <w:rFonts w:ascii="Tahoma" w:hAnsi="Tahoma" w:cs="Tahoma"/>
        </w:rPr>
        <w:t xml:space="preserve"> nádrží</w:t>
      </w:r>
    </w:p>
    <w:p w:rsidR="000C3625" w:rsidRPr="000C3625" w:rsidRDefault="000C3625" w:rsidP="000C3625">
      <w:pPr>
        <w:spacing w:after="0" w:line="240" w:lineRule="auto"/>
        <w:ind w:left="1416" w:firstLine="708"/>
        <w:rPr>
          <w:rFonts w:ascii="Tahoma" w:hAnsi="Tahoma" w:cs="Tahoma"/>
        </w:rPr>
      </w:pPr>
      <w:r w:rsidRPr="000C3625">
        <w:rPr>
          <w:rFonts w:ascii="Tahoma" w:hAnsi="Tahoma" w:cs="Tahoma"/>
        </w:rPr>
        <w:t>- s plným stavem všech provozních kapalin vč. maziv</w:t>
      </w:r>
    </w:p>
    <w:p w:rsidR="000C3625" w:rsidRPr="000C3625" w:rsidRDefault="000C3625" w:rsidP="000C3625">
      <w:pPr>
        <w:spacing w:after="0" w:line="240" w:lineRule="auto"/>
        <w:ind w:left="1416" w:firstLine="708"/>
        <w:rPr>
          <w:rFonts w:ascii="Tahoma" w:hAnsi="Tahoma" w:cs="Tahoma"/>
        </w:rPr>
      </w:pPr>
      <w:r w:rsidRPr="000C3625">
        <w:rPr>
          <w:rFonts w:ascii="Tahoma" w:hAnsi="Tahoma" w:cs="Tahoma"/>
        </w:rPr>
        <w:t>- s nakládací lopatou</w:t>
      </w:r>
    </w:p>
    <w:p w:rsidR="000C3625" w:rsidRPr="000C3625" w:rsidRDefault="000C3625" w:rsidP="000C3625">
      <w:pPr>
        <w:spacing w:after="0" w:line="240" w:lineRule="auto"/>
        <w:ind w:left="2124"/>
        <w:rPr>
          <w:rFonts w:ascii="Tahoma" w:hAnsi="Tahoma" w:cs="Tahoma"/>
        </w:rPr>
      </w:pPr>
      <w:r w:rsidRPr="000C3625">
        <w:rPr>
          <w:rFonts w:ascii="Tahoma" w:hAnsi="Tahoma" w:cs="Tahoma"/>
        </w:rPr>
        <w:t>- se strojníkem o váze 75 kg</w:t>
      </w:r>
    </w:p>
    <w:p w:rsidR="000C3625" w:rsidRPr="000C3625" w:rsidRDefault="00E00D40" w:rsidP="000C362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přepravní hmotnost stroje max. 9.000,00 kg: zadavatel provozuje podvalník s nájezdy s rozměry ložné plochy pro náklad: šířka 2.500 mm x délka 6.250 mm</w:t>
      </w:r>
    </w:p>
    <w:p w:rsidR="000C3625" w:rsidRPr="000C3625" w:rsidRDefault="00E00D40" w:rsidP="000C3625">
      <w:pPr>
        <w:spacing w:after="0" w:line="240" w:lineRule="auto"/>
        <w:ind w:left="2124"/>
        <w:rPr>
          <w:rFonts w:ascii="Tahoma" w:hAnsi="Tahoma" w:cs="Tahoma"/>
        </w:rPr>
      </w:pPr>
      <w:r>
        <w:rPr>
          <w:rFonts w:ascii="Tahoma" w:hAnsi="Tahoma" w:cs="Tahoma"/>
        </w:rPr>
        <w:t>- m</w:t>
      </w:r>
      <w:r w:rsidR="000C3625" w:rsidRPr="000C3625">
        <w:rPr>
          <w:rFonts w:ascii="Tahoma" w:hAnsi="Tahoma" w:cs="Tahoma"/>
        </w:rPr>
        <w:t>ax. povolené zatížení podvalníku nákladem 9.000,00 kg</w:t>
      </w:r>
    </w:p>
    <w:p w:rsidR="000C3625" w:rsidRPr="000C3625" w:rsidRDefault="00E00D40" w:rsidP="000C3625">
      <w:pPr>
        <w:spacing w:after="0" w:line="240" w:lineRule="auto"/>
        <w:ind w:left="2124"/>
        <w:rPr>
          <w:rFonts w:ascii="Tahoma" w:hAnsi="Tahoma" w:cs="Tahoma"/>
        </w:rPr>
      </w:pPr>
      <w:r>
        <w:rPr>
          <w:rFonts w:ascii="Tahoma" w:hAnsi="Tahoma" w:cs="Tahoma"/>
        </w:rPr>
        <w:t>- p</w:t>
      </w:r>
      <w:r w:rsidR="000C3625" w:rsidRPr="000C3625">
        <w:rPr>
          <w:rFonts w:ascii="Tahoma" w:hAnsi="Tahoma" w:cs="Tahoma"/>
        </w:rPr>
        <w:t>odvalník je tažený za nákladním automobilem kat. NA N3G se sklopnou korbou s otevíratelnými bočnicemi s možností přepravy výhradně rychloupínačem odnímatelných pracovních lopat a adaptérů nabízeného stroje</w:t>
      </w:r>
    </w:p>
    <w:p w:rsidR="000C3625" w:rsidRPr="000C3625" w:rsidRDefault="00E00D40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F64393">
        <w:rPr>
          <w:rFonts w:ascii="Tahoma" w:hAnsi="Tahoma" w:cs="Tahoma"/>
        </w:rPr>
        <w:t>výška zdvihu min. 6</w:t>
      </w:r>
      <w:r w:rsidR="000C3625" w:rsidRPr="000C3625">
        <w:rPr>
          <w:rFonts w:ascii="Tahoma" w:hAnsi="Tahoma" w:cs="Tahoma"/>
        </w:rPr>
        <w:t>,</w:t>
      </w:r>
      <w:r w:rsidR="00E42B6B">
        <w:rPr>
          <w:rFonts w:ascii="Tahoma" w:hAnsi="Tahoma" w:cs="Tahoma"/>
        </w:rPr>
        <w:t>1</w:t>
      </w:r>
      <w:r w:rsidR="00F64393">
        <w:rPr>
          <w:rFonts w:ascii="Tahoma" w:hAnsi="Tahoma" w:cs="Tahoma"/>
        </w:rPr>
        <w:t xml:space="preserve"> m</w:t>
      </w:r>
    </w:p>
    <w:p w:rsidR="00F64393" w:rsidRDefault="00F64393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- nosnost stroje min. 3 800 kg</w:t>
      </w:r>
    </w:p>
    <w:p w:rsidR="000C3625" w:rsidRPr="000C3625" w:rsidRDefault="00F64393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nosnost stroje min.</w:t>
      </w:r>
      <w:r>
        <w:rPr>
          <w:rFonts w:ascii="Tahoma" w:hAnsi="Tahoma" w:cs="Tahoma"/>
        </w:rPr>
        <w:t xml:space="preserve"> 3 800 kg do plné výšky zdvihu</w:t>
      </w:r>
    </w:p>
    <w:p w:rsidR="000C3625" w:rsidRPr="000C3625" w:rsidRDefault="00F64393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pohon všech čtyř kol 4x4, s možností odpojení jedné nápravy na pohon 4x2 pro přejezdy</w:t>
      </w:r>
    </w:p>
    <w:p w:rsidR="000C3625" w:rsidRPr="000C3625" w:rsidRDefault="00F64393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světlá výška min. 350 mm</w:t>
      </w:r>
    </w:p>
    <w:p w:rsidR="000C3625" w:rsidRPr="000C3625" w:rsidRDefault="00F64393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zadní  závěs, el. instalace a hydraulický okruh pro připojení přívěsu (přívěs pouze pro přepravu adaptérů)</w:t>
      </w: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  <w:r w:rsidRPr="000C3625">
        <w:rPr>
          <w:rFonts w:ascii="Tahoma" w:hAnsi="Tahoma" w:cs="Tahoma"/>
          <w:u w:val="single"/>
        </w:rPr>
        <w:t xml:space="preserve">nakládací zařízení: </w:t>
      </w:r>
    </w:p>
    <w:p w:rsidR="000C3625" w:rsidRPr="000C3625" w:rsidRDefault="00F64393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automatické odpružení výložníku</w:t>
      </w:r>
    </w:p>
    <w:p w:rsidR="000C3625" w:rsidRPr="000C3625" w:rsidRDefault="00F64393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přídavný hydraulický okruh na výložníku (tzv. třetí fun</w:t>
      </w:r>
      <w:r>
        <w:rPr>
          <w:rFonts w:ascii="Tahoma" w:hAnsi="Tahoma" w:cs="Tahoma"/>
        </w:rPr>
        <w:t xml:space="preserve">kce) min. 90 l/min., s možností </w:t>
      </w:r>
      <w:r w:rsidR="000C3625" w:rsidRPr="000C3625">
        <w:rPr>
          <w:rFonts w:ascii="Tahoma" w:hAnsi="Tahoma" w:cs="Tahoma"/>
        </w:rPr>
        <w:t>odtlakování z kabiny i zvenčí, pro připojení např. zametacího kartáče</w:t>
      </w:r>
    </w:p>
    <w:p w:rsidR="000C3625" w:rsidRPr="000C3625" w:rsidRDefault="00F64393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 xml:space="preserve">rychloupínací zařízení adaptérů s hydraulickým jištěním adaptérů umožňující agregaci stávajících adaptérů: zametací kartáč ADLER K600-240 </w:t>
      </w:r>
      <w:proofErr w:type="spellStart"/>
      <w:r w:rsidR="000C3625" w:rsidRPr="000C3625">
        <w:rPr>
          <w:rFonts w:ascii="Tahoma" w:hAnsi="Tahoma" w:cs="Tahoma"/>
        </w:rPr>
        <w:t>v.č</w:t>
      </w:r>
      <w:proofErr w:type="spellEnd"/>
      <w:r w:rsidR="000C3625" w:rsidRPr="000C3625">
        <w:rPr>
          <w:rFonts w:ascii="Tahoma" w:hAnsi="Tahoma" w:cs="Tahoma"/>
        </w:rPr>
        <w:t xml:space="preserve">.: 03.240.12469, pracovní koš KAME PK2 </w:t>
      </w:r>
      <w:proofErr w:type="spellStart"/>
      <w:r w:rsidR="000C3625" w:rsidRPr="000C3625">
        <w:rPr>
          <w:rFonts w:ascii="Tahoma" w:hAnsi="Tahoma" w:cs="Tahoma"/>
        </w:rPr>
        <w:t>v.č</w:t>
      </w:r>
      <w:proofErr w:type="spellEnd"/>
      <w:r w:rsidR="000C3625" w:rsidRPr="000C3625">
        <w:rPr>
          <w:rFonts w:ascii="Tahoma" w:hAnsi="Tahoma" w:cs="Tahoma"/>
        </w:rPr>
        <w:t>.: 237/25</w:t>
      </w: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  <w:r w:rsidRPr="000C3625">
        <w:rPr>
          <w:rFonts w:ascii="Tahoma" w:hAnsi="Tahoma" w:cs="Tahoma"/>
          <w:u w:val="single"/>
        </w:rPr>
        <w:t>motor:</w:t>
      </w:r>
    </w:p>
    <w:p w:rsidR="000C3625" w:rsidRPr="000C3625" w:rsidRDefault="00E00D40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vznětový, přeplňovaný s výkonem min. 80 kW, o objemu min 4 400 cm³</w:t>
      </w:r>
    </w:p>
    <w:p w:rsidR="000C3625" w:rsidRPr="000C3625" w:rsidRDefault="00E00D40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emise spalin dle platné legislativy</w:t>
      </w:r>
      <w:r>
        <w:rPr>
          <w:rFonts w:ascii="Tahoma" w:hAnsi="Tahoma" w:cs="Tahoma"/>
        </w:rPr>
        <w:t xml:space="preserve"> </w:t>
      </w:r>
      <w:r w:rsidRPr="00662CB8">
        <w:rPr>
          <w:rFonts w:ascii="Arial" w:hAnsi="Arial" w:cs="Arial"/>
        </w:rPr>
        <w:t>(min. STAGE V)</w:t>
      </w: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  <w:r w:rsidRPr="000C3625">
        <w:rPr>
          <w:rFonts w:ascii="Tahoma" w:hAnsi="Tahoma" w:cs="Tahoma"/>
          <w:u w:val="single"/>
        </w:rPr>
        <w:t xml:space="preserve">převodovka: </w:t>
      </w:r>
    </w:p>
    <w:p w:rsidR="000C3625" w:rsidRPr="000C3625" w:rsidRDefault="00E00D40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minimálně 4 rychlostní stupně, řazení rychlostních stupňů pod zatížením</w:t>
      </w:r>
    </w:p>
    <w:p w:rsidR="000C3625" w:rsidRPr="000C3625" w:rsidRDefault="00E00D40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max. přepravní (pojezdová) rychlost min. 40 km/hod</w:t>
      </w: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  <w:r w:rsidRPr="000C3625">
        <w:rPr>
          <w:rFonts w:ascii="Tahoma" w:hAnsi="Tahoma" w:cs="Tahoma"/>
          <w:u w:val="single"/>
        </w:rPr>
        <w:t xml:space="preserve">řízení: </w:t>
      </w:r>
    </w:p>
    <w:p w:rsidR="000C3625" w:rsidRPr="000C3625" w:rsidRDefault="00E00D40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řízení s možností řízení obou náprav s režimy: obě nápravy, pouze přední náprava, krabí krok</w:t>
      </w: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  <w:r w:rsidRPr="000C3625">
        <w:rPr>
          <w:rFonts w:ascii="Tahoma" w:hAnsi="Tahoma" w:cs="Tahoma"/>
          <w:u w:val="single"/>
        </w:rPr>
        <w:t>nápravy:</w:t>
      </w:r>
    </w:p>
    <w:p w:rsidR="000C3625" w:rsidRPr="000C3625" w:rsidRDefault="00E00D40" w:rsidP="000C3625">
      <w:pPr>
        <w:pStyle w:val="Bezmezer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nápravy min. se samosvorným diferenciálem na min. jedné nápravě</w:t>
      </w:r>
      <w:r w:rsidR="000C3625" w:rsidRPr="000C3625">
        <w:rPr>
          <w:rFonts w:ascii="Tahoma" w:hAnsi="Tahoma" w:cs="Tahoma"/>
          <w:u w:val="single"/>
        </w:rPr>
        <w:t xml:space="preserve"> </w:t>
      </w:r>
    </w:p>
    <w:p w:rsidR="000C3625" w:rsidRPr="000C3625" w:rsidRDefault="00E00D40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- </w:t>
      </w:r>
      <w:r w:rsidR="000C3625" w:rsidRPr="000C3625">
        <w:rPr>
          <w:rFonts w:ascii="Tahoma" w:hAnsi="Tahoma" w:cs="Tahoma"/>
        </w:rPr>
        <w:t xml:space="preserve">rozměr </w:t>
      </w:r>
      <w:proofErr w:type="spellStart"/>
      <w:r w:rsidR="000C3625" w:rsidRPr="000C3625">
        <w:rPr>
          <w:rFonts w:ascii="Tahoma" w:hAnsi="Tahoma" w:cs="Tahoma"/>
        </w:rPr>
        <w:t>pneu</w:t>
      </w:r>
      <w:proofErr w:type="spellEnd"/>
      <w:r w:rsidR="000C3625" w:rsidRPr="000C3625">
        <w:rPr>
          <w:rFonts w:ascii="Tahoma" w:hAnsi="Tahoma" w:cs="Tahoma"/>
        </w:rPr>
        <w:t xml:space="preserve"> min. R24</w:t>
      </w: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  <w:r w:rsidRPr="000C3625">
        <w:rPr>
          <w:rFonts w:ascii="Tahoma" w:hAnsi="Tahoma" w:cs="Tahoma"/>
          <w:u w:val="single"/>
        </w:rPr>
        <w:t xml:space="preserve">hydraulický systém: 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s bezpečnostními prvky, umožňující bezpečné používání pracovního koše KAMEPK2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 xml:space="preserve">s proměnným průtočným množstvím oleje, osazen pístovým čerpadlem pro celkovou dodávku min. 130 litrů/min., tlak v hydraulickém systému min. 240 bar 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ovládání všech funkcí výložníku a směru pojezdu stroje joystickem integrovaným v loketní opěrce sedadla řidiče</w:t>
      </w: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  <w:r w:rsidRPr="000C3625">
        <w:rPr>
          <w:rFonts w:ascii="Tahoma" w:hAnsi="Tahoma" w:cs="Tahoma"/>
          <w:u w:val="single"/>
        </w:rPr>
        <w:t>objemy provozních náplní: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palivová nádrž o objemu min. 140 litrů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nádrž hydraulického systému o objemu max. 120 litrů</w:t>
      </w: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  <w:r w:rsidRPr="000C3625">
        <w:rPr>
          <w:rFonts w:ascii="Tahoma" w:hAnsi="Tahoma" w:cs="Tahoma"/>
          <w:u w:val="single"/>
        </w:rPr>
        <w:t xml:space="preserve">kabina: 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bezpečnostní kabina ROPS/FOPS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 xml:space="preserve">topení, klimatizace, </w:t>
      </w:r>
      <w:proofErr w:type="spellStart"/>
      <w:r w:rsidR="000C3625" w:rsidRPr="000C3625">
        <w:rPr>
          <w:rFonts w:ascii="Tahoma" w:hAnsi="Tahoma" w:cs="Tahoma"/>
        </w:rPr>
        <w:t>radio</w:t>
      </w:r>
      <w:proofErr w:type="spellEnd"/>
      <w:r w:rsidR="000C3625" w:rsidRPr="000C3625">
        <w:rPr>
          <w:rFonts w:ascii="Tahoma" w:hAnsi="Tahoma" w:cs="Tahoma"/>
        </w:rPr>
        <w:t xml:space="preserve"> s handsfree (připojení přes bluetooth)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 xml:space="preserve">elektricky vyhřívané, výškově nastavitelné, vzduchem odpružené sedadlo řidiče s bezpečnostním pasem 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stěrač s ostřikovačem čelního skla, stěrač zadního skla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min. 1 ks světelného výstražného zařízení oranžové barvy na střeše kabiny (maják), homologovaného pro provoz na pozemních komunikacích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osvětlení stroje pro provoz na pozemních komunikacích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 xml:space="preserve">pracovní světlomety: </w:t>
      </w:r>
      <w:r>
        <w:rPr>
          <w:rFonts w:ascii="Tahoma" w:hAnsi="Tahoma" w:cs="Tahoma"/>
        </w:rPr>
        <w:t xml:space="preserve">min. </w:t>
      </w:r>
      <w:r w:rsidR="000C3625" w:rsidRPr="000C3625">
        <w:rPr>
          <w:rFonts w:ascii="Tahoma" w:hAnsi="Tahoma" w:cs="Tahoma"/>
        </w:rPr>
        <w:t xml:space="preserve">2 ks vpředu, </w:t>
      </w:r>
      <w:r>
        <w:rPr>
          <w:rFonts w:ascii="Tahoma" w:hAnsi="Tahoma" w:cs="Tahoma"/>
        </w:rPr>
        <w:t xml:space="preserve">min. </w:t>
      </w:r>
      <w:r w:rsidR="000C3625" w:rsidRPr="000C3625">
        <w:rPr>
          <w:rFonts w:ascii="Tahoma" w:hAnsi="Tahoma" w:cs="Tahoma"/>
        </w:rPr>
        <w:t xml:space="preserve">2 ks vzadu, </w:t>
      </w:r>
      <w:r>
        <w:rPr>
          <w:rFonts w:ascii="Tahoma" w:hAnsi="Tahoma" w:cs="Tahoma"/>
        </w:rPr>
        <w:t xml:space="preserve">min. </w:t>
      </w:r>
      <w:r w:rsidR="000C3625" w:rsidRPr="000C3625">
        <w:rPr>
          <w:rFonts w:ascii="Tahoma" w:hAnsi="Tahoma" w:cs="Tahoma"/>
        </w:rPr>
        <w:t>2 ks na výložníku</w:t>
      </w: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  <w:r w:rsidRPr="000C3625">
        <w:rPr>
          <w:rFonts w:ascii="Tahoma" w:hAnsi="Tahoma" w:cs="Tahoma"/>
          <w:u w:val="single"/>
        </w:rPr>
        <w:t>příslušenství: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lopata nakládací s břitem o objemu min. 1,1 m³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paletizační vidle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telematický systém sledování polohy stroje a poskytování servisních a provozních informací</w:t>
      </w:r>
    </w:p>
    <w:p w:rsidR="000C3625" w:rsidRPr="000C3625" w:rsidRDefault="000C3625" w:rsidP="000C3625">
      <w:pPr>
        <w:pStyle w:val="Bezmezer"/>
        <w:rPr>
          <w:rFonts w:ascii="Tahoma" w:hAnsi="Tahoma" w:cs="Tahoma"/>
        </w:rPr>
      </w:pPr>
    </w:p>
    <w:p w:rsidR="000C3625" w:rsidRPr="000C3625" w:rsidRDefault="000C3625" w:rsidP="000C3625">
      <w:pPr>
        <w:pStyle w:val="Bezmezer"/>
        <w:rPr>
          <w:rFonts w:ascii="Tahoma" w:hAnsi="Tahoma" w:cs="Tahoma"/>
          <w:u w:val="single"/>
        </w:rPr>
      </w:pPr>
      <w:r w:rsidRPr="000C3625">
        <w:rPr>
          <w:rFonts w:ascii="Tahoma" w:hAnsi="Tahoma" w:cs="Tahoma"/>
          <w:u w:val="single"/>
        </w:rPr>
        <w:t>Součástí dodávky bude: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návod k obsluze v českém jazyce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prohlášení o shodě</w:t>
      </w:r>
    </w:p>
    <w:p w:rsidR="000C3625" w:rsidRPr="000C3625" w:rsidRDefault="00AA2ACB" w:rsidP="000C362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osvědčení motorového vozidla, nebo doklady nutné k zápisu na registru vozidel kategorie stavební stroj (SS)</w:t>
      </w:r>
    </w:p>
    <w:p w:rsidR="000C3625" w:rsidRPr="000C3625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kvalifikované zaškolení obsluhy</w:t>
      </w:r>
    </w:p>
    <w:p w:rsidR="000C3625" w:rsidRPr="00F8747D" w:rsidRDefault="00AA2ACB" w:rsidP="000C362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0C3625" w:rsidRPr="000C3625">
        <w:rPr>
          <w:rFonts w:ascii="Tahoma" w:hAnsi="Tahoma" w:cs="Tahoma"/>
        </w:rPr>
        <w:t>zavedení do provozu</w:t>
      </w:r>
    </w:p>
    <w:p w:rsidR="009F1F00" w:rsidRPr="00393465" w:rsidRDefault="009F1F00" w:rsidP="009F1F00">
      <w:pPr>
        <w:spacing w:after="0" w:line="240" w:lineRule="auto"/>
        <w:rPr>
          <w:rFonts w:cstheme="minorHAnsi"/>
          <w:sz w:val="24"/>
          <w:szCs w:val="24"/>
        </w:rPr>
      </w:pPr>
    </w:p>
    <w:sectPr w:rsidR="009F1F00" w:rsidRPr="00393465" w:rsidSect="00DB0B08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26A" w:rsidRDefault="006B626A">
      <w:pPr>
        <w:spacing w:after="0" w:line="240" w:lineRule="auto"/>
      </w:pPr>
      <w:r>
        <w:separator/>
      </w:r>
    </w:p>
  </w:endnote>
  <w:endnote w:type="continuationSeparator" w:id="0">
    <w:p w:rsidR="006B626A" w:rsidRDefault="006B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6A" w:rsidRDefault="006B626A" w:rsidP="00DB0B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B626A" w:rsidRDefault="006B62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99295"/>
      <w:docPartObj>
        <w:docPartGallery w:val="Page Numbers (Top of Page)"/>
        <w:docPartUnique/>
      </w:docPartObj>
    </w:sdtPr>
    <w:sdtEndPr/>
    <w:sdtContent>
      <w:p w:rsidR="006B626A" w:rsidRDefault="006B626A" w:rsidP="00DB0B08">
        <w:pPr>
          <w:pStyle w:val="Zpat"/>
          <w:spacing w:before="240" w:after="0" w:line="240" w:lineRule="auto"/>
          <w:jc w:val="center"/>
        </w:pPr>
        <w:r w:rsidRPr="004E71A4">
          <w:rPr>
            <w:rFonts w:ascii="Arial" w:hAnsi="Arial" w:cs="Arial"/>
            <w:sz w:val="16"/>
            <w:szCs w:val="16"/>
          </w:rPr>
          <w:t xml:space="preserve">Stránka </w:t>
        </w:r>
        <w:r w:rsidRPr="004E71A4">
          <w:rPr>
            <w:rFonts w:ascii="Arial" w:hAnsi="Arial" w:cs="Arial"/>
            <w:sz w:val="16"/>
            <w:szCs w:val="16"/>
          </w:rPr>
          <w:fldChar w:fldCharType="begin"/>
        </w:r>
        <w:r w:rsidRPr="004E71A4">
          <w:rPr>
            <w:rFonts w:ascii="Arial" w:hAnsi="Arial" w:cs="Arial"/>
            <w:sz w:val="16"/>
            <w:szCs w:val="16"/>
          </w:rPr>
          <w:instrText>PAGE</w:instrText>
        </w:r>
        <w:r w:rsidRPr="004E71A4">
          <w:rPr>
            <w:rFonts w:ascii="Arial" w:hAnsi="Arial" w:cs="Arial"/>
            <w:sz w:val="16"/>
            <w:szCs w:val="16"/>
          </w:rPr>
          <w:fldChar w:fldCharType="separate"/>
        </w:r>
        <w:r w:rsidR="003765AF">
          <w:rPr>
            <w:rFonts w:ascii="Arial" w:hAnsi="Arial" w:cs="Arial"/>
            <w:noProof/>
            <w:sz w:val="16"/>
            <w:szCs w:val="16"/>
          </w:rPr>
          <w:t>2</w:t>
        </w:r>
        <w:r w:rsidRPr="004E71A4">
          <w:rPr>
            <w:rFonts w:ascii="Arial" w:hAnsi="Arial" w:cs="Arial"/>
            <w:sz w:val="16"/>
            <w:szCs w:val="16"/>
          </w:rPr>
          <w:fldChar w:fldCharType="end"/>
        </w:r>
        <w:r w:rsidRPr="004E71A4">
          <w:rPr>
            <w:rFonts w:ascii="Arial" w:hAnsi="Arial" w:cs="Arial"/>
            <w:sz w:val="16"/>
            <w:szCs w:val="16"/>
          </w:rPr>
          <w:t xml:space="preserve"> z </w:t>
        </w:r>
        <w:r w:rsidRPr="004E71A4">
          <w:rPr>
            <w:rFonts w:ascii="Arial" w:hAnsi="Arial" w:cs="Arial"/>
            <w:sz w:val="16"/>
            <w:szCs w:val="16"/>
          </w:rPr>
          <w:fldChar w:fldCharType="begin"/>
        </w:r>
        <w:r w:rsidRPr="004E71A4">
          <w:rPr>
            <w:rFonts w:ascii="Arial" w:hAnsi="Arial" w:cs="Arial"/>
            <w:sz w:val="16"/>
            <w:szCs w:val="16"/>
          </w:rPr>
          <w:instrText>NUMPAGES</w:instrText>
        </w:r>
        <w:r w:rsidRPr="004E71A4">
          <w:rPr>
            <w:rFonts w:ascii="Arial" w:hAnsi="Arial" w:cs="Arial"/>
            <w:sz w:val="16"/>
            <w:szCs w:val="16"/>
          </w:rPr>
          <w:fldChar w:fldCharType="separate"/>
        </w:r>
        <w:r w:rsidR="003765AF">
          <w:rPr>
            <w:rFonts w:ascii="Arial" w:hAnsi="Arial" w:cs="Arial"/>
            <w:noProof/>
            <w:sz w:val="16"/>
            <w:szCs w:val="16"/>
          </w:rPr>
          <w:t>2</w:t>
        </w:r>
        <w:r w:rsidRPr="004E71A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B626A" w:rsidRDefault="006B626A" w:rsidP="00DB0B08">
    <w:pPr>
      <w:pStyle w:val="Zpat"/>
      <w:tabs>
        <w:tab w:val="clear" w:pos="4536"/>
        <w:tab w:val="clear" w:pos="9072"/>
        <w:tab w:val="left" w:pos="3840"/>
      </w:tabs>
      <w:spacing w:after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26A" w:rsidRDefault="006B626A">
      <w:pPr>
        <w:spacing w:after="0" w:line="240" w:lineRule="auto"/>
      </w:pPr>
      <w:r>
        <w:separator/>
      </w:r>
    </w:p>
  </w:footnote>
  <w:footnote w:type="continuationSeparator" w:id="0">
    <w:p w:rsidR="006B626A" w:rsidRDefault="006B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6A" w:rsidRDefault="006B626A" w:rsidP="00DB0B08">
    <w:pPr>
      <w:pStyle w:val="Zhlav"/>
    </w:pPr>
    <w:r w:rsidRPr="001957A9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 xml:space="preserve">3 </w:t>
    </w:r>
    <w:r w:rsidRPr="001957A9">
      <w:rPr>
        <w:rFonts w:ascii="Arial" w:hAnsi="Arial" w:cs="Arial"/>
        <w:sz w:val="20"/>
        <w:szCs w:val="20"/>
      </w:rPr>
      <w:t xml:space="preserve">Zadávací dokumentace / Příloha č. 1 </w:t>
    </w:r>
    <w:r w:rsidR="003765AF">
      <w:rPr>
        <w:rFonts w:ascii="Arial" w:hAnsi="Arial" w:cs="Arial"/>
        <w:sz w:val="20"/>
        <w:szCs w:val="20"/>
      </w:rPr>
      <w:t>Kupní s</w:t>
    </w:r>
    <w:r w:rsidRPr="001957A9">
      <w:rPr>
        <w:rFonts w:ascii="Arial" w:hAnsi="Arial" w:cs="Arial"/>
        <w:sz w:val="20"/>
        <w:szCs w:val="20"/>
      </w:rPr>
      <w:t>mlouvy</w:t>
    </w:r>
    <w:r w:rsidR="003765AF">
      <w:rPr>
        <w:rFonts w:ascii="Arial" w:hAnsi="Arial" w:cs="Arial"/>
        <w:sz w:val="20"/>
        <w:szCs w:val="20"/>
      </w:rPr>
      <w:t xml:space="preserve"> – Technické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AB1"/>
    <w:multiLevelType w:val="hybridMultilevel"/>
    <w:tmpl w:val="323CAAC6"/>
    <w:lvl w:ilvl="0" w:tplc="678AA0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2C92"/>
    <w:multiLevelType w:val="hybridMultilevel"/>
    <w:tmpl w:val="84122892"/>
    <w:lvl w:ilvl="0" w:tplc="2E18A208">
      <w:start w:val="5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310DD9E"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520D3D"/>
    <w:multiLevelType w:val="hybridMultilevel"/>
    <w:tmpl w:val="C8BA139A"/>
    <w:lvl w:ilvl="0" w:tplc="B6789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046C"/>
    <w:multiLevelType w:val="hybridMultilevel"/>
    <w:tmpl w:val="C5ACD588"/>
    <w:lvl w:ilvl="0" w:tplc="ADB0E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915B0"/>
    <w:multiLevelType w:val="hybridMultilevel"/>
    <w:tmpl w:val="F2228E8C"/>
    <w:lvl w:ilvl="0" w:tplc="98C6936A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6C"/>
    <w:rsid w:val="00010CF6"/>
    <w:rsid w:val="00072CA2"/>
    <w:rsid w:val="00083C91"/>
    <w:rsid w:val="000B1F00"/>
    <w:rsid w:val="000C3625"/>
    <w:rsid w:val="000D6B2E"/>
    <w:rsid w:val="000E56BD"/>
    <w:rsid w:val="001155BA"/>
    <w:rsid w:val="00122B6C"/>
    <w:rsid w:val="00142159"/>
    <w:rsid w:val="00163D38"/>
    <w:rsid w:val="00175B8C"/>
    <w:rsid w:val="00194A54"/>
    <w:rsid w:val="001B371D"/>
    <w:rsid w:val="001C0A6D"/>
    <w:rsid w:val="002235F0"/>
    <w:rsid w:val="0028712A"/>
    <w:rsid w:val="002D51DA"/>
    <w:rsid w:val="002F6F17"/>
    <w:rsid w:val="0035623D"/>
    <w:rsid w:val="00361F52"/>
    <w:rsid w:val="00372B8B"/>
    <w:rsid w:val="003765AF"/>
    <w:rsid w:val="00393465"/>
    <w:rsid w:val="00393EE5"/>
    <w:rsid w:val="003A053F"/>
    <w:rsid w:val="00411168"/>
    <w:rsid w:val="004137DD"/>
    <w:rsid w:val="00416492"/>
    <w:rsid w:val="00421619"/>
    <w:rsid w:val="00442725"/>
    <w:rsid w:val="004E3845"/>
    <w:rsid w:val="00543ECE"/>
    <w:rsid w:val="00550625"/>
    <w:rsid w:val="00587B0B"/>
    <w:rsid w:val="006355CF"/>
    <w:rsid w:val="00661964"/>
    <w:rsid w:val="00685888"/>
    <w:rsid w:val="006B61DE"/>
    <w:rsid w:val="006B626A"/>
    <w:rsid w:val="006B6320"/>
    <w:rsid w:val="006D21C6"/>
    <w:rsid w:val="006E0DCB"/>
    <w:rsid w:val="00726653"/>
    <w:rsid w:val="00756347"/>
    <w:rsid w:val="0076486B"/>
    <w:rsid w:val="00784005"/>
    <w:rsid w:val="007D25F6"/>
    <w:rsid w:val="007F0C90"/>
    <w:rsid w:val="00836AD8"/>
    <w:rsid w:val="008518BE"/>
    <w:rsid w:val="008643C3"/>
    <w:rsid w:val="00897B99"/>
    <w:rsid w:val="008E4AD9"/>
    <w:rsid w:val="00906FFF"/>
    <w:rsid w:val="00936FBD"/>
    <w:rsid w:val="009560DE"/>
    <w:rsid w:val="009B1AB5"/>
    <w:rsid w:val="009E1A35"/>
    <w:rsid w:val="009F1F00"/>
    <w:rsid w:val="00A02CFA"/>
    <w:rsid w:val="00A4691D"/>
    <w:rsid w:val="00A575F4"/>
    <w:rsid w:val="00A5775C"/>
    <w:rsid w:val="00A61D17"/>
    <w:rsid w:val="00A70B91"/>
    <w:rsid w:val="00A7458A"/>
    <w:rsid w:val="00A75C88"/>
    <w:rsid w:val="00A8091D"/>
    <w:rsid w:val="00A946D3"/>
    <w:rsid w:val="00A9532E"/>
    <w:rsid w:val="00AA2548"/>
    <w:rsid w:val="00AA2ACB"/>
    <w:rsid w:val="00AE27D5"/>
    <w:rsid w:val="00B159D0"/>
    <w:rsid w:val="00B21F33"/>
    <w:rsid w:val="00B63AFF"/>
    <w:rsid w:val="00B70415"/>
    <w:rsid w:val="00B705C8"/>
    <w:rsid w:val="00B7433D"/>
    <w:rsid w:val="00BC4F93"/>
    <w:rsid w:val="00BC6A47"/>
    <w:rsid w:val="00BF12FE"/>
    <w:rsid w:val="00C26203"/>
    <w:rsid w:val="00C32737"/>
    <w:rsid w:val="00C341A2"/>
    <w:rsid w:val="00C364AB"/>
    <w:rsid w:val="00C80AC7"/>
    <w:rsid w:val="00CB5D57"/>
    <w:rsid w:val="00CC22F8"/>
    <w:rsid w:val="00CD2549"/>
    <w:rsid w:val="00CE3DDD"/>
    <w:rsid w:val="00D32B6C"/>
    <w:rsid w:val="00D423C0"/>
    <w:rsid w:val="00DA7C27"/>
    <w:rsid w:val="00DB0B08"/>
    <w:rsid w:val="00E00D40"/>
    <w:rsid w:val="00E42B6B"/>
    <w:rsid w:val="00F03854"/>
    <w:rsid w:val="00F06B8F"/>
    <w:rsid w:val="00F16A8D"/>
    <w:rsid w:val="00F21469"/>
    <w:rsid w:val="00F312C9"/>
    <w:rsid w:val="00F40844"/>
    <w:rsid w:val="00F50023"/>
    <w:rsid w:val="00F5071C"/>
    <w:rsid w:val="00F64393"/>
    <w:rsid w:val="00F71077"/>
    <w:rsid w:val="00F8747D"/>
    <w:rsid w:val="00FA7CD5"/>
    <w:rsid w:val="00FB7D38"/>
    <w:rsid w:val="00F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5A1F"/>
  <w15:chartTrackingRefBased/>
  <w15:docId w15:val="{F996DDC6-2387-41E7-AF41-81DE3226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22B6C"/>
    <w:pPr>
      <w:tabs>
        <w:tab w:val="center" w:pos="4536"/>
        <w:tab w:val="right" w:pos="9072"/>
      </w:tabs>
      <w:spacing w:after="200" w:line="276" w:lineRule="auto"/>
    </w:pPr>
    <w:rPr>
      <w:rFonts w:ascii="Times New Roman" w:eastAsia="Times New Roman" w:hAnsi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22B6C"/>
    <w:rPr>
      <w:rFonts w:ascii="Times New Roman" w:eastAsia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122B6C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122B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22B6C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9F1F0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Bezmezer">
    <w:name w:val="No Spacing"/>
    <w:uiPriority w:val="1"/>
    <w:qFormat/>
    <w:rsid w:val="00DB0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Vomáčka Petr</dc:creator>
  <cp:keywords/>
  <dc:description/>
  <cp:lastModifiedBy>Hlavatá Kateřina</cp:lastModifiedBy>
  <cp:revision>89</cp:revision>
  <dcterms:created xsi:type="dcterms:W3CDTF">2020-01-17T10:47:00Z</dcterms:created>
  <dcterms:modified xsi:type="dcterms:W3CDTF">2026-02-19T07:32:00Z</dcterms:modified>
</cp:coreProperties>
</file>