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B85E87"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B85E87"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B85E87" w:rsidRDefault="00B85E87" w:rsidP="00B176B6">
      <w:pPr>
        <w:pStyle w:val="Nzev"/>
        <w:spacing w:line="276" w:lineRule="auto"/>
        <w:rPr>
          <w:rFonts w:ascii="Arial" w:eastAsia="Arial" w:hAnsi="Arial" w:cs="Arial"/>
          <w:sz w:val="20"/>
        </w:rPr>
      </w:pPr>
      <w:r w:rsidRPr="00B85E87">
        <w:rPr>
          <w:rFonts w:ascii="Arial" w:eastAsia="Arial" w:hAnsi="Arial" w:cs="Arial"/>
          <w:bCs/>
          <w:sz w:val="22"/>
          <w:szCs w:val="22"/>
        </w:rPr>
        <w:t>"</w:t>
      </w:r>
      <w:r w:rsidR="004C556E" w:rsidRPr="004C556E">
        <w:rPr>
          <w:rFonts w:ascii="Arial" w:eastAsia="Arial" w:hAnsi="Arial" w:cs="Arial"/>
          <w:bCs/>
          <w:sz w:val="20"/>
        </w:rPr>
        <w:t xml:space="preserve">Protismyková úprava II/605 </w:t>
      </w:r>
      <w:proofErr w:type="spellStart"/>
      <w:r w:rsidR="004C556E" w:rsidRPr="004C556E">
        <w:rPr>
          <w:rFonts w:ascii="Arial" w:eastAsia="Arial" w:hAnsi="Arial" w:cs="Arial"/>
          <w:bCs/>
          <w:sz w:val="20"/>
        </w:rPr>
        <w:t>Skviřín</w:t>
      </w:r>
      <w:proofErr w:type="spellEnd"/>
      <w:r w:rsidRPr="00B85E87">
        <w:rPr>
          <w:rFonts w:ascii="Arial" w:eastAsia="Arial" w:hAnsi="Arial" w:cs="Arial"/>
          <w:bCs/>
          <w:sz w:val="22"/>
          <w:szCs w:val="22"/>
        </w:rPr>
        <w:t>"</w:t>
      </w:r>
    </w:p>
    <w:p w:rsidR="003B1D62" w:rsidRPr="0019056B" w:rsidRDefault="00B85E87"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B85E87"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B85E87"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B85E87"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B85E87"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B85E87" w:rsidP="00B176B6">
      <w:pPr>
        <w:spacing w:after="0"/>
        <w:rPr>
          <w:rFonts w:ascii="Arial" w:hAnsi="Arial" w:cs="Arial"/>
          <w:sz w:val="18"/>
          <w:szCs w:val="18"/>
        </w:rPr>
      </w:pPr>
      <w:r w:rsidRPr="00B85E87">
        <w:rPr>
          <w:rFonts w:ascii="Arial" w:hAnsi="Arial" w:cs="Arial"/>
          <w:sz w:val="18"/>
          <w:szCs w:val="18"/>
        </w:rPr>
        <w:t>r</w:t>
      </w:r>
      <w:r w:rsidR="00A23CF1" w:rsidRPr="00B85E87">
        <w:rPr>
          <w:rFonts w:ascii="Arial" w:hAnsi="Arial" w:cs="Arial"/>
          <w:sz w:val="18"/>
          <w:szCs w:val="18"/>
        </w:rPr>
        <w:t>ealizace díl</w:t>
      </w:r>
      <w:r w:rsidR="00CD0998" w:rsidRPr="00B85E87">
        <w:rPr>
          <w:rFonts w:ascii="Arial" w:hAnsi="Arial" w:cs="Arial"/>
          <w:sz w:val="18"/>
          <w:szCs w:val="18"/>
        </w:rPr>
        <w:t>a</w:t>
      </w:r>
      <w:r w:rsidR="00A23CF1" w:rsidRPr="00B85E87">
        <w:rPr>
          <w:rFonts w:ascii="Arial" w:hAnsi="Arial" w:cs="Arial"/>
          <w:sz w:val="18"/>
          <w:szCs w:val="18"/>
        </w:rPr>
        <w:t xml:space="preserve"> je spolufinancován</w:t>
      </w:r>
      <w:r w:rsidR="00007455" w:rsidRPr="00B85E87">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B85E87"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4C556E" w:rsidRPr="004C556E">
        <w:rPr>
          <w:rFonts w:ascii="Arial" w:hAnsi="Arial" w:cs="Arial"/>
          <w:bCs/>
          <w:sz w:val="20"/>
          <w:szCs w:val="20"/>
        </w:rPr>
        <w:t>P26V00000074</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B85E87"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B85E87"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B85E87"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B85E87"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B85E87" w:rsidP="00B176B6">
      <w:pPr>
        <w:spacing w:after="0"/>
        <w:ind w:left="567"/>
        <w:jc w:val="both"/>
        <w:rPr>
          <w:rFonts w:ascii="Arial" w:hAnsi="Arial" w:cs="Arial"/>
          <w:sz w:val="20"/>
          <w:szCs w:val="20"/>
        </w:rPr>
      </w:pPr>
      <w:r w:rsidRPr="00CD124F">
        <w:rPr>
          <w:rFonts w:ascii="Arial" w:hAnsi="Arial" w:cs="Arial"/>
          <w:bCs/>
          <w:sz w:val="20"/>
          <w:szCs w:val="20"/>
        </w:rPr>
        <w:t>Miroslav Ulašín ml., tel.</w:t>
      </w:r>
      <w:r>
        <w:rPr>
          <w:rFonts w:ascii="Arial" w:hAnsi="Arial" w:cs="Arial"/>
          <w:bCs/>
          <w:sz w:val="20"/>
          <w:szCs w:val="20"/>
        </w:rPr>
        <w:t xml:space="preserve"> </w:t>
      </w:r>
      <w:r w:rsidRPr="00CD124F">
        <w:rPr>
          <w:rFonts w:ascii="Arial" w:hAnsi="Arial" w:cs="Arial"/>
          <w:bCs/>
          <w:sz w:val="20"/>
          <w:szCs w:val="20"/>
        </w:rPr>
        <w:t xml:space="preserve">+420 773 791 171, </w:t>
      </w:r>
      <w:hyperlink r:id="rId11" w:history="1">
        <w:r w:rsidRPr="00E41D55">
          <w:rPr>
            <w:rStyle w:val="Hypertextovodkaz"/>
            <w:rFonts w:ascii="Arial" w:hAnsi="Arial" w:cs="Arial"/>
            <w:bCs/>
            <w:sz w:val="20"/>
            <w:szCs w:val="20"/>
          </w:rPr>
          <w:t>miroslav.ulasinm@suspk.eu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B85E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B85E87"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B85E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B85E87"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B85E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B85E87"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B85E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B85E87" w:rsidP="004C556E">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4C556E" w:rsidRPr="004C556E">
        <w:rPr>
          <w:rFonts w:ascii="Arial" w:hAnsi="Arial" w:cs="Arial"/>
          <w:b/>
          <w:bCs/>
          <w:sz w:val="20"/>
          <w:szCs w:val="20"/>
        </w:rPr>
        <w:t xml:space="preserve">Protismyková úprava II/605 </w:t>
      </w:r>
      <w:proofErr w:type="spellStart"/>
      <w:r w:rsidR="004C556E" w:rsidRPr="004C556E">
        <w:rPr>
          <w:rFonts w:ascii="Arial" w:hAnsi="Arial" w:cs="Arial"/>
          <w:b/>
          <w:bCs/>
          <w:sz w:val="20"/>
          <w:szCs w:val="20"/>
        </w:rPr>
        <w:t>Skviřín</w:t>
      </w:r>
      <w:proofErr w:type="spellEnd"/>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Pr>
          <w:rFonts w:ascii="Arial" w:hAnsi="Arial" w:cs="Arial"/>
          <w:sz w:val="20"/>
          <w:szCs w:val="20"/>
        </w:rPr>
        <w:t>.</w:t>
      </w:r>
      <w:r w:rsidR="00141429" w:rsidRPr="0019056B">
        <w:rPr>
          <w:rFonts w:ascii="Arial" w:hAnsi="Arial" w:cs="Arial"/>
          <w:sz w:val="20"/>
          <w:szCs w:val="20"/>
        </w:rPr>
        <w:t xml:space="preserve"> </w:t>
      </w:r>
    </w:p>
    <w:p w:rsidR="003B1D62" w:rsidRDefault="00B85E87"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w:t>
      </w:r>
      <w:bookmarkStart w:id="6" w:name="_GoBack"/>
      <w:bookmarkEnd w:id="6"/>
      <w:r w:rsidRPr="0019056B">
        <w:rPr>
          <w:rFonts w:ascii="Arial" w:hAnsi="Arial" w:cs="Arial"/>
          <w:sz w:val="20"/>
          <w:szCs w:val="20"/>
        </w:rPr>
        <w:t>uvy</w:t>
      </w:r>
      <w:r w:rsidR="00580391">
        <w:rPr>
          <w:rFonts w:ascii="Arial" w:hAnsi="Arial" w:cs="Arial"/>
          <w:sz w:val="20"/>
          <w:szCs w:val="20"/>
        </w:rPr>
        <w:t>.</w:t>
      </w:r>
    </w:p>
    <w:p w:rsidR="004023FC" w:rsidRPr="0019056B" w:rsidRDefault="00B85E87"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B85E87"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B85E87"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B85E87"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2D31B1" w:rsidRPr="00837C45" w:rsidRDefault="00B85E87" w:rsidP="00FD0A4E">
      <w:pPr>
        <w:numPr>
          <w:ilvl w:val="1"/>
          <w:numId w:val="6"/>
        </w:numPr>
        <w:spacing w:before="120" w:after="120"/>
        <w:ind w:left="567" w:hanging="567"/>
        <w:jc w:val="both"/>
        <w:rPr>
          <w:rFonts w:ascii="Arial" w:hAnsi="Arial" w:cs="Arial"/>
          <w:kern w:val="3"/>
          <w:sz w:val="20"/>
          <w:szCs w:val="20"/>
        </w:rPr>
      </w:pPr>
      <w:r w:rsidRPr="00837C45">
        <w:rPr>
          <w:rFonts w:ascii="Arial" w:hAnsi="Arial" w:cs="Arial"/>
          <w:kern w:val="3"/>
          <w:sz w:val="20"/>
          <w:szCs w:val="20"/>
        </w:rPr>
        <w:t>Předmětem díla je rovněž</w:t>
      </w:r>
      <w:r w:rsidR="001D6B31" w:rsidRPr="00837C45">
        <w:rPr>
          <w:rFonts w:ascii="Arial" w:hAnsi="Arial" w:cs="Arial"/>
          <w:kern w:val="3"/>
          <w:sz w:val="20"/>
          <w:szCs w:val="20"/>
        </w:rPr>
        <w:t xml:space="preserve"> zpracování </w:t>
      </w:r>
      <w:r w:rsidR="00FB1CC6" w:rsidRPr="00837C45">
        <w:rPr>
          <w:rFonts w:ascii="Arial" w:hAnsi="Arial" w:cs="Arial"/>
          <w:kern w:val="3"/>
          <w:sz w:val="20"/>
          <w:szCs w:val="20"/>
        </w:rPr>
        <w:t xml:space="preserve">a předání </w:t>
      </w:r>
      <w:r w:rsidR="001D6B31" w:rsidRPr="00837C45">
        <w:rPr>
          <w:rFonts w:ascii="Arial" w:hAnsi="Arial" w:cs="Arial"/>
          <w:kern w:val="3"/>
          <w:sz w:val="20"/>
          <w:szCs w:val="20"/>
        </w:rPr>
        <w:t>následující dokumentace</w:t>
      </w:r>
      <w:r w:rsidR="00FB1CC6" w:rsidRPr="00837C45">
        <w:rPr>
          <w:rFonts w:ascii="Arial" w:hAnsi="Arial" w:cs="Arial"/>
          <w:kern w:val="3"/>
          <w:sz w:val="20"/>
          <w:szCs w:val="20"/>
        </w:rPr>
        <w:t xml:space="preserve"> objednateli</w:t>
      </w:r>
      <w:r w:rsidRPr="00837C45">
        <w:rPr>
          <w:rFonts w:ascii="Arial" w:hAnsi="Arial" w:cs="Arial"/>
          <w:kern w:val="3"/>
          <w:sz w:val="20"/>
          <w:szCs w:val="20"/>
        </w:rPr>
        <w:t>:</w:t>
      </w:r>
    </w:p>
    <w:p w:rsidR="00C13299" w:rsidRPr="00837C45" w:rsidRDefault="00B85E87" w:rsidP="00C13299">
      <w:pPr>
        <w:numPr>
          <w:ilvl w:val="2"/>
          <w:numId w:val="19"/>
        </w:numPr>
        <w:spacing w:before="120" w:after="120"/>
        <w:jc w:val="both"/>
        <w:rPr>
          <w:rFonts w:ascii="Arial" w:hAnsi="Arial" w:cs="Arial"/>
          <w:sz w:val="20"/>
          <w:szCs w:val="20"/>
        </w:rPr>
      </w:pPr>
      <w:r w:rsidRPr="00837C45">
        <w:rPr>
          <w:rFonts w:ascii="Arial" w:hAnsi="Arial" w:cs="Arial"/>
          <w:sz w:val="20"/>
          <w:szCs w:val="20"/>
        </w:rPr>
        <w:t>čestné prohlášení o likvidaci odpadu</w:t>
      </w:r>
    </w:p>
    <w:p w:rsidR="00C13299" w:rsidRPr="00837C45" w:rsidRDefault="00B85E87" w:rsidP="00C13299">
      <w:pPr>
        <w:numPr>
          <w:ilvl w:val="2"/>
          <w:numId w:val="19"/>
        </w:numPr>
        <w:spacing w:before="120" w:after="120"/>
        <w:jc w:val="both"/>
        <w:rPr>
          <w:rFonts w:ascii="Arial" w:hAnsi="Arial" w:cs="Arial"/>
          <w:sz w:val="20"/>
          <w:szCs w:val="20"/>
        </w:rPr>
      </w:pPr>
      <w:r w:rsidRPr="00837C45">
        <w:rPr>
          <w:rFonts w:ascii="Arial" w:hAnsi="Arial" w:cs="Arial"/>
          <w:sz w:val="20"/>
          <w:szCs w:val="20"/>
        </w:rPr>
        <w:t>seznam odpadů – seznam druhů a množství odpadů, které byly ze stavby odvezeny, včetně jejich klasifikace podle Katalogu odpadů podle skutečnosti</w:t>
      </w:r>
    </w:p>
    <w:p w:rsidR="003B1D62" w:rsidRPr="00837C45" w:rsidRDefault="00B85E87" w:rsidP="001D261E">
      <w:pPr>
        <w:numPr>
          <w:ilvl w:val="1"/>
          <w:numId w:val="6"/>
        </w:numPr>
        <w:tabs>
          <w:tab w:val="left" w:pos="4111"/>
        </w:tabs>
        <w:spacing w:before="120" w:after="120"/>
        <w:ind w:left="567" w:hanging="567"/>
        <w:jc w:val="both"/>
        <w:rPr>
          <w:rFonts w:ascii="Arial" w:hAnsi="Arial" w:cs="Arial"/>
          <w:sz w:val="20"/>
          <w:szCs w:val="20"/>
        </w:rPr>
      </w:pPr>
      <w:r w:rsidRPr="00837C45">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nezbytných opatření nutných pro neporušení veškerých inženýrských sítí během výstavby</w:t>
      </w:r>
      <w:r w:rsidR="00B81DEC" w:rsidRPr="00837C45">
        <w:rPr>
          <w:rFonts w:ascii="Arial" w:hAnsi="Arial" w:cs="Arial"/>
          <w:sz w:val="20"/>
          <w:szCs w:val="20"/>
        </w:rPr>
        <w:t xml:space="preserve"> (včetně jejich</w:t>
      </w:r>
      <w:r w:rsidRPr="00837C45">
        <w:rPr>
          <w:rFonts w:ascii="Arial" w:hAnsi="Arial" w:cs="Arial"/>
          <w:sz w:val="20"/>
          <w:szCs w:val="20"/>
        </w:rPr>
        <w:t xml:space="preserve"> </w:t>
      </w:r>
      <w:r w:rsidR="00B81DEC" w:rsidRPr="00837C45">
        <w:rPr>
          <w:rFonts w:ascii="Arial" w:hAnsi="Arial" w:cs="Arial"/>
          <w:sz w:val="20"/>
          <w:szCs w:val="20"/>
        </w:rPr>
        <w:t xml:space="preserve">řádného </w:t>
      </w:r>
      <w:r w:rsidRPr="00837C45">
        <w:rPr>
          <w:rFonts w:ascii="Arial" w:hAnsi="Arial" w:cs="Arial"/>
          <w:sz w:val="20"/>
          <w:szCs w:val="20"/>
        </w:rPr>
        <w:t>vytyčení</w:t>
      </w:r>
      <w:r w:rsidR="00B81DEC" w:rsidRPr="00837C45">
        <w:rPr>
          <w:rFonts w:ascii="Arial" w:hAnsi="Arial" w:cs="Arial"/>
          <w:sz w:val="20"/>
          <w:szCs w:val="20"/>
        </w:rPr>
        <w:t>)</w:t>
      </w:r>
      <w:r w:rsidRPr="00837C45">
        <w:rPr>
          <w:rFonts w:ascii="Arial" w:hAnsi="Arial" w:cs="Arial"/>
          <w:sz w:val="20"/>
          <w:szCs w:val="20"/>
        </w:rPr>
        <w:t>, odpovědnost za jejich neporušení během stavby a zpětné písemné předání jejich správcům;</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povolení k užívání veřejných prostranství a rozkopávkám, vč. poplatků a případných pokut za delší než dohodnutý čas užívání;</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837C45">
        <w:rPr>
          <w:rFonts w:ascii="Arial" w:hAnsi="Arial" w:cs="Arial"/>
          <w:sz w:val="20"/>
          <w:szCs w:val="20"/>
        </w:rPr>
        <w:t>obj</w:t>
      </w:r>
      <w:proofErr w:type="spellEnd"/>
      <w:r w:rsidRPr="00837C45">
        <w:rPr>
          <w:rFonts w:ascii="Arial" w:hAnsi="Arial" w:cs="Arial"/>
          <w:sz w:val="20"/>
          <w:szCs w:val="20"/>
        </w:rPr>
        <w:t>. trasu), včetně umístění a údržby dopravního značení po dobu výstavby;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vedení stavebních a montážních deníků, provádění kontrolních měření a zkoušek,</w:t>
      </w:r>
      <w:r w:rsidR="002676BC" w:rsidRPr="00837C45">
        <w:rPr>
          <w:rFonts w:ascii="Arial" w:hAnsi="Arial" w:cs="Arial"/>
          <w:sz w:val="20"/>
          <w:szCs w:val="20"/>
        </w:rPr>
        <w:t xml:space="preserve"> součinnost při </w:t>
      </w:r>
      <w:r w:rsidRPr="00837C45">
        <w:rPr>
          <w:rFonts w:ascii="Arial" w:hAnsi="Arial" w:cs="Arial"/>
          <w:sz w:val="20"/>
          <w:szCs w:val="20"/>
        </w:rPr>
        <w:t>zpracování plánu BOZP a protipožární ochrany;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837C45">
        <w:rPr>
          <w:rFonts w:ascii="Arial" w:hAnsi="Arial" w:cs="Arial"/>
          <w:sz w:val="20"/>
          <w:szCs w:val="20"/>
        </w:rPr>
        <w:t>;</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všech nezbytných průzkumů nutných pro řádné provádění a dokončení díla;</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atestů a dokladů o požadovaných vlastnostech výrobků (dle zák. č.</w:t>
      </w:r>
      <w:r w:rsidR="00AB5085" w:rsidRPr="00837C45">
        <w:rPr>
          <w:rFonts w:ascii="Arial" w:hAnsi="Arial" w:cs="Arial"/>
          <w:sz w:val="20"/>
          <w:szCs w:val="20"/>
        </w:rPr>
        <w:t> </w:t>
      </w:r>
      <w:r w:rsidRPr="00837C45">
        <w:rPr>
          <w:rFonts w:ascii="Arial" w:hAnsi="Arial" w:cs="Arial"/>
          <w:sz w:val="20"/>
          <w:szCs w:val="20"/>
        </w:rPr>
        <w:t>22/</w:t>
      </w:r>
      <w:r w:rsidR="00723754" w:rsidRPr="00837C45">
        <w:rPr>
          <w:rFonts w:ascii="Arial" w:hAnsi="Arial" w:cs="Arial"/>
          <w:sz w:val="20"/>
          <w:szCs w:val="20"/>
        </w:rPr>
        <w:t>1997 Sb.</w:t>
      </w:r>
      <w:r w:rsidR="003804B1" w:rsidRPr="00837C45">
        <w:rPr>
          <w:rFonts w:ascii="Arial" w:hAnsi="Arial" w:cs="Arial"/>
          <w:sz w:val="20"/>
          <w:szCs w:val="20"/>
        </w:rPr>
        <w:t xml:space="preserve">, </w:t>
      </w:r>
      <w:r w:rsidR="00042578" w:rsidRPr="00837C45">
        <w:rPr>
          <w:rFonts w:ascii="Arial" w:hAnsi="Arial" w:cs="Arial"/>
          <w:sz w:val="20"/>
          <w:szCs w:val="20"/>
        </w:rPr>
        <w:t xml:space="preserve">o </w:t>
      </w:r>
      <w:r w:rsidR="003804B1" w:rsidRPr="00837C45">
        <w:rPr>
          <w:rFonts w:ascii="Arial" w:hAnsi="Arial" w:cs="Arial"/>
          <w:sz w:val="20"/>
          <w:szCs w:val="20"/>
        </w:rPr>
        <w:t>technických požadavcích na výrobky a o změně a doplnění některých zákonů</w:t>
      </w:r>
      <w:r w:rsidRPr="00837C45">
        <w:rPr>
          <w:rFonts w:ascii="Arial" w:hAnsi="Arial" w:cs="Arial"/>
          <w:sz w:val="20"/>
          <w:szCs w:val="20"/>
        </w:rPr>
        <w:t xml:space="preserve"> - prohlášení o shodě) a ostatních dokladů, </w:t>
      </w:r>
      <w:r w:rsidR="00266192" w:rsidRPr="00837C45">
        <w:rPr>
          <w:rFonts w:ascii="Arial" w:hAnsi="Arial" w:cs="Arial"/>
          <w:sz w:val="20"/>
          <w:szCs w:val="20"/>
        </w:rPr>
        <w:t xml:space="preserve">výsledků a protokolů o provedených měřeních a zkouškách dle schváleného KZP, </w:t>
      </w:r>
      <w:r w:rsidRPr="00837C45">
        <w:rPr>
          <w:rFonts w:ascii="Arial" w:hAnsi="Arial" w:cs="Arial"/>
          <w:sz w:val="20"/>
          <w:szCs w:val="20"/>
        </w:rPr>
        <w:t>kterými bude prokázáno dosažení předepsané kvality a parametrů;</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lastRenderedPageBreak/>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37C45">
        <w:rPr>
          <w:rFonts w:ascii="Arial" w:hAnsi="Arial" w:cs="Arial"/>
          <w:sz w:val="20"/>
          <w:szCs w:val="20"/>
        </w:rPr>
        <w:t> </w:t>
      </w:r>
      <w:r w:rsidRPr="00837C45">
        <w:rPr>
          <w:rFonts w:ascii="Arial" w:hAnsi="Arial" w:cs="Arial"/>
          <w:sz w:val="20"/>
          <w:szCs w:val="20"/>
        </w:rPr>
        <w:t>ČR</w:t>
      </w:r>
      <w:r w:rsidR="00AB5085" w:rsidRPr="00837C45">
        <w:rPr>
          <w:rFonts w:ascii="Arial" w:hAnsi="Arial" w:cs="Arial"/>
          <w:sz w:val="20"/>
          <w:szCs w:val="20"/>
        </w:rPr>
        <w:t>;</w:t>
      </w:r>
    </w:p>
    <w:p w:rsidR="003B1D62" w:rsidRPr="00837C45" w:rsidRDefault="00B85E87" w:rsidP="001D261E">
      <w:pPr>
        <w:numPr>
          <w:ilvl w:val="1"/>
          <w:numId w:val="6"/>
        </w:numPr>
        <w:tabs>
          <w:tab w:val="left" w:pos="4111"/>
        </w:tabs>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837C45">
        <w:rPr>
          <w:rFonts w:ascii="Arial" w:hAnsi="Arial" w:cs="Arial"/>
          <w:sz w:val="20"/>
          <w:szCs w:val="20"/>
        </w:rPr>
        <w:t xml:space="preserve">díla </w:t>
      </w:r>
      <w:r w:rsidRPr="00837C45">
        <w:rPr>
          <w:rFonts w:ascii="Arial" w:hAnsi="Arial" w:cs="Arial"/>
          <w:sz w:val="20"/>
          <w:szCs w:val="20"/>
        </w:rPr>
        <w:t>do řádného provozu. Zhotovitel je dále povinen zajistit splnění podmínek</w:t>
      </w:r>
      <w:r w:rsidR="004A5AA6" w:rsidRPr="00837C45">
        <w:rPr>
          <w:rFonts w:ascii="Arial" w:hAnsi="Arial" w:cs="Arial"/>
          <w:sz w:val="20"/>
          <w:szCs w:val="20"/>
        </w:rPr>
        <w:t xml:space="preserve"> </w:t>
      </w:r>
      <w:r w:rsidR="002D31B1" w:rsidRPr="00837C45">
        <w:rPr>
          <w:rFonts w:ascii="Arial" w:hAnsi="Arial" w:cs="Arial"/>
          <w:sz w:val="20"/>
          <w:szCs w:val="20"/>
        </w:rPr>
        <w:t>rozhodnutí o povolení stavby</w:t>
      </w:r>
      <w:r w:rsidRPr="00837C45">
        <w:rPr>
          <w:rFonts w:ascii="Arial" w:hAnsi="Arial" w:cs="Arial"/>
          <w:sz w:val="20"/>
          <w:szCs w:val="20"/>
        </w:rPr>
        <w:t xml:space="preserve">, stanovisek a vyjádření všech účastníků řízení a správců dotčených </w:t>
      </w:r>
      <w:r w:rsidR="00E75BBE" w:rsidRPr="00837C45">
        <w:rPr>
          <w:rFonts w:ascii="Arial" w:hAnsi="Arial" w:cs="Arial"/>
          <w:sz w:val="20"/>
          <w:szCs w:val="20"/>
        </w:rPr>
        <w:t xml:space="preserve">inženýrských </w:t>
      </w:r>
      <w:r w:rsidRPr="00837C45">
        <w:rPr>
          <w:rFonts w:ascii="Arial" w:hAnsi="Arial" w:cs="Arial"/>
          <w:sz w:val="20"/>
          <w:szCs w:val="20"/>
        </w:rPr>
        <w:t>sítí a objektů.</w:t>
      </w:r>
    </w:p>
    <w:p w:rsidR="0079783D" w:rsidRPr="00837C45"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průběžně po celou dobu realizace díla provádět fotodokumentaci stavby, jejíž výstupy se zavazuje předat objednateli v jednom vyhotovení na el. nosiči spolu s předáním díla. </w:t>
      </w:r>
      <w:r w:rsidR="0098391B" w:rsidRPr="00837C45">
        <w:rPr>
          <w:rFonts w:ascii="Arial" w:hAnsi="Arial" w:cs="Arial"/>
          <w:sz w:val="20"/>
          <w:szCs w:val="20"/>
        </w:rPr>
        <w:t>Objednatel je oprávněn požadovat poskytnutí pořízené fotodokumentace již v průběhu prová</w:t>
      </w:r>
      <w:r w:rsidR="00A71388" w:rsidRPr="00837C45">
        <w:rPr>
          <w:rFonts w:ascii="Arial" w:hAnsi="Arial" w:cs="Arial"/>
          <w:sz w:val="20"/>
          <w:szCs w:val="20"/>
        </w:rPr>
        <w:t>dě</w:t>
      </w:r>
      <w:r w:rsidR="0098391B" w:rsidRPr="00837C45">
        <w:rPr>
          <w:rFonts w:ascii="Arial" w:hAnsi="Arial" w:cs="Arial"/>
          <w:sz w:val="20"/>
          <w:szCs w:val="20"/>
        </w:rPr>
        <w:t xml:space="preserve">ní díla. </w:t>
      </w:r>
      <w:r w:rsidR="00BE5377" w:rsidRPr="00837C45">
        <w:rPr>
          <w:rFonts w:ascii="Arial" w:hAnsi="Arial" w:cs="Arial"/>
          <w:sz w:val="20"/>
          <w:szCs w:val="20"/>
        </w:rPr>
        <w:t>Zhotovitel je povinen poskyt</w:t>
      </w:r>
      <w:r w:rsidR="0098391B" w:rsidRPr="00837C45">
        <w:rPr>
          <w:rFonts w:ascii="Arial" w:hAnsi="Arial" w:cs="Arial"/>
          <w:sz w:val="20"/>
          <w:szCs w:val="20"/>
        </w:rPr>
        <w:t xml:space="preserve">nout </w:t>
      </w:r>
      <w:r w:rsidR="00BE5377" w:rsidRPr="00837C45">
        <w:rPr>
          <w:rFonts w:ascii="Arial" w:hAnsi="Arial" w:cs="Arial"/>
          <w:sz w:val="20"/>
          <w:szCs w:val="20"/>
        </w:rPr>
        <w:t xml:space="preserve">pořízenou fotodokumentaci </w:t>
      </w:r>
      <w:r w:rsidR="0098391B" w:rsidRPr="00837C45">
        <w:rPr>
          <w:rFonts w:ascii="Arial" w:hAnsi="Arial" w:cs="Arial"/>
          <w:sz w:val="20"/>
          <w:szCs w:val="20"/>
        </w:rPr>
        <w:t xml:space="preserve">nejpozději do </w:t>
      </w:r>
      <w:r w:rsidR="00BE5377" w:rsidRPr="00837C45">
        <w:rPr>
          <w:rFonts w:ascii="Arial" w:hAnsi="Arial" w:cs="Arial"/>
          <w:sz w:val="20"/>
          <w:szCs w:val="20"/>
        </w:rPr>
        <w:t xml:space="preserve">3 </w:t>
      </w:r>
      <w:r w:rsidR="0098391B" w:rsidRPr="00837C45">
        <w:rPr>
          <w:rFonts w:ascii="Arial" w:hAnsi="Arial" w:cs="Arial"/>
          <w:sz w:val="20"/>
          <w:szCs w:val="20"/>
        </w:rPr>
        <w:t>dnů od výzvy objednatele k jejímu poskytnutí</w:t>
      </w:r>
      <w:r w:rsidR="00BE5377" w:rsidRPr="00837C45">
        <w:rPr>
          <w:rFonts w:ascii="Arial" w:hAnsi="Arial" w:cs="Arial"/>
          <w:sz w:val="20"/>
          <w:szCs w:val="20"/>
        </w:rPr>
        <w:t>.</w:t>
      </w:r>
    </w:p>
    <w:p w:rsidR="001C3798" w:rsidRPr="001856D2"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w:t>
      </w:r>
      <w:r w:rsidRPr="0019056B">
        <w:rPr>
          <w:rFonts w:ascii="Arial" w:hAnsi="Arial" w:cs="Arial"/>
          <w:sz w:val="20"/>
          <w:szCs w:val="20"/>
        </w:rPr>
        <w:t xml:space="preserve">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B85E87"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B85E87"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B85E87"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B85E87"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A51C93" w:rsidRPr="0019056B" w:rsidRDefault="00B85E87"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B85E87"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B85E87"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B85E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B85E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B85E87"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B85E87"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B85E87"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B85E87"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B85E87"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B85E87"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B85E87"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B85E87"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B85E87"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Pr="008041BD" w:rsidRDefault="00B85E87"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B85E87" w:rsidRDefault="00B85E87" w:rsidP="001D261E">
      <w:pPr>
        <w:numPr>
          <w:ilvl w:val="1"/>
          <w:numId w:val="6"/>
        </w:numPr>
        <w:spacing w:before="120" w:after="120"/>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D62F1C">
        <w:rPr>
          <w:rFonts w:ascii="Arial" w:hAnsi="Arial" w:cs="Arial"/>
          <w:b/>
          <w:sz w:val="20"/>
          <w:szCs w:val="20"/>
        </w:rPr>
        <w:t xml:space="preserve"> </w:t>
      </w:r>
      <w:r w:rsidR="00D62F1C" w:rsidRPr="00B85E87">
        <w:rPr>
          <w:rFonts w:ascii="Arial" w:hAnsi="Arial" w:cs="Arial"/>
          <w:b/>
          <w:sz w:val="20"/>
          <w:szCs w:val="20"/>
        </w:rPr>
        <w:t>zpravidla</w:t>
      </w:r>
      <w:r w:rsidRPr="00B85E87">
        <w:rPr>
          <w:rFonts w:ascii="Arial" w:hAnsi="Arial" w:cs="Arial"/>
          <w:sz w:val="20"/>
          <w:szCs w:val="20"/>
        </w:rPr>
        <w:t>: nejpozději do dvou (2) týdnů od výzvy objednatele (výzva bude učiněna nejpozději do dvou (2) týdnů od uzavření smlouvy), nebude-li dohodnuto jinak.</w:t>
      </w:r>
    </w:p>
    <w:p w:rsidR="00E00F0C" w:rsidRPr="00B85E87" w:rsidRDefault="00B85E87" w:rsidP="001D261E">
      <w:pPr>
        <w:numPr>
          <w:ilvl w:val="1"/>
          <w:numId w:val="6"/>
        </w:numPr>
        <w:spacing w:before="120" w:after="120"/>
        <w:ind w:left="567" w:hanging="567"/>
        <w:jc w:val="both"/>
        <w:rPr>
          <w:rFonts w:ascii="Arial" w:hAnsi="Arial" w:cs="Arial"/>
          <w:b/>
          <w:sz w:val="20"/>
          <w:szCs w:val="20"/>
        </w:rPr>
      </w:pPr>
      <w:r w:rsidRPr="00B85E87">
        <w:rPr>
          <w:rFonts w:ascii="Arial" w:hAnsi="Arial" w:cs="Arial"/>
          <w:b/>
          <w:sz w:val="20"/>
          <w:szCs w:val="20"/>
        </w:rPr>
        <w:t>Konečný termín pro provedení díla, tj. předání a převzetí dokončeného kompletního díla včetně všech dokladů:</w:t>
      </w:r>
      <w:r w:rsidR="003B1D62" w:rsidRPr="00B85E87">
        <w:rPr>
          <w:rFonts w:ascii="Arial" w:hAnsi="Arial" w:cs="Arial"/>
          <w:b/>
          <w:sz w:val="20"/>
          <w:szCs w:val="20"/>
        </w:rPr>
        <w:t xml:space="preserve"> </w:t>
      </w:r>
      <w:r w:rsidR="00023A9E" w:rsidRPr="00B85E87">
        <w:rPr>
          <w:rFonts w:ascii="Arial" w:hAnsi="Arial" w:cs="Arial"/>
          <w:sz w:val="20"/>
          <w:szCs w:val="20"/>
        </w:rPr>
        <w:t xml:space="preserve">nejpozději do </w:t>
      </w:r>
      <w:r w:rsidRPr="00B85E87">
        <w:rPr>
          <w:rFonts w:ascii="Arial" w:hAnsi="Arial" w:cs="Arial"/>
          <w:sz w:val="20"/>
          <w:szCs w:val="20"/>
        </w:rPr>
        <w:t>30. 9. 2026.</w:t>
      </w:r>
    </w:p>
    <w:p w:rsidR="003B1D62"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b/>
          <w:sz w:val="20"/>
          <w:szCs w:val="20"/>
        </w:rPr>
        <w:lastRenderedPageBreak/>
        <w:t>Termín pro vyklizení staveniště a odstranění zařízení staveniště</w:t>
      </w:r>
      <w:r w:rsidRPr="00B85E87">
        <w:rPr>
          <w:rFonts w:ascii="Arial" w:hAnsi="Arial" w:cs="Arial"/>
          <w:sz w:val="20"/>
          <w:szCs w:val="20"/>
        </w:rPr>
        <w:t xml:space="preserve">: </w:t>
      </w:r>
      <w:r w:rsidR="00023A9E" w:rsidRPr="00B85E87">
        <w:rPr>
          <w:rFonts w:ascii="Arial" w:hAnsi="Arial" w:cs="Arial"/>
          <w:sz w:val="20"/>
          <w:szCs w:val="20"/>
        </w:rPr>
        <w:t xml:space="preserve">nejpozději </w:t>
      </w:r>
      <w:r w:rsidRPr="00B85E87">
        <w:rPr>
          <w:rFonts w:ascii="Arial" w:hAnsi="Arial" w:cs="Arial"/>
          <w:sz w:val="20"/>
          <w:szCs w:val="20"/>
        </w:rPr>
        <w:t xml:space="preserve">do 7 dnů ode dne protokolárního předání a převzetí díla. </w:t>
      </w:r>
    </w:p>
    <w:p w:rsidR="005179C7"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sz w:val="20"/>
          <w:szCs w:val="20"/>
        </w:rPr>
        <w:t xml:space="preserve">Zhotovitel </w:t>
      </w:r>
      <w:r w:rsidR="0075618D" w:rsidRPr="00B85E87">
        <w:rPr>
          <w:rFonts w:ascii="Arial" w:hAnsi="Arial" w:cs="Arial"/>
          <w:sz w:val="20"/>
          <w:szCs w:val="20"/>
        </w:rPr>
        <w:t xml:space="preserve">předloží objednateli </w:t>
      </w:r>
      <w:r w:rsidR="001F0A73" w:rsidRPr="00B85E87">
        <w:rPr>
          <w:rFonts w:ascii="Arial" w:hAnsi="Arial" w:cs="Arial"/>
          <w:sz w:val="20"/>
          <w:szCs w:val="20"/>
        </w:rPr>
        <w:t>h</w:t>
      </w:r>
      <w:r w:rsidR="0093424D" w:rsidRPr="00B85E87">
        <w:rPr>
          <w:rFonts w:ascii="Arial" w:hAnsi="Arial" w:cs="Arial"/>
          <w:sz w:val="20"/>
          <w:szCs w:val="20"/>
        </w:rPr>
        <w:t>armonogram realizace stavebních prací (tzv. „časový a finanční harmonogram“).</w:t>
      </w:r>
    </w:p>
    <w:p w:rsidR="0013452D"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B85E87">
        <w:rPr>
          <w:rFonts w:ascii="Arial" w:hAnsi="Arial" w:cs="Arial"/>
          <w:sz w:val="20"/>
          <w:szCs w:val="20"/>
        </w:rPr>
        <w:t xml:space="preserve">konečného </w:t>
      </w:r>
      <w:r w:rsidRPr="00B85E87">
        <w:rPr>
          <w:rFonts w:ascii="Arial" w:hAnsi="Arial" w:cs="Arial"/>
          <w:sz w:val="20"/>
          <w:szCs w:val="20"/>
        </w:rPr>
        <w:t xml:space="preserve">termínu pro provedení díla platí, že staveniště bylo předáno 2 týdny po doručení výzvy objednatele k převzetí staveniště </w:t>
      </w:r>
      <w:r w:rsidR="00E75A89" w:rsidRPr="00B85E87">
        <w:rPr>
          <w:rFonts w:ascii="Arial" w:hAnsi="Arial" w:cs="Arial"/>
          <w:sz w:val="20"/>
          <w:szCs w:val="20"/>
        </w:rPr>
        <w:t>zhotovitel</w:t>
      </w:r>
      <w:r w:rsidRPr="00B85E87">
        <w:rPr>
          <w:rFonts w:ascii="Arial" w:hAnsi="Arial" w:cs="Arial"/>
          <w:sz w:val="20"/>
          <w:szCs w:val="20"/>
        </w:rPr>
        <w:t>i</w:t>
      </w:r>
      <w:r w:rsidR="004A567C" w:rsidRPr="00B85E87">
        <w:rPr>
          <w:rFonts w:ascii="Arial" w:hAnsi="Arial" w:cs="Arial"/>
          <w:sz w:val="20"/>
          <w:szCs w:val="20"/>
        </w:rPr>
        <w:t>,</w:t>
      </w:r>
      <w:r w:rsidRPr="00B85E87">
        <w:rPr>
          <w:rFonts w:ascii="Arial" w:hAnsi="Arial" w:cs="Arial"/>
          <w:sz w:val="20"/>
          <w:szCs w:val="20"/>
        </w:rPr>
        <w:t xml:space="preserve"> pokud zhotovitel nezbytnou součinnost k převzetí staveniště v této lhůtě neposkytl.</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B85E87"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D0259F" w:rsidRDefault="00B85E8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B85E87"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B85E87"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w:t>
      </w:r>
      <w:r w:rsidRPr="0019056B">
        <w:rPr>
          <w:rFonts w:ascii="Arial" w:hAnsi="Arial" w:cs="Arial"/>
          <w:sz w:val="20"/>
          <w:szCs w:val="20"/>
        </w:rPr>
        <w:lastRenderedPageBreak/>
        <w:t xml:space="preserve">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9C2C1F" w:rsidRDefault="00B85E87"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9C2C1F">
        <w:rPr>
          <w:rFonts w:ascii="Arial" w:eastAsia="MS Mincho" w:hAnsi="Arial" w:cs="Arial"/>
          <w:sz w:val="20"/>
          <w:szCs w:val="20"/>
          <w:lang w:eastAsia="en-GB"/>
        </w:rPr>
        <w:t xml:space="preserve">nahradit škodu vzniklou v souvislosti s činností zhotovitele, </w:t>
      </w:r>
      <w:r w:rsidR="00035A3F" w:rsidRPr="009C2C1F">
        <w:rPr>
          <w:rFonts w:ascii="Arial" w:eastAsia="MS Mincho" w:hAnsi="Arial" w:cs="Arial"/>
          <w:sz w:val="20"/>
          <w:szCs w:val="20"/>
          <w:lang w:eastAsia="en-GB"/>
        </w:rPr>
        <w:t xml:space="preserve">a to s </w:t>
      </w:r>
      <w:r w:rsidR="00EC40AF" w:rsidRPr="009C2C1F">
        <w:rPr>
          <w:rFonts w:ascii="Arial" w:eastAsia="MS Mincho" w:hAnsi="Arial" w:cs="Arial"/>
          <w:sz w:val="20"/>
          <w:szCs w:val="20"/>
          <w:lang w:eastAsia="en-GB"/>
        </w:rPr>
        <w:t xml:space="preserve">limitem pojistného plnění min. ve výši </w:t>
      </w:r>
      <w:r w:rsidR="003F7008" w:rsidRPr="009C2C1F">
        <w:rPr>
          <w:rFonts w:ascii="Arial" w:eastAsia="MS Mincho" w:hAnsi="Arial" w:cs="Arial"/>
          <w:sz w:val="20"/>
          <w:szCs w:val="20"/>
          <w:lang w:eastAsia="en-GB"/>
        </w:rPr>
        <w:t>1</w:t>
      </w:r>
      <w:r w:rsidR="00EC40AF" w:rsidRPr="009C2C1F">
        <w:rPr>
          <w:rFonts w:ascii="Arial" w:eastAsia="MS Mincho" w:hAnsi="Arial" w:cs="Arial"/>
          <w:sz w:val="20"/>
          <w:szCs w:val="20"/>
          <w:lang w:eastAsia="en-GB"/>
        </w:rPr>
        <w:t>0</w:t>
      </w:r>
      <w:r w:rsidR="00EC40AF" w:rsidRPr="009C2C1F">
        <w:rPr>
          <w:rFonts w:ascii="Arial" w:eastAsia="MS Mincho" w:hAnsi="Arial" w:cs="Arial"/>
          <w:snapToGrid w:val="0"/>
          <w:sz w:val="20"/>
          <w:szCs w:val="20"/>
          <w:lang w:eastAsia="en-GB"/>
        </w:rPr>
        <w:t xml:space="preserve"> milionů Kč</w:t>
      </w:r>
      <w:r w:rsidR="008E30ED" w:rsidRPr="009C2C1F">
        <w:rPr>
          <w:rFonts w:ascii="Arial" w:eastAsia="MS Mincho" w:hAnsi="Arial" w:cs="Arial"/>
          <w:snapToGrid w:val="0"/>
          <w:sz w:val="20"/>
          <w:szCs w:val="20"/>
          <w:lang w:eastAsia="en-GB"/>
        </w:rPr>
        <w:t>.</w:t>
      </w:r>
      <w:r w:rsidR="00EC40AF" w:rsidRPr="009C2C1F">
        <w:rPr>
          <w:rFonts w:ascii="Arial" w:eastAsia="MS Mincho" w:hAnsi="Arial" w:cs="Arial"/>
          <w:snapToGrid w:val="0"/>
          <w:sz w:val="20"/>
          <w:szCs w:val="20"/>
          <w:lang w:eastAsia="en-GB"/>
        </w:rPr>
        <w:t xml:space="preserve"> </w:t>
      </w:r>
    </w:p>
    <w:p w:rsidR="003B1D62" w:rsidRPr="002676BC" w:rsidRDefault="00B85E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9C2C1F">
        <w:rPr>
          <w:rFonts w:ascii="Arial" w:eastAsia="MS Mincho" w:hAnsi="Arial" w:cs="Arial"/>
          <w:snapToGrid w:val="0"/>
          <w:sz w:val="20"/>
          <w:szCs w:val="20"/>
          <w:lang w:eastAsia="en-GB"/>
        </w:rPr>
        <w:t>Zhotovitel se zavazuje, že nejpozději ode dne zahájení provádění stavebních prací až do úplného</w:t>
      </w:r>
      <w:r w:rsidRPr="00B83476">
        <w:rPr>
          <w:rFonts w:ascii="Arial" w:eastAsia="MS Mincho" w:hAnsi="Arial" w:cs="Arial"/>
          <w:snapToGrid w:val="0"/>
          <w:sz w:val="20"/>
          <w:szCs w:val="20"/>
          <w:lang w:eastAsia="en-GB"/>
        </w:rPr>
        <w:t xml:space="preserve"> dokončení stavebních prací (tj. dle čl. IV. odst. 4.2. této smlouvy do </w:t>
      </w:r>
      <w:r w:rsidR="009C2C1F">
        <w:rPr>
          <w:rFonts w:ascii="Arial" w:eastAsia="MS Mincho" w:hAnsi="Arial" w:cs="Arial"/>
          <w:snapToGrid w:val="0"/>
          <w:sz w:val="20"/>
          <w:szCs w:val="20"/>
          <w:lang w:eastAsia="en-GB"/>
        </w:rPr>
        <w:t>30. 9. 2026)</w:t>
      </w:r>
      <w:r w:rsidRPr="00B83476">
        <w:rPr>
          <w:rFonts w:ascii="Arial" w:eastAsia="MS Mincho" w:hAnsi="Arial" w:cs="Arial"/>
          <w:snapToGrid w:val="0"/>
          <w:sz w:val="20"/>
          <w:szCs w:val="20"/>
          <w:lang w:eastAsia="en-GB"/>
        </w:rPr>
        <w:t xml:space="preserve">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rsidR="003B1D62" w:rsidRPr="0019056B" w:rsidRDefault="00B85E87"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B85E87"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B85E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9C2C1F" w:rsidRPr="00192A08" w:rsidRDefault="009C2C1F" w:rsidP="009C2C1F">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9C2C1F" w:rsidRPr="00192A08" w:rsidRDefault="009C2C1F" w:rsidP="009C2C1F">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lastRenderedPageBreak/>
        <w:t>Stavební deník je zhotovitel povinen vést až do odstranění poslední vady a nedodělku z  protokolu o předání a převzetí díla.</w:t>
      </w:r>
    </w:p>
    <w:p w:rsidR="009C2C1F" w:rsidRPr="00192A08" w:rsidRDefault="009C2C1F" w:rsidP="009C2C1F">
      <w:pPr>
        <w:numPr>
          <w:ilvl w:val="1"/>
          <w:numId w:val="6"/>
        </w:numPr>
        <w:spacing w:before="120" w:after="120"/>
        <w:ind w:left="567" w:hanging="567"/>
        <w:jc w:val="both"/>
        <w:rPr>
          <w:rFonts w:ascii="Arial" w:hAnsi="Arial" w:cs="Arial"/>
          <w:sz w:val="20"/>
          <w:szCs w:val="20"/>
        </w:rPr>
      </w:pPr>
      <w:bookmarkStart w:id="7" w:name="_Ref109229202"/>
      <w:r w:rsidRPr="00192A08">
        <w:rPr>
          <w:rFonts w:ascii="Arial" w:hAnsi="Arial" w:cs="Arial"/>
          <w:sz w:val="20"/>
          <w:szCs w:val="20"/>
        </w:rPr>
        <w:t>Stavební deník musí být po celou dobu provádění díla přístupný na staveništi</w:t>
      </w:r>
      <w:bookmarkEnd w:id="7"/>
      <w:r w:rsidRPr="00192A08">
        <w:rPr>
          <w:rFonts w:ascii="Arial" w:hAnsi="Arial" w:cs="Arial"/>
          <w:sz w:val="20"/>
          <w:szCs w:val="20"/>
        </w:rPr>
        <w:t xml:space="preserve"> a na vyžádání kteréhokoliv zástupce objednatele bude bezodkladně předložen k náhledu.</w:t>
      </w:r>
    </w:p>
    <w:p w:rsidR="009C2C1F" w:rsidRPr="006E0084" w:rsidRDefault="009C2C1F" w:rsidP="009C2C1F">
      <w:pPr>
        <w:spacing w:after="0" w:line="240" w:lineRule="auto"/>
        <w:rPr>
          <w:lang w:eastAsia="en-US"/>
        </w:rPr>
      </w:pP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837C45"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w:t>
      </w:r>
      <w:r w:rsidR="00B92B35" w:rsidRPr="00837C45">
        <w:rPr>
          <w:rFonts w:ascii="Arial" w:hAnsi="Arial" w:cs="Arial"/>
          <w:sz w:val="20"/>
          <w:szCs w:val="20"/>
        </w:rPr>
        <w:t>objednateli</w:t>
      </w:r>
      <w:r w:rsidRPr="00837C45">
        <w:rPr>
          <w:rFonts w:ascii="Arial" w:hAnsi="Arial" w:cs="Arial"/>
          <w:sz w:val="20"/>
          <w:szCs w:val="20"/>
        </w:rPr>
        <w:t xml:space="preserve"> písemně </w:t>
      </w:r>
      <w:r w:rsidR="00DA3877" w:rsidRPr="00837C45">
        <w:rPr>
          <w:rFonts w:ascii="Arial" w:hAnsi="Arial" w:cs="Arial"/>
          <w:sz w:val="20"/>
          <w:szCs w:val="20"/>
        </w:rPr>
        <w:t>(formou e</w:t>
      </w:r>
      <w:r w:rsidR="00891561" w:rsidRPr="00837C45">
        <w:rPr>
          <w:rFonts w:ascii="Arial" w:hAnsi="Arial" w:cs="Arial"/>
          <w:sz w:val="20"/>
          <w:szCs w:val="20"/>
        </w:rPr>
        <w:t>-</w:t>
      </w:r>
      <w:r w:rsidR="00DA3877" w:rsidRPr="00837C45">
        <w:rPr>
          <w:rFonts w:ascii="Arial" w:hAnsi="Arial" w:cs="Arial"/>
          <w:sz w:val="20"/>
          <w:szCs w:val="20"/>
        </w:rPr>
        <w:t>mailu</w:t>
      </w:r>
      <w:r w:rsidR="003D32D6" w:rsidRPr="00837C45">
        <w:rPr>
          <w:rFonts w:ascii="Arial" w:hAnsi="Arial" w:cs="Arial"/>
          <w:sz w:val="20"/>
          <w:szCs w:val="20"/>
        </w:rPr>
        <w:t>, datovou schránkou apod.)</w:t>
      </w:r>
      <w:r w:rsidR="00DA3877" w:rsidRPr="00837C45">
        <w:rPr>
          <w:rFonts w:ascii="Arial" w:hAnsi="Arial" w:cs="Arial"/>
          <w:sz w:val="20"/>
          <w:szCs w:val="20"/>
        </w:rPr>
        <w:t xml:space="preserve"> </w:t>
      </w:r>
      <w:r w:rsidR="006231FD" w:rsidRPr="00837C45">
        <w:rPr>
          <w:rFonts w:ascii="Arial" w:hAnsi="Arial" w:cs="Arial"/>
          <w:sz w:val="20"/>
          <w:szCs w:val="20"/>
        </w:rPr>
        <w:t xml:space="preserve">nebo fyzicky na adresu </w:t>
      </w:r>
      <w:r w:rsidR="00194A90" w:rsidRPr="00837C45">
        <w:rPr>
          <w:rFonts w:ascii="Arial" w:hAnsi="Arial" w:cs="Arial"/>
          <w:sz w:val="20"/>
          <w:szCs w:val="20"/>
        </w:rPr>
        <w:t>sídla</w:t>
      </w:r>
      <w:r w:rsidR="006231FD" w:rsidRPr="00837C45">
        <w:rPr>
          <w:rFonts w:ascii="Arial" w:hAnsi="Arial" w:cs="Arial"/>
          <w:sz w:val="20"/>
          <w:szCs w:val="20"/>
        </w:rPr>
        <w:t xml:space="preserve"> objednatele</w:t>
      </w:r>
      <w:r w:rsidR="00DA3877" w:rsidRPr="00837C45">
        <w:rPr>
          <w:rFonts w:ascii="Arial" w:hAnsi="Arial" w:cs="Arial"/>
          <w:sz w:val="20"/>
          <w:szCs w:val="20"/>
        </w:rPr>
        <w:t xml:space="preserve"> </w:t>
      </w:r>
      <w:r w:rsidRPr="00837C45">
        <w:rPr>
          <w:rFonts w:ascii="Arial" w:hAnsi="Arial" w:cs="Arial"/>
          <w:sz w:val="20"/>
          <w:szCs w:val="20"/>
        </w:rPr>
        <w:t>oznámit nejpozději 7 kalendářních dnů předem, kdy bude dílo př</w:t>
      </w:r>
      <w:r w:rsidR="00475885" w:rsidRPr="00837C45">
        <w:rPr>
          <w:rFonts w:ascii="Arial" w:hAnsi="Arial" w:cs="Arial"/>
          <w:sz w:val="20"/>
          <w:szCs w:val="20"/>
        </w:rPr>
        <w:t>ipraveno k</w:t>
      </w:r>
      <w:r w:rsidR="00DA3877" w:rsidRPr="00837C45">
        <w:rPr>
          <w:rFonts w:ascii="Arial" w:hAnsi="Arial" w:cs="Arial"/>
          <w:sz w:val="20"/>
          <w:szCs w:val="20"/>
        </w:rPr>
        <w:t> </w:t>
      </w:r>
      <w:r w:rsidR="00475885" w:rsidRPr="00837C45">
        <w:rPr>
          <w:rFonts w:ascii="Arial" w:hAnsi="Arial" w:cs="Arial"/>
          <w:sz w:val="20"/>
          <w:szCs w:val="20"/>
        </w:rPr>
        <w:t>předání</w:t>
      </w:r>
      <w:r w:rsidR="00DA3877" w:rsidRPr="00837C45">
        <w:rPr>
          <w:rFonts w:ascii="Arial" w:hAnsi="Arial" w:cs="Arial"/>
          <w:sz w:val="20"/>
          <w:szCs w:val="20"/>
        </w:rPr>
        <w:t>, nebude-li dohodnuto jinak</w:t>
      </w:r>
      <w:r w:rsidR="00475885" w:rsidRPr="00837C45">
        <w:rPr>
          <w:rFonts w:ascii="Arial" w:hAnsi="Arial" w:cs="Arial"/>
          <w:sz w:val="20"/>
          <w:szCs w:val="20"/>
        </w:rPr>
        <w:t>. Objednatel</w:t>
      </w:r>
      <w:r w:rsidRPr="00837C45">
        <w:rPr>
          <w:rFonts w:ascii="Arial" w:hAnsi="Arial" w:cs="Arial"/>
          <w:sz w:val="20"/>
          <w:szCs w:val="20"/>
        </w:rPr>
        <w:t xml:space="preserve"> j</w:t>
      </w:r>
      <w:r w:rsidR="00475885" w:rsidRPr="00837C45">
        <w:rPr>
          <w:rFonts w:ascii="Arial" w:hAnsi="Arial" w:cs="Arial"/>
          <w:sz w:val="20"/>
          <w:szCs w:val="20"/>
        </w:rPr>
        <w:t>e</w:t>
      </w:r>
      <w:r w:rsidRPr="00837C45">
        <w:rPr>
          <w:rFonts w:ascii="Arial" w:hAnsi="Arial" w:cs="Arial"/>
          <w:sz w:val="20"/>
          <w:szCs w:val="20"/>
        </w:rPr>
        <w:t xml:space="preserve"> pak povin</w:t>
      </w:r>
      <w:r w:rsidR="00475885" w:rsidRPr="00837C45">
        <w:rPr>
          <w:rFonts w:ascii="Arial" w:hAnsi="Arial" w:cs="Arial"/>
          <w:sz w:val="20"/>
          <w:szCs w:val="20"/>
        </w:rPr>
        <w:t>en</w:t>
      </w:r>
      <w:r w:rsidRPr="00837C45">
        <w:rPr>
          <w:rFonts w:ascii="Arial" w:hAnsi="Arial" w:cs="Arial"/>
          <w:sz w:val="20"/>
          <w:szCs w:val="20"/>
        </w:rPr>
        <w:t xml:space="preserve"> nejpozději do tří dnů od termínu stanoveného zhotovitelem zahájit přejímací řízení.</w:t>
      </w:r>
    </w:p>
    <w:p w:rsidR="003B1D62" w:rsidRPr="00837C45" w:rsidRDefault="00B85E87" w:rsidP="00BB62F1">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připravit a doložit </w:t>
      </w:r>
      <w:r w:rsidR="00AC1DBD" w:rsidRPr="00837C45">
        <w:rPr>
          <w:rFonts w:ascii="Arial" w:hAnsi="Arial" w:cs="Arial"/>
          <w:sz w:val="20"/>
          <w:szCs w:val="20"/>
        </w:rPr>
        <w:t>nejpozději do skončení</w:t>
      </w:r>
      <w:r w:rsidRPr="00837C45">
        <w:rPr>
          <w:rFonts w:ascii="Arial" w:hAnsi="Arial" w:cs="Arial"/>
          <w:sz w:val="20"/>
          <w:szCs w:val="20"/>
        </w:rPr>
        <w:t xml:space="preserve"> přejímacího řízení všechny předepsané doklady dle </w:t>
      </w:r>
      <w:r w:rsidR="00BB62F1" w:rsidRPr="00837C45">
        <w:rPr>
          <w:rFonts w:ascii="Arial" w:hAnsi="Arial" w:cs="Arial"/>
          <w:sz w:val="20"/>
          <w:szCs w:val="20"/>
        </w:rPr>
        <w:t>stavebního zákona</w:t>
      </w:r>
      <w:r w:rsidR="00014F4B" w:rsidRPr="00837C45">
        <w:rPr>
          <w:rFonts w:ascii="Arial" w:hAnsi="Arial" w:cs="Arial"/>
          <w:sz w:val="20"/>
          <w:szCs w:val="20"/>
        </w:rPr>
        <w:t xml:space="preserve"> </w:t>
      </w:r>
      <w:r w:rsidRPr="00837C45">
        <w:rPr>
          <w:rFonts w:ascii="Arial" w:hAnsi="Arial" w:cs="Arial"/>
          <w:sz w:val="20"/>
          <w:szCs w:val="20"/>
        </w:rPr>
        <w:t>a dále doklady o provedených zkouškách</w:t>
      </w:r>
      <w:r w:rsidR="00421728" w:rsidRPr="00837C45">
        <w:rPr>
          <w:rFonts w:ascii="Arial" w:hAnsi="Arial" w:cs="Arial"/>
          <w:sz w:val="20"/>
          <w:szCs w:val="20"/>
        </w:rPr>
        <w:t>.</w:t>
      </w:r>
    </w:p>
    <w:p w:rsidR="003B1D62" w:rsidRPr="00837C45" w:rsidRDefault="00B85E87" w:rsidP="00B176B6">
      <w:pPr>
        <w:spacing w:before="120" w:after="120"/>
        <w:ind w:left="567"/>
        <w:jc w:val="both"/>
        <w:rPr>
          <w:rFonts w:ascii="Arial" w:hAnsi="Arial" w:cs="Arial"/>
          <w:sz w:val="20"/>
          <w:szCs w:val="20"/>
        </w:rPr>
      </w:pPr>
      <w:r w:rsidRPr="00837C45">
        <w:rPr>
          <w:rFonts w:ascii="Arial" w:hAnsi="Arial" w:cs="Arial"/>
          <w:sz w:val="20"/>
          <w:szCs w:val="20"/>
        </w:rPr>
        <w:t xml:space="preserve">Zhotovitel je povinen </w:t>
      </w:r>
      <w:r w:rsidR="00AC1DBD" w:rsidRPr="00837C45">
        <w:rPr>
          <w:rFonts w:ascii="Arial" w:hAnsi="Arial" w:cs="Arial"/>
          <w:sz w:val="20"/>
          <w:szCs w:val="20"/>
        </w:rPr>
        <w:t xml:space="preserve">nejpozději do skončení </w:t>
      </w:r>
      <w:r w:rsidRPr="00837C45">
        <w:rPr>
          <w:rFonts w:ascii="Arial" w:hAnsi="Arial" w:cs="Arial"/>
          <w:sz w:val="20"/>
          <w:szCs w:val="20"/>
        </w:rPr>
        <w:t xml:space="preserve">přejímacího řízení předat </w:t>
      </w:r>
      <w:r w:rsidR="009B63D0" w:rsidRPr="00837C45">
        <w:rPr>
          <w:rFonts w:ascii="Arial" w:hAnsi="Arial" w:cs="Arial"/>
          <w:sz w:val="20"/>
          <w:szCs w:val="20"/>
        </w:rPr>
        <w:t xml:space="preserve">objednateli </w:t>
      </w:r>
      <w:r w:rsidRPr="00837C45">
        <w:rPr>
          <w:rFonts w:ascii="Arial" w:hAnsi="Arial" w:cs="Arial"/>
          <w:sz w:val="20"/>
          <w:szCs w:val="20"/>
        </w:rPr>
        <w:t>zejména tyto doklady:</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837C45">
        <w:rPr>
          <w:rFonts w:ascii="Arial" w:hAnsi="Arial" w:cs="Arial"/>
          <w:sz w:val="20"/>
          <w:szCs w:val="20"/>
        </w:rPr>
        <w:t>pdf</w:t>
      </w:r>
      <w:proofErr w:type="spellEnd"/>
      <w:r w:rsidRPr="00837C45">
        <w:rPr>
          <w:rFonts w:ascii="Arial" w:hAnsi="Arial" w:cs="Arial"/>
          <w:sz w:val="20"/>
          <w:szCs w:val="20"/>
        </w:rPr>
        <w:t xml:space="preserve"> (případně dalších formátů zejména u projektové a geodetické části) jejímž obsahem musí být mimo jiné:</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fotodokumentace stavby dle čl. II. odst. 2.6. této smlouvy</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zápisy a osvědčení o provedených zkouškách sjednaných v KZP včetně protokolů z nich (v jednom originálním vyhotovení a jedné kopii)</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doklad o likvidaci a třídění odpadu a výkopku (ve dvou vyhotoveních)</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čestné prohlášení o likvidaci odpadu</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seznam odpadů – seznam druhů a množství odpadů, které byly ze stavby odvezeny, včetně jejich klasifikace podle Katalogu odpadů podle skutečnosti</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originál stavebního deníku</w:t>
      </w:r>
    </w:p>
    <w:p w:rsidR="00D365E9" w:rsidRPr="00A6355B"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rsidR="00B3359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9C2C1F">
        <w:rPr>
          <w:rFonts w:ascii="Arial" w:hAnsi="Arial" w:cs="Arial"/>
          <w:b/>
          <w:sz w:val="20"/>
          <w:szCs w:val="20"/>
        </w:rPr>
        <w:t xml:space="preserve">záruku v délce </w:t>
      </w:r>
      <w:r w:rsidR="00893072">
        <w:rPr>
          <w:rFonts w:ascii="Arial" w:hAnsi="Arial" w:cs="Arial"/>
          <w:b/>
          <w:sz w:val="20"/>
          <w:szCs w:val="20"/>
        </w:rPr>
        <w:t>5</w:t>
      </w:r>
      <w:r w:rsidR="00C50546" w:rsidRPr="009C2C1F">
        <w:rPr>
          <w:rFonts w:ascii="Arial" w:hAnsi="Arial" w:cs="Arial"/>
          <w:b/>
          <w:sz w:val="20"/>
          <w:szCs w:val="20"/>
        </w:rPr>
        <w:t xml:space="preserve"> </w:t>
      </w:r>
      <w:r w:rsidR="00C769B2" w:rsidRPr="009C2C1F">
        <w:rPr>
          <w:rFonts w:ascii="Arial" w:hAnsi="Arial" w:cs="Arial"/>
          <w:b/>
          <w:sz w:val="20"/>
          <w:szCs w:val="20"/>
        </w:rPr>
        <w:t>let</w:t>
      </w:r>
      <w:r w:rsidRPr="009C2C1F">
        <w:rPr>
          <w:rFonts w:ascii="Arial" w:hAnsi="Arial" w:cs="Arial"/>
          <w:b/>
          <w:sz w:val="20"/>
          <w:szCs w:val="20"/>
        </w:rPr>
        <w:t>.</w:t>
      </w:r>
      <w:r w:rsidRPr="0019056B">
        <w:rPr>
          <w:rFonts w:ascii="Arial" w:hAnsi="Arial" w:cs="Arial"/>
          <w:sz w:val="20"/>
          <w:szCs w:val="20"/>
        </w:rPr>
        <w:t xml:space="preserve"> Po tuto dobu </w:t>
      </w:r>
      <w:r w:rsidRPr="00673003">
        <w:rPr>
          <w:rFonts w:ascii="Arial" w:hAnsi="Arial" w:cs="Arial"/>
          <w:sz w:val="20"/>
          <w:szCs w:val="20"/>
        </w:rPr>
        <w:t>odpovídá za vady, které se na díle vyskytnou.</w:t>
      </w:r>
    </w:p>
    <w:p w:rsidR="003B1D62" w:rsidRDefault="00B85E87"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B85E87"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A460E2" w:rsidRPr="0019056B" w:rsidRDefault="00B85E87"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B85E87"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B85E87"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lastRenderedPageBreak/>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B85E87"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B85E87"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B85E87"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B85E87"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B85E87"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lastRenderedPageBreak/>
        <w:t>číslo smlouvy a datum jejího uzavření</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B85E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B85E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B85E87"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Nedojde-li mezi účastníky smlouvy k dohodě při odsouhlasení množství či druhu provedených prací, </w:t>
      </w:r>
      <w:r w:rsidRPr="009C2C1F">
        <w:rPr>
          <w:rFonts w:ascii="Arial" w:hAnsi="Arial" w:cs="Arial"/>
          <w:sz w:val="20"/>
          <w:szCs w:val="20"/>
        </w:rPr>
        <w:t>je zhotovitel oprávněn fakturovat pouze práce, u kterých nedošlo k rozporu.</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9C2C1F">
        <w:rPr>
          <w:rFonts w:ascii="Arial" w:hAnsi="Arial" w:cs="Arial"/>
          <w:sz w:val="20"/>
          <w:szCs w:val="20"/>
        </w:rPr>
        <w:t>poddodavatel</w:t>
      </w:r>
      <w:r w:rsidRPr="009C2C1F">
        <w:rPr>
          <w:rFonts w:ascii="Arial" w:hAnsi="Arial" w:cs="Arial"/>
          <w:sz w:val="20"/>
          <w:szCs w:val="20"/>
        </w:rPr>
        <w:t>e.</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9C2C1F" w:rsidRPr="009C2C1F">
        <w:rPr>
          <w:rFonts w:ascii="Arial" w:hAnsi="Arial" w:cs="Arial"/>
          <w:sz w:val="20"/>
          <w:szCs w:val="20"/>
        </w:rPr>
        <w:t>5</w:t>
      </w:r>
      <w:r w:rsidRPr="009C2C1F">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B85E87"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B85E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B85E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B85E87"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w:t>
      </w:r>
      <w:r w:rsidRPr="00920437">
        <w:rPr>
          <w:rFonts w:ascii="Arial" w:hAnsi="Arial" w:cs="Arial"/>
          <w:sz w:val="20"/>
        </w:rPr>
        <w:lastRenderedPageBreak/>
        <w:t>touto smlouvou (anebo se smlouvou související) a/nebo některou z povinností stanovených obecně závaznými právními předpisy.</w:t>
      </w:r>
    </w:p>
    <w:p w:rsidR="00854BD8" w:rsidRPr="00854BD8" w:rsidRDefault="00B85E87"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B85E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B85E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B85E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B85E87"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B85E87"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B85E87"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B85E87"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B85E87"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B85E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B85E87"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B85E87"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rsidR="00934828" w:rsidRPr="00934828"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B85E87"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B85E87"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Default="00B85E87"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825299" w:rsidRPr="00825299" w:rsidRDefault="00B85E87"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rsidR="00485213" w:rsidRDefault="00B85E87"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B85E87"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B85E87"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B85E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B85E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B85E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B85E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B85E87"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B85E87"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B85E87"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B85E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B85E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B85E87"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B85E87"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B85E87"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B85E87"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B85E87"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Default="00B85E87"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B85E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B85E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B85E87" w:rsidP="00B176B6">
      <w:pPr>
        <w:spacing w:after="0"/>
        <w:jc w:val="both"/>
        <w:rPr>
          <w:rFonts w:ascii="Arial" w:hAnsi="Arial" w:cs="Arial"/>
          <w:i/>
          <w:sz w:val="20"/>
          <w:szCs w:val="20"/>
        </w:rPr>
      </w:pPr>
      <w:r>
        <w:rPr>
          <w:rFonts w:ascii="Arial" w:hAnsi="Arial" w:cs="Arial"/>
          <w:i/>
          <w:sz w:val="20"/>
          <w:szCs w:val="20"/>
        </w:rPr>
        <w:br/>
      </w:r>
    </w:p>
    <w:p w:rsidR="00645367" w:rsidRPr="00595C95" w:rsidRDefault="00B85E87"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6B" w:rsidRDefault="009F2D6B">
      <w:pPr>
        <w:spacing w:after="0" w:line="240" w:lineRule="auto"/>
      </w:pPr>
      <w:r>
        <w:separator/>
      </w:r>
    </w:p>
  </w:endnote>
  <w:endnote w:type="continuationSeparator" w:id="0">
    <w:p w:rsidR="009F2D6B" w:rsidRDefault="009F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C556E">
      <w:rPr>
        <w:rFonts w:ascii="Arial" w:eastAsia="Arial" w:hAnsi="Arial" w:cs="Arial"/>
        <w:noProof/>
        <w:sz w:val="16"/>
        <w:szCs w:val="16"/>
      </w:rPr>
      <w:t>4</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C556E">
      <w:rPr>
        <w:rFonts w:ascii="Arial" w:eastAsia="Arial" w:hAnsi="Arial" w:cs="Arial"/>
        <w:noProof/>
        <w:sz w:val="16"/>
        <w:szCs w:val="16"/>
      </w:rPr>
      <w:t>19</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6B" w:rsidRDefault="009F2D6B">
      <w:pPr>
        <w:spacing w:after="0" w:line="240" w:lineRule="auto"/>
      </w:pPr>
      <w:r>
        <w:separator/>
      </w:r>
    </w:p>
  </w:footnote>
  <w:footnote w:type="continuationSeparator" w:id="0">
    <w:p w:rsidR="009F2D6B" w:rsidRDefault="009F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9F2D6B" w:rsidRDefault="009F2D6B" w:rsidP="00EE67EC">
    <w:pPr>
      <w:pStyle w:val="Zhlav"/>
      <w:jc w:val="left"/>
      <w:rPr>
        <w:rFonts w:ascii="Arial" w:hAnsi="Arial" w:cs="Arial"/>
        <w:i/>
        <w:sz w:val="18"/>
        <w:szCs w:val="18"/>
      </w:rPr>
    </w:pPr>
    <w:r>
      <w:rPr>
        <w:rFonts w:ascii="Arial" w:hAnsi="Arial" w:cs="Arial"/>
        <w:i/>
        <w:sz w:val="18"/>
        <w:szCs w:val="18"/>
      </w:rPr>
      <w:t xml:space="preserve"> </w:t>
    </w:r>
  </w:p>
  <w:p w:rsidR="009F2D6B" w:rsidRDefault="009F2D6B" w:rsidP="00EE67EC">
    <w:pPr>
      <w:pStyle w:val="Zhlav"/>
      <w:jc w:val="left"/>
      <w:rPr>
        <w:rFonts w:ascii="Arial" w:hAnsi="Arial" w:cs="Arial"/>
        <w:sz w:val="18"/>
        <w:szCs w:val="18"/>
      </w:rPr>
    </w:pPr>
    <w:r>
      <w:rPr>
        <w:rFonts w:ascii="Arial" w:hAnsi="Arial" w:cs="Arial"/>
        <w:sz w:val="18"/>
        <w:szCs w:val="18"/>
      </w:rPr>
      <w:t>SOD „</w:t>
    </w:r>
    <w:r w:rsidR="004C556E" w:rsidRPr="004C556E">
      <w:rPr>
        <w:rFonts w:ascii="Arial" w:hAnsi="Arial" w:cs="Arial"/>
        <w:sz w:val="18"/>
        <w:szCs w:val="18"/>
      </w:rPr>
      <w:t xml:space="preserve">Protismyková úprava II/605 </w:t>
    </w:r>
    <w:proofErr w:type="spellStart"/>
    <w:r w:rsidR="004C556E" w:rsidRPr="004C556E">
      <w:rPr>
        <w:rFonts w:ascii="Arial" w:hAnsi="Arial" w:cs="Arial"/>
        <w:sz w:val="18"/>
        <w:szCs w:val="18"/>
      </w:rPr>
      <w:t>Skviřín</w:t>
    </w:r>
    <w:proofErr w:type="spellEnd"/>
    <w:r>
      <w:rPr>
        <w:rFonts w:ascii="Arial" w:hAnsi="Arial" w:cs="Arial"/>
        <w:sz w:val="18"/>
        <w:szCs w:val="18"/>
      </w:rPr>
      <w:t>“</w:t>
    </w:r>
  </w:p>
  <w:p w:rsidR="009F2D6B" w:rsidRPr="00A6355B" w:rsidRDefault="009F2D6B"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Pr="00B50C9F" w:rsidRDefault="009F2D6B"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2ACEA97A">
      <w:start w:val="1"/>
      <w:numFmt w:val="lowerLetter"/>
      <w:lvlText w:val="%1)"/>
      <w:lvlJc w:val="left"/>
      <w:pPr>
        <w:ind w:left="786" w:hanging="360"/>
      </w:pPr>
      <w:rPr>
        <w:rFonts w:ascii="Arial" w:eastAsia="Times New Roman" w:hAnsi="Arial" w:cs="Arial"/>
      </w:rPr>
    </w:lvl>
    <w:lvl w:ilvl="1" w:tplc="30549252" w:tentative="1">
      <w:start w:val="1"/>
      <w:numFmt w:val="bullet"/>
      <w:lvlText w:val="o"/>
      <w:lvlJc w:val="left"/>
      <w:pPr>
        <w:ind w:left="1506" w:hanging="360"/>
      </w:pPr>
      <w:rPr>
        <w:rFonts w:ascii="Courier New" w:hAnsi="Courier New" w:hint="default"/>
      </w:rPr>
    </w:lvl>
    <w:lvl w:ilvl="2" w:tplc="FBF68F6C">
      <w:start w:val="1"/>
      <w:numFmt w:val="bullet"/>
      <w:lvlText w:val=""/>
      <w:lvlJc w:val="left"/>
      <w:pPr>
        <w:ind w:left="2226" w:hanging="360"/>
      </w:pPr>
      <w:rPr>
        <w:rFonts w:ascii="Wingdings" w:hAnsi="Wingdings" w:hint="default"/>
      </w:rPr>
    </w:lvl>
    <w:lvl w:ilvl="3" w:tplc="9B64C86E" w:tentative="1">
      <w:start w:val="1"/>
      <w:numFmt w:val="bullet"/>
      <w:lvlText w:val=""/>
      <w:lvlJc w:val="left"/>
      <w:pPr>
        <w:ind w:left="2946" w:hanging="360"/>
      </w:pPr>
      <w:rPr>
        <w:rFonts w:ascii="Symbol" w:hAnsi="Symbol" w:hint="default"/>
      </w:rPr>
    </w:lvl>
    <w:lvl w:ilvl="4" w:tplc="97448FB6" w:tentative="1">
      <w:start w:val="1"/>
      <w:numFmt w:val="bullet"/>
      <w:lvlText w:val="o"/>
      <w:lvlJc w:val="left"/>
      <w:pPr>
        <w:ind w:left="3666" w:hanging="360"/>
      </w:pPr>
      <w:rPr>
        <w:rFonts w:ascii="Courier New" w:hAnsi="Courier New" w:hint="default"/>
      </w:rPr>
    </w:lvl>
    <w:lvl w:ilvl="5" w:tplc="C86EC20E" w:tentative="1">
      <w:start w:val="1"/>
      <w:numFmt w:val="bullet"/>
      <w:lvlText w:val=""/>
      <w:lvlJc w:val="left"/>
      <w:pPr>
        <w:ind w:left="4386" w:hanging="360"/>
      </w:pPr>
      <w:rPr>
        <w:rFonts w:ascii="Wingdings" w:hAnsi="Wingdings" w:hint="default"/>
      </w:rPr>
    </w:lvl>
    <w:lvl w:ilvl="6" w:tplc="46746202" w:tentative="1">
      <w:start w:val="1"/>
      <w:numFmt w:val="bullet"/>
      <w:lvlText w:val=""/>
      <w:lvlJc w:val="left"/>
      <w:pPr>
        <w:ind w:left="5106" w:hanging="360"/>
      </w:pPr>
      <w:rPr>
        <w:rFonts w:ascii="Symbol" w:hAnsi="Symbol" w:hint="default"/>
      </w:rPr>
    </w:lvl>
    <w:lvl w:ilvl="7" w:tplc="78165EAC" w:tentative="1">
      <w:start w:val="1"/>
      <w:numFmt w:val="bullet"/>
      <w:lvlText w:val="o"/>
      <w:lvlJc w:val="left"/>
      <w:pPr>
        <w:ind w:left="5826" w:hanging="360"/>
      </w:pPr>
      <w:rPr>
        <w:rFonts w:ascii="Courier New" w:hAnsi="Courier New" w:hint="default"/>
      </w:rPr>
    </w:lvl>
    <w:lvl w:ilvl="8" w:tplc="59BAC78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7F58B31A">
      <w:start w:val="1"/>
      <w:numFmt w:val="lowerLetter"/>
      <w:lvlText w:val="%1)"/>
      <w:lvlJc w:val="left"/>
      <w:pPr>
        <w:ind w:left="1080" w:hanging="360"/>
      </w:pPr>
      <w:rPr>
        <w:rFonts w:hint="default"/>
        <w:sz w:val="20"/>
        <w:szCs w:val="20"/>
      </w:rPr>
    </w:lvl>
    <w:lvl w:ilvl="1" w:tplc="9D88EC8E" w:tentative="1">
      <w:start w:val="1"/>
      <w:numFmt w:val="lowerLetter"/>
      <w:lvlText w:val="%2."/>
      <w:lvlJc w:val="left"/>
      <w:pPr>
        <w:ind w:left="1800" w:hanging="360"/>
      </w:pPr>
    </w:lvl>
    <w:lvl w:ilvl="2" w:tplc="CC1E2F64" w:tentative="1">
      <w:start w:val="1"/>
      <w:numFmt w:val="lowerRoman"/>
      <w:lvlText w:val="%3."/>
      <w:lvlJc w:val="right"/>
      <w:pPr>
        <w:ind w:left="2520" w:hanging="180"/>
      </w:pPr>
    </w:lvl>
    <w:lvl w:ilvl="3" w:tplc="6E6A457E" w:tentative="1">
      <w:start w:val="1"/>
      <w:numFmt w:val="decimal"/>
      <w:lvlText w:val="%4."/>
      <w:lvlJc w:val="left"/>
      <w:pPr>
        <w:ind w:left="3240" w:hanging="360"/>
      </w:pPr>
    </w:lvl>
    <w:lvl w:ilvl="4" w:tplc="705ABA14" w:tentative="1">
      <w:start w:val="1"/>
      <w:numFmt w:val="lowerLetter"/>
      <w:lvlText w:val="%5."/>
      <w:lvlJc w:val="left"/>
      <w:pPr>
        <w:ind w:left="3960" w:hanging="360"/>
      </w:pPr>
    </w:lvl>
    <w:lvl w:ilvl="5" w:tplc="3240152E" w:tentative="1">
      <w:start w:val="1"/>
      <w:numFmt w:val="lowerRoman"/>
      <w:lvlText w:val="%6."/>
      <w:lvlJc w:val="right"/>
      <w:pPr>
        <w:ind w:left="4680" w:hanging="180"/>
      </w:pPr>
    </w:lvl>
    <w:lvl w:ilvl="6" w:tplc="CD106B30" w:tentative="1">
      <w:start w:val="1"/>
      <w:numFmt w:val="decimal"/>
      <w:lvlText w:val="%7."/>
      <w:lvlJc w:val="left"/>
      <w:pPr>
        <w:ind w:left="5400" w:hanging="360"/>
      </w:pPr>
    </w:lvl>
    <w:lvl w:ilvl="7" w:tplc="970AE7DA" w:tentative="1">
      <w:start w:val="1"/>
      <w:numFmt w:val="lowerLetter"/>
      <w:lvlText w:val="%8."/>
      <w:lvlJc w:val="left"/>
      <w:pPr>
        <w:ind w:left="6120" w:hanging="360"/>
      </w:pPr>
    </w:lvl>
    <w:lvl w:ilvl="8" w:tplc="2266F42A"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D4460A88">
      <w:start w:val="2"/>
      <w:numFmt w:val="bullet"/>
      <w:lvlText w:val="-"/>
      <w:lvlJc w:val="left"/>
      <w:pPr>
        <w:tabs>
          <w:tab w:val="num" w:pos="1070"/>
        </w:tabs>
        <w:ind w:left="1070" w:hanging="360"/>
      </w:pPr>
      <w:rPr>
        <w:rFonts w:ascii="Calibri" w:eastAsia="Times New Roman" w:hAnsi="Calibri" w:hint="default"/>
      </w:rPr>
    </w:lvl>
    <w:lvl w:ilvl="1" w:tplc="704E024A" w:tentative="1">
      <w:start w:val="1"/>
      <w:numFmt w:val="bullet"/>
      <w:lvlText w:val="o"/>
      <w:lvlJc w:val="left"/>
      <w:pPr>
        <w:tabs>
          <w:tab w:val="num" w:pos="1790"/>
        </w:tabs>
        <w:ind w:left="1790" w:hanging="360"/>
      </w:pPr>
      <w:rPr>
        <w:rFonts w:ascii="Courier New" w:hAnsi="Courier New" w:hint="default"/>
      </w:rPr>
    </w:lvl>
    <w:lvl w:ilvl="2" w:tplc="3B3015B0" w:tentative="1">
      <w:start w:val="1"/>
      <w:numFmt w:val="bullet"/>
      <w:lvlText w:val=""/>
      <w:lvlJc w:val="left"/>
      <w:pPr>
        <w:tabs>
          <w:tab w:val="num" w:pos="2510"/>
        </w:tabs>
        <w:ind w:left="2510" w:hanging="360"/>
      </w:pPr>
      <w:rPr>
        <w:rFonts w:ascii="Wingdings" w:hAnsi="Wingdings" w:hint="default"/>
      </w:rPr>
    </w:lvl>
    <w:lvl w:ilvl="3" w:tplc="5AD40400" w:tentative="1">
      <w:start w:val="1"/>
      <w:numFmt w:val="bullet"/>
      <w:lvlText w:val=""/>
      <w:lvlJc w:val="left"/>
      <w:pPr>
        <w:tabs>
          <w:tab w:val="num" w:pos="3230"/>
        </w:tabs>
        <w:ind w:left="3230" w:hanging="360"/>
      </w:pPr>
      <w:rPr>
        <w:rFonts w:ascii="Symbol" w:hAnsi="Symbol" w:hint="default"/>
      </w:rPr>
    </w:lvl>
    <w:lvl w:ilvl="4" w:tplc="C1FA443A" w:tentative="1">
      <w:start w:val="1"/>
      <w:numFmt w:val="bullet"/>
      <w:lvlText w:val="o"/>
      <w:lvlJc w:val="left"/>
      <w:pPr>
        <w:tabs>
          <w:tab w:val="num" w:pos="3950"/>
        </w:tabs>
        <w:ind w:left="3950" w:hanging="360"/>
      </w:pPr>
      <w:rPr>
        <w:rFonts w:ascii="Courier New" w:hAnsi="Courier New" w:hint="default"/>
      </w:rPr>
    </w:lvl>
    <w:lvl w:ilvl="5" w:tplc="E0C6A15C" w:tentative="1">
      <w:start w:val="1"/>
      <w:numFmt w:val="bullet"/>
      <w:lvlText w:val=""/>
      <w:lvlJc w:val="left"/>
      <w:pPr>
        <w:tabs>
          <w:tab w:val="num" w:pos="4670"/>
        </w:tabs>
        <w:ind w:left="4670" w:hanging="360"/>
      </w:pPr>
      <w:rPr>
        <w:rFonts w:ascii="Wingdings" w:hAnsi="Wingdings" w:hint="default"/>
      </w:rPr>
    </w:lvl>
    <w:lvl w:ilvl="6" w:tplc="B24EE1A0" w:tentative="1">
      <w:start w:val="1"/>
      <w:numFmt w:val="bullet"/>
      <w:lvlText w:val=""/>
      <w:lvlJc w:val="left"/>
      <w:pPr>
        <w:tabs>
          <w:tab w:val="num" w:pos="5390"/>
        </w:tabs>
        <w:ind w:left="5390" w:hanging="360"/>
      </w:pPr>
      <w:rPr>
        <w:rFonts w:ascii="Symbol" w:hAnsi="Symbol" w:hint="default"/>
      </w:rPr>
    </w:lvl>
    <w:lvl w:ilvl="7" w:tplc="76229524" w:tentative="1">
      <w:start w:val="1"/>
      <w:numFmt w:val="bullet"/>
      <w:lvlText w:val="o"/>
      <w:lvlJc w:val="left"/>
      <w:pPr>
        <w:tabs>
          <w:tab w:val="num" w:pos="6110"/>
        </w:tabs>
        <w:ind w:left="6110" w:hanging="360"/>
      </w:pPr>
      <w:rPr>
        <w:rFonts w:ascii="Courier New" w:hAnsi="Courier New" w:hint="default"/>
      </w:rPr>
    </w:lvl>
    <w:lvl w:ilvl="8" w:tplc="28D2763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45589080">
      <w:start w:val="1"/>
      <w:numFmt w:val="decimal"/>
      <w:lvlText w:val="%1."/>
      <w:lvlJc w:val="right"/>
      <w:pPr>
        <w:ind w:left="1770" w:hanging="360"/>
      </w:pPr>
      <w:rPr>
        <w:rFonts w:hint="default"/>
      </w:rPr>
    </w:lvl>
    <w:lvl w:ilvl="1" w:tplc="FEC2E16A" w:tentative="1">
      <w:start w:val="1"/>
      <w:numFmt w:val="lowerLetter"/>
      <w:lvlText w:val="%2."/>
      <w:lvlJc w:val="left"/>
      <w:pPr>
        <w:ind w:left="2490" w:hanging="360"/>
      </w:pPr>
    </w:lvl>
    <w:lvl w:ilvl="2" w:tplc="46E8822A" w:tentative="1">
      <w:start w:val="1"/>
      <w:numFmt w:val="lowerRoman"/>
      <w:lvlText w:val="%3."/>
      <w:lvlJc w:val="right"/>
      <w:pPr>
        <w:ind w:left="3210" w:hanging="180"/>
      </w:pPr>
    </w:lvl>
    <w:lvl w:ilvl="3" w:tplc="1382D92C" w:tentative="1">
      <w:start w:val="1"/>
      <w:numFmt w:val="decimal"/>
      <w:lvlText w:val="%4."/>
      <w:lvlJc w:val="left"/>
      <w:pPr>
        <w:ind w:left="3930" w:hanging="360"/>
      </w:pPr>
    </w:lvl>
    <w:lvl w:ilvl="4" w:tplc="0C7E858E" w:tentative="1">
      <w:start w:val="1"/>
      <w:numFmt w:val="lowerLetter"/>
      <w:lvlText w:val="%5."/>
      <w:lvlJc w:val="left"/>
      <w:pPr>
        <w:ind w:left="4650" w:hanging="360"/>
      </w:pPr>
    </w:lvl>
    <w:lvl w:ilvl="5" w:tplc="3ECA3466" w:tentative="1">
      <w:start w:val="1"/>
      <w:numFmt w:val="lowerRoman"/>
      <w:lvlText w:val="%6."/>
      <w:lvlJc w:val="right"/>
      <w:pPr>
        <w:ind w:left="5370" w:hanging="180"/>
      </w:pPr>
    </w:lvl>
    <w:lvl w:ilvl="6" w:tplc="79122ED6" w:tentative="1">
      <w:start w:val="1"/>
      <w:numFmt w:val="decimal"/>
      <w:lvlText w:val="%7."/>
      <w:lvlJc w:val="left"/>
      <w:pPr>
        <w:ind w:left="6090" w:hanging="360"/>
      </w:pPr>
    </w:lvl>
    <w:lvl w:ilvl="7" w:tplc="10981408" w:tentative="1">
      <w:start w:val="1"/>
      <w:numFmt w:val="lowerLetter"/>
      <w:lvlText w:val="%8."/>
      <w:lvlJc w:val="left"/>
      <w:pPr>
        <w:ind w:left="6810" w:hanging="360"/>
      </w:pPr>
    </w:lvl>
    <w:lvl w:ilvl="8" w:tplc="C0D402B8"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ED047AA8">
      <w:start w:val="2"/>
      <w:numFmt w:val="bullet"/>
      <w:lvlText w:val="-"/>
      <w:lvlJc w:val="left"/>
      <w:pPr>
        <w:tabs>
          <w:tab w:val="num" w:pos="720"/>
        </w:tabs>
        <w:ind w:left="720" w:hanging="360"/>
      </w:pPr>
      <w:rPr>
        <w:rFonts w:ascii="Times New Roman" w:eastAsia="Times New Roman" w:hAnsi="Times New Roman" w:hint="default"/>
      </w:rPr>
    </w:lvl>
    <w:lvl w:ilvl="1" w:tplc="24DEA2C8" w:tentative="1">
      <w:start w:val="1"/>
      <w:numFmt w:val="bullet"/>
      <w:lvlText w:val="o"/>
      <w:lvlJc w:val="left"/>
      <w:pPr>
        <w:tabs>
          <w:tab w:val="num" w:pos="1440"/>
        </w:tabs>
        <w:ind w:left="1440" w:hanging="360"/>
      </w:pPr>
      <w:rPr>
        <w:rFonts w:ascii="Courier New" w:hAnsi="Courier New" w:hint="default"/>
      </w:rPr>
    </w:lvl>
    <w:lvl w:ilvl="2" w:tplc="7A14BFE0" w:tentative="1">
      <w:start w:val="1"/>
      <w:numFmt w:val="bullet"/>
      <w:lvlText w:val=""/>
      <w:lvlJc w:val="left"/>
      <w:pPr>
        <w:tabs>
          <w:tab w:val="num" w:pos="2160"/>
        </w:tabs>
        <w:ind w:left="2160" w:hanging="360"/>
      </w:pPr>
      <w:rPr>
        <w:rFonts w:ascii="Wingdings" w:hAnsi="Wingdings" w:hint="default"/>
      </w:rPr>
    </w:lvl>
    <w:lvl w:ilvl="3" w:tplc="797606FE" w:tentative="1">
      <w:start w:val="1"/>
      <w:numFmt w:val="bullet"/>
      <w:lvlText w:val=""/>
      <w:lvlJc w:val="left"/>
      <w:pPr>
        <w:tabs>
          <w:tab w:val="num" w:pos="2880"/>
        </w:tabs>
        <w:ind w:left="2880" w:hanging="360"/>
      </w:pPr>
      <w:rPr>
        <w:rFonts w:ascii="Symbol" w:hAnsi="Symbol" w:hint="default"/>
      </w:rPr>
    </w:lvl>
    <w:lvl w:ilvl="4" w:tplc="B0C61C4C" w:tentative="1">
      <w:start w:val="1"/>
      <w:numFmt w:val="bullet"/>
      <w:lvlText w:val="o"/>
      <w:lvlJc w:val="left"/>
      <w:pPr>
        <w:tabs>
          <w:tab w:val="num" w:pos="3600"/>
        </w:tabs>
        <w:ind w:left="3600" w:hanging="360"/>
      </w:pPr>
      <w:rPr>
        <w:rFonts w:ascii="Courier New" w:hAnsi="Courier New" w:hint="default"/>
      </w:rPr>
    </w:lvl>
    <w:lvl w:ilvl="5" w:tplc="14242526" w:tentative="1">
      <w:start w:val="1"/>
      <w:numFmt w:val="bullet"/>
      <w:lvlText w:val=""/>
      <w:lvlJc w:val="left"/>
      <w:pPr>
        <w:tabs>
          <w:tab w:val="num" w:pos="4320"/>
        </w:tabs>
        <w:ind w:left="4320" w:hanging="360"/>
      </w:pPr>
      <w:rPr>
        <w:rFonts w:ascii="Wingdings" w:hAnsi="Wingdings" w:hint="default"/>
      </w:rPr>
    </w:lvl>
    <w:lvl w:ilvl="6" w:tplc="6DC241D4" w:tentative="1">
      <w:start w:val="1"/>
      <w:numFmt w:val="bullet"/>
      <w:lvlText w:val=""/>
      <w:lvlJc w:val="left"/>
      <w:pPr>
        <w:tabs>
          <w:tab w:val="num" w:pos="5040"/>
        </w:tabs>
        <w:ind w:left="5040" w:hanging="360"/>
      </w:pPr>
      <w:rPr>
        <w:rFonts w:ascii="Symbol" w:hAnsi="Symbol" w:hint="default"/>
      </w:rPr>
    </w:lvl>
    <w:lvl w:ilvl="7" w:tplc="E6109AD8" w:tentative="1">
      <w:start w:val="1"/>
      <w:numFmt w:val="bullet"/>
      <w:lvlText w:val="o"/>
      <w:lvlJc w:val="left"/>
      <w:pPr>
        <w:tabs>
          <w:tab w:val="num" w:pos="5760"/>
        </w:tabs>
        <w:ind w:left="5760" w:hanging="360"/>
      </w:pPr>
      <w:rPr>
        <w:rFonts w:ascii="Courier New" w:hAnsi="Courier New" w:hint="default"/>
      </w:rPr>
    </w:lvl>
    <w:lvl w:ilvl="8" w:tplc="C540D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30ACBE4E">
      <w:start w:val="1"/>
      <w:numFmt w:val="lowerLetter"/>
      <w:lvlText w:val="%1)"/>
      <w:lvlJc w:val="left"/>
      <w:pPr>
        <w:tabs>
          <w:tab w:val="num" w:pos="1070"/>
        </w:tabs>
        <w:ind w:left="1070" w:hanging="360"/>
      </w:pPr>
      <w:rPr>
        <w:rFonts w:ascii="Arial" w:eastAsia="Times New Roman" w:hAnsi="Arial" w:cs="Arial"/>
      </w:rPr>
    </w:lvl>
    <w:lvl w:ilvl="1" w:tplc="70CA9302" w:tentative="1">
      <w:start w:val="1"/>
      <w:numFmt w:val="bullet"/>
      <w:lvlText w:val="o"/>
      <w:lvlJc w:val="left"/>
      <w:pPr>
        <w:tabs>
          <w:tab w:val="num" w:pos="1790"/>
        </w:tabs>
        <w:ind w:left="1790" w:hanging="360"/>
      </w:pPr>
      <w:rPr>
        <w:rFonts w:ascii="Courier New" w:hAnsi="Courier New" w:hint="default"/>
      </w:rPr>
    </w:lvl>
    <w:lvl w:ilvl="2" w:tplc="3280E9D0" w:tentative="1">
      <w:start w:val="1"/>
      <w:numFmt w:val="bullet"/>
      <w:lvlText w:val=""/>
      <w:lvlJc w:val="left"/>
      <w:pPr>
        <w:tabs>
          <w:tab w:val="num" w:pos="2510"/>
        </w:tabs>
        <w:ind w:left="2510" w:hanging="360"/>
      </w:pPr>
      <w:rPr>
        <w:rFonts w:ascii="Wingdings" w:hAnsi="Wingdings" w:hint="default"/>
      </w:rPr>
    </w:lvl>
    <w:lvl w:ilvl="3" w:tplc="94C61C9C" w:tentative="1">
      <w:start w:val="1"/>
      <w:numFmt w:val="bullet"/>
      <w:lvlText w:val=""/>
      <w:lvlJc w:val="left"/>
      <w:pPr>
        <w:tabs>
          <w:tab w:val="num" w:pos="3230"/>
        </w:tabs>
        <w:ind w:left="3230" w:hanging="360"/>
      </w:pPr>
      <w:rPr>
        <w:rFonts w:ascii="Symbol" w:hAnsi="Symbol" w:hint="default"/>
      </w:rPr>
    </w:lvl>
    <w:lvl w:ilvl="4" w:tplc="DCEAAF38" w:tentative="1">
      <w:start w:val="1"/>
      <w:numFmt w:val="bullet"/>
      <w:lvlText w:val="o"/>
      <w:lvlJc w:val="left"/>
      <w:pPr>
        <w:tabs>
          <w:tab w:val="num" w:pos="3950"/>
        </w:tabs>
        <w:ind w:left="3950" w:hanging="360"/>
      </w:pPr>
      <w:rPr>
        <w:rFonts w:ascii="Courier New" w:hAnsi="Courier New" w:hint="default"/>
      </w:rPr>
    </w:lvl>
    <w:lvl w:ilvl="5" w:tplc="7B5ABDC6" w:tentative="1">
      <w:start w:val="1"/>
      <w:numFmt w:val="bullet"/>
      <w:lvlText w:val=""/>
      <w:lvlJc w:val="left"/>
      <w:pPr>
        <w:tabs>
          <w:tab w:val="num" w:pos="4670"/>
        </w:tabs>
        <w:ind w:left="4670" w:hanging="360"/>
      </w:pPr>
      <w:rPr>
        <w:rFonts w:ascii="Wingdings" w:hAnsi="Wingdings" w:hint="default"/>
      </w:rPr>
    </w:lvl>
    <w:lvl w:ilvl="6" w:tplc="D17C2BFE" w:tentative="1">
      <w:start w:val="1"/>
      <w:numFmt w:val="bullet"/>
      <w:lvlText w:val=""/>
      <w:lvlJc w:val="left"/>
      <w:pPr>
        <w:tabs>
          <w:tab w:val="num" w:pos="5390"/>
        </w:tabs>
        <w:ind w:left="5390" w:hanging="360"/>
      </w:pPr>
      <w:rPr>
        <w:rFonts w:ascii="Symbol" w:hAnsi="Symbol" w:hint="default"/>
      </w:rPr>
    </w:lvl>
    <w:lvl w:ilvl="7" w:tplc="1D76A12E" w:tentative="1">
      <w:start w:val="1"/>
      <w:numFmt w:val="bullet"/>
      <w:lvlText w:val="o"/>
      <w:lvlJc w:val="left"/>
      <w:pPr>
        <w:tabs>
          <w:tab w:val="num" w:pos="6110"/>
        </w:tabs>
        <w:ind w:left="6110" w:hanging="360"/>
      </w:pPr>
      <w:rPr>
        <w:rFonts w:ascii="Courier New" w:hAnsi="Courier New" w:hint="default"/>
      </w:rPr>
    </w:lvl>
    <w:lvl w:ilvl="8" w:tplc="E7A06B3E"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8766FA30">
      <w:start w:val="1"/>
      <w:numFmt w:val="lowerLetter"/>
      <w:lvlText w:val="%1)"/>
      <w:lvlJc w:val="left"/>
      <w:pPr>
        <w:ind w:left="1080" w:hanging="360"/>
      </w:pPr>
      <w:rPr>
        <w:rFonts w:hint="default"/>
        <w:sz w:val="20"/>
        <w:szCs w:val="20"/>
      </w:rPr>
    </w:lvl>
    <w:lvl w:ilvl="1" w:tplc="92F8C67E" w:tentative="1">
      <w:start w:val="1"/>
      <w:numFmt w:val="lowerLetter"/>
      <w:lvlText w:val="%2."/>
      <w:lvlJc w:val="left"/>
      <w:pPr>
        <w:ind w:left="1800" w:hanging="360"/>
      </w:pPr>
    </w:lvl>
    <w:lvl w:ilvl="2" w:tplc="7E32C6C8" w:tentative="1">
      <w:start w:val="1"/>
      <w:numFmt w:val="lowerRoman"/>
      <w:lvlText w:val="%3."/>
      <w:lvlJc w:val="right"/>
      <w:pPr>
        <w:ind w:left="2520" w:hanging="180"/>
      </w:pPr>
    </w:lvl>
    <w:lvl w:ilvl="3" w:tplc="8CF65DFC" w:tentative="1">
      <w:start w:val="1"/>
      <w:numFmt w:val="decimal"/>
      <w:lvlText w:val="%4."/>
      <w:lvlJc w:val="left"/>
      <w:pPr>
        <w:ind w:left="3240" w:hanging="360"/>
      </w:pPr>
    </w:lvl>
    <w:lvl w:ilvl="4" w:tplc="FCB69834" w:tentative="1">
      <w:start w:val="1"/>
      <w:numFmt w:val="lowerLetter"/>
      <w:lvlText w:val="%5."/>
      <w:lvlJc w:val="left"/>
      <w:pPr>
        <w:ind w:left="3960" w:hanging="360"/>
      </w:pPr>
    </w:lvl>
    <w:lvl w:ilvl="5" w:tplc="7E2857BA" w:tentative="1">
      <w:start w:val="1"/>
      <w:numFmt w:val="lowerRoman"/>
      <w:lvlText w:val="%6."/>
      <w:lvlJc w:val="right"/>
      <w:pPr>
        <w:ind w:left="4680" w:hanging="180"/>
      </w:pPr>
    </w:lvl>
    <w:lvl w:ilvl="6" w:tplc="FFD89734" w:tentative="1">
      <w:start w:val="1"/>
      <w:numFmt w:val="decimal"/>
      <w:lvlText w:val="%7."/>
      <w:lvlJc w:val="left"/>
      <w:pPr>
        <w:ind w:left="5400" w:hanging="360"/>
      </w:pPr>
    </w:lvl>
    <w:lvl w:ilvl="7" w:tplc="139CAA28" w:tentative="1">
      <w:start w:val="1"/>
      <w:numFmt w:val="lowerLetter"/>
      <w:lvlText w:val="%8."/>
      <w:lvlJc w:val="left"/>
      <w:pPr>
        <w:ind w:left="6120" w:hanging="360"/>
      </w:pPr>
    </w:lvl>
    <w:lvl w:ilvl="8" w:tplc="56D0D4F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921CDB56">
      <w:start w:val="1"/>
      <w:numFmt w:val="lowerLetter"/>
      <w:lvlText w:val="%1)"/>
      <w:lvlJc w:val="left"/>
      <w:pPr>
        <w:ind w:left="720" w:hanging="360"/>
      </w:pPr>
      <w:rPr>
        <w:rFonts w:cs="Times New Roman"/>
      </w:rPr>
    </w:lvl>
    <w:lvl w:ilvl="1" w:tplc="14A2DD16">
      <w:start w:val="1"/>
      <w:numFmt w:val="lowerLetter"/>
      <w:lvlText w:val="%2."/>
      <w:lvlJc w:val="left"/>
      <w:pPr>
        <w:ind w:left="1440" w:hanging="360"/>
      </w:pPr>
      <w:rPr>
        <w:rFonts w:cs="Times New Roman"/>
      </w:rPr>
    </w:lvl>
    <w:lvl w:ilvl="2" w:tplc="3B081446">
      <w:start w:val="1"/>
      <w:numFmt w:val="lowerRoman"/>
      <w:lvlText w:val="%3."/>
      <w:lvlJc w:val="right"/>
      <w:pPr>
        <w:ind w:left="2160" w:hanging="180"/>
      </w:pPr>
      <w:rPr>
        <w:rFonts w:cs="Times New Roman"/>
      </w:rPr>
    </w:lvl>
    <w:lvl w:ilvl="3" w:tplc="36941E00">
      <w:start w:val="1"/>
      <w:numFmt w:val="decimal"/>
      <w:lvlText w:val="%4."/>
      <w:lvlJc w:val="left"/>
      <w:pPr>
        <w:ind w:left="2880" w:hanging="360"/>
      </w:pPr>
      <w:rPr>
        <w:rFonts w:cs="Times New Roman"/>
      </w:rPr>
    </w:lvl>
    <w:lvl w:ilvl="4" w:tplc="34DC5E7C">
      <w:start w:val="1"/>
      <w:numFmt w:val="lowerLetter"/>
      <w:lvlText w:val="%5."/>
      <w:lvlJc w:val="left"/>
      <w:pPr>
        <w:ind w:left="3600" w:hanging="360"/>
      </w:pPr>
      <w:rPr>
        <w:rFonts w:cs="Times New Roman"/>
      </w:rPr>
    </w:lvl>
    <w:lvl w:ilvl="5" w:tplc="44AA83EC">
      <w:start w:val="1"/>
      <w:numFmt w:val="lowerRoman"/>
      <w:lvlText w:val="%6."/>
      <w:lvlJc w:val="right"/>
      <w:pPr>
        <w:ind w:left="4320" w:hanging="180"/>
      </w:pPr>
      <w:rPr>
        <w:rFonts w:cs="Times New Roman"/>
      </w:rPr>
    </w:lvl>
    <w:lvl w:ilvl="6" w:tplc="5AE8E97E">
      <w:start w:val="1"/>
      <w:numFmt w:val="decimal"/>
      <w:lvlText w:val="%7."/>
      <w:lvlJc w:val="left"/>
      <w:pPr>
        <w:ind w:left="5040" w:hanging="360"/>
      </w:pPr>
      <w:rPr>
        <w:rFonts w:cs="Times New Roman"/>
      </w:rPr>
    </w:lvl>
    <w:lvl w:ilvl="7" w:tplc="34DAF958">
      <w:start w:val="1"/>
      <w:numFmt w:val="lowerLetter"/>
      <w:lvlText w:val="%8."/>
      <w:lvlJc w:val="left"/>
      <w:pPr>
        <w:ind w:left="5760" w:hanging="360"/>
      </w:pPr>
      <w:rPr>
        <w:rFonts w:cs="Times New Roman"/>
      </w:rPr>
    </w:lvl>
    <w:lvl w:ilvl="8" w:tplc="4AE21DD8">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120A25A">
      <w:start w:val="2"/>
      <w:numFmt w:val="bullet"/>
      <w:lvlText w:val="-"/>
      <w:lvlJc w:val="left"/>
      <w:pPr>
        <w:tabs>
          <w:tab w:val="num" w:pos="360"/>
        </w:tabs>
        <w:ind w:left="341" w:hanging="341"/>
      </w:pPr>
      <w:rPr>
        <w:rFonts w:ascii="Times New Roman" w:eastAsia="Times New Roman" w:hAnsi="Times New Roman" w:hint="default"/>
        <w:color w:val="auto"/>
      </w:rPr>
    </w:lvl>
    <w:lvl w:ilvl="1" w:tplc="C2548EF8" w:tentative="1">
      <w:start w:val="1"/>
      <w:numFmt w:val="bullet"/>
      <w:lvlText w:val="o"/>
      <w:lvlJc w:val="left"/>
      <w:pPr>
        <w:tabs>
          <w:tab w:val="num" w:pos="1440"/>
        </w:tabs>
        <w:ind w:left="1440" w:hanging="360"/>
      </w:pPr>
      <w:rPr>
        <w:rFonts w:ascii="Courier New" w:hAnsi="Courier New" w:hint="default"/>
      </w:rPr>
    </w:lvl>
    <w:lvl w:ilvl="2" w:tplc="3A182EE6" w:tentative="1">
      <w:start w:val="1"/>
      <w:numFmt w:val="bullet"/>
      <w:lvlText w:val=""/>
      <w:lvlJc w:val="left"/>
      <w:pPr>
        <w:tabs>
          <w:tab w:val="num" w:pos="2160"/>
        </w:tabs>
        <w:ind w:left="2160" w:hanging="360"/>
      </w:pPr>
      <w:rPr>
        <w:rFonts w:ascii="Wingdings" w:hAnsi="Wingdings" w:hint="default"/>
      </w:rPr>
    </w:lvl>
    <w:lvl w:ilvl="3" w:tplc="9BBE418E" w:tentative="1">
      <w:start w:val="1"/>
      <w:numFmt w:val="bullet"/>
      <w:lvlText w:val=""/>
      <w:lvlJc w:val="left"/>
      <w:pPr>
        <w:tabs>
          <w:tab w:val="num" w:pos="2880"/>
        </w:tabs>
        <w:ind w:left="2880" w:hanging="360"/>
      </w:pPr>
      <w:rPr>
        <w:rFonts w:ascii="Symbol" w:hAnsi="Symbol" w:hint="default"/>
      </w:rPr>
    </w:lvl>
    <w:lvl w:ilvl="4" w:tplc="3B56BD1A" w:tentative="1">
      <w:start w:val="1"/>
      <w:numFmt w:val="bullet"/>
      <w:lvlText w:val="o"/>
      <w:lvlJc w:val="left"/>
      <w:pPr>
        <w:tabs>
          <w:tab w:val="num" w:pos="3600"/>
        </w:tabs>
        <w:ind w:left="3600" w:hanging="360"/>
      </w:pPr>
      <w:rPr>
        <w:rFonts w:ascii="Courier New" w:hAnsi="Courier New" w:hint="default"/>
      </w:rPr>
    </w:lvl>
    <w:lvl w:ilvl="5" w:tplc="36F84C40" w:tentative="1">
      <w:start w:val="1"/>
      <w:numFmt w:val="bullet"/>
      <w:lvlText w:val=""/>
      <w:lvlJc w:val="left"/>
      <w:pPr>
        <w:tabs>
          <w:tab w:val="num" w:pos="4320"/>
        </w:tabs>
        <w:ind w:left="4320" w:hanging="360"/>
      </w:pPr>
      <w:rPr>
        <w:rFonts w:ascii="Wingdings" w:hAnsi="Wingdings" w:hint="default"/>
      </w:rPr>
    </w:lvl>
    <w:lvl w:ilvl="6" w:tplc="9D7AF282" w:tentative="1">
      <w:start w:val="1"/>
      <w:numFmt w:val="bullet"/>
      <w:lvlText w:val=""/>
      <w:lvlJc w:val="left"/>
      <w:pPr>
        <w:tabs>
          <w:tab w:val="num" w:pos="5040"/>
        </w:tabs>
        <w:ind w:left="5040" w:hanging="360"/>
      </w:pPr>
      <w:rPr>
        <w:rFonts w:ascii="Symbol" w:hAnsi="Symbol" w:hint="default"/>
      </w:rPr>
    </w:lvl>
    <w:lvl w:ilvl="7" w:tplc="2A427374" w:tentative="1">
      <w:start w:val="1"/>
      <w:numFmt w:val="bullet"/>
      <w:lvlText w:val="o"/>
      <w:lvlJc w:val="left"/>
      <w:pPr>
        <w:tabs>
          <w:tab w:val="num" w:pos="5760"/>
        </w:tabs>
        <w:ind w:left="5760" w:hanging="360"/>
      </w:pPr>
      <w:rPr>
        <w:rFonts w:ascii="Courier New" w:hAnsi="Courier New" w:hint="default"/>
      </w:rPr>
    </w:lvl>
    <w:lvl w:ilvl="8" w:tplc="BF5CB0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84F631B8">
      <w:start w:val="1"/>
      <w:numFmt w:val="lowerLetter"/>
      <w:lvlText w:val="%1)"/>
      <w:lvlJc w:val="left"/>
      <w:pPr>
        <w:ind w:left="1062" w:hanging="360"/>
      </w:pPr>
      <w:rPr>
        <w:rFonts w:hint="default"/>
      </w:rPr>
    </w:lvl>
    <w:lvl w:ilvl="1" w:tplc="BBCC1D24" w:tentative="1">
      <w:start w:val="1"/>
      <w:numFmt w:val="lowerLetter"/>
      <w:lvlText w:val="%2."/>
      <w:lvlJc w:val="left"/>
      <w:pPr>
        <w:ind w:left="1782" w:hanging="360"/>
      </w:pPr>
    </w:lvl>
    <w:lvl w:ilvl="2" w:tplc="372CF900" w:tentative="1">
      <w:start w:val="1"/>
      <w:numFmt w:val="lowerRoman"/>
      <w:lvlText w:val="%3."/>
      <w:lvlJc w:val="right"/>
      <w:pPr>
        <w:ind w:left="2502" w:hanging="180"/>
      </w:pPr>
    </w:lvl>
    <w:lvl w:ilvl="3" w:tplc="3288D786" w:tentative="1">
      <w:start w:val="1"/>
      <w:numFmt w:val="decimal"/>
      <w:lvlText w:val="%4."/>
      <w:lvlJc w:val="left"/>
      <w:pPr>
        <w:ind w:left="3222" w:hanging="360"/>
      </w:pPr>
    </w:lvl>
    <w:lvl w:ilvl="4" w:tplc="A80A1EF8" w:tentative="1">
      <w:start w:val="1"/>
      <w:numFmt w:val="lowerLetter"/>
      <w:lvlText w:val="%5."/>
      <w:lvlJc w:val="left"/>
      <w:pPr>
        <w:ind w:left="3942" w:hanging="360"/>
      </w:pPr>
    </w:lvl>
    <w:lvl w:ilvl="5" w:tplc="8A124BB6" w:tentative="1">
      <w:start w:val="1"/>
      <w:numFmt w:val="lowerRoman"/>
      <w:lvlText w:val="%6."/>
      <w:lvlJc w:val="right"/>
      <w:pPr>
        <w:ind w:left="4662" w:hanging="180"/>
      </w:pPr>
    </w:lvl>
    <w:lvl w:ilvl="6" w:tplc="FAA2CB52" w:tentative="1">
      <w:start w:val="1"/>
      <w:numFmt w:val="decimal"/>
      <w:lvlText w:val="%7."/>
      <w:lvlJc w:val="left"/>
      <w:pPr>
        <w:ind w:left="5382" w:hanging="360"/>
      </w:pPr>
    </w:lvl>
    <w:lvl w:ilvl="7" w:tplc="C7E8B1A8" w:tentative="1">
      <w:start w:val="1"/>
      <w:numFmt w:val="lowerLetter"/>
      <w:lvlText w:val="%8."/>
      <w:lvlJc w:val="left"/>
      <w:pPr>
        <w:ind w:left="6102" w:hanging="360"/>
      </w:pPr>
    </w:lvl>
    <w:lvl w:ilvl="8" w:tplc="09FE96AC"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556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C45"/>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3072"/>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C1F"/>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D6B"/>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6FF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85E87"/>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0874"/>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039"/>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2526"/>
    <w:rsid w:val="00FC346B"/>
    <w:rsid w:val="00FC3D6E"/>
    <w:rsid w:val="00FC400B"/>
    <w:rsid w:val="00FC54F2"/>
    <w:rsid w:val="00FC7148"/>
    <w:rsid w:val="00FC7EC0"/>
    <w:rsid w:val="00FC7EDA"/>
    <w:rsid w:val="00FD06E1"/>
    <w:rsid w:val="00FD0A4E"/>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AC82A-8767-4F37-81D4-54C326E2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9547</Words>
  <Characters>56329</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6</cp:revision>
  <cp:lastPrinted>2023-06-29T09:00:00Z</cp:lastPrinted>
  <dcterms:created xsi:type="dcterms:W3CDTF">2026-02-13T17:48:00Z</dcterms:created>
  <dcterms:modified xsi:type="dcterms:W3CDTF">2026-02-17T08:52:00Z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