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4641F954" w:rsidR="00612D4D" w:rsidRPr="002208A1" w:rsidRDefault="00612D4D" w:rsidP="0080564C">
      <w:pPr>
        <w:jc w:val="center"/>
        <w:rPr>
          <w:b/>
          <w:sz w:val="44"/>
          <w:szCs w:val="44"/>
        </w:rPr>
      </w:pPr>
      <w:r w:rsidRPr="002208A1">
        <w:rPr>
          <w:b/>
          <w:sz w:val="44"/>
          <w:szCs w:val="44"/>
        </w:rPr>
        <w:t xml:space="preserve">SMLOUVA O DÍLO </w:t>
      </w:r>
    </w:p>
    <w:p w14:paraId="0C72E185"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285EC3E4" w14:textId="77777777" w:rsidTr="006D26AE">
        <w:trPr>
          <w:trHeight w:val="237"/>
        </w:trPr>
        <w:tc>
          <w:tcPr>
            <w:tcW w:w="1462" w:type="pct"/>
            <w:tcMar>
              <w:left w:w="0" w:type="dxa"/>
            </w:tcMar>
            <w:vAlign w:val="center"/>
          </w:tcPr>
          <w:p w14:paraId="2E427306" w14:textId="77777777" w:rsidR="00612D4D" w:rsidRPr="009527D3" w:rsidRDefault="00612D4D" w:rsidP="004C6515">
            <w:pPr>
              <w:rPr>
                <w:b/>
                <w:sz w:val="22"/>
                <w:szCs w:val="22"/>
              </w:rPr>
            </w:pPr>
            <w:r w:rsidRPr="009527D3">
              <w:rPr>
                <w:b/>
                <w:sz w:val="22"/>
                <w:szCs w:val="22"/>
              </w:rPr>
              <w:t>OBJEDNATEL</w:t>
            </w:r>
          </w:p>
        </w:tc>
        <w:tc>
          <w:tcPr>
            <w:tcW w:w="3538" w:type="pct"/>
            <w:tcMar>
              <w:left w:w="0" w:type="dxa"/>
            </w:tcMar>
          </w:tcPr>
          <w:p w14:paraId="46438C00" w14:textId="64E37EB9" w:rsidR="00612D4D" w:rsidRPr="00CA5847" w:rsidRDefault="00CA5847" w:rsidP="004C6515">
            <w:pPr>
              <w:rPr>
                <w:b/>
                <w:sz w:val="22"/>
                <w:szCs w:val="22"/>
              </w:rPr>
            </w:pPr>
            <w:r w:rsidRPr="00CA5847">
              <w:rPr>
                <w:b/>
                <w:sz w:val="22"/>
                <w:szCs w:val="22"/>
              </w:rPr>
              <w:t>Střední odborná škola a Střední odborné učiliště, Sušice, U Kapličky761</w:t>
            </w:r>
          </w:p>
        </w:tc>
      </w:tr>
      <w:tr w:rsidR="00612D4D" w:rsidRPr="009527D3" w14:paraId="73D3B3C3" w14:textId="77777777" w:rsidTr="006D26AE">
        <w:trPr>
          <w:trHeight w:val="237"/>
        </w:trPr>
        <w:tc>
          <w:tcPr>
            <w:tcW w:w="1462" w:type="pct"/>
            <w:tcMar>
              <w:left w:w="0" w:type="dxa"/>
            </w:tcMar>
            <w:vAlign w:val="center"/>
          </w:tcPr>
          <w:p w14:paraId="568DC291"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176E0C1F" w14:textId="1076431D" w:rsidR="00612D4D" w:rsidRPr="009527D3" w:rsidRDefault="00CA5847" w:rsidP="004C6515">
            <w:pPr>
              <w:rPr>
                <w:sz w:val="22"/>
                <w:szCs w:val="22"/>
              </w:rPr>
            </w:pPr>
            <w:r w:rsidRPr="00CA5847">
              <w:rPr>
                <w:sz w:val="22"/>
                <w:szCs w:val="22"/>
              </w:rPr>
              <w:t>U Kapličky 761, Sušice, 342 01</w:t>
            </w:r>
          </w:p>
        </w:tc>
      </w:tr>
      <w:tr w:rsidR="00612D4D" w:rsidRPr="009527D3" w14:paraId="276D3887" w14:textId="77777777" w:rsidTr="006D26AE">
        <w:trPr>
          <w:trHeight w:val="237"/>
        </w:trPr>
        <w:tc>
          <w:tcPr>
            <w:tcW w:w="1462" w:type="pct"/>
            <w:tcMar>
              <w:left w:w="0" w:type="dxa"/>
            </w:tcMar>
            <w:vAlign w:val="center"/>
          </w:tcPr>
          <w:p w14:paraId="1BA42A04" w14:textId="36AB8948"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03EC9DC5" w14:textId="3E09C3CA" w:rsidR="00612D4D" w:rsidRPr="009527D3" w:rsidRDefault="00CA5847" w:rsidP="004C6515">
            <w:pPr>
              <w:rPr>
                <w:sz w:val="22"/>
                <w:szCs w:val="22"/>
              </w:rPr>
            </w:pPr>
            <w:r w:rsidRPr="00CA5847">
              <w:rPr>
                <w:sz w:val="22"/>
                <w:szCs w:val="22"/>
              </w:rPr>
              <w:t>00077615</w:t>
            </w:r>
          </w:p>
        </w:tc>
      </w:tr>
      <w:tr w:rsidR="00612D4D" w:rsidRPr="009527D3" w14:paraId="471D5410" w14:textId="77777777" w:rsidTr="006D26AE">
        <w:trPr>
          <w:trHeight w:val="237"/>
        </w:trPr>
        <w:tc>
          <w:tcPr>
            <w:tcW w:w="1462" w:type="pct"/>
            <w:tcMar>
              <w:left w:w="0" w:type="dxa"/>
            </w:tcMar>
            <w:vAlign w:val="center"/>
          </w:tcPr>
          <w:p w14:paraId="241E6218"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3CA5FE66" w14:textId="5FF05B7D" w:rsidR="00612D4D" w:rsidRPr="009527D3" w:rsidRDefault="002632AD" w:rsidP="004C6515">
            <w:pPr>
              <w:rPr>
                <w:sz w:val="22"/>
                <w:szCs w:val="22"/>
              </w:rPr>
            </w:pPr>
            <w:r w:rsidRPr="002632AD">
              <w:rPr>
                <w:sz w:val="22"/>
                <w:szCs w:val="22"/>
              </w:rPr>
              <w:t>CZ00077615</w:t>
            </w:r>
          </w:p>
        </w:tc>
      </w:tr>
      <w:tr w:rsidR="00612D4D" w:rsidRPr="009527D3" w14:paraId="4F9317B4" w14:textId="77777777" w:rsidTr="006D26AE">
        <w:trPr>
          <w:trHeight w:val="237"/>
        </w:trPr>
        <w:tc>
          <w:tcPr>
            <w:tcW w:w="1462" w:type="pct"/>
            <w:tcMar>
              <w:left w:w="0" w:type="dxa"/>
            </w:tcMar>
            <w:vAlign w:val="center"/>
          </w:tcPr>
          <w:p w14:paraId="4B2ECED1"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5DC0FC12" w14:textId="20B1FD66" w:rsidR="00612D4D" w:rsidRPr="009527D3" w:rsidRDefault="00CA5847" w:rsidP="004C6515">
            <w:pPr>
              <w:rPr>
                <w:sz w:val="22"/>
                <w:szCs w:val="22"/>
              </w:rPr>
            </w:pPr>
            <w:r w:rsidRPr="00CA5847">
              <w:rPr>
                <w:sz w:val="22"/>
                <w:szCs w:val="22"/>
              </w:rPr>
              <w:t>Ing. Jaromír Kolář - ředitel</w:t>
            </w:r>
          </w:p>
        </w:tc>
      </w:tr>
      <w:tr w:rsidR="00612D4D" w:rsidRPr="009527D3" w14:paraId="555CABAB" w14:textId="77777777" w:rsidTr="006D26AE">
        <w:trPr>
          <w:trHeight w:val="70"/>
        </w:trPr>
        <w:tc>
          <w:tcPr>
            <w:tcW w:w="1462" w:type="pct"/>
            <w:tcMar>
              <w:left w:w="0" w:type="dxa"/>
            </w:tcMar>
            <w:vAlign w:val="center"/>
          </w:tcPr>
          <w:p w14:paraId="59013413"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1E379505" w14:textId="3D8B484E" w:rsidR="00612D4D" w:rsidRPr="009527D3" w:rsidRDefault="002632AD" w:rsidP="004C6515">
            <w:pPr>
              <w:rPr>
                <w:sz w:val="22"/>
                <w:szCs w:val="22"/>
              </w:rPr>
            </w:pPr>
            <w:r w:rsidRPr="002632AD">
              <w:rPr>
                <w:sz w:val="22"/>
                <w:szCs w:val="22"/>
              </w:rPr>
              <w:t>7732351/0100</w:t>
            </w:r>
            <w:r>
              <w:rPr>
                <w:sz w:val="22"/>
                <w:szCs w:val="22"/>
              </w:rPr>
              <w:t xml:space="preserve">, </w:t>
            </w:r>
            <w:r w:rsidRPr="002632AD">
              <w:rPr>
                <w:sz w:val="22"/>
                <w:szCs w:val="22"/>
              </w:rPr>
              <w:t>Komerční banka</w:t>
            </w:r>
            <w:r>
              <w:rPr>
                <w:sz w:val="22"/>
                <w:szCs w:val="22"/>
              </w:rPr>
              <w:t>, a.s.</w:t>
            </w: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4AC66D9E" w:rsidR="00612D4D" w:rsidRPr="009527D3" w:rsidRDefault="00CA5847" w:rsidP="004C6515">
            <w:pPr>
              <w:rPr>
                <w:sz w:val="22"/>
                <w:szCs w:val="22"/>
              </w:rPr>
            </w:pPr>
            <w:r w:rsidRPr="00CA5847">
              <w:rPr>
                <w:sz w:val="22"/>
                <w:szCs w:val="22"/>
                <w:highlight w:val="yellow"/>
              </w:rPr>
              <w:t>……………………………………………………..</w:t>
            </w: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76CED3F1" w:rsidR="00612D4D" w:rsidRPr="009527D3" w:rsidRDefault="00CA5847" w:rsidP="004C6515">
            <w:pPr>
              <w:rPr>
                <w:sz w:val="22"/>
                <w:szCs w:val="22"/>
              </w:rPr>
            </w:pPr>
            <w:r w:rsidRPr="00CA5847">
              <w:rPr>
                <w:sz w:val="22"/>
                <w:szCs w:val="22"/>
                <w:highlight w:val="yellow"/>
              </w:rPr>
              <w:t>……………………………………………………..</w:t>
            </w: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77A5B743" w:rsidR="00612D4D" w:rsidRPr="009527D3" w:rsidRDefault="00CA5847" w:rsidP="004C6515">
            <w:pPr>
              <w:rPr>
                <w:sz w:val="22"/>
                <w:szCs w:val="22"/>
              </w:rPr>
            </w:pPr>
            <w:r w:rsidRPr="00CA5847">
              <w:rPr>
                <w:sz w:val="22"/>
                <w:szCs w:val="22"/>
                <w:highlight w:val="yellow"/>
              </w:rPr>
              <w:t>……………………………………………………..</w:t>
            </w: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CA5847">
              <w:rPr>
                <w:sz w:val="22"/>
                <w:szCs w:val="22"/>
                <w:highlight w:val="yellow"/>
              </w:rPr>
              <w:t>……………….</w:t>
            </w:r>
            <w:r w:rsidR="007C611D" w:rsidRPr="007C611D">
              <w:rPr>
                <w:sz w:val="22"/>
                <w:szCs w:val="22"/>
              </w:rPr>
              <w:t xml:space="preserve"> </w:t>
            </w:r>
            <w:proofErr w:type="gramStart"/>
            <w:r w:rsidRPr="009527D3">
              <w:rPr>
                <w:sz w:val="22"/>
                <w:szCs w:val="22"/>
              </w:rPr>
              <w:t>uvedená</w:t>
            </w:r>
            <w:proofErr w:type="gramEnd"/>
            <w:r w:rsidRPr="009527D3">
              <w:rPr>
                <w:sz w:val="22"/>
                <w:szCs w:val="22"/>
              </w:rPr>
              <w:t xml:space="preserve"> u </w:t>
            </w:r>
            <w:r w:rsidR="007C611D" w:rsidRPr="00CA5847">
              <w:rPr>
                <w:sz w:val="22"/>
                <w:szCs w:val="22"/>
                <w:highlight w:val="yellow"/>
              </w:rPr>
              <w:t>……………….</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2B748924" w:rsidR="00612D4D" w:rsidRPr="009527D3" w:rsidRDefault="00CA5847" w:rsidP="004C6515">
            <w:pPr>
              <w:rPr>
                <w:sz w:val="22"/>
                <w:szCs w:val="22"/>
              </w:rPr>
            </w:pPr>
            <w:r w:rsidRPr="00CA5847">
              <w:rPr>
                <w:sz w:val="22"/>
                <w:szCs w:val="22"/>
                <w:highlight w:val="yellow"/>
              </w:rPr>
              <w:t>……………………………………………………..</w:t>
            </w: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30BDF109" w:rsidR="00612D4D" w:rsidRPr="009527D3" w:rsidRDefault="00CA5847" w:rsidP="007C611D">
            <w:pPr>
              <w:rPr>
                <w:sz w:val="22"/>
                <w:szCs w:val="22"/>
              </w:rPr>
            </w:pPr>
            <w:r w:rsidRPr="00CA5847">
              <w:rPr>
                <w:sz w:val="22"/>
                <w:szCs w:val="22"/>
                <w:highlight w:val="yellow"/>
              </w:rPr>
              <w:t>……………………………………………………..</w:t>
            </w:r>
          </w:p>
        </w:tc>
      </w:tr>
      <w:tr w:rsidR="00612D4D" w:rsidRPr="009527D3" w14:paraId="1BDFE419" w14:textId="77777777" w:rsidTr="006D26AE">
        <w:trPr>
          <w:trHeight w:val="237"/>
        </w:trPr>
        <w:tc>
          <w:tcPr>
            <w:tcW w:w="1462" w:type="pct"/>
            <w:tcMar>
              <w:left w:w="0" w:type="dxa"/>
            </w:tcMar>
            <w:vAlign w:val="center"/>
          </w:tcPr>
          <w:p w14:paraId="44019423" w14:textId="471E98B8" w:rsidR="00612D4D" w:rsidRPr="009527D3" w:rsidRDefault="00F717D8" w:rsidP="00F717D8">
            <w:pPr>
              <w:rPr>
                <w:sz w:val="22"/>
                <w:szCs w:val="22"/>
              </w:rPr>
            </w:pPr>
            <w:r>
              <w:rPr>
                <w:sz w:val="22"/>
                <w:szCs w:val="22"/>
              </w:rPr>
              <w:t>O</w:t>
            </w:r>
            <w:r w:rsidR="00612D4D" w:rsidRPr="009527D3">
              <w:rPr>
                <w:sz w:val="22"/>
                <w:szCs w:val="22"/>
              </w:rPr>
              <w:t>soba pověřená vedením stavby:</w:t>
            </w:r>
          </w:p>
        </w:tc>
        <w:tc>
          <w:tcPr>
            <w:tcW w:w="3538" w:type="pct"/>
            <w:tcMar>
              <w:left w:w="0" w:type="dxa"/>
            </w:tcMar>
            <w:vAlign w:val="bottom"/>
          </w:tcPr>
          <w:p w14:paraId="0B9CDD3B" w14:textId="5B7C850C" w:rsidR="00612D4D" w:rsidRPr="009527D3" w:rsidRDefault="007C611D" w:rsidP="004C6515">
            <w:pPr>
              <w:rPr>
                <w:sz w:val="22"/>
                <w:szCs w:val="22"/>
              </w:rPr>
            </w:pPr>
            <w:r w:rsidRPr="00CA5847">
              <w:rPr>
                <w:sz w:val="22"/>
                <w:szCs w:val="22"/>
                <w:highlight w:val="yellow"/>
              </w:rPr>
              <w:t>……………….</w:t>
            </w:r>
            <w:r w:rsidRPr="007C611D">
              <w:rPr>
                <w:sz w:val="22"/>
                <w:szCs w:val="22"/>
              </w:rPr>
              <w:t xml:space="preserve"> </w:t>
            </w:r>
            <w:r w:rsidR="00612D4D" w:rsidRPr="009527D3">
              <w:rPr>
                <w:sz w:val="22"/>
                <w:szCs w:val="22"/>
              </w:rPr>
              <w:t xml:space="preserve">– obor </w:t>
            </w:r>
            <w:r w:rsidRPr="00CA5847">
              <w:rPr>
                <w:sz w:val="22"/>
                <w:szCs w:val="22"/>
                <w:highlight w:val="yellow"/>
              </w:rPr>
              <w:t>……………….</w:t>
            </w: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055609D6" w14:textId="77777777" w:rsidR="00487743"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r w:rsidR="00487743" w:rsidRPr="008F4AD6">
        <w:rPr>
          <w:rStyle w:val="Hypertextovodkaz"/>
          <w:noProof/>
        </w:rPr>
        <w:fldChar w:fldCharType="begin"/>
      </w:r>
      <w:r w:rsidR="00487743" w:rsidRPr="008F4AD6">
        <w:rPr>
          <w:rStyle w:val="Hypertextovodkaz"/>
          <w:noProof/>
        </w:rPr>
        <w:instrText xml:space="preserve"> </w:instrText>
      </w:r>
      <w:r w:rsidR="00487743">
        <w:rPr>
          <w:noProof/>
        </w:rPr>
        <w:instrText>HYPERLINK \l "_Toc176502537"</w:instrText>
      </w:r>
      <w:r w:rsidR="00487743" w:rsidRPr="008F4AD6">
        <w:rPr>
          <w:rStyle w:val="Hypertextovodkaz"/>
          <w:noProof/>
        </w:rPr>
        <w:instrText xml:space="preserve"> </w:instrText>
      </w:r>
      <w:r w:rsidR="00487743" w:rsidRPr="008F4AD6">
        <w:rPr>
          <w:rStyle w:val="Hypertextovodkaz"/>
          <w:noProof/>
        </w:rPr>
        <w:fldChar w:fldCharType="separate"/>
      </w:r>
      <w:r w:rsidR="00487743" w:rsidRPr="008F4AD6">
        <w:rPr>
          <w:rStyle w:val="Hypertextovodkaz"/>
          <w:noProof/>
        </w:rPr>
        <w:t>1.</w:t>
      </w:r>
      <w:r w:rsidR="00487743">
        <w:rPr>
          <w:rFonts w:asciiTheme="minorHAnsi" w:eastAsiaTheme="minorEastAsia" w:hAnsiTheme="minorHAnsi" w:cstheme="minorBidi"/>
          <w:noProof/>
          <w:sz w:val="22"/>
          <w:szCs w:val="22"/>
        </w:rPr>
        <w:tab/>
      </w:r>
      <w:r w:rsidR="00487743" w:rsidRPr="008F4AD6">
        <w:rPr>
          <w:rStyle w:val="Hypertextovodkaz"/>
          <w:noProof/>
        </w:rPr>
        <w:t>PREAMBULE</w:t>
      </w:r>
      <w:r w:rsidR="00487743">
        <w:rPr>
          <w:noProof/>
          <w:webHidden/>
        </w:rPr>
        <w:tab/>
      </w:r>
      <w:r w:rsidR="00487743">
        <w:rPr>
          <w:noProof/>
          <w:webHidden/>
        </w:rPr>
        <w:fldChar w:fldCharType="begin"/>
      </w:r>
      <w:r w:rsidR="00487743">
        <w:rPr>
          <w:noProof/>
          <w:webHidden/>
        </w:rPr>
        <w:instrText xml:space="preserve"> PAGEREF _Toc176502537 \h </w:instrText>
      </w:r>
      <w:r w:rsidR="00487743">
        <w:rPr>
          <w:noProof/>
          <w:webHidden/>
        </w:rPr>
      </w:r>
      <w:r w:rsidR="00487743">
        <w:rPr>
          <w:noProof/>
          <w:webHidden/>
        </w:rPr>
        <w:fldChar w:fldCharType="separate"/>
      </w:r>
      <w:r w:rsidR="00487743">
        <w:rPr>
          <w:noProof/>
          <w:webHidden/>
        </w:rPr>
        <w:t>3</w:t>
      </w:r>
      <w:r w:rsidR="00487743">
        <w:rPr>
          <w:noProof/>
          <w:webHidden/>
        </w:rPr>
        <w:fldChar w:fldCharType="end"/>
      </w:r>
      <w:r w:rsidR="00487743" w:rsidRPr="008F4AD6">
        <w:rPr>
          <w:rStyle w:val="Hypertextovodkaz"/>
          <w:noProof/>
        </w:rPr>
        <w:fldChar w:fldCharType="end"/>
      </w:r>
    </w:p>
    <w:p w14:paraId="50C417DB" w14:textId="77777777" w:rsidR="00487743" w:rsidRDefault="00487743">
      <w:pPr>
        <w:pStyle w:val="Obsah1"/>
        <w:rPr>
          <w:rFonts w:asciiTheme="minorHAnsi" w:eastAsiaTheme="minorEastAsia" w:hAnsiTheme="minorHAnsi" w:cstheme="minorBidi"/>
          <w:noProof/>
          <w:sz w:val="22"/>
          <w:szCs w:val="22"/>
        </w:rPr>
      </w:pPr>
      <w:r w:rsidRPr="008F4AD6">
        <w:rPr>
          <w:rStyle w:val="Hypertextovodkaz"/>
          <w:noProof/>
        </w:rPr>
        <w:fldChar w:fldCharType="begin"/>
      </w:r>
      <w:r w:rsidRPr="008F4AD6">
        <w:rPr>
          <w:rStyle w:val="Hypertextovodkaz"/>
          <w:noProof/>
        </w:rPr>
        <w:instrText xml:space="preserve"> </w:instrText>
      </w:r>
      <w:r>
        <w:rPr>
          <w:noProof/>
        </w:rPr>
        <w:instrText>HYPERLINK \l "_Toc176502538"</w:instrText>
      </w:r>
      <w:r w:rsidRPr="008F4AD6">
        <w:rPr>
          <w:rStyle w:val="Hypertextovodkaz"/>
          <w:noProof/>
        </w:rPr>
        <w:instrText xml:space="preserve"> </w:instrText>
      </w:r>
      <w:r w:rsidRPr="008F4AD6">
        <w:rPr>
          <w:rStyle w:val="Hypertextovodkaz"/>
          <w:noProof/>
        </w:rPr>
        <w:fldChar w:fldCharType="separate"/>
      </w:r>
      <w:r w:rsidRPr="008F4AD6">
        <w:rPr>
          <w:rStyle w:val="Hypertextovodkaz"/>
          <w:noProof/>
        </w:rPr>
        <w:t>2.</w:t>
      </w:r>
      <w:r>
        <w:rPr>
          <w:rFonts w:asciiTheme="minorHAnsi" w:eastAsiaTheme="minorEastAsia" w:hAnsiTheme="minorHAnsi" w:cstheme="minorBidi"/>
          <w:noProof/>
          <w:sz w:val="22"/>
          <w:szCs w:val="22"/>
        </w:rPr>
        <w:tab/>
      </w:r>
      <w:r w:rsidRPr="008F4AD6">
        <w:rPr>
          <w:rStyle w:val="Hypertextovodkaz"/>
          <w:noProof/>
        </w:rPr>
        <w:t>PŘEDMĚT SMLOUVY</w:t>
      </w:r>
      <w:r>
        <w:rPr>
          <w:noProof/>
          <w:webHidden/>
        </w:rPr>
        <w:tab/>
      </w:r>
      <w:r>
        <w:rPr>
          <w:noProof/>
          <w:webHidden/>
        </w:rPr>
        <w:fldChar w:fldCharType="begin"/>
      </w:r>
      <w:r>
        <w:rPr>
          <w:noProof/>
          <w:webHidden/>
        </w:rPr>
        <w:instrText xml:space="preserve"> PAGEREF _Toc176502538 \h </w:instrText>
      </w:r>
      <w:r>
        <w:rPr>
          <w:noProof/>
          <w:webHidden/>
        </w:rPr>
      </w:r>
      <w:r>
        <w:rPr>
          <w:noProof/>
          <w:webHidden/>
        </w:rPr>
        <w:fldChar w:fldCharType="separate"/>
      </w:r>
      <w:r>
        <w:rPr>
          <w:noProof/>
          <w:webHidden/>
        </w:rPr>
        <w:t>3</w:t>
      </w:r>
      <w:r>
        <w:rPr>
          <w:noProof/>
          <w:webHidden/>
        </w:rPr>
        <w:fldChar w:fldCharType="end"/>
      </w:r>
      <w:r w:rsidRPr="008F4AD6">
        <w:rPr>
          <w:rStyle w:val="Hypertextovodkaz"/>
          <w:noProof/>
        </w:rPr>
        <w:fldChar w:fldCharType="end"/>
      </w:r>
    </w:p>
    <w:p w14:paraId="0DD4007B" w14:textId="77777777" w:rsidR="00487743" w:rsidRDefault="00487743">
      <w:pPr>
        <w:pStyle w:val="Obsah1"/>
        <w:rPr>
          <w:rFonts w:asciiTheme="minorHAnsi" w:eastAsiaTheme="minorEastAsia" w:hAnsiTheme="minorHAnsi" w:cstheme="minorBidi"/>
          <w:noProof/>
          <w:sz w:val="22"/>
          <w:szCs w:val="22"/>
        </w:rPr>
      </w:pPr>
      <w:r w:rsidRPr="008F4AD6">
        <w:rPr>
          <w:rStyle w:val="Hypertextovodkaz"/>
          <w:noProof/>
        </w:rPr>
        <w:fldChar w:fldCharType="begin"/>
      </w:r>
      <w:r w:rsidRPr="008F4AD6">
        <w:rPr>
          <w:rStyle w:val="Hypertextovodkaz"/>
          <w:noProof/>
        </w:rPr>
        <w:instrText xml:space="preserve"> </w:instrText>
      </w:r>
      <w:r>
        <w:rPr>
          <w:noProof/>
        </w:rPr>
        <w:instrText>HYPERLINK \l "_Toc176502539"</w:instrText>
      </w:r>
      <w:r w:rsidRPr="008F4AD6">
        <w:rPr>
          <w:rStyle w:val="Hypertextovodkaz"/>
          <w:noProof/>
        </w:rPr>
        <w:instrText xml:space="preserve"> </w:instrText>
      </w:r>
      <w:r w:rsidRPr="008F4AD6">
        <w:rPr>
          <w:rStyle w:val="Hypertextovodkaz"/>
          <w:noProof/>
        </w:rPr>
        <w:fldChar w:fldCharType="separate"/>
      </w:r>
      <w:r w:rsidRPr="008F4AD6">
        <w:rPr>
          <w:rStyle w:val="Hypertextovodkaz"/>
          <w:noProof/>
        </w:rPr>
        <w:t>3.</w:t>
      </w:r>
      <w:r>
        <w:rPr>
          <w:rFonts w:asciiTheme="minorHAnsi" w:eastAsiaTheme="minorEastAsia" w:hAnsiTheme="minorHAnsi" w:cstheme="minorBidi"/>
          <w:noProof/>
          <w:sz w:val="22"/>
          <w:szCs w:val="22"/>
        </w:rPr>
        <w:tab/>
      </w:r>
      <w:r w:rsidRPr="008F4AD6">
        <w:rPr>
          <w:rStyle w:val="Hypertextovodkaz"/>
          <w:noProof/>
        </w:rPr>
        <w:t>ROZSAH PŘEDMĚTU PLNĚNÍ</w:t>
      </w:r>
      <w:r>
        <w:rPr>
          <w:noProof/>
          <w:webHidden/>
        </w:rPr>
        <w:tab/>
      </w:r>
      <w:r>
        <w:rPr>
          <w:noProof/>
          <w:webHidden/>
        </w:rPr>
        <w:fldChar w:fldCharType="begin"/>
      </w:r>
      <w:r>
        <w:rPr>
          <w:noProof/>
          <w:webHidden/>
        </w:rPr>
        <w:instrText xml:space="preserve"> PAGEREF _Toc176502539 \h </w:instrText>
      </w:r>
      <w:r>
        <w:rPr>
          <w:noProof/>
          <w:webHidden/>
        </w:rPr>
      </w:r>
      <w:r>
        <w:rPr>
          <w:noProof/>
          <w:webHidden/>
        </w:rPr>
        <w:fldChar w:fldCharType="separate"/>
      </w:r>
      <w:r>
        <w:rPr>
          <w:noProof/>
          <w:webHidden/>
        </w:rPr>
        <w:t>3</w:t>
      </w:r>
      <w:r>
        <w:rPr>
          <w:noProof/>
          <w:webHidden/>
        </w:rPr>
        <w:fldChar w:fldCharType="end"/>
      </w:r>
      <w:r w:rsidRPr="008F4AD6">
        <w:rPr>
          <w:rStyle w:val="Hypertextovodkaz"/>
          <w:noProof/>
        </w:rPr>
        <w:fldChar w:fldCharType="end"/>
      </w:r>
    </w:p>
    <w:p w14:paraId="192332F2" w14:textId="77777777" w:rsidR="00487743" w:rsidRDefault="00487743">
      <w:pPr>
        <w:pStyle w:val="Obsah1"/>
        <w:rPr>
          <w:rFonts w:asciiTheme="minorHAnsi" w:eastAsiaTheme="minorEastAsia" w:hAnsiTheme="minorHAnsi" w:cstheme="minorBidi"/>
          <w:noProof/>
          <w:sz w:val="22"/>
          <w:szCs w:val="22"/>
        </w:rPr>
      </w:pPr>
      <w:r w:rsidRPr="008F4AD6">
        <w:rPr>
          <w:rStyle w:val="Hypertextovodkaz"/>
          <w:noProof/>
        </w:rPr>
        <w:fldChar w:fldCharType="begin"/>
      </w:r>
      <w:r w:rsidRPr="008F4AD6">
        <w:rPr>
          <w:rStyle w:val="Hypertextovodkaz"/>
          <w:noProof/>
        </w:rPr>
        <w:instrText xml:space="preserve"> </w:instrText>
      </w:r>
      <w:r>
        <w:rPr>
          <w:noProof/>
        </w:rPr>
        <w:instrText>HYPERLINK \l "_Toc176502540"</w:instrText>
      </w:r>
      <w:r w:rsidRPr="008F4AD6">
        <w:rPr>
          <w:rStyle w:val="Hypertextovodkaz"/>
          <w:noProof/>
        </w:rPr>
        <w:instrText xml:space="preserve"> </w:instrText>
      </w:r>
      <w:r w:rsidRPr="008F4AD6">
        <w:rPr>
          <w:rStyle w:val="Hypertextovodkaz"/>
          <w:noProof/>
        </w:rPr>
        <w:fldChar w:fldCharType="separate"/>
      </w:r>
      <w:r w:rsidRPr="008F4AD6">
        <w:rPr>
          <w:rStyle w:val="Hypertextovodkaz"/>
          <w:noProof/>
        </w:rPr>
        <w:t>4.</w:t>
      </w:r>
      <w:r>
        <w:rPr>
          <w:rFonts w:asciiTheme="minorHAnsi" w:eastAsiaTheme="minorEastAsia" w:hAnsiTheme="minorHAnsi" w:cstheme="minorBidi"/>
          <w:noProof/>
          <w:sz w:val="22"/>
          <w:szCs w:val="22"/>
        </w:rPr>
        <w:tab/>
      </w:r>
      <w:r w:rsidRPr="008F4AD6">
        <w:rPr>
          <w:rStyle w:val="Hypertextovodkaz"/>
          <w:noProof/>
        </w:rPr>
        <w:t>MÍSTO PLNĚNÍ</w:t>
      </w:r>
      <w:r>
        <w:rPr>
          <w:noProof/>
          <w:webHidden/>
        </w:rPr>
        <w:tab/>
      </w:r>
      <w:r>
        <w:rPr>
          <w:noProof/>
          <w:webHidden/>
        </w:rPr>
        <w:fldChar w:fldCharType="begin"/>
      </w:r>
      <w:r>
        <w:rPr>
          <w:noProof/>
          <w:webHidden/>
        </w:rPr>
        <w:instrText xml:space="preserve"> PAGEREF _Toc176502540 \h </w:instrText>
      </w:r>
      <w:r>
        <w:rPr>
          <w:noProof/>
          <w:webHidden/>
        </w:rPr>
      </w:r>
      <w:r>
        <w:rPr>
          <w:noProof/>
          <w:webHidden/>
        </w:rPr>
        <w:fldChar w:fldCharType="separate"/>
      </w:r>
      <w:r>
        <w:rPr>
          <w:noProof/>
          <w:webHidden/>
        </w:rPr>
        <w:t>5</w:t>
      </w:r>
      <w:r>
        <w:rPr>
          <w:noProof/>
          <w:webHidden/>
        </w:rPr>
        <w:fldChar w:fldCharType="end"/>
      </w:r>
      <w:r w:rsidRPr="008F4AD6">
        <w:rPr>
          <w:rStyle w:val="Hypertextovodkaz"/>
          <w:noProof/>
        </w:rPr>
        <w:fldChar w:fldCharType="end"/>
      </w:r>
    </w:p>
    <w:p w14:paraId="76663398" w14:textId="77777777" w:rsidR="00487743" w:rsidRDefault="00487743">
      <w:pPr>
        <w:pStyle w:val="Obsah1"/>
        <w:rPr>
          <w:rFonts w:asciiTheme="minorHAnsi" w:eastAsiaTheme="minorEastAsia" w:hAnsiTheme="minorHAnsi" w:cstheme="minorBidi"/>
          <w:noProof/>
          <w:sz w:val="22"/>
          <w:szCs w:val="22"/>
        </w:rPr>
      </w:pPr>
      <w:r w:rsidRPr="008F4AD6">
        <w:rPr>
          <w:rStyle w:val="Hypertextovodkaz"/>
          <w:noProof/>
        </w:rPr>
        <w:fldChar w:fldCharType="begin"/>
      </w:r>
      <w:r w:rsidRPr="008F4AD6">
        <w:rPr>
          <w:rStyle w:val="Hypertextovodkaz"/>
          <w:noProof/>
        </w:rPr>
        <w:instrText xml:space="preserve"> </w:instrText>
      </w:r>
      <w:r>
        <w:rPr>
          <w:noProof/>
        </w:rPr>
        <w:instrText>HYPERLINK \l "_Toc176502541"</w:instrText>
      </w:r>
      <w:r w:rsidRPr="008F4AD6">
        <w:rPr>
          <w:rStyle w:val="Hypertextovodkaz"/>
          <w:noProof/>
        </w:rPr>
        <w:instrText xml:space="preserve"> </w:instrText>
      </w:r>
      <w:r w:rsidRPr="008F4AD6">
        <w:rPr>
          <w:rStyle w:val="Hypertextovodkaz"/>
          <w:noProof/>
        </w:rPr>
        <w:fldChar w:fldCharType="separate"/>
      </w:r>
      <w:r w:rsidRPr="008F4AD6">
        <w:rPr>
          <w:rStyle w:val="Hypertextovodkaz"/>
          <w:noProof/>
        </w:rPr>
        <w:t>5.</w:t>
      </w:r>
      <w:r>
        <w:rPr>
          <w:rFonts w:asciiTheme="minorHAnsi" w:eastAsiaTheme="minorEastAsia" w:hAnsiTheme="minorHAnsi" w:cstheme="minorBidi"/>
          <w:noProof/>
          <w:sz w:val="22"/>
          <w:szCs w:val="22"/>
        </w:rPr>
        <w:tab/>
      </w:r>
      <w:r w:rsidRPr="008F4AD6">
        <w:rPr>
          <w:rStyle w:val="Hypertextovodkaz"/>
          <w:noProof/>
        </w:rPr>
        <w:t>TERMÍNY PLNĚNÍ - PŘEDÁNÍ STAVENIŠTĚ, DOKONČENÍ A PŘEDÁNÍ DÍLA</w:t>
      </w:r>
      <w:r>
        <w:rPr>
          <w:noProof/>
          <w:webHidden/>
        </w:rPr>
        <w:tab/>
      </w:r>
      <w:r>
        <w:rPr>
          <w:noProof/>
          <w:webHidden/>
        </w:rPr>
        <w:fldChar w:fldCharType="begin"/>
      </w:r>
      <w:r>
        <w:rPr>
          <w:noProof/>
          <w:webHidden/>
        </w:rPr>
        <w:instrText xml:space="preserve"> PAGEREF _Toc176502541 \h </w:instrText>
      </w:r>
      <w:r>
        <w:rPr>
          <w:noProof/>
          <w:webHidden/>
        </w:rPr>
      </w:r>
      <w:r>
        <w:rPr>
          <w:noProof/>
          <w:webHidden/>
        </w:rPr>
        <w:fldChar w:fldCharType="separate"/>
      </w:r>
      <w:r>
        <w:rPr>
          <w:noProof/>
          <w:webHidden/>
        </w:rPr>
        <w:t>5</w:t>
      </w:r>
      <w:r>
        <w:rPr>
          <w:noProof/>
          <w:webHidden/>
        </w:rPr>
        <w:fldChar w:fldCharType="end"/>
      </w:r>
      <w:r w:rsidRPr="008F4AD6">
        <w:rPr>
          <w:rStyle w:val="Hypertextovodkaz"/>
          <w:noProof/>
        </w:rPr>
        <w:fldChar w:fldCharType="end"/>
      </w:r>
    </w:p>
    <w:p w14:paraId="49D64B93" w14:textId="77777777" w:rsidR="00487743" w:rsidRDefault="00487743">
      <w:pPr>
        <w:pStyle w:val="Obsah1"/>
        <w:rPr>
          <w:rFonts w:asciiTheme="minorHAnsi" w:eastAsiaTheme="minorEastAsia" w:hAnsiTheme="minorHAnsi" w:cstheme="minorBidi"/>
          <w:noProof/>
          <w:sz w:val="22"/>
          <w:szCs w:val="22"/>
        </w:rPr>
      </w:pPr>
      <w:r w:rsidRPr="008F4AD6">
        <w:rPr>
          <w:rStyle w:val="Hypertextovodkaz"/>
          <w:noProof/>
        </w:rPr>
        <w:fldChar w:fldCharType="begin"/>
      </w:r>
      <w:r w:rsidRPr="008F4AD6">
        <w:rPr>
          <w:rStyle w:val="Hypertextovodkaz"/>
          <w:noProof/>
        </w:rPr>
        <w:instrText xml:space="preserve"> </w:instrText>
      </w:r>
      <w:r>
        <w:rPr>
          <w:noProof/>
        </w:rPr>
        <w:instrText>HYPERLINK \l "_Toc176502542"</w:instrText>
      </w:r>
      <w:r w:rsidRPr="008F4AD6">
        <w:rPr>
          <w:rStyle w:val="Hypertextovodkaz"/>
          <w:noProof/>
        </w:rPr>
        <w:instrText xml:space="preserve"> </w:instrText>
      </w:r>
      <w:r w:rsidRPr="008F4AD6">
        <w:rPr>
          <w:rStyle w:val="Hypertextovodkaz"/>
          <w:noProof/>
        </w:rPr>
        <w:fldChar w:fldCharType="separate"/>
      </w:r>
      <w:r w:rsidRPr="008F4AD6">
        <w:rPr>
          <w:rStyle w:val="Hypertextovodkaz"/>
          <w:noProof/>
        </w:rPr>
        <w:t>6.</w:t>
      </w:r>
      <w:r>
        <w:rPr>
          <w:rFonts w:asciiTheme="minorHAnsi" w:eastAsiaTheme="minorEastAsia" w:hAnsiTheme="minorHAnsi" w:cstheme="minorBidi"/>
          <w:noProof/>
          <w:sz w:val="22"/>
          <w:szCs w:val="22"/>
        </w:rPr>
        <w:tab/>
      </w:r>
      <w:r w:rsidRPr="008F4AD6">
        <w:rPr>
          <w:rStyle w:val="Hypertextovodkaz"/>
          <w:noProof/>
        </w:rPr>
        <w:t>CENA A PLATEBNÍ PODMÍNKY</w:t>
      </w:r>
      <w:r>
        <w:rPr>
          <w:noProof/>
          <w:webHidden/>
        </w:rPr>
        <w:tab/>
      </w:r>
      <w:r>
        <w:rPr>
          <w:noProof/>
          <w:webHidden/>
        </w:rPr>
        <w:fldChar w:fldCharType="begin"/>
      </w:r>
      <w:r>
        <w:rPr>
          <w:noProof/>
          <w:webHidden/>
        </w:rPr>
        <w:instrText xml:space="preserve"> PAGEREF _Toc176502542 \h </w:instrText>
      </w:r>
      <w:r>
        <w:rPr>
          <w:noProof/>
          <w:webHidden/>
        </w:rPr>
      </w:r>
      <w:r>
        <w:rPr>
          <w:noProof/>
          <w:webHidden/>
        </w:rPr>
        <w:fldChar w:fldCharType="separate"/>
      </w:r>
      <w:r>
        <w:rPr>
          <w:noProof/>
          <w:webHidden/>
        </w:rPr>
        <w:t>6</w:t>
      </w:r>
      <w:r>
        <w:rPr>
          <w:noProof/>
          <w:webHidden/>
        </w:rPr>
        <w:fldChar w:fldCharType="end"/>
      </w:r>
      <w:r w:rsidRPr="008F4AD6">
        <w:rPr>
          <w:rStyle w:val="Hypertextovodkaz"/>
          <w:noProof/>
        </w:rPr>
        <w:fldChar w:fldCharType="end"/>
      </w:r>
    </w:p>
    <w:p w14:paraId="3D1E1BE5" w14:textId="77777777" w:rsidR="00487743" w:rsidRDefault="00487743">
      <w:pPr>
        <w:pStyle w:val="Obsah1"/>
        <w:rPr>
          <w:rFonts w:asciiTheme="minorHAnsi" w:eastAsiaTheme="minorEastAsia" w:hAnsiTheme="minorHAnsi" w:cstheme="minorBidi"/>
          <w:noProof/>
          <w:sz w:val="22"/>
          <w:szCs w:val="22"/>
        </w:rPr>
      </w:pPr>
      <w:r w:rsidRPr="008F4AD6">
        <w:rPr>
          <w:rStyle w:val="Hypertextovodkaz"/>
          <w:noProof/>
        </w:rPr>
        <w:fldChar w:fldCharType="begin"/>
      </w:r>
      <w:r w:rsidRPr="008F4AD6">
        <w:rPr>
          <w:rStyle w:val="Hypertextovodkaz"/>
          <w:noProof/>
        </w:rPr>
        <w:instrText xml:space="preserve"> </w:instrText>
      </w:r>
      <w:r>
        <w:rPr>
          <w:noProof/>
        </w:rPr>
        <w:instrText>HYPERLINK \l "_Toc176502543"</w:instrText>
      </w:r>
      <w:r w:rsidRPr="008F4AD6">
        <w:rPr>
          <w:rStyle w:val="Hypertextovodkaz"/>
          <w:noProof/>
        </w:rPr>
        <w:instrText xml:space="preserve"> </w:instrText>
      </w:r>
      <w:r w:rsidRPr="008F4AD6">
        <w:rPr>
          <w:rStyle w:val="Hypertextovodkaz"/>
          <w:noProof/>
        </w:rPr>
        <w:fldChar w:fldCharType="separate"/>
      </w:r>
      <w:r w:rsidRPr="008F4AD6">
        <w:rPr>
          <w:rStyle w:val="Hypertextovodkaz"/>
          <w:noProof/>
        </w:rPr>
        <w:t>7.</w:t>
      </w:r>
      <w:r>
        <w:rPr>
          <w:rFonts w:asciiTheme="minorHAnsi" w:eastAsiaTheme="minorEastAsia" w:hAnsiTheme="minorHAnsi" w:cstheme="minorBidi"/>
          <w:noProof/>
          <w:sz w:val="22"/>
          <w:szCs w:val="22"/>
        </w:rPr>
        <w:tab/>
      </w:r>
      <w:r w:rsidRPr="008F4AD6">
        <w:rPr>
          <w:rStyle w:val="Hypertextovodkaz"/>
          <w:noProof/>
        </w:rPr>
        <w:t>ZÁRUKY</w:t>
      </w:r>
      <w:r>
        <w:rPr>
          <w:noProof/>
          <w:webHidden/>
        </w:rPr>
        <w:tab/>
      </w:r>
      <w:r>
        <w:rPr>
          <w:noProof/>
          <w:webHidden/>
        </w:rPr>
        <w:fldChar w:fldCharType="begin"/>
      </w:r>
      <w:r>
        <w:rPr>
          <w:noProof/>
          <w:webHidden/>
        </w:rPr>
        <w:instrText xml:space="preserve"> PAGEREF _Toc176502543 \h </w:instrText>
      </w:r>
      <w:r>
        <w:rPr>
          <w:noProof/>
          <w:webHidden/>
        </w:rPr>
      </w:r>
      <w:r>
        <w:rPr>
          <w:noProof/>
          <w:webHidden/>
        </w:rPr>
        <w:fldChar w:fldCharType="separate"/>
      </w:r>
      <w:r>
        <w:rPr>
          <w:noProof/>
          <w:webHidden/>
        </w:rPr>
        <w:t>8</w:t>
      </w:r>
      <w:r>
        <w:rPr>
          <w:noProof/>
          <w:webHidden/>
        </w:rPr>
        <w:fldChar w:fldCharType="end"/>
      </w:r>
      <w:r w:rsidRPr="008F4AD6">
        <w:rPr>
          <w:rStyle w:val="Hypertextovodkaz"/>
          <w:noProof/>
        </w:rPr>
        <w:fldChar w:fldCharType="end"/>
      </w:r>
    </w:p>
    <w:p w14:paraId="472103B2" w14:textId="77777777" w:rsidR="00487743" w:rsidRDefault="00487743">
      <w:pPr>
        <w:pStyle w:val="Obsah1"/>
        <w:rPr>
          <w:rFonts w:asciiTheme="minorHAnsi" w:eastAsiaTheme="minorEastAsia" w:hAnsiTheme="minorHAnsi" w:cstheme="minorBidi"/>
          <w:noProof/>
          <w:sz w:val="22"/>
          <w:szCs w:val="22"/>
        </w:rPr>
      </w:pPr>
      <w:r w:rsidRPr="008F4AD6">
        <w:rPr>
          <w:rStyle w:val="Hypertextovodkaz"/>
          <w:noProof/>
        </w:rPr>
        <w:fldChar w:fldCharType="begin"/>
      </w:r>
      <w:r w:rsidRPr="008F4AD6">
        <w:rPr>
          <w:rStyle w:val="Hypertextovodkaz"/>
          <w:noProof/>
        </w:rPr>
        <w:instrText xml:space="preserve"> </w:instrText>
      </w:r>
      <w:r>
        <w:rPr>
          <w:noProof/>
        </w:rPr>
        <w:instrText>HYPERLINK \l "_Toc176502544"</w:instrText>
      </w:r>
      <w:r w:rsidRPr="008F4AD6">
        <w:rPr>
          <w:rStyle w:val="Hypertextovodkaz"/>
          <w:noProof/>
        </w:rPr>
        <w:instrText xml:space="preserve"> </w:instrText>
      </w:r>
      <w:r w:rsidRPr="008F4AD6">
        <w:rPr>
          <w:rStyle w:val="Hypertextovodkaz"/>
          <w:noProof/>
        </w:rPr>
        <w:fldChar w:fldCharType="separate"/>
      </w:r>
      <w:r w:rsidRPr="008F4AD6">
        <w:rPr>
          <w:rStyle w:val="Hypertextovodkaz"/>
          <w:noProof/>
        </w:rPr>
        <w:t>8.</w:t>
      </w:r>
      <w:r>
        <w:rPr>
          <w:rFonts w:asciiTheme="minorHAnsi" w:eastAsiaTheme="minorEastAsia" w:hAnsiTheme="minorHAnsi" w:cstheme="minorBidi"/>
          <w:noProof/>
          <w:sz w:val="22"/>
          <w:szCs w:val="22"/>
        </w:rPr>
        <w:tab/>
      </w:r>
      <w:r w:rsidRPr="008F4AD6">
        <w:rPr>
          <w:rStyle w:val="Hypertextovodkaz"/>
          <w:noProof/>
        </w:rPr>
        <w:t>ODPOVĚDNOST ZA VADY</w:t>
      </w:r>
      <w:r>
        <w:rPr>
          <w:noProof/>
          <w:webHidden/>
        </w:rPr>
        <w:tab/>
      </w:r>
      <w:r>
        <w:rPr>
          <w:noProof/>
          <w:webHidden/>
        </w:rPr>
        <w:fldChar w:fldCharType="begin"/>
      </w:r>
      <w:r>
        <w:rPr>
          <w:noProof/>
          <w:webHidden/>
        </w:rPr>
        <w:instrText xml:space="preserve"> PAGEREF _Toc176502544 \h </w:instrText>
      </w:r>
      <w:r>
        <w:rPr>
          <w:noProof/>
          <w:webHidden/>
        </w:rPr>
      </w:r>
      <w:r>
        <w:rPr>
          <w:noProof/>
          <w:webHidden/>
        </w:rPr>
        <w:fldChar w:fldCharType="separate"/>
      </w:r>
      <w:r>
        <w:rPr>
          <w:noProof/>
          <w:webHidden/>
        </w:rPr>
        <w:t>9</w:t>
      </w:r>
      <w:r>
        <w:rPr>
          <w:noProof/>
          <w:webHidden/>
        </w:rPr>
        <w:fldChar w:fldCharType="end"/>
      </w:r>
      <w:r w:rsidRPr="008F4AD6">
        <w:rPr>
          <w:rStyle w:val="Hypertextovodkaz"/>
          <w:noProof/>
        </w:rPr>
        <w:fldChar w:fldCharType="end"/>
      </w:r>
    </w:p>
    <w:p w14:paraId="5897A5E5" w14:textId="77777777" w:rsidR="00487743" w:rsidRDefault="00487743">
      <w:pPr>
        <w:pStyle w:val="Obsah1"/>
        <w:rPr>
          <w:rFonts w:asciiTheme="minorHAnsi" w:eastAsiaTheme="minorEastAsia" w:hAnsiTheme="minorHAnsi" w:cstheme="minorBidi"/>
          <w:noProof/>
          <w:sz w:val="22"/>
          <w:szCs w:val="22"/>
        </w:rPr>
      </w:pPr>
      <w:r w:rsidRPr="008F4AD6">
        <w:rPr>
          <w:rStyle w:val="Hypertextovodkaz"/>
          <w:noProof/>
        </w:rPr>
        <w:fldChar w:fldCharType="begin"/>
      </w:r>
      <w:r w:rsidRPr="008F4AD6">
        <w:rPr>
          <w:rStyle w:val="Hypertextovodkaz"/>
          <w:noProof/>
        </w:rPr>
        <w:instrText xml:space="preserve"> </w:instrText>
      </w:r>
      <w:r>
        <w:rPr>
          <w:noProof/>
        </w:rPr>
        <w:instrText>HYPERLINK \l "_Toc176502545"</w:instrText>
      </w:r>
      <w:r w:rsidRPr="008F4AD6">
        <w:rPr>
          <w:rStyle w:val="Hypertextovodkaz"/>
          <w:noProof/>
        </w:rPr>
        <w:instrText xml:space="preserve"> </w:instrText>
      </w:r>
      <w:r w:rsidRPr="008F4AD6">
        <w:rPr>
          <w:rStyle w:val="Hypertextovodkaz"/>
          <w:noProof/>
        </w:rPr>
        <w:fldChar w:fldCharType="separate"/>
      </w:r>
      <w:r w:rsidRPr="008F4AD6">
        <w:rPr>
          <w:rStyle w:val="Hypertextovodkaz"/>
          <w:noProof/>
        </w:rPr>
        <w:t>9.</w:t>
      </w:r>
      <w:r>
        <w:rPr>
          <w:rFonts w:asciiTheme="minorHAnsi" w:eastAsiaTheme="minorEastAsia" w:hAnsiTheme="minorHAnsi" w:cstheme="minorBidi"/>
          <w:noProof/>
          <w:sz w:val="22"/>
          <w:szCs w:val="22"/>
        </w:rPr>
        <w:tab/>
      </w:r>
      <w:r w:rsidRPr="008F4AD6">
        <w:rPr>
          <w:rStyle w:val="Hypertextovodkaz"/>
          <w:noProof/>
        </w:rPr>
        <w:t>ODPOVĚDNOST ZA ŠKODU</w:t>
      </w:r>
      <w:r>
        <w:rPr>
          <w:noProof/>
          <w:webHidden/>
        </w:rPr>
        <w:tab/>
      </w:r>
      <w:r>
        <w:rPr>
          <w:noProof/>
          <w:webHidden/>
        </w:rPr>
        <w:fldChar w:fldCharType="begin"/>
      </w:r>
      <w:r>
        <w:rPr>
          <w:noProof/>
          <w:webHidden/>
        </w:rPr>
        <w:instrText xml:space="preserve"> PAGEREF _Toc176502545 \h </w:instrText>
      </w:r>
      <w:r>
        <w:rPr>
          <w:noProof/>
          <w:webHidden/>
        </w:rPr>
      </w:r>
      <w:r>
        <w:rPr>
          <w:noProof/>
          <w:webHidden/>
        </w:rPr>
        <w:fldChar w:fldCharType="separate"/>
      </w:r>
      <w:r>
        <w:rPr>
          <w:noProof/>
          <w:webHidden/>
        </w:rPr>
        <w:t>10</w:t>
      </w:r>
      <w:r>
        <w:rPr>
          <w:noProof/>
          <w:webHidden/>
        </w:rPr>
        <w:fldChar w:fldCharType="end"/>
      </w:r>
      <w:r w:rsidRPr="008F4AD6">
        <w:rPr>
          <w:rStyle w:val="Hypertextovodkaz"/>
          <w:noProof/>
        </w:rPr>
        <w:fldChar w:fldCharType="end"/>
      </w:r>
    </w:p>
    <w:p w14:paraId="4CC4210D" w14:textId="77777777" w:rsidR="00487743" w:rsidRDefault="00487743">
      <w:pPr>
        <w:pStyle w:val="Obsah1"/>
        <w:rPr>
          <w:rFonts w:asciiTheme="minorHAnsi" w:eastAsiaTheme="minorEastAsia" w:hAnsiTheme="minorHAnsi" w:cstheme="minorBidi"/>
          <w:noProof/>
          <w:sz w:val="22"/>
          <w:szCs w:val="22"/>
        </w:rPr>
      </w:pPr>
      <w:r w:rsidRPr="008F4AD6">
        <w:rPr>
          <w:rStyle w:val="Hypertextovodkaz"/>
          <w:noProof/>
        </w:rPr>
        <w:fldChar w:fldCharType="begin"/>
      </w:r>
      <w:r w:rsidRPr="008F4AD6">
        <w:rPr>
          <w:rStyle w:val="Hypertextovodkaz"/>
          <w:noProof/>
        </w:rPr>
        <w:instrText xml:space="preserve"> </w:instrText>
      </w:r>
      <w:r>
        <w:rPr>
          <w:noProof/>
        </w:rPr>
        <w:instrText>HYPERLINK \l "_Toc176502546"</w:instrText>
      </w:r>
      <w:r w:rsidRPr="008F4AD6">
        <w:rPr>
          <w:rStyle w:val="Hypertextovodkaz"/>
          <w:noProof/>
        </w:rPr>
        <w:instrText xml:space="preserve"> </w:instrText>
      </w:r>
      <w:r w:rsidRPr="008F4AD6">
        <w:rPr>
          <w:rStyle w:val="Hypertextovodkaz"/>
          <w:noProof/>
        </w:rPr>
        <w:fldChar w:fldCharType="separate"/>
      </w:r>
      <w:r w:rsidRPr="008F4AD6">
        <w:rPr>
          <w:rStyle w:val="Hypertextovodkaz"/>
          <w:noProof/>
        </w:rPr>
        <w:t>10.</w:t>
      </w:r>
      <w:r>
        <w:rPr>
          <w:rFonts w:asciiTheme="minorHAnsi" w:eastAsiaTheme="minorEastAsia" w:hAnsiTheme="minorHAnsi" w:cstheme="minorBidi"/>
          <w:noProof/>
          <w:sz w:val="22"/>
          <w:szCs w:val="22"/>
        </w:rPr>
        <w:tab/>
      </w:r>
      <w:r w:rsidRPr="008F4AD6">
        <w:rPr>
          <w:rStyle w:val="Hypertextovodkaz"/>
          <w:noProof/>
        </w:rPr>
        <w:t>PRÁVA A POVINNOSTI OBJEDNATELE A ZHOTOVITELE</w:t>
      </w:r>
      <w:r>
        <w:rPr>
          <w:noProof/>
          <w:webHidden/>
        </w:rPr>
        <w:tab/>
      </w:r>
      <w:r>
        <w:rPr>
          <w:noProof/>
          <w:webHidden/>
        </w:rPr>
        <w:fldChar w:fldCharType="begin"/>
      </w:r>
      <w:r>
        <w:rPr>
          <w:noProof/>
          <w:webHidden/>
        </w:rPr>
        <w:instrText xml:space="preserve"> PAGEREF _Toc176502546 \h </w:instrText>
      </w:r>
      <w:r>
        <w:rPr>
          <w:noProof/>
          <w:webHidden/>
        </w:rPr>
      </w:r>
      <w:r>
        <w:rPr>
          <w:noProof/>
          <w:webHidden/>
        </w:rPr>
        <w:fldChar w:fldCharType="separate"/>
      </w:r>
      <w:r>
        <w:rPr>
          <w:noProof/>
          <w:webHidden/>
        </w:rPr>
        <w:t>10</w:t>
      </w:r>
      <w:r>
        <w:rPr>
          <w:noProof/>
          <w:webHidden/>
        </w:rPr>
        <w:fldChar w:fldCharType="end"/>
      </w:r>
      <w:r w:rsidRPr="008F4AD6">
        <w:rPr>
          <w:rStyle w:val="Hypertextovodkaz"/>
          <w:noProof/>
        </w:rPr>
        <w:fldChar w:fldCharType="end"/>
      </w:r>
    </w:p>
    <w:p w14:paraId="1B34C7EA" w14:textId="77777777" w:rsidR="00487743" w:rsidRDefault="00487743">
      <w:pPr>
        <w:pStyle w:val="Obsah1"/>
        <w:rPr>
          <w:rFonts w:asciiTheme="minorHAnsi" w:eastAsiaTheme="minorEastAsia" w:hAnsiTheme="minorHAnsi" w:cstheme="minorBidi"/>
          <w:noProof/>
          <w:sz w:val="22"/>
          <w:szCs w:val="22"/>
        </w:rPr>
      </w:pPr>
      <w:r w:rsidRPr="008F4AD6">
        <w:rPr>
          <w:rStyle w:val="Hypertextovodkaz"/>
          <w:noProof/>
        </w:rPr>
        <w:fldChar w:fldCharType="begin"/>
      </w:r>
      <w:r w:rsidRPr="008F4AD6">
        <w:rPr>
          <w:rStyle w:val="Hypertextovodkaz"/>
          <w:noProof/>
        </w:rPr>
        <w:instrText xml:space="preserve"> </w:instrText>
      </w:r>
      <w:r>
        <w:rPr>
          <w:noProof/>
        </w:rPr>
        <w:instrText>HYPERLINK \l "_Toc176502547"</w:instrText>
      </w:r>
      <w:r w:rsidRPr="008F4AD6">
        <w:rPr>
          <w:rStyle w:val="Hypertextovodkaz"/>
          <w:noProof/>
        </w:rPr>
        <w:instrText xml:space="preserve"> </w:instrText>
      </w:r>
      <w:r w:rsidRPr="008F4AD6">
        <w:rPr>
          <w:rStyle w:val="Hypertextovodkaz"/>
          <w:noProof/>
        </w:rPr>
        <w:fldChar w:fldCharType="separate"/>
      </w:r>
      <w:r w:rsidRPr="008F4AD6">
        <w:rPr>
          <w:rStyle w:val="Hypertextovodkaz"/>
          <w:noProof/>
        </w:rPr>
        <w:t>11.</w:t>
      </w:r>
      <w:r>
        <w:rPr>
          <w:rFonts w:asciiTheme="minorHAnsi" w:eastAsiaTheme="minorEastAsia" w:hAnsiTheme="minorHAnsi" w:cstheme="minorBidi"/>
          <w:noProof/>
          <w:sz w:val="22"/>
          <w:szCs w:val="22"/>
        </w:rPr>
        <w:tab/>
      </w:r>
      <w:r w:rsidRPr="008F4AD6">
        <w:rPr>
          <w:rStyle w:val="Hypertextovodkaz"/>
          <w:noProof/>
        </w:rPr>
        <w:t>VEDENÍ STAVEBNÍHO DENÍKU</w:t>
      </w:r>
      <w:r>
        <w:rPr>
          <w:noProof/>
          <w:webHidden/>
        </w:rPr>
        <w:tab/>
      </w:r>
      <w:r>
        <w:rPr>
          <w:noProof/>
          <w:webHidden/>
        </w:rPr>
        <w:fldChar w:fldCharType="begin"/>
      </w:r>
      <w:r>
        <w:rPr>
          <w:noProof/>
          <w:webHidden/>
        </w:rPr>
        <w:instrText xml:space="preserve"> PAGEREF _Toc176502547 \h </w:instrText>
      </w:r>
      <w:r>
        <w:rPr>
          <w:noProof/>
          <w:webHidden/>
        </w:rPr>
      </w:r>
      <w:r>
        <w:rPr>
          <w:noProof/>
          <w:webHidden/>
        </w:rPr>
        <w:fldChar w:fldCharType="separate"/>
      </w:r>
      <w:r>
        <w:rPr>
          <w:noProof/>
          <w:webHidden/>
        </w:rPr>
        <w:t>11</w:t>
      </w:r>
      <w:r>
        <w:rPr>
          <w:noProof/>
          <w:webHidden/>
        </w:rPr>
        <w:fldChar w:fldCharType="end"/>
      </w:r>
      <w:r w:rsidRPr="008F4AD6">
        <w:rPr>
          <w:rStyle w:val="Hypertextovodkaz"/>
          <w:noProof/>
        </w:rPr>
        <w:fldChar w:fldCharType="end"/>
      </w:r>
    </w:p>
    <w:p w14:paraId="52E62DD4" w14:textId="77777777" w:rsidR="00487743" w:rsidRDefault="00487743">
      <w:pPr>
        <w:pStyle w:val="Obsah1"/>
        <w:rPr>
          <w:rFonts w:asciiTheme="minorHAnsi" w:eastAsiaTheme="minorEastAsia" w:hAnsiTheme="minorHAnsi" w:cstheme="minorBidi"/>
          <w:noProof/>
          <w:sz w:val="22"/>
          <w:szCs w:val="22"/>
        </w:rPr>
      </w:pPr>
      <w:r w:rsidRPr="008F4AD6">
        <w:rPr>
          <w:rStyle w:val="Hypertextovodkaz"/>
          <w:noProof/>
        </w:rPr>
        <w:fldChar w:fldCharType="begin"/>
      </w:r>
      <w:r w:rsidRPr="008F4AD6">
        <w:rPr>
          <w:rStyle w:val="Hypertextovodkaz"/>
          <w:noProof/>
        </w:rPr>
        <w:instrText xml:space="preserve"> </w:instrText>
      </w:r>
      <w:r>
        <w:rPr>
          <w:noProof/>
        </w:rPr>
        <w:instrText>HYPERLINK \l "_Toc176502548"</w:instrText>
      </w:r>
      <w:r w:rsidRPr="008F4AD6">
        <w:rPr>
          <w:rStyle w:val="Hypertextovodkaz"/>
          <w:noProof/>
        </w:rPr>
        <w:instrText xml:space="preserve"> </w:instrText>
      </w:r>
      <w:r w:rsidRPr="008F4AD6">
        <w:rPr>
          <w:rStyle w:val="Hypertextovodkaz"/>
          <w:noProof/>
        </w:rPr>
        <w:fldChar w:fldCharType="separate"/>
      </w:r>
      <w:r w:rsidRPr="008F4AD6">
        <w:rPr>
          <w:rStyle w:val="Hypertextovodkaz"/>
          <w:noProof/>
        </w:rPr>
        <w:t>12.</w:t>
      </w:r>
      <w:r>
        <w:rPr>
          <w:rFonts w:asciiTheme="minorHAnsi" w:eastAsiaTheme="minorEastAsia" w:hAnsiTheme="minorHAnsi" w:cstheme="minorBidi"/>
          <w:noProof/>
          <w:sz w:val="22"/>
          <w:szCs w:val="22"/>
        </w:rPr>
        <w:tab/>
      </w:r>
      <w:r w:rsidRPr="008F4AD6">
        <w:rPr>
          <w:rStyle w:val="Hypertextovodkaz"/>
          <w:noProof/>
        </w:rPr>
        <w:t>PŘERUŠENÍ PRACÍ NA DÍLE</w:t>
      </w:r>
      <w:r>
        <w:rPr>
          <w:noProof/>
          <w:webHidden/>
        </w:rPr>
        <w:tab/>
      </w:r>
      <w:r>
        <w:rPr>
          <w:noProof/>
          <w:webHidden/>
        </w:rPr>
        <w:fldChar w:fldCharType="begin"/>
      </w:r>
      <w:r>
        <w:rPr>
          <w:noProof/>
          <w:webHidden/>
        </w:rPr>
        <w:instrText xml:space="preserve"> PAGEREF _Toc176502548 \h </w:instrText>
      </w:r>
      <w:r>
        <w:rPr>
          <w:noProof/>
          <w:webHidden/>
        </w:rPr>
      </w:r>
      <w:r>
        <w:rPr>
          <w:noProof/>
          <w:webHidden/>
        </w:rPr>
        <w:fldChar w:fldCharType="separate"/>
      </w:r>
      <w:r>
        <w:rPr>
          <w:noProof/>
          <w:webHidden/>
        </w:rPr>
        <w:t>11</w:t>
      </w:r>
      <w:r>
        <w:rPr>
          <w:noProof/>
          <w:webHidden/>
        </w:rPr>
        <w:fldChar w:fldCharType="end"/>
      </w:r>
      <w:r w:rsidRPr="008F4AD6">
        <w:rPr>
          <w:rStyle w:val="Hypertextovodkaz"/>
          <w:noProof/>
        </w:rPr>
        <w:fldChar w:fldCharType="end"/>
      </w:r>
    </w:p>
    <w:p w14:paraId="63790557" w14:textId="77777777" w:rsidR="00487743" w:rsidRDefault="00487743">
      <w:pPr>
        <w:pStyle w:val="Obsah1"/>
        <w:rPr>
          <w:rFonts w:asciiTheme="minorHAnsi" w:eastAsiaTheme="minorEastAsia" w:hAnsiTheme="minorHAnsi" w:cstheme="minorBidi"/>
          <w:noProof/>
          <w:sz w:val="22"/>
          <w:szCs w:val="22"/>
        </w:rPr>
      </w:pPr>
      <w:r w:rsidRPr="008F4AD6">
        <w:rPr>
          <w:rStyle w:val="Hypertextovodkaz"/>
          <w:noProof/>
        </w:rPr>
        <w:fldChar w:fldCharType="begin"/>
      </w:r>
      <w:r w:rsidRPr="008F4AD6">
        <w:rPr>
          <w:rStyle w:val="Hypertextovodkaz"/>
          <w:noProof/>
        </w:rPr>
        <w:instrText xml:space="preserve"> </w:instrText>
      </w:r>
      <w:r>
        <w:rPr>
          <w:noProof/>
        </w:rPr>
        <w:instrText>HYPERLINK \l "_Toc176502549"</w:instrText>
      </w:r>
      <w:r w:rsidRPr="008F4AD6">
        <w:rPr>
          <w:rStyle w:val="Hypertextovodkaz"/>
          <w:noProof/>
        </w:rPr>
        <w:instrText xml:space="preserve"> </w:instrText>
      </w:r>
      <w:r w:rsidRPr="008F4AD6">
        <w:rPr>
          <w:rStyle w:val="Hypertextovodkaz"/>
          <w:noProof/>
        </w:rPr>
        <w:fldChar w:fldCharType="separate"/>
      </w:r>
      <w:r w:rsidRPr="008F4AD6">
        <w:rPr>
          <w:rStyle w:val="Hypertextovodkaz"/>
          <w:noProof/>
        </w:rPr>
        <w:t>13.</w:t>
      </w:r>
      <w:r>
        <w:rPr>
          <w:rFonts w:asciiTheme="minorHAnsi" w:eastAsiaTheme="minorEastAsia" w:hAnsiTheme="minorHAnsi" w:cstheme="minorBidi"/>
          <w:noProof/>
          <w:sz w:val="22"/>
          <w:szCs w:val="22"/>
        </w:rPr>
        <w:tab/>
      </w:r>
      <w:r w:rsidRPr="008F4AD6">
        <w:rPr>
          <w:rStyle w:val="Hypertextovodkaz"/>
          <w:noProof/>
        </w:rPr>
        <w:t>PROVÁDĚNÍ KONTROL</w:t>
      </w:r>
      <w:r>
        <w:rPr>
          <w:noProof/>
          <w:webHidden/>
        </w:rPr>
        <w:tab/>
      </w:r>
      <w:r>
        <w:rPr>
          <w:noProof/>
          <w:webHidden/>
        </w:rPr>
        <w:fldChar w:fldCharType="begin"/>
      </w:r>
      <w:r>
        <w:rPr>
          <w:noProof/>
          <w:webHidden/>
        </w:rPr>
        <w:instrText xml:space="preserve"> PAGEREF _Toc176502549 \h </w:instrText>
      </w:r>
      <w:r>
        <w:rPr>
          <w:noProof/>
          <w:webHidden/>
        </w:rPr>
      </w:r>
      <w:r>
        <w:rPr>
          <w:noProof/>
          <w:webHidden/>
        </w:rPr>
        <w:fldChar w:fldCharType="separate"/>
      </w:r>
      <w:r>
        <w:rPr>
          <w:noProof/>
          <w:webHidden/>
        </w:rPr>
        <w:t>12</w:t>
      </w:r>
      <w:r>
        <w:rPr>
          <w:noProof/>
          <w:webHidden/>
        </w:rPr>
        <w:fldChar w:fldCharType="end"/>
      </w:r>
      <w:r w:rsidRPr="008F4AD6">
        <w:rPr>
          <w:rStyle w:val="Hypertextovodkaz"/>
          <w:noProof/>
        </w:rPr>
        <w:fldChar w:fldCharType="end"/>
      </w:r>
    </w:p>
    <w:p w14:paraId="34CEC6F4" w14:textId="77777777" w:rsidR="00487743" w:rsidRDefault="00487743">
      <w:pPr>
        <w:pStyle w:val="Obsah1"/>
        <w:rPr>
          <w:rFonts w:asciiTheme="minorHAnsi" w:eastAsiaTheme="minorEastAsia" w:hAnsiTheme="minorHAnsi" w:cstheme="minorBidi"/>
          <w:noProof/>
          <w:sz w:val="22"/>
          <w:szCs w:val="22"/>
        </w:rPr>
      </w:pPr>
      <w:r w:rsidRPr="008F4AD6">
        <w:rPr>
          <w:rStyle w:val="Hypertextovodkaz"/>
          <w:noProof/>
        </w:rPr>
        <w:fldChar w:fldCharType="begin"/>
      </w:r>
      <w:r w:rsidRPr="008F4AD6">
        <w:rPr>
          <w:rStyle w:val="Hypertextovodkaz"/>
          <w:noProof/>
        </w:rPr>
        <w:instrText xml:space="preserve"> </w:instrText>
      </w:r>
      <w:r>
        <w:rPr>
          <w:noProof/>
        </w:rPr>
        <w:instrText>HYPERLINK \l "_Toc176502550"</w:instrText>
      </w:r>
      <w:r w:rsidRPr="008F4AD6">
        <w:rPr>
          <w:rStyle w:val="Hypertextovodkaz"/>
          <w:noProof/>
        </w:rPr>
        <w:instrText xml:space="preserve"> </w:instrText>
      </w:r>
      <w:r w:rsidRPr="008F4AD6">
        <w:rPr>
          <w:rStyle w:val="Hypertextovodkaz"/>
          <w:noProof/>
        </w:rPr>
        <w:fldChar w:fldCharType="separate"/>
      </w:r>
      <w:r w:rsidRPr="008F4AD6">
        <w:rPr>
          <w:rStyle w:val="Hypertextovodkaz"/>
          <w:noProof/>
        </w:rPr>
        <w:t>14.</w:t>
      </w:r>
      <w:r>
        <w:rPr>
          <w:rFonts w:asciiTheme="minorHAnsi" w:eastAsiaTheme="minorEastAsia" w:hAnsiTheme="minorHAnsi" w:cstheme="minorBidi"/>
          <w:noProof/>
          <w:sz w:val="22"/>
          <w:szCs w:val="22"/>
        </w:rPr>
        <w:tab/>
      </w:r>
      <w:r w:rsidRPr="008F4AD6">
        <w:rPr>
          <w:rStyle w:val="Hypertextovodkaz"/>
          <w:noProof/>
        </w:rPr>
        <w:t>VLASTNICTVÍ DÍLA</w:t>
      </w:r>
      <w:r>
        <w:rPr>
          <w:noProof/>
          <w:webHidden/>
        </w:rPr>
        <w:tab/>
      </w:r>
      <w:r>
        <w:rPr>
          <w:noProof/>
          <w:webHidden/>
        </w:rPr>
        <w:fldChar w:fldCharType="begin"/>
      </w:r>
      <w:r>
        <w:rPr>
          <w:noProof/>
          <w:webHidden/>
        </w:rPr>
        <w:instrText xml:space="preserve"> PAGEREF _Toc176502550 \h </w:instrText>
      </w:r>
      <w:r>
        <w:rPr>
          <w:noProof/>
          <w:webHidden/>
        </w:rPr>
      </w:r>
      <w:r>
        <w:rPr>
          <w:noProof/>
          <w:webHidden/>
        </w:rPr>
        <w:fldChar w:fldCharType="separate"/>
      </w:r>
      <w:r>
        <w:rPr>
          <w:noProof/>
          <w:webHidden/>
        </w:rPr>
        <w:t>12</w:t>
      </w:r>
      <w:r>
        <w:rPr>
          <w:noProof/>
          <w:webHidden/>
        </w:rPr>
        <w:fldChar w:fldCharType="end"/>
      </w:r>
      <w:r w:rsidRPr="008F4AD6">
        <w:rPr>
          <w:rStyle w:val="Hypertextovodkaz"/>
          <w:noProof/>
        </w:rPr>
        <w:fldChar w:fldCharType="end"/>
      </w:r>
    </w:p>
    <w:p w14:paraId="7BB34B24" w14:textId="77777777" w:rsidR="00487743" w:rsidRDefault="00487743">
      <w:pPr>
        <w:pStyle w:val="Obsah1"/>
        <w:rPr>
          <w:rFonts w:asciiTheme="minorHAnsi" w:eastAsiaTheme="minorEastAsia" w:hAnsiTheme="minorHAnsi" w:cstheme="minorBidi"/>
          <w:noProof/>
          <w:sz w:val="22"/>
          <w:szCs w:val="22"/>
        </w:rPr>
      </w:pPr>
      <w:r w:rsidRPr="008F4AD6">
        <w:rPr>
          <w:rStyle w:val="Hypertextovodkaz"/>
          <w:noProof/>
        </w:rPr>
        <w:fldChar w:fldCharType="begin"/>
      </w:r>
      <w:r w:rsidRPr="008F4AD6">
        <w:rPr>
          <w:rStyle w:val="Hypertextovodkaz"/>
          <w:noProof/>
        </w:rPr>
        <w:instrText xml:space="preserve"> </w:instrText>
      </w:r>
      <w:r>
        <w:rPr>
          <w:noProof/>
        </w:rPr>
        <w:instrText>HYPERLINK \l "_Toc176502551"</w:instrText>
      </w:r>
      <w:r w:rsidRPr="008F4AD6">
        <w:rPr>
          <w:rStyle w:val="Hypertextovodkaz"/>
          <w:noProof/>
        </w:rPr>
        <w:instrText xml:space="preserve"> </w:instrText>
      </w:r>
      <w:r w:rsidRPr="008F4AD6">
        <w:rPr>
          <w:rStyle w:val="Hypertextovodkaz"/>
          <w:noProof/>
        </w:rPr>
        <w:fldChar w:fldCharType="separate"/>
      </w:r>
      <w:r w:rsidRPr="008F4AD6">
        <w:rPr>
          <w:rStyle w:val="Hypertextovodkaz"/>
          <w:noProof/>
        </w:rPr>
        <w:t>15.</w:t>
      </w:r>
      <w:r>
        <w:rPr>
          <w:rFonts w:asciiTheme="minorHAnsi" w:eastAsiaTheme="minorEastAsia" w:hAnsiTheme="minorHAnsi" w:cstheme="minorBidi"/>
          <w:noProof/>
          <w:sz w:val="22"/>
          <w:szCs w:val="22"/>
        </w:rPr>
        <w:tab/>
      </w:r>
      <w:r w:rsidRPr="008F4AD6">
        <w:rPr>
          <w:rStyle w:val="Hypertextovodkaz"/>
          <w:noProof/>
        </w:rPr>
        <w:t>SANKCE</w:t>
      </w:r>
      <w:r>
        <w:rPr>
          <w:noProof/>
          <w:webHidden/>
        </w:rPr>
        <w:tab/>
      </w:r>
      <w:r>
        <w:rPr>
          <w:noProof/>
          <w:webHidden/>
        </w:rPr>
        <w:fldChar w:fldCharType="begin"/>
      </w:r>
      <w:r>
        <w:rPr>
          <w:noProof/>
          <w:webHidden/>
        </w:rPr>
        <w:instrText xml:space="preserve"> PAGEREF _Toc176502551 \h </w:instrText>
      </w:r>
      <w:r>
        <w:rPr>
          <w:noProof/>
          <w:webHidden/>
        </w:rPr>
      </w:r>
      <w:r>
        <w:rPr>
          <w:noProof/>
          <w:webHidden/>
        </w:rPr>
        <w:fldChar w:fldCharType="separate"/>
      </w:r>
      <w:r>
        <w:rPr>
          <w:noProof/>
          <w:webHidden/>
        </w:rPr>
        <w:t>12</w:t>
      </w:r>
      <w:r>
        <w:rPr>
          <w:noProof/>
          <w:webHidden/>
        </w:rPr>
        <w:fldChar w:fldCharType="end"/>
      </w:r>
      <w:r w:rsidRPr="008F4AD6">
        <w:rPr>
          <w:rStyle w:val="Hypertextovodkaz"/>
          <w:noProof/>
        </w:rPr>
        <w:fldChar w:fldCharType="end"/>
      </w:r>
    </w:p>
    <w:p w14:paraId="28568F61" w14:textId="77777777" w:rsidR="00487743" w:rsidRDefault="00487743">
      <w:pPr>
        <w:pStyle w:val="Obsah1"/>
        <w:rPr>
          <w:rFonts w:asciiTheme="minorHAnsi" w:eastAsiaTheme="minorEastAsia" w:hAnsiTheme="minorHAnsi" w:cstheme="minorBidi"/>
          <w:noProof/>
          <w:sz w:val="22"/>
          <w:szCs w:val="22"/>
        </w:rPr>
      </w:pPr>
      <w:r w:rsidRPr="008F4AD6">
        <w:rPr>
          <w:rStyle w:val="Hypertextovodkaz"/>
          <w:noProof/>
        </w:rPr>
        <w:fldChar w:fldCharType="begin"/>
      </w:r>
      <w:r w:rsidRPr="008F4AD6">
        <w:rPr>
          <w:rStyle w:val="Hypertextovodkaz"/>
          <w:noProof/>
        </w:rPr>
        <w:instrText xml:space="preserve"> </w:instrText>
      </w:r>
      <w:r>
        <w:rPr>
          <w:noProof/>
        </w:rPr>
        <w:instrText>HYPERLINK \l "_Toc176502552"</w:instrText>
      </w:r>
      <w:r w:rsidRPr="008F4AD6">
        <w:rPr>
          <w:rStyle w:val="Hypertextovodkaz"/>
          <w:noProof/>
        </w:rPr>
        <w:instrText xml:space="preserve"> </w:instrText>
      </w:r>
      <w:r w:rsidRPr="008F4AD6">
        <w:rPr>
          <w:rStyle w:val="Hypertextovodkaz"/>
          <w:noProof/>
        </w:rPr>
        <w:fldChar w:fldCharType="separate"/>
      </w:r>
      <w:r w:rsidRPr="008F4AD6">
        <w:rPr>
          <w:rStyle w:val="Hypertextovodkaz"/>
          <w:noProof/>
        </w:rPr>
        <w:t>16.</w:t>
      </w:r>
      <w:r>
        <w:rPr>
          <w:rFonts w:asciiTheme="minorHAnsi" w:eastAsiaTheme="minorEastAsia" w:hAnsiTheme="minorHAnsi" w:cstheme="minorBidi"/>
          <w:noProof/>
          <w:sz w:val="22"/>
          <w:szCs w:val="22"/>
        </w:rPr>
        <w:tab/>
      </w:r>
      <w:r w:rsidRPr="008F4AD6">
        <w:rPr>
          <w:rStyle w:val="Hypertextovodkaz"/>
          <w:noProof/>
        </w:rPr>
        <w:t>UKONČENÍ SMLOUVY</w:t>
      </w:r>
      <w:r>
        <w:rPr>
          <w:noProof/>
          <w:webHidden/>
        </w:rPr>
        <w:tab/>
      </w:r>
      <w:r>
        <w:rPr>
          <w:noProof/>
          <w:webHidden/>
        </w:rPr>
        <w:fldChar w:fldCharType="begin"/>
      </w:r>
      <w:r>
        <w:rPr>
          <w:noProof/>
          <w:webHidden/>
        </w:rPr>
        <w:instrText xml:space="preserve"> PAGEREF _Toc176502552 \h </w:instrText>
      </w:r>
      <w:r>
        <w:rPr>
          <w:noProof/>
          <w:webHidden/>
        </w:rPr>
      </w:r>
      <w:r>
        <w:rPr>
          <w:noProof/>
          <w:webHidden/>
        </w:rPr>
        <w:fldChar w:fldCharType="separate"/>
      </w:r>
      <w:r>
        <w:rPr>
          <w:noProof/>
          <w:webHidden/>
        </w:rPr>
        <w:t>13</w:t>
      </w:r>
      <w:r>
        <w:rPr>
          <w:noProof/>
          <w:webHidden/>
        </w:rPr>
        <w:fldChar w:fldCharType="end"/>
      </w:r>
      <w:r w:rsidRPr="008F4AD6">
        <w:rPr>
          <w:rStyle w:val="Hypertextovodkaz"/>
          <w:noProof/>
        </w:rPr>
        <w:fldChar w:fldCharType="end"/>
      </w:r>
    </w:p>
    <w:p w14:paraId="1BC733EA" w14:textId="77777777" w:rsidR="00487743" w:rsidRDefault="00487743">
      <w:pPr>
        <w:pStyle w:val="Obsah1"/>
        <w:rPr>
          <w:rFonts w:asciiTheme="minorHAnsi" w:eastAsiaTheme="minorEastAsia" w:hAnsiTheme="minorHAnsi" w:cstheme="minorBidi"/>
          <w:noProof/>
          <w:sz w:val="22"/>
          <w:szCs w:val="22"/>
        </w:rPr>
      </w:pPr>
      <w:r w:rsidRPr="008F4AD6">
        <w:rPr>
          <w:rStyle w:val="Hypertextovodkaz"/>
          <w:noProof/>
        </w:rPr>
        <w:fldChar w:fldCharType="begin"/>
      </w:r>
      <w:r w:rsidRPr="008F4AD6">
        <w:rPr>
          <w:rStyle w:val="Hypertextovodkaz"/>
          <w:noProof/>
        </w:rPr>
        <w:instrText xml:space="preserve"> </w:instrText>
      </w:r>
      <w:r>
        <w:rPr>
          <w:noProof/>
        </w:rPr>
        <w:instrText>HYPERLINK \l "_Toc176502553"</w:instrText>
      </w:r>
      <w:r w:rsidRPr="008F4AD6">
        <w:rPr>
          <w:rStyle w:val="Hypertextovodkaz"/>
          <w:noProof/>
        </w:rPr>
        <w:instrText xml:space="preserve"> </w:instrText>
      </w:r>
      <w:r w:rsidRPr="008F4AD6">
        <w:rPr>
          <w:rStyle w:val="Hypertextovodkaz"/>
          <w:noProof/>
        </w:rPr>
        <w:fldChar w:fldCharType="separate"/>
      </w:r>
      <w:r w:rsidRPr="008F4AD6">
        <w:rPr>
          <w:rStyle w:val="Hypertextovodkaz"/>
          <w:noProof/>
        </w:rPr>
        <w:t>17.</w:t>
      </w:r>
      <w:r>
        <w:rPr>
          <w:rFonts w:asciiTheme="minorHAnsi" w:eastAsiaTheme="minorEastAsia" w:hAnsiTheme="minorHAnsi" w:cstheme="minorBidi"/>
          <w:noProof/>
          <w:sz w:val="22"/>
          <w:szCs w:val="22"/>
        </w:rPr>
        <w:tab/>
      </w:r>
      <w:r w:rsidRPr="008F4AD6">
        <w:rPr>
          <w:rStyle w:val="Hypertextovodkaz"/>
          <w:noProof/>
        </w:rPr>
        <w:t>KOMUNIKACE MEZI SMLUVNÍMI STRANAMI</w:t>
      </w:r>
      <w:r>
        <w:rPr>
          <w:noProof/>
          <w:webHidden/>
        </w:rPr>
        <w:tab/>
      </w:r>
      <w:r>
        <w:rPr>
          <w:noProof/>
          <w:webHidden/>
        </w:rPr>
        <w:fldChar w:fldCharType="begin"/>
      </w:r>
      <w:r>
        <w:rPr>
          <w:noProof/>
          <w:webHidden/>
        </w:rPr>
        <w:instrText xml:space="preserve"> PAGEREF _Toc176502553 \h </w:instrText>
      </w:r>
      <w:r>
        <w:rPr>
          <w:noProof/>
          <w:webHidden/>
        </w:rPr>
      </w:r>
      <w:r>
        <w:rPr>
          <w:noProof/>
          <w:webHidden/>
        </w:rPr>
        <w:fldChar w:fldCharType="separate"/>
      </w:r>
      <w:r>
        <w:rPr>
          <w:noProof/>
          <w:webHidden/>
        </w:rPr>
        <w:t>15</w:t>
      </w:r>
      <w:r>
        <w:rPr>
          <w:noProof/>
          <w:webHidden/>
        </w:rPr>
        <w:fldChar w:fldCharType="end"/>
      </w:r>
      <w:r w:rsidRPr="008F4AD6">
        <w:rPr>
          <w:rStyle w:val="Hypertextovodkaz"/>
          <w:noProof/>
        </w:rPr>
        <w:fldChar w:fldCharType="end"/>
      </w:r>
    </w:p>
    <w:p w14:paraId="441F49E9" w14:textId="77777777" w:rsidR="00487743" w:rsidRDefault="00487743">
      <w:pPr>
        <w:pStyle w:val="Obsah1"/>
        <w:rPr>
          <w:rFonts w:asciiTheme="minorHAnsi" w:eastAsiaTheme="minorEastAsia" w:hAnsiTheme="minorHAnsi" w:cstheme="minorBidi"/>
          <w:noProof/>
          <w:sz w:val="22"/>
          <w:szCs w:val="22"/>
        </w:rPr>
      </w:pPr>
      <w:r w:rsidRPr="008F4AD6">
        <w:rPr>
          <w:rStyle w:val="Hypertextovodkaz"/>
          <w:noProof/>
        </w:rPr>
        <w:fldChar w:fldCharType="begin"/>
      </w:r>
      <w:r w:rsidRPr="008F4AD6">
        <w:rPr>
          <w:rStyle w:val="Hypertextovodkaz"/>
          <w:noProof/>
        </w:rPr>
        <w:instrText xml:space="preserve"> </w:instrText>
      </w:r>
      <w:r>
        <w:rPr>
          <w:noProof/>
        </w:rPr>
        <w:instrText>HYPERLINK \l "_Toc176502554"</w:instrText>
      </w:r>
      <w:r w:rsidRPr="008F4AD6">
        <w:rPr>
          <w:rStyle w:val="Hypertextovodkaz"/>
          <w:noProof/>
        </w:rPr>
        <w:instrText xml:space="preserve"> </w:instrText>
      </w:r>
      <w:r w:rsidRPr="008F4AD6">
        <w:rPr>
          <w:rStyle w:val="Hypertextovodkaz"/>
          <w:noProof/>
        </w:rPr>
        <w:fldChar w:fldCharType="separate"/>
      </w:r>
      <w:r w:rsidRPr="008F4AD6">
        <w:rPr>
          <w:rStyle w:val="Hypertextovodkaz"/>
          <w:noProof/>
        </w:rPr>
        <w:t>18.</w:t>
      </w:r>
      <w:r>
        <w:rPr>
          <w:rFonts w:asciiTheme="minorHAnsi" w:eastAsiaTheme="minorEastAsia" w:hAnsiTheme="minorHAnsi" w:cstheme="minorBidi"/>
          <w:noProof/>
          <w:sz w:val="22"/>
          <w:szCs w:val="22"/>
        </w:rPr>
        <w:tab/>
      </w:r>
      <w:r w:rsidRPr="008F4AD6">
        <w:rPr>
          <w:rStyle w:val="Hypertextovodkaz"/>
          <w:noProof/>
        </w:rPr>
        <w:t>ZÁVĚREČNÁ UJEDNÁNÍ</w:t>
      </w:r>
      <w:r>
        <w:rPr>
          <w:noProof/>
          <w:webHidden/>
        </w:rPr>
        <w:tab/>
      </w:r>
      <w:r>
        <w:rPr>
          <w:noProof/>
          <w:webHidden/>
        </w:rPr>
        <w:fldChar w:fldCharType="begin"/>
      </w:r>
      <w:r>
        <w:rPr>
          <w:noProof/>
          <w:webHidden/>
        </w:rPr>
        <w:instrText xml:space="preserve"> PAGEREF _Toc176502554 \h </w:instrText>
      </w:r>
      <w:r>
        <w:rPr>
          <w:noProof/>
          <w:webHidden/>
        </w:rPr>
      </w:r>
      <w:r>
        <w:rPr>
          <w:noProof/>
          <w:webHidden/>
        </w:rPr>
        <w:fldChar w:fldCharType="separate"/>
      </w:r>
      <w:r>
        <w:rPr>
          <w:noProof/>
          <w:webHidden/>
        </w:rPr>
        <w:t>16</w:t>
      </w:r>
      <w:r>
        <w:rPr>
          <w:noProof/>
          <w:webHidden/>
        </w:rPr>
        <w:fldChar w:fldCharType="end"/>
      </w:r>
      <w:r w:rsidRPr="008F4AD6">
        <w:rPr>
          <w:rStyle w:val="Hypertextovodkaz"/>
          <w:noProof/>
        </w:rPr>
        <w:fldChar w:fldCharType="end"/>
      </w:r>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176502537"/>
      <w:r w:rsidRPr="00AE5CB6">
        <w:lastRenderedPageBreak/>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w:t>
      </w:r>
      <w:proofErr w:type="spellStart"/>
      <w:r w:rsidR="00612D4D" w:rsidRPr="00663FBC">
        <w:t>ObčZ</w:t>
      </w:r>
      <w:proofErr w:type="spellEnd"/>
      <w:r w:rsidR="00612D4D" w:rsidRPr="00663FBC">
        <w:t>“).</w:t>
      </w:r>
    </w:p>
    <w:p w14:paraId="61D55204" w14:textId="680E5D21" w:rsidR="00646856" w:rsidRDefault="00612D4D" w:rsidP="00CA5847">
      <w:pPr>
        <w:pStyle w:val="Nadpis2"/>
      </w:pPr>
      <w:r w:rsidRPr="004C6515">
        <w:t xml:space="preserve">Smlouva je uzavřena na základě </w:t>
      </w:r>
      <w:r w:rsidR="00E2266C">
        <w:t xml:space="preserve">výsledku </w:t>
      </w:r>
      <w:r w:rsidRPr="004C6515">
        <w:t xml:space="preserve">veřejné zakázky </w:t>
      </w:r>
      <w:r w:rsidR="0080564C">
        <w:rPr>
          <w:rFonts w:asciiTheme="minorHAnsi" w:hAnsiTheme="minorHAnsi" w:cstheme="minorHAnsi"/>
          <w:b/>
          <w:bCs/>
          <w:color w:val="000000"/>
          <w:sz w:val="24"/>
        </w:rPr>
        <w:t>Oprava</w:t>
      </w:r>
      <w:r w:rsidR="009F2D3E" w:rsidRPr="00AB4B6B">
        <w:rPr>
          <w:rFonts w:asciiTheme="minorHAnsi" w:hAnsiTheme="minorHAnsi" w:cstheme="minorHAnsi"/>
          <w:b/>
          <w:bCs/>
          <w:color w:val="000000"/>
          <w:sz w:val="24"/>
        </w:rPr>
        <w:t xml:space="preserve"> zpevněné plochy </w:t>
      </w:r>
      <w:r w:rsidR="0080564C">
        <w:rPr>
          <w:rFonts w:asciiTheme="minorHAnsi" w:hAnsiTheme="minorHAnsi" w:cstheme="minorHAnsi"/>
          <w:b/>
          <w:bCs/>
          <w:color w:val="000000"/>
          <w:sz w:val="24"/>
        </w:rPr>
        <w:t>před dílnou</w:t>
      </w:r>
      <w:r w:rsidR="00CA5847" w:rsidRPr="00DA6CD4">
        <w:rPr>
          <w:szCs w:val="22"/>
        </w:rPr>
        <w:t>.</w:t>
      </w:r>
      <w:r w:rsidR="00CA5847">
        <w:t xml:space="preserve"> </w:t>
      </w:r>
      <w:r w:rsidR="00454345">
        <w:t>Poptávkové</w:t>
      </w:r>
      <w:r w:rsidR="00E2266C">
        <w:t xml:space="preserve"> řízení k předmětné veřejné zakázce bylo vyhlášeno</w:t>
      </w:r>
      <w:r w:rsidR="00E2266C" w:rsidRPr="004C6515">
        <w:t xml:space="preserve"> </w:t>
      </w:r>
      <w:r w:rsidR="00E2266C" w:rsidRPr="00997FD3">
        <w:t xml:space="preserve">dne </w:t>
      </w:r>
      <w:r w:rsidR="0080564C">
        <w:t>10. 2</w:t>
      </w:r>
      <w:r w:rsidR="009F2D3E" w:rsidRPr="00997FD3">
        <w:t>. 202</w:t>
      </w:r>
      <w:r w:rsidR="0080564C">
        <w:t>6</w:t>
      </w:r>
      <w:r w:rsidR="009F2D3E" w:rsidRPr="00AB4B6B">
        <w:t>.</w:t>
      </w:r>
      <w:r w:rsidR="00496E52" w:rsidRPr="00997FD3">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6B44EDD7" w:rsidR="00646856" w:rsidRDefault="00612D4D" w:rsidP="00AE5CB6">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jiným právním předpisem (vyhláškou č. 169/2016 Sb.)</w:t>
      </w:r>
      <w:r w:rsidR="00EB038C" w:rsidRPr="004C6515">
        <w:t xml:space="preserve"> </w:t>
      </w:r>
      <w:r w:rsidR="00EA207C" w:rsidRPr="004C6515">
        <w:t>v podrobnostech pro provedení stavby v souladu s</w:t>
      </w:r>
      <w:r w:rsidR="000001CA">
        <w:t>  vyhláškou</w:t>
      </w:r>
      <w:r w:rsidR="00EA207C" w:rsidRPr="004C6515">
        <w:t xml:space="preserve"> č.</w:t>
      </w:r>
      <w:r w:rsidR="00EB038C" w:rsidRPr="004C6515">
        <w:t> </w:t>
      </w:r>
      <w:r w:rsidR="000001CA">
        <w:t>499</w:t>
      </w:r>
      <w:r w:rsidR="00EA207C" w:rsidRPr="004C6515">
        <w:t>/2006 Sb.</w:t>
      </w:r>
      <w:r w:rsidR="000001CA" w:rsidRPr="000001CA">
        <w:t xml:space="preserve"> </w:t>
      </w:r>
      <w:r w:rsidR="000001CA">
        <w:t xml:space="preserve">- </w:t>
      </w:r>
      <w:r w:rsidR="000001CA" w:rsidRPr="004C6515">
        <w:t>Příloh</w:t>
      </w:r>
      <w:r w:rsidR="008B1349">
        <w:t xml:space="preserve">a č. </w:t>
      </w:r>
      <w:r w:rsidR="001276F5">
        <w:t>1</w:t>
      </w:r>
      <w:r w:rsidR="000001CA">
        <w:t>3.</w:t>
      </w:r>
    </w:p>
    <w:p w14:paraId="015226A8" w14:textId="77777777" w:rsidR="00612D4D" w:rsidRPr="00310A5C" w:rsidRDefault="00612D4D" w:rsidP="00AE5CB6">
      <w:pPr>
        <w:pStyle w:val="Nadpis1"/>
      </w:pPr>
      <w:bookmarkStart w:id="1" w:name="_Toc176502538"/>
      <w:r w:rsidRPr="00310A5C">
        <w:t>PŘEDMĚT SMLOUVY</w:t>
      </w:r>
      <w:bookmarkEnd w:id="1"/>
    </w:p>
    <w:p w14:paraId="4187D7D4" w14:textId="60795644"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stavebních prací podle </w:t>
      </w:r>
      <w:proofErr w:type="gramStart"/>
      <w:r w:rsidR="0093131B" w:rsidRPr="0093131B">
        <w:t xml:space="preserve">článku </w:t>
      </w:r>
      <w:r w:rsidR="00DC52D5">
        <w:fldChar w:fldCharType="begin"/>
      </w:r>
      <w:r w:rsidR="00DC52D5">
        <w:instrText xml:space="preserve"> REF _Ref109742187 \r \h </w:instrText>
      </w:r>
      <w:r w:rsidR="00DC52D5">
        <w:fldChar w:fldCharType="separate"/>
      </w:r>
      <w:r w:rsidR="003B4CBA">
        <w:t>3.1</w:t>
      </w:r>
      <w:r w:rsidR="00DC52D5">
        <w:fldChar w:fldCharType="end"/>
      </w:r>
      <w:r w:rsidR="00DC52D5">
        <w:t>.</w:t>
      </w:r>
      <w:r w:rsidR="0093131B" w:rsidRPr="0093131B">
        <w:t xml:space="preserve"> této</w:t>
      </w:r>
      <w:proofErr w:type="gramEnd"/>
      <w:r w:rsidR="0093131B" w:rsidRPr="0093131B">
        <w:t xml:space="preserve">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2" w:name="_Ref97711350"/>
      <w:bookmarkStart w:id="3" w:name="_Toc176502539"/>
      <w:r w:rsidRPr="00AE5CB6">
        <w:t>ROZSAH PŘEDMĚTU PLNĚNÍ</w:t>
      </w:r>
      <w:bookmarkEnd w:id="2"/>
      <w:bookmarkEnd w:id="3"/>
    </w:p>
    <w:p w14:paraId="2EBAA83C" w14:textId="0B58A179" w:rsidR="008343BB" w:rsidRDefault="00612D4D" w:rsidP="00AB4B6B">
      <w:pPr>
        <w:pStyle w:val="Nadpis2"/>
        <w:spacing w:after="0"/>
      </w:pPr>
      <w:bookmarkStart w:id="4" w:name="_Ref109742187"/>
      <w:r w:rsidRPr="00132513">
        <w:t>Zhotovitel se uzavřen</w:t>
      </w:r>
      <w:r w:rsidR="005F1EA6" w:rsidRPr="00132513">
        <w:t>ím této S</w:t>
      </w:r>
      <w:r w:rsidRPr="00132513">
        <w:t>mlouvy zavazuje provést pro objednatele stavební práce</w:t>
      </w:r>
      <w:r w:rsidR="00DA6CD4">
        <w:t xml:space="preserve"> - </w:t>
      </w:r>
      <w:r w:rsidRPr="00132513">
        <w:t xml:space="preserve"> </w:t>
      </w:r>
      <w:r w:rsidR="008343BB">
        <w:t xml:space="preserve">opravu </w:t>
      </w:r>
      <w:r w:rsidR="009F2D3E" w:rsidRPr="00AB4B6B">
        <w:rPr>
          <w:rFonts w:cstheme="minorBidi"/>
          <w:szCs w:val="22"/>
        </w:rPr>
        <w:t xml:space="preserve">zpevněnou plochu </w:t>
      </w:r>
      <w:r w:rsidR="008343BB" w:rsidRPr="00AB4B6B">
        <w:rPr>
          <w:rFonts w:cstheme="minorBidi"/>
          <w:szCs w:val="22"/>
        </w:rPr>
        <w:t>před dílnou</w:t>
      </w:r>
      <w:r w:rsidR="009F2D3E" w:rsidRPr="00AB4B6B">
        <w:rPr>
          <w:rFonts w:cstheme="minorBidi"/>
          <w:szCs w:val="22"/>
        </w:rPr>
        <w:t xml:space="preserve">. </w:t>
      </w:r>
      <w:bookmarkEnd w:id="4"/>
    </w:p>
    <w:p w14:paraId="49D4C171" w14:textId="77777777" w:rsidR="008343BB" w:rsidRDefault="008343BB" w:rsidP="00AB4B6B">
      <w:pPr>
        <w:pStyle w:val="Nadpis2"/>
        <w:numPr>
          <w:ilvl w:val="0"/>
          <w:numId w:val="0"/>
        </w:numPr>
        <w:spacing w:after="0"/>
        <w:ind w:left="709"/>
      </w:pPr>
    </w:p>
    <w:p w14:paraId="505789E0" w14:textId="40FC08EE" w:rsidR="000A7C68" w:rsidRPr="00AE5CB6" w:rsidRDefault="00612D4D" w:rsidP="00AB4B6B">
      <w:pPr>
        <w:pStyle w:val="Nadpis2"/>
        <w:spacing w:after="0"/>
      </w:pPr>
      <w:r w:rsidRPr="00AE5CB6">
        <w:t xml:space="preserve">Pro rozsah provedení prací je závazný obsah </w:t>
      </w:r>
      <w:r w:rsidR="008343BB">
        <w:t>v</w:t>
      </w:r>
      <w:r w:rsidRPr="00AE5CB6">
        <w:t xml:space="preserve"> soupisu prací a výkazu výměr</w:t>
      </w:r>
      <w:r w:rsidR="008343BB">
        <w:t xml:space="preserve"> a v situačních výkresech</w:t>
      </w:r>
      <w:r w:rsidRPr="00AE5CB6">
        <w:t>, jakož i podmínky veřejné zakázky. Přesný popis předmětu díla je zřejmý z</w:t>
      </w:r>
      <w:r w:rsidR="008343BB">
        <w:t>e</w:t>
      </w:r>
      <w:r w:rsidRPr="00AE5CB6">
        <w:t>  soupisu prací a výkazů výměr</w:t>
      </w:r>
      <w:r w:rsidR="008343BB">
        <w:t xml:space="preserve"> a situačních výkresů</w:t>
      </w:r>
      <w:r w:rsidRPr="00AE5CB6">
        <w:t>, zpracovan</w:t>
      </w:r>
      <w:r w:rsidR="008343BB">
        <w:t>ých</w:t>
      </w:r>
      <w:r w:rsidRPr="00AE5CB6">
        <w:t xml:space="preserve"> společností</w:t>
      </w:r>
      <w:r w:rsidR="00EA207C" w:rsidRPr="00AE5CB6">
        <w:t>/oprávněnou osobou</w:t>
      </w:r>
      <w:r w:rsidR="000A7C68">
        <w:t xml:space="preserve">: </w:t>
      </w:r>
    </w:p>
    <w:tbl>
      <w:tblPr>
        <w:tblStyle w:val="Mkatabulky1"/>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5"/>
      </w:tblGrid>
      <w:tr w:rsidR="000A7C68" w:rsidRPr="000A7C68" w14:paraId="4BF8510A" w14:textId="77777777" w:rsidTr="000A7C68">
        <w:trPr>
          <w:trHeight w:val="284"/>
        </w:trPr>
        <w:tc>
          <w:tcPr>
            <w:tcW w:w="6735" w:type="dxa"/>
            <w:shd w:val="clear" w:color="auto" w:fill="auto"/>
          </w:tcPr>
          <w:p w14:paraId="495138AE" w14:textId="3DECC539" w:rsidR="000A7C68" w:rsidRPr="000A7C68" w:rsidRDefault="008343BB" w:rsidP="000A7C68">
            <w:pPr>
              <w:spacing w:after="0"/>
              <w:jc w:val="both"/>
              <w:rPr>
                <w:rFonts w:eastAsiaTheme="minorHAnsi" w:cstheme="minorBidi"/>
                <w:szCs w:val="22"/>
              </w:rPr>
            </w:pPr>
            <w:r>
              <w:t>Ing. Jiří Lejsek</w:t>
            </w:r>
          </w:p>
        </w:tc>
      </w:tr>
      <w:tr w:rsidR="000A7C68" w:rsidRPr="000A7C68" w14:paraId="78728B95" w14:textId="77777777" w:rsidTr="000A7C68">
        <w:trPr>
          <w:trHeight w:val="284"/>
        </w:trPr>
        <w:tc>
          <w:tcPr>
            <w:tcW w:w="6735" w:type="dxa"/>
            <w:shd w:val="clear" w:color="auto" w:fill="auto"/>
          </w:tcPr>
          <w:p w14:paraId="1049C0B5" w14:textId="3F56FFD0" w:rsidR="000A7C68" w:rsidRPr="000A7C68" w:rsidRDefault="000A7C68">
            <w:pPr>
              <w:spacing w:after="0"/>
              <w:jc w:val="both"/>
              <w:rPr>
                <w:rFonts w:eastAsiaTheme="minorHAnsi" w:cstheme="minorBidi"/>
                <w:szCs w:val="22"/>
              </w:rPr>
            </w:pPr>
            <w:r>
              <w:rPr>
                <w:rFonts w:eastAsiaTheme="minorHAnsi" w:cstheme="minorBidi"/>
                <w:szCs w:val="22"/>
              </w:rPr>
              <w:t xml:space="preserve">IČO: </w:t>
            </w:r>
            <w:r w:rsidR="008343BB">
              <w:t>14729482</w:t>
            </w:r>
          </w:p>
        </w:tc>
      </w:tr>
      <w:tr w:rsidR="000A7C68" w:rsidRPr="000A7C68" w14:paraId="0E73845B" w14:textId="77777777" w:rsidTr="000A7C68">
        <w:trPr>
          <w:trHeight w:val="284"/>
        </w:trPr>
        <w:tc>
          <w:tcPr>
            <w:tcW w:w="6735" w:type="dxa"/>
            <w:shd w:val="clear" w:color="auto" w:fill="auto"/>
          </w:tcPr>
          <w:p w14:paraId="1C22A438" w14:textId="77777777" w:rsidR="00F40FA8" w:rsidRDefault="000A7C68">
            <w:pPr>
              <w:spacing w:after="0"/>
              <w:jc w:val="both"/>
            </w:pPr>
            <w:r>
              <w:rPr>
                <w:rFonts w:eastAsiaTheme="minorHAnsi" w:cstheme="minorBidi"/>
                <w:szCs w:val="22"/>
              </w:rPr>
              <w:t xml:space="preserve">Sídlo: </w:t>
            </w:r>
            <w:r w:rsidR="008343BB">
              <w:t>Hájková 369/III, 342 01 Sušice</w:t>
            </w:r>
          </w:p>
          <w:p w14:paraId="5D61DD4C" w14:textId="07A09BD1" w:rsidR="00AE391A" w:rsidRPr="000A7C68" w:rsidRDefault="00AE391A">
            <w:pPr>
              <w:spacing w:after="0"/>
              <w:jc w:val="both"/>
              <w:rPr>
                <w:rFonts w:eastAsiaTheme="minorHAnsi" w:cstheme="minorBidi"/>
                <w:szCs w:val="22"/>
              </w:rPr>
            </w:pPr>
          </w:p>
        </w:tc>
      </w:tr>
    </w:tbl>
    <w:p w14:paraId="02F2C88B" w14:textId="76A821D5" w:rsidR="00612D4D" w:rsidRPr="00AB4B6B" w:rsidRDefault="00612D4D" w:rsidP="00AE5CB6">
      <w:pPr>
        <w:pStyle w:val="Nadpis3"/>
      </w:pPr>
      <w:r w:rsidRPr="00AB4B6B">
        <w:t xml:space="preserve">V případě, že jsou </w:t>
      </w:r>
      <w:r w:rsidR="00F40FA8">
        <w:t>ve</w:t>
      </w:r>
      <w:r w:rsidRPr="00AB4B6B">
        <w:t xml:space="preserve"> </w:t>
      </w:r>
      <w:r w:rsidR="00815FD1" w:rsidRPr="00AB4B6B">
        <w:t>Výzv</w:t>
      </w:r>
      <w:r w:rsidR="00F40FA8">
        <w:t>ě</w:t>
      </w:r>
      <w:r w:rsidR="00815FD1" w:rsidRPr="00AB4B6B">
        <w:t xml:space="preserve"> k podání nabídky</w:t>
      </w:r>
      <w:r w:rsidRPr="00AB4B6B">
        <w:t>, uvedeny odkazy nebo specifikace výrobků či konkrétní dodavatel</w:t>
      </w:r>
      <w:r w:rsidR="00502FD5" w:rsidRPr="00AB4B6B">
        <w:t>é</w:t>
      </w:r>
      <w:r w:rsidRPr="00AB4B6B">
        <w:t>, je toto uvedení pouze příklad</w:t>
      </w:r>
      <w:r w:rsidR="00D24BC6" w:rsidRPr="00AB4B6B">
        <w:t>n</w:t>
      </w:r>
      <w:r w:rsidRPr="00AB4B6B">
        <w:t>é. Materiály a výrobky je možné zaměnit jinými kvalitativně st</w:t>
      </w:r>
      <w:r w:rsidR="006C5E3F" w:rsidRPr="00AB4B6B">
        <w:t>ejnými nebo lepšími výrobky při </w:t>
      </w:r>
      <w:r w:rsidRPr="00AB4B6B">
        <w:t>zachování shodných</w:t>
      </w:r>
      <w:r w:rsidR="006C5E3F" w:rsidRPr="00AB4B6B">
        <w:t xml:space="preserve"> nebo lepších parametrů a funkcí</w:t>
      </w:r>
      <w:r w:rsidRPr="00AB4B6B">
        <w:t>. Materiály uvedené v projektové dokumentaci pro zadání stavby jsou pouze směrné dle nutných standardů pro</w:t>
      </w:r>
      <w:r w:rsidR="00EB038C" w:rsidRPr="00AB4B6B">
        <w:t> </w:t>
      </w:r>
      <w:r w:rsidRPr="00AB4B6B">
        <w:t xml:space="preserve">zpracování podrobného výkazu materiálu. </w:t>
      </w:r>
    </w:p>
    <w:p w14:paraId="3321A86A" w14:textId="4B4E7A9B" w:rsidR="00646856" w:rsidRPr="00AB4B6B" w:rsidRDefault="00612D4D" w:rsidP="00AE5CB6">
      <w:pPr>
        <w:pStyle w:val="Nadpis2"/>
      </w:pPr>
      <w:r w:rsidRPr="00AB4B6B">
        <w:t>Za správnost a úplnost</w:t>
      </w:r>
      <w:r w:rsidR="005919F5" w:rsidRPr="00AB4B6B">
        <w:t xml:space="preserve"> </w:t>
      </w:r>
      <w:r w:rsidR="00F40FA8">
        <w:t>Výzvy a jejích příloh</w:t>
      </w:r>
      <w:r w:rsidRPr="00AB4B6B">
        <w:t xml:space="preserve"> odpovídá objednatel. Zhotovitel v této souvislosti prohlašuje, že předmětnou dokumentaci před započetím prací převzal, pod</w:t>
      </w:r>
      <w:r w:rsidR="006C5E3F" w:rsidRPr="00AB4B6B">
        <w:t>robil kontrole a shledal ji bez </w:t>
      </w:r>
      <w:r w:rsidRPr="00AB4B6B">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AB4B6B">
        <w:t>znalostmi, které jsou k plnění S</w:t>
      </w:r>
      <w:r w:rsidRPr="00AB4B6B">
        <w:t>mlouvy nezbytné.</w:t>
      </w:r>
    </w:p>
    <w:p w14:paraId="1944B965" w14:textId="3E452CE5" w:rsidR="00646856" w:rsidRDefault="00612D4D" w:rsidP="00AE5CB6">
      <w:pPr>
        <w:pStyle w:val="Nadpis2"/>
      </w:pPr>
      <w:r w:rsidRPr="00646856">
        <w:t>Dílo musí být provedeno plně v souladu s</w:t>
      </w:r>
      <w:r w:rsidR="00845B5C">
        <w:t> přílohami Výzvy a</w:t>
      </w:r>
      <w:r w:rsidRPr="00646856">
        <w:t xml:space="preserve">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lastRenderedPageBreak/>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7ED81558" w:rsidR="008833BC" w:rsidRPr="00AB4B6B" w:rsidRDefault="00E0193D" w:rsidP="004A6D62">
      <w:pPr>
        <w:pStyle w:val="Nadpis3"/>
        <w:numPr>
          <w:ilvl w:val="0"/>
          <w:numId w:val="6"/>
        </w:numPr>
        <w:ind w:left="1134" w:hanging="425"/>
        <w:rPr>
          <w:highlight w:val="yellow"/>
        </w:rPr>
      </w:pPr>
      <w:r w:rsidRPr="00AB4B6B">
        <w:t>dodržovat</w:t>
      </w:r>
      <w:r w:rsidR="00612D4D" w:rsidRPr="000D2AAE">
        <w:t xml:space="preserve"> </w:t>
      </w:r>
      <w:r w:rsidR="00612D4D" w:rsidRPr="00AB4B6B">
        <w:t>požadavk</w:t>
      </w:r>
      <w:r w:rsidRPr="00AB4B6B">
        <w:t>y</w:t>
      </w:r>
      <w:r w:rsidR="00612D4D" w:rsidRPr="00AB4B6B">
        <w:t xml:space="preserve"> </w:t>
      </w:r>
      <w:r w:rsidR="00845B5C" w:rsidRPr="00AB4B6B">
        <w:t>Výzvy</w:t>
      </w:r>
      <w:r w:rsidR="00612D4D" w:rsidRPr="00AB4B6B">
        <w:t>,</w:t>
      </w:r>
    </w:p>
    <w:p w14:paraId="5D213BD4" w14:textId="6F8FC6FF" w:rsidR="008833BC" w:rsidRPr="000D2AAE" w:rsidRDefault="00E0193D" w:rsidP="000D2AAE">
      <w:pPr>
        <w:pStyle w:val="Nadpis3"/>
      </w:pPr>
      <w:r>
        <w:t>zabezpečit odborné</w:t>
      </w:r>
      <w:r w:rsidR="00612D4D" w:rsidRPr="000D2AAE">
        <w:t xml:space="preserve"> provádění stavby oprávněnými osobami</w:t>
      </w:r>
      <w:r w:rsidR="006E2D7A" w:rsidRPr="000D2AAE">
        <w:t>,</w:t>
      </w:r>
      <w:r w:rsidR="00612D4D" w:rsidRPr="000D2AAE">
        <w:t xml:space="preserve"> </w:t>
      </w:r>
    </w:p>
    <w:p w14:paraId="5D156FE4" w14:textId="79D220B7" w:rsidR="008833BC" w:rsidRPr="00A9299D" w:rsidRDefault="00612D4D" w:rsidP="000D2AAE">
      <w:pPr>
        <w:pStyle w:val="Nadpis3"/>
      </w:pPr>
      <w:r w:rsidRPr="00A9299D">
        <w:t xml:space="preserve">dle potřeby </w:t>
      </w:r>
      <w:r w:rsidR="00E0193D" w:rsidRPr="00A9299D">
        <w:t xml:space="preserve">zajistit </w:t>
      </w:r>
      <w:r w:rsidRPr="00A9299D">
        <w:t>vytýčení všech inženýrských sítí před zahájením realizace stavby a  v jejich blízkosti pracovat v souladu s vyjádřeními jednotlivých správců těchto sítí,</w:t>
      </w:r>
    </w:p>
    <w:p w14:paraId="21D80D7E" w14:textId="51CF07D2" w:rsidR="008833BC" w:rsidRPr="000D2AAE" w:rsidRDefault="00612D4D" w:rsidP="000D2AAE">
      <w:pPr>
        <w:pStyle w:val="Nadpis3"/>
      </w:pPr>
      <w:r w:rsidRPr="000D2AAE">
        <w:t>dodržov</w:t>
      </w:r>
      <w:r w:rsidR="00E0193D">
        <w:t>at</w:t>
      </w:r>
      <w:r w:rsidRPr="000D2AAE">
        <w:t xml:space="preserve"> jednotliv</w:t>
      </w:r>
      <w:r w:rsidR="00E0193D">
        <w:t>á</w:t>
      </w:r>
      <w:r w:rsidRPr="000D2AAE">
        <w:t xml:space="preserve"> ustanovení zákona č.</w:t>
      </w:r>
      <w:r w:rsidR="002C5450" w:rsidRPr="000D2AAE">
        <w:t xml:space="preserve"> </w:t>
      </w:r>
      <w:r w:rsidRPr="000D2AAE">
        <w:t>183/2006 Sb., o územním plánování a stav</w:t>
      </w:r>
      <w:r w:rsidR="00D44E76" w:rsidRPr="000D2AAE">
        <w:t>ebním řádu – Stavební zákon, včetně</w:t>
      </w:r>
      <w:r w:rsidRPr="000D2AAE">
        <w:t xml:space="preserve"> jeho prováděcích vyhlášek, a dalších právních předpisů, zejména týkající se bezpečnosti a ochrany zdraví při práci</w:t>
      </w:r>
      <w:r w:rsidR="0036551B" w:rsidRPr="000D2AAE">
        <w:t xml:space="preserve"> a dodržování podmínek rozhodnutí, vyjádření a stanovisek orgánů státní správy</w:t>
      </w:r>
      <w:r w:rsidRPr="000D2AAE">
        <w:t>,</w:t>
      </w:r>
    </w:p>
    <w:p w14:paraId="51466A3C" w14:textId="09C9427C" w:rsidR="008833BC" w:rsidRPr="000D2AAE" w:rsidRDefault="00612D4D" w:rsidP="000D2AAE">
      <w:pPr>
        <w:pStyle w:val="Nadpis3"/>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0D2AAE">
      <w:pPr>
        <w:pStyle w:val="Nadpis3"/>
      </w:pPr>
      <w:r>
        <w:t>poskytnout</w:t>
      </w:r>
      <w:r w:rsidR="00612D4D" w:rsidRPr="000D2AAE">
        <w:t xml:space="preserve"> </w:t>
      </w:r>
      <w:r w:rsidR="00502FD5" w:rsidRPr="000D2AAE">
        <w:t xml:space="preserve">součinnosti </w:t>
      </w:r>
      <w:r w:rsidR="00612D4D" w:rsidRPr="000D2AAE">
        <w:t>objednateli při kolaudaci díla.</w:t>
      </w:r>
    </w:p>
    <w:p w14:paraId="766027EC" w14:textId="4183CC13" w:rsidR="008833BC" w:rsidRDefault="00612D4D" w:rsidP="00190269">
      <w:pPr>
        <w:pStyle w:val="Nadpis2"/>
      </w:pPr>
      <w:bookmarkStart w:id="5" w:name="_Ref97725655"/>
      <w:r w:rsidRPr="00646856">
        <w:t xml:space="preserve">Zhotovitel je povinen zpracovat a předat objednateli při předání díla projekt skutečného provedení stavby (dokumentace změn) v jednom (1) </w:t>
      </w:r>
      <w:proofErr w:type="spellStart"/>
      <w:r w:rsidRPr="00646856">
        <w:t>paré</w:t>
      </w:r>
      <w:proofErr w:type="spellEnd"/>
      <w:r w:rsidR="00D44E76" w:rsidRPr="00646856">
        <w:t xml:space="preserve"> + 1</w:t>
      </w:r>
      <w:r w:rsidRPr="00646856">
        <w:t>x na datovém nosiči, pokud byly provedeny oproti projektové dokumentaci pro realizaci stavby. Zároveň předá objednateli originál stavebního deníku.</w:t>
      </w:r>
      <w:bookmarkEnd w:id="5"/>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42BB00C9" w14:textId="6E2CC7FC" w:rsidR="00065D8C" w:rsidRPr="00AB4B6B" w:rsidRDefault="00612D4D" w:rsidP="00AB4B6B">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6" w:name="_Toc176502540"/>
      <w:r w:rsidRPr="00190269">
        <w:t>MÍSTO PLNĚNÍ</w:t>
      </w:r>
      <w:bookmarkEnd w:id="6"/>
    </w:p>
    <w:p w14:paraId="769DACDB" w14:textId="653D899E" w:rsidR="00502FD5" w:rsidRDefault="00C7189C" w:rsidP="00190269">
      <w:pPr>
        <w:pStyle w:val="Nadpis2"/>
      </w:pPr>
      <w:r>
        <w:t>Místo plnění</w:t>
      </w:r>
      <w:r w:rsidR="001F1024">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716"/>
      </w:tblGrid>
      <w:tr w:rsidR="001F1024" w:rsidRPr="001F1024" w14:paraId="0363EFC9" w14:textId="77777777" w:rsidTr="001F1024">
        <w:tc>
          <w:tcPr>
            <w:tcW w:w="9693" w:type="dxa"/>
            <w:gridSpan w:val="2"/>
            <w:shd w:val="clear" w:color="auto" w:fill="auto"/>
          </w:tcPr>
          <w:p w14:paraId="3F964864" w14:textId="6BEDE250" w:rsidR="001F1024" w:rsidRPr="001F1024" w:rsidRDefault="009F5C87" w:rsidP="001F1024">
            <w:pPr>
              <w:spacing w:after="0"/>
              <w:ind w:left="708"/>
              <w:rPr>
                <w:b/>
                <w:sz w:val="22"/>
              </w:rPr>
            </w:pPr>
            <w:r>
              <w:rPr>
                <w:b/>
              </w:rPr>
              <w:t>Na Hrázi 1413</w:t>
            </w:r>
            <w:r w:rsidR="00D24BC6" w:rsidRPr="00997FD3">
              <w:rPr>
                <w:b/>
                <w:szCs w:val="22"/>
              </w:rPr>
              <w:t>, Sušice</w:t>
            </w:r>
          </w:p>
        </w:tc>
      </w:tr>
      <w:tr w:rsidR="001F1024" w:rsidRPr="001F1024" w14:paraId="0DE7A383" w14:textId="77777777" w:rsidTr="001F1024">
        <w:tc>
          <w:tcPr>
            <w:tcW w:w="2977" w:type="dxa"/>
            <w:shd w:val="clear" w:color="auto" w:fill="auto"/>
          </w:tcPr>
          <w:p w14:paraId="2BF2A220" w14:textId="77777777" w:rsidR="001F1024" w:rsidRPr="001F1024" w:rsidRDefault="001F1024" w:rsidP="001F1024">
            <w:pPr>
              <w:spacing w:after="0"/>
              <w:ind w:left="708"/>
              <w:rPr>
                <w:sz w:val="22"/>
              </w:rPr>
            </w:pPr>
            <w:r w:rsidRPr="001F1024">
              <w:rPr>
                <w:sz w:val="22"/>
              </w:rPr>
              <w:t>Obec:</w:t>
            </w:r>
          </w:p>
        </w:tc>
        <w:tc>
          <w:tcPr>
            <w:tcW w:w="6716" w:type="dxa"/>
            <w:shd w:val="clear" w:color="auto" w:fill="auto"/>
          </w:tcPr>
          <w:p w14:paraId="164270A2" w14:textId="77777777" w:rsidR="001F1024" w:rsidRPr="00D24BC6" w:rsidRDefault="001F1024" w:rsidP="001F1024">
            <w:pPr>
              <w:spacing w:after="0"/>
              <w:ind w:left="708"/>
              <w:rPr>
                <w:sz w:val="22"/>
                <w:szCs w:val="22"/>
              </w:rPr>
            </w:pPr>
            <w:r w:rsidRPr="00D24BC6">
              <w:rPr>
                <w:sz w:val="22"/>
                <w:szCs w:val="22"/>
              </w:rPr>
              <w:t>Sušice (557153)</w:t>
            </w:r>
          </w:p>
        </w:tc>
      </w:tr>
      <w:tr w:rsidR="001F1024" w:rsidRPr="001F1024" w14:paraId="3FE0ACCA" w14:textId="77777777" w:rsidTr="001F1024">
        <w:tc>
          <w:tcPr>
            <w:tcW w:w="2977" w:type="dxa"/>
            <w:shd w:val="clear" w:color="auto" w:fill="auto"/>
          </w:tcPr>
          <w:p w14:paraId="0A7895F6" w14:textId="77777777" w:rsidR="001F1024" w:rsidRPr="001F1024" w:rsidRDefault="001F1024" w:rsidP="001F1024">
            <w:pPr>
              <w:spacing w:after="0"/>
              <w:ind w:left="708"/>
              <w:rPr>
                <w:sz w:val="22"/>
              </w:rPr>
            </w:pPr>
            <w:r w:rsidRPr="001F1024">
              <w:rPr>
                <w:sz w:val="22"/>
              </w:rPr>
              <w:t>Katastrální území:</w:t>
            </w:r>
          </w:p>
        </w:tc>
        <w:tc>
          <w:tcPr>
            <w:tcW w:w="6716" w:type="dxa"/>
            <w:shd w:val="clear" w:color="auto" w:fill="auto"/>
          </w:tcPr>
          <w:p w14:paraId="4F1DA8C7" w14:textId="77777777" w:rsidR="001F1024" w:rsidRPr="00D24BC6" w:rsidRDefault="001F1024" w:rsidP="001F1024">
            <w:pPr>
              <w:spacing w:after="0"/>
              <w:ind w:left="708"/>
              <w:rPr>
                <w:sz w:val="22"/>
                <w:szCs w:val="22"/>
              </w:rPr>
            </w:pPr>
            <w:r w:rsidRPr="00D24BC6">
              <w:rPr>
                <w:sz w:val="22"/>
                <w:szCs w:val="22"/>
              </w:rPr>
              <w:t>Sušice nad Otavou (759601)</w:t>
            </w:r>
          </w:p>
        </w:tc>
      </w:tr>
      <w:tr w:rsidR="001F1024" w:rsidRPr="001F1024" w14:paraId="6F1A9C64" w14:textId="77777777" w:rsidTr="001F1024">
        <w:tc>
          <w:tcPr>
            <w:tcW w:w="2977" w:type="dxa"/>
            <w:shd w:val="clear" w:color="auto" w:fill="auto"/>
          </w:tcPr>
          <w:p w14:paraId="29519AB3" w14:textId="77777777" w:rsidR="001F1024" w:rsidRPr="001F1024" w:rsidRDefault="001F1024" w:rsidP="001F1024">
            <w:pPr>
              <w:spacing w:after="0"/>
              <w:ind w:left="708"/>
              <w:rPr>
                <w:sz w:val="22"/>
              </w:rPr>
            </w:pPr>
            <w:r w:rsidRPr="001F1024">
              <w:rPr>
                <w:sz w:val="22"/>
              </w:rPr>
              <w:t>Statistický kód LAU 1:</w:t>
            </w:r>
          </w:p>
        </w:tc>
        <w:tc>
          <w:tcPr>
            <w:tcW w:w="6716" w:type="dxa"/>
            <w:shd w:val="clear" w:color="auto" w:fill="auto"/>
          </w:tcPr>
          <w:p w14:paraId="3AA88C49" w14:textId="4AAAAC4B" w:rsidR="001F1024" w:rsidRPr="00D24BC6" w:rsidRDefault="00D24BC6" w:rsidP="001F1024">
            <w:pPr>
              <w:spacing w:after="0"/>
              <w:ind w:left="708"/>
              <w:rPr>
                <w:sz w:val="22"/>
                <w:szCs w:val="22"/>
              </w:rPr>
            </w:pPr>
            <w:r w:rsidRPr="00D24BC6">
              <w:rPr>
                <w:rFonts w:cs="Calibri"/>
                <w:sz w:val="22"/>
                <w:szCs w:val="22"/>
              </w:rPr>
              <w:t>CZ0322</w:t>
            </w:r>
          </w:p>
        </w:tc>
      </w:tr>
      <w:tr w:rsidR="001F1024" w:rsidRPr="001F1024" w14:paraId="0ADB9061" w14:textId="77777777" w:rsidTr="001F1024">
        <w:tc>
          <w:tcPr>
            <w:tcW w:w="2977" w:type="dxa"/>
            <w:shd w:val="clear" w:color="auto" w:fill="auto"/>
          </w:tcPr>
          <w:p w14:paraId="6AEE9A4B" w14:textId="77777777" w:rsidR="001F1024" w:rsidRPr="001F1024" w:rsidRDefault="001F1024" w:rsidP="001F1024">
            <w:pPr>
              <w:spacing w:after="0"/>
              <w:ind w:left="708"/>
              <w:rPr>
                <w:sz w:val="22"/>
              </w:rPr>
            </w:pPr>
            <w:r w:rsidRPr="001F1024">
              <w:rPr>
                <w:sz w:val="22"/>
              </w:rPr>
              <w:lastRenderedPageBreak/>
              <w:t>Stavba na pozemku:</w:t>
            </w:r>
          </w:p>
        </w:tc>
        <w:tc>
          <w:tcPr>
            <w:tcW w:w="6716" w:type="dxa"/>
            <w:shd w:val="clear" w:color="auto" w:fill="auto"/>
          </w:tcPr>
          <w:p w14:paraId="5EA213B9" w14:textId="200FF506" w:rsidR="001F1024" w:rsidRPr="00D24BC6" w:rsidRDefault="00065D8C" w:rsidP="001F1024">
            <w:pPr>
              <w:spacing w:after="0"/>
              <w:ind w:left="708"/>
              <w:rPr>
                <w:sz w:val="22"/>
                <w:szCs w:val="22"/>
              </w:rPr>
            </w:pPr>
            <w:r>
              <w:t>p. č. 968/19</w:t>
            </w:r>
          </w:p>
        </w:tc>
      </w:tr>
      <w:tr w:rsidR="001F1024" w:rsidRPr="001F1024" w14:paraId="02895A43" w14:textId="77777777" w:rsidTr="001F1024">
        <w:tc>
          <w:tcPr>
            <w:tcW w:w="2977" w:type="dxa"/>
            <w:shd w:val="clear" w:color="auto" w:fill="auto"/>
          </w:tcPr>
          <w:p w14:paraId="243E897E" w14:textId="77777777" w:rsidR="001F1024" w:rsidRPr="001F1024" w:rsidRDefault="001F1024" w:rsidP="001F1024">
            <w:pPr>
              <w:spacing w:after="0"/>
              <w:ind w:left="708"/>
              <w:rPr>
                <w:sz w:val="22"/>
              </w:rPr>
            </w:pPr>
            <w:r w:rsidRPr="001F1024">
              <w:rPr>
                <w:sz w:val="22"/>
              </w:rPr>
              <w:t>Adresa místa plnění:</w:t>
            </w:r>
          </w:p>
        </w:tc>
        <w:tc>
          <w:tcPr>
            <w:tcW w:w="6716" w:type="dxa"/>
            <w:shd w:val="clear" w:color="auto" w:fill="auto"/>
          </w:tcPr>
          <w:p w14:paraId="0E2D7FB7" w14:textId="0C203351" w:rsidR="001F1024" w:rsidRPr="00D24BC6" w:rsidRDefault="00D24BC6" w:rsidP="001F1024">
            <w:pPr>
              <w:spacing w:after="0"/>
              <w:ind w:left="708"/>
              <w:rPr>
                <w:sz w:val="22"/>
                <w:szCs w:val="22"/>
              </w:rPr>
            </w:pPr>
            <w:r w:rsidRPr="00997FD3">
              <w:rPr>
                <w:szCs w:val="22"/>
              </w:rPr>
              <w:t>Volšovská ul. 1139/II, Sušice</w:t>
            </w:r>
          </w:p>
        </w:tc>
      </w:tr>
    </w:tbl>
    <w:p w14:paraId="236F5CAE" w14:textId="77777777" w:rsidR="00502FD5" w:rsidRPr="00190269" w:rsidRDefault="00502FD5" w:rsidP="00190269">
      <w:pPr>
        <w:pStyle w:val="Nadpis1"/>
      </w:pPr>
      <w:bookmarkStart w:id="7" w:name="_Ref97721681"/>
      <w:bookmarkStart w:id="8" w:name="_Toc176502541"/>
      <w:r w:rsidRPr="00190269">
        <w:t>TERMÍNY PLNĚNÍ - PŘEDÁNÍ STAVENIŠTĚ, DOKONČENÍ A PŘEDÁNÍ DÍLA</w:t>
      </w:r>
      <w:bookmarkEnd w:id="7"/>
      <w:bookmarkEnd w:id="8"/>
    </w:p>
    <w:p w14:paraId="207CB842" w14:textId="37B2BCF9" w:rsidR="005B4D4A" w:rsidRPr="005139D2" w:rsidRDefault="008833BC" w:rsidP="005139D2">
      <w:pPr>
        <w:autoSpaceDE w:val="0"/>
        <w:autoSpaceDN w:val="0"/>
        <w:adjustRightInd w:val="0"/>
        <w:spacing w:after="0" w:line="276" w:lineRule="auto"/>
        <w:ind w:left="708"/>
      </w:pPr>
      <w:r w:rsidRPr="005139D2">
        <w:rPr>
          <w:b/>
          <w:u w:val="single"/>
        </w:rPr>
        <w:t>Zahájení stavebních prací</w:t>
      </w:r>
      <w:r w:rsidRPr="005139D2">
        <w:rPr>
          <w:b/>
        </w:rPr>
        <w:t>:</w:t>
      </w:r>
      <w:r w:rsidR="005B4D4A" w:rsidRPr="005139D2">
        <w:rPr>
          <w:b/>
        </w:rPr>
        <w:t xml:space="preserve"> </w:t>
      </w:r>
      <w:r w:rsidR="005B4D4A" w:rsidRPr="005139D2">
        <w:t xml:space="preserve">Předpokládaný termín zahájení výstavby </w:t>
      </w:r>
      <w:r w:rsidR="00F40FA8" w:rsidRPr="00AB4B6B">
        <w:t>2. března</w:t>
      </w:r>
      <w:r w:rsidR="009F5C87" w:rsidRPr="00AB4B6B">
        <w:t xml:space="preserve"> 2026</w:t>
      </w:r>
      <w:r w:rsidR="00D144FB" w:rsidRPr="00AB4B6B">
        <w:t xml:space="preserve"> </w:t>
      </w:r>
      <w:r w:rsidR="005B4D4A" w:rsidRPr="005139D2">
        <w:t xml:space="preserve">- staveniště bude zhotoviteli předáno do 5 dnů od písemného pokynu objednatele. Následně budou neprodleně zahájeny stavební práce na díle. </w:t>
      </w:r>
    </w:p>
    <w:p w14:paraId="78A20ADC" w14:textId="2855C50F" w:rsidR="001A1665" w:rsidRPr="00996B0C" w:rsidRDefault="001A1665" w:rsidP="001A1665">
      <w:pPr>
        <w:ind w:left="3402" w:hanging="2693"/>
        <w:jc w:val="both"/>
        <w:rPr>
          <w:color w:val="FF0000"/>
        </w:rPr>
      </w:pPr>
    </w:p>
    <w:p w14:paraId="5EE05A9D" w14:textId="4043AD74" w:rsidR="00F46A00" w:rsidRPr="00B5673C" w:rsidRDefault="008833BC" w:rsidP="00AB4B6B">
      <w:pPr>
        <w:spacing w:after="0"/>
        <w:ind w:left="3402" w:hanging="2693"/>
      </w:pPr>
      <w:r w:rsidRPr="00FE2A43">
        <w:rPr>
          <w:b/>
          <w:u w:val="single"/>
        </w:rPr>
        <w:t>Dokončení stavebních prací</w:t>
      </w:r>
      <w:r w:rsidR="001F1024">
        <w:rPr>
          <w:b/>
        </w:rPr>
        <w:t>:</w:t>
      </w:r>
      <w:r w:rsidR="001F1024">
        <w:rPr>
          <w:b/>
        </w:rPr>
        <w:tab/>
      </w:r>
      <w:r w:rsidR="001F1024" w:rsidRPr="001F1024">
        <w:rPr>
          <w:b/>
        </w:rPr>
        <w:t xml:space="preserve">nejpozději </w:t>
      </w:r>
      <w:r w:rsidR="00F40FA8" w:rsidRPr="00AB4B6B">
        <w:t>10</w:t>
      </w:r>
      <w:r w:rsidR="00997FD3" w:rsidRPr="00AB4B6B">
        <w:t xml:space="preserve">. </w:t>
      </w:r>
      <w:r w:rsidR="00F40FA8" w:rsidRPr="00AB4B6B">
        <w:t>dubna</w:t>
      </w:r>
      <w:r w:rsidR="009F5C87" w:rsidRPr="00AB4B6B">
        <w:t xml:space="preserve"> 2026</w:t>
      </w:r>
      <w:r w:rsidR="00997FD3" w:rsidRPr="00AB4B6B">
        <w:t xml:space="preserve">. </w:t>
      </w:r>
    </w:p>
    <w:p w14:paraId="2508922D" w14:textId="10B084B9" w:rsidR="008833BC" w:rsidRPr="001F1024" w:rsidRDefault="008833BC" w:rsidP="00AB4B6B"/>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9" w:name="_Ref97725861"/>
      <w:r w:rsidRPr="00132513">
        <w:t>Zhotovitel je povinen včas vyzvat objednatele k převzetí dokončeného díla. Objednatel zahájí přejímku díla nejpozději do pěti (5) pracovních dnů od předání výzvy</w:t>
      </w:r>
      <w:r w:rsidRPr="00310A5C">
        <w:t>.</w:t>
      </w:r>
      <w:bookmarkEnd w:id="9"/>
    </w:p>
    <w:p w14:paraId="050B0379" w14:textId="0E536B90"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36F5CE41"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5B4D4A">
        <w:t>v</w:t>
      </w:r>
      <w:r w:rsidRPr="008833BC">
        <w:t>ady</w:t>
      </w:r>
      <w:r w:rsidR="005B4D4A">
        <w:t xml:space="preserve"> bránící užívání</w:t>
      </w:r>
      <w:r w:rsidRPr="008833BC">
        <w:t xml:space="preserve">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7FD299F3"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0A7C68">
        <w:rPr>
          <w:b/>
        </w:rPr>
        <w:t>jedno</w:t>
      </w:r>
      <w:r w:rsidRPr="004C6515">
        <w:rPr>
          <w:b/>
        </w:rPr>
        <w:t xml:space="preserve"> </w:t>
      </w:r>
      <w:r w:rsidR="000A7C68">
        <w:rPr>
          <w:b/>
        </w:rPr>
        <w:t>(1</w:t>
      </w:r>
      <w:r w:rsidRPr="004C6515">
        <w:rPr>
          <w:b/>
        </w:rPr>
        <w:t xml:space="preserve">) </w:t>
      </w:r>
      <w:proofErr w:type="spellStart"/>
      <w:r w:rsidRPr="004C6515">
        <w:rPr>
          <w:b/>
        </w:rPr>
        <w:t>paré</w:t>
      </w:r>
      <w:proofErr w:type="spellEnd"/>
      <w:r w:rsidRPr="004C6515">
        <w:rPr>
          <w:b/>
        </w:rPr>
        <w:t xml:space="preserve">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 xml:space="preserve">ho odkladu, nejpozději do pěti (5) pracovních dnů, od jejich </w:t>
      </w:r>
      <w:r w:rsidRPr="00132513">
        <w:lastRenderedPageBreak/>
        <w:t>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0" w:name="_Toc176502542"/>
      <w:r w:rsidRPr="00190269">
        <w:t>CENA A PLATEBNÍ PODMÍNKY</w:t>
      </w:r>
      <w:bookmarkEnd w:id="10"/>
    </w:p>
    <w:p w14:paraId="2A066BE5" w14:textId="373785C2" w:rsidR="00321E12" w:rsidRDefault="00612D4D" w:rsidP="00190269">
      <w:pPr>
        <w:pStyle w:val="Nadpis2"/>
      </w:pPr>
      <w:bookmarkStart w:id="11" w:name="_Ref97718147"/>
      <w:r w:rsidRPr="00132513">
        <w:t>Objednatel se zavazuje zaplatit zhotoviteli za řádné provedení díla sjednanou cenu:</w:t>
      </w:r>
      <w:bookmarkEnd w:id="11"/>
      <w:r w:rsidR="00FD7710">
        <w:t xml:space="preserve"> </w:t>
      </w:r>
    </w:p>
    <w:p w14:paraId="09378DA3" w14:textId="77777777" w:rsidR="00321E12" w:rsidRPr="008A3C8B" w:rsidRDefault="00321E12" w:rsidP="004C6515">
      <w:pPr>
        <w:pStyle w:val="Odstavecseseznamem"/>
        <w:ind w:left="709"/>
        <w:jc w:val="both"/>
        <w:rPr>
          <w:sz w:val="16"/>
          <w:szCs w:val="16"/>
        </w:rPr>
      </w:pPr>
    </w:p>
    <w:p w14:paraId="17FFFC21" w14:textId="65028D09" w:rsidR="00FD7710" w:rsidRPr="00FE2A43" w:rsidRDefault="00FD7710" w:rsidP="00190269">
      <w:pPr>
        <w:ind w:left="1389" w:hanging="709"/>
      </w:pPr>
      <w:r w:rsidRPr="00190269">
        <w:rPr>
          <w:b/>
        </w:rPr>
        <w:t>Celkem cena za dílo bez DPH činí</w:t>
      </w:r>
      <w:r w:rsidR="00B63D42">
        <w:tab/>
      </w:r>
      <w:r w:rsidR="000D2AAE">
        <w:tab/>
      </w:r>
      <w:r w:rsidR="000D2AAE">
        <w:tab/>
      </w:r>
      <w:r w:rsidR="000D2AAE">
        <w:tab/>
      </w:r>
      <w:r w:rsidR="000B6844" w:rsidRPr="00CA5847">
        <w:rPr>
          <w:szCs w:val="22"/>
          <w:highlight w:val="yellow"/>
        </w:rPr>
        <w:t>……………….</w:t>
      </w:r>
      <w:r w:rsidRPr="00FE2A43">
        <w:t>,- Kč</w:t>
      </w:r>
    </w:p>
    <w:p w14:paraId="52782F71" w14:textId="39B0E67F" w:rsidR="00FD7710" w:rsidRPr="00FE2A43" w:rsidRDefault="00FD7710" w:rsidP="00190269">
      <w:pPr>
        <w:ind w:left="1389" w:hanging="709"/>
      </w:pPr>
      <w:r w:rsidRPr="00FE2A43">
        <w:t xml:space="preserve">(slovy: </w:t>
      </w:r>
      <w:r w:rsidR="000B6844" w:rsidRPr="00CA5847">
        <w:rPr>
          <w:szCs w:val="22"/>
          <w:highlight w:val="yellow"/>
        </w:rPr>
        <w:t>……………….</w:t>
      </w:r>
      <w:r w:rsidR="000B6844" w:rsidRPr="000B6844">
        <w:rPr>
          <w:szCs w:val="22"/>
        </w:rPr>
        <w:t xml:space="preserve"> </w:t>
      </w:r>
      <w:r w:rsidRPr="00FE2A43">
        <w:t xml:space="preserve">korun českých a </w:t>
      </w:r>
      <w:r w:rsidR="000B6844" w:rsidRPr="00CA5847">
        <w:rPr>
          <w:szCs w:val="22"/>
          <w:highlight w:val="yellow"/>
        </w:rPr>
        <w:t>……………….</w:t>
      </w:r>
      <w:r w:rsidR="000B6844" w:rsidRPr="000B6844">
        <w:rPr>
          <w:szCs w:val="22"/>
        </w:rPr>
        <w:t xml:space="preserve"> </w:t>
      </w:r>
      <w:r w:rsidRPr="00FE2A43">
        <w:t>haléřů)</w:t>
      </w:r>
    </w:p>
    <w:p w14:paraId="67C0D764" w14:textId="7717FB42" w:rsidR="00FD7710" w:rsidRPr="00132513" w:rsidRDefault="00FD7710" w:rsidP="00190269">
      <w:pPr>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0B6844" w:rsidRPr="00CA5847">
        <w:rPr>
          <w:highlight w:val="yellow"/>
        </w:rPr>
        <w:t>……………….</w:t>
      </w:r>
      <w:r w:rsidRPr="00132513">
        <w:t>,- Kč</w:t>
      </w:r>
    </w:p>
    <w:p w14:paraId="6C141342" w14:textId="5821FB5A" w:rsidR="00FD7710" w:rsidRPr="00FE2A43" w:rsidRDefault="00FD7710" w:rsidP="00190269">
      <w:pPr>
        <w:ind w:left="1389" w:hanging="709"/>
      </w:pPr>
      <w:r w:rsidRPr="00FE2A43">
        <w:t xml:space="preserve">(slovy: </w:t>
      </w:r>
      <w:r w:rsidR="000B6844" w:rsidRPr="00CA5847">
        <w:rPr>
          <w:szCs w:val="22"/>
          <w:highlight w:val="yellow"/>
        </w:rPr>
        <w:t>……………….</w:t>
      </w:r>
      <w:r w:rsidR="000B6844" w:rsidRPr="000B6844">
        <w:rPr>
          <w:szCs w:val="22"/>
        </w:rPr>
        <w:t xml:space="preserve"> </w:t>
      </w:r>
      <w:r w:rsidRPr="00FE2A43">
        <w:t xml:space="preserve">korun českých a </w:t>
      </w:r>
      <w:r w:rsidR="000B6844" w:rsidRPr="00CA5847">
        <w:rPr>
          <w:szCs w:val="22"/>
          <w:highlight w:val="yellow"/>
        </w:rPr>
        <w:t>……………….</w:t>
      </w:r>
      <w:r w:rsidR="000B6844" w:rsidRPr="000B6844">
        <w:rPr>
          <w:szCs w:val="22"/>
        </w:rPr>
        <w:t xml:space="preserve"> </w:t>
      </w:r>
      <w:r w:rsidRPr="00FE2A43">
        <w:t>haléřů)</w:t>
      </w:r>
    </w:p>
    <w:p w14:paraId="5933B573" w14:textId="6E0EF880" w:rsidR="00FD7710" w:rsidRPr="00132513" w:rsidRDefault="00FD7710" w:rsidP="00190269">
      <w:pPr>
        <w:ind w:left="1389" w:hanging="709"/>
      </w:pPr>
      <w:r w:rsidRPr="000D2AAE">
        <w:rPr>
          <w:b/>
        </w:rPr>
        <w:t>Celkem cena za dílo včetně 21% DPH činí</w:t>
      </w:r>
      <w:r w:rsidR="00B63D42">
        <w:tab/>
      </w:r>
      <w:r w:rsidR="000D2AAE">
        <w:tab/>
      </w:r>
      <w:r w:rsidR="000D2AAE">
        <w:tab/>
      </w:r>
      <w:r w:rsidR="000B6844" w:rsidRPr="00CA5847">
        <w:rPr>
          <w:szCs w:val="22"/>
          <w:highlight w:val="yellow"/>
        </w:rPr>
        <w:t>……………….</w:t>
      </w:r>
      <w:r w:rsidR="000B6844">
        <w:rPr>
          <w:szCs w:val="22"/>
        </w:rPr>
        <w:t>,-</w:t>
      </w:r>
      <w:r w:rsidR="000B6844" w:rsidRPr="000B6844">
        <w:rPr>
          <w:szCs w:val="22"/>
        </w:rPr>
        <w:t xml:space="preserve"> </w:t>
      </w:r>
      <w:r w:rsidRPr="00132513">
        <w:t>Kč</w:t>
      </w:r>
    </w:p>
    <w:p w14:paraId="2FC4DAF7" w14:textId="7BFE4BEE" w:rsidR="00FD7710" w:rsidRPr="00FE2A43" w:rsidRDefault="00FD7710" w:rsidP="006D083E">
      <w:pPr>
        <w:spacing w:after="360"/>
        <w:ind w:left="1389" w:hanging="709"/>
      </w:pPr>
      <w:r w:rsidRPr="00FE2A43">
        <w:t xml:space="preserve">(slovy: </w:t>
      </w:r>
      <w:r w:rsidR="000B6844" w:rsidRPr="00CA5847">
        <w:rPr>
          <w:szCs w:val="22"/>
          <w:highlight w:val="yellow"/>
        </w:rPr>
        <w:t>……………….</w:t>
      </w:r>
      <w:r w:rsidR="000B6844" w:rsidRPr="000B6844">
        <w:rPr>
          <w:szCs w:val="22"/>
        </w:rPr>
        <w:t xml:space="preserve"> </w:t>
      </w:r>
      <w:r w:rsidRPr="00FE2A43">
        <w:t xml:space="preserve">korun českých a </w:t>
      </w:r>
      <w:r w:rsidR="000B6844" w:rsidRPr="00CA5847">
        <w:rPr>
          <w:szCs w:val="22"/>
          <w:highlight w:val="yellow"/>
        </w:rPr>
        <w:t>……………….</w:t>
      </w:r>
      <w:r w:rsidR="000B6844" w:rsidRPr="000B6844">
        <w:rPr>
          <w:szCs w:val="22"/>
        </w:rPr>
        <w:t xml:space="preserve"> </w:t>
      </w:r>
      <w:r w:rsidRPr="00FE2A43">
        <w:t>haléřů)</w:t>
      </w:r>
    </w:p>
    <w:p w14:paraId="5FC80A43" w14:textId="48CED85B" w:rsidR="00634B2A" w:rsidRDefault="005F1EA6" w:rsidP="008A3C8B">
      <w:pPr>
        <w:pStyle w:val="Nadpis2"/>
      </w:pPr>
      <w:r w:rsidRPr="00E05271">
        <w:t xml:space="preserve">Předmět </w:t>
      </w:r>
      <w:r w:rsidR="00E05271" w:rsidRPr="00E05271">
        <w:t>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w:t>
      </w:r>
      <w:r w:rsidR="00F91363">
        <w:t>,</w:t>
      </w:r>
      <w:r w:rsidR="00E05271" w:rsidRPr="00E05271">
        <w:t xml:space="preserve"> k § 26 a k příloze č. 1 pokynu</w:t>
      </w:r>
      <w:r w:rsidR="00612D4D" w:rsidRPr="00E05271">
        <w:t>.</w:t>
      </w:r>
      <w:r w:rsidR="00E05271" w:rsidRPr="00E05271">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47916837" w:rsidR="00FD7710" w:rsidRPr="008833BC" w:rsidRDefault="005F1EA6" w:rsidP="000D2AAE">
      <w:pPr>
        <w:pStyle w:val="Nadpis2"/>
      </w:pPr>
      <w:r w:rsidRPr="008833BC">
        <w:t>Nedílnou součástí této S</w:t>
      </w:r>
      <w:r w:rsidR="00612D4D" w:rsidRPr="008833BC">
        <w:t xml:space="preserve">mlouvy </w:t>
      </w:r>
      <w:r w:rsidR="00612D4D" w:rsidRPr="006C22E9">
        <w:t xml:space="preserve">je </w:t>
      </w:r>
      <w:r w:rsidR="006C22E9" w:rsidRPr="00AB4B6B">
        <w:t>položkový rozpočet</w:t>
      </w:r>
      <w:r w:rsidR="00612D4D" w:rsidRPr="006C22E9">
        <w:t xml:space="preserve">. </w:t>
      </w:r>
      <w:r w:rsidR="00612D4D" w:rsidRPr="008833BC">
        <w:t>Cena v něm uvedená se shoduje s cenou uvedenou v nabídce zhotovitele a cenou uvedenou v </w:t>
      </w:r>
      <w:proofErr w:type="gramStart"/>
      <w:r w:rsidR="00612D4D" w:rsidRPr="008833BC">
        <w:t xml:space="preserve">čl. </w:t>
      </w:r>
      <w:r w:rsidR="00E72DE3">
        <w:fldChar w:fldCharType="begin"/>
      </w:r>
      <w:r w:rsidR="00E72DE3">
        <w:instrText xml:space="preserve"> REF _Ref97718147 \r \h </w:instrText>
      </w:r>
      <w:r w:rsidR="00E72DE3">
        <w:fldChar w:fldCharType="separate"/>
      </w:r>
      <w:r w:rsidR="003B4CBA">
        <w:t>6.1</w:t>
      </w:r>
      <w:r w:rsidR="00E72DE3">
        <w:fldChar w:fldCharType="end"/>
      </w:r>
      <w:r w:rsidR="0050711C">
        <w:t>.</w:t>
      </w:r>
      <w:r w:rsidR="002C5450" w:rsidRPr="008833BC">
        <w:t xml:space="preserve"> </w:t>
      </w:r>
      <w:r w:rsidR="00612D4D" w:rsidRPr="008833BC">
        <w:t>této</w:t>
      </w:r>
      <w:proofErr w:type="gramEnd"/>
      <w:r w:rsidR="00612D4D" w:rsidRPr="008833BC">
        <w:t xml:space="preserve"> Smlouvy. Soupis prací s výkazem výměr, který bude předkládán objednateli před fakturací, bude plně odpovídat soupisu prací a výkazu výměr předloženého v nabídce zhotovitele.</w:t>
      </w:r>
    </w:p>
    <w:p w14:paraId="695CC522" w14:textId="6845CF16"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w:t>
      </w:r>
      <w:r w:rsidRPr="00A9299D">
        <w:t>zhotovení projektové dokumentace</w:t>
      </w:r>
      <w:r w:rsidR="00F63EC1" w:rsidRPr="00A9299D">
        <w:t xml:space="preserve"> skutečného provedení</w:t>
      </w:r>
      <w:r w:rsidRPr="00A9299D">
        <w:t>;</w:t>
      </w:r>
      <w:r w:rsidRPr="008833BC">
        <w:t xml:space="preserve"> náklady na zařízení staveniště, na dopravu, na zajištění požadovaných certifikátů, osvědčení a  zkoušek; náklady za skládkovné </w:t>
      </w:r>
      <w:r w:rsidRPr="00310A5C">
        <w:t>apod.).</w:t>
      </w:r>
    </w:p>
    <w:p w14:paraId="29ECB755" w14:textId="6DCE0F3A" w:rsidR="00FD7710" w:rsidRPr="00132513" w:rsidRDefault="00612D4D" w:rsidP="000D2AAE">
      <w:pPr>
        <w:pStyle w:val="Nadpis2"/>
      </w:pPr>
      <w:r w:rsidRPr="00646856">
        <w:t xml:space="preserve">Úhrada ceny za dílo bude realizována na základě zhotovitelem vystavené faktury. Zhotovitel je oprávněn vystavit </w:t>
      </w:r>
      <w:r w:rsidR="00C90EF4">
        <w:t>po dokončení plnění předané zakázky</w:t>
      </w:r>
      <w:r w:rsidRPr="00C124E2">
        <w:rPr>
          <w:color w:val="00B050"/>
        </w:rPr>
        <w:t xml:space="preserve"> </w:t>
      </w:r>
      <w:r w:rsidRPr="00D67D10">
        <w:t xml:space="preserve">fakturu (daňový doklad) na úhradu skutečně provedených prací oceněných na základě výkazu výměr, </w:t>
      </w:r>
      <w:r w:rsidRPr="00646856">
        <w:t>objednatelem předem potvrzených a odsouhlasených. Odsouhlasení provedených prací objednatelem je nez</w:t>
      </w:r>
      <w:r w:rsidRPr="008833BC">
        <w:t xml:space="preserve">bytnou podmínkou </w:t>
      </w:r>
      <w:r w:rsidRPr="008833BC">
        <w:lastRenderedPageBreak/>
        <w:t>pro</w:t>
      </w:r>
      <w:r w:rsidR="00EB038C" w:rsidRPr="008833BC">
        <w:t> </w:t>
      </w:r>
      <w:r w:rsidRPr="008833BC">
        <w:t>vystavení každé faktury, když nedílnou přílohou faktury je objednatelem, či jím pověřenou osobou,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w:t>
      </w:r>
      <w:r w:rsidR="006C22E9">
        <w:t xml:space="preserve"> dílčích</w:t>
      </w:r>
      <w:r w:rsidRPr="00132513">
        <w:t xml:space="preserve"> </w:t>
      </w:r>
      <w:r w:rsidRPr="00722481">
        <w:t>faktur</w:t>
      </w:r>
      <w:r w:rsidRPr="00132513">
        <w:t xml:space="preserve">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696FF1" w:rsidRDefault="00612D4D" w:rsidP="000D2AAE">
      <w:pPr>
        <w:pStyle w:val="Nadpis2"/>
      </w:pPr>
      <w:bookmarkStart w:id="12"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696FF1">
        <w:t>doručena</w:t>
      </w:r>
      <w:r w:rsidRPr="00696FF1">
        <w:t xml:space="preserve"> objednateli nejpozději do desátého (10.) dne následujícího měsíce po ukončení příslušného fakturačního období.</w:t>
      </w:r>
      <w:bookmarkEnd w:id="12"/>
    </w:p>
    <w:p w14:paraId="443ACDD0" w14:textId="6F783CDF" w:rsidR="00815C93" w:rsidRPr="000D2AAE" w:rsidRDefault="00815C93" w:rsidP="000D2AAE">
      <w:pPr>
        <w:pStyle w:val="Nadpis2"/>
      </w:pPr>
      <w:bookmarkStart w:id="13" w:name="_Ref97718675"/>
      <w:r w:rsidRPr="000D2AAE">
        <w:t>Objednatel zaplatí zhotoviteli na základě vystaven</w:t>
      </w:r>
      <w:r w:rsidR="00C90EF4">
        <w:t>é faktury</w:t>
      </w:r>
      <w:r w:rsidRPr="000D2AAE">
        <w:t xml:space="preserve"> částku až do výše 90 % celkové hodnoty díla dle </w:t>
      </w:r>
      <w:proofErr w:type="gramStart"/>
      <w:r w:rsidRPr="000D2AAE">
        <w:t xml:space="preserve">čl. </w:t>
      </w:r>
      <w:r w:rsidR="00E72DE3">
        <w:fldChar w:fldCharType="begin"/>
      </w:r>
      <w:r w:rsidR="00E72DE3">
        <w:instrText xml:space="preserve"> REF _Ref97718147 \r \h </w:instrText>
      </w:r>
      <w:r w:rsidR="00E72DE3">
        <w:fldChar w:fldCharType="separate"/>
      </w:r>
      <w:r w:rsidR="003B4CBA">
        <w:t>6.1</w:t>
      </w:r>
      <w:r w:rsidR="00E72DE3">
        <w:fldChar w:fldCharType="end"/>
      </w:r>
      <w:r w:rsidR="0050711C">
        <w:t>.</w:t>
      </w:r>
      <w:proofErr w:type="gramEnd"/>
      <w:r w:rsidRPr="000D2AAE">
        <w:t xml:space="preserve"> Smlouvy. Zbývající odměnu ve výši </w:t>
      </w:r>
      <w:r w:rsidRPr="00E72DE3">
        <w:t>10 %</w:t>
      </w:r>
      <w:r w:rsidRPr="000D2AAE">
        <w:t xml:space="preserve"> ceny díla je objednatel oprávněn zadržet jako závazek za řádné dokončení díla dle </w:t>
      </w:r>
      <w:proofErr w:type="gramStart"/>
      <w:r w:rsidRPr="000D2AAE">
        <w:t xml:space="preserve">čl. </w:t>
      </w:r>
      <w:r w:rsidR="00E72DE3">
        <w:fldChar w:fldCharType="begin"/>
      </w:r>
      <w:r w:rsidR="00E72DE3">
        <w:instrText xml:space="preserve"> REF _Ref97718375 \r \h </w:instrText>
      </w:r>
      <w:r w:rsidR="00E72DE3">
        <w:fldChar w:fldCharType="separate"/>
      </w:r>
      <w:r w:rsidR="003B4CBA">
        <w:t>7.1</w:t>
      </w:r>
      <w:r w:rsidR="00E72DE3">
        <w:fldChar w:fldCharType="end"/>
      </w:r>
      <w:r w:rsidR="0050711C">
        <w:t>.</w:t>
      </w:r>
      <w:proofErr w:type="gramEnd"/>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3"/>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751B86BC" w14:textId="16A1E012" w:rsidR="00FD7710" w:rsidRPr="00F33057" w:rsidRDefault="00612D4D" w:rsidP="000D2AAE">
      <w:pPr>
        <w:pStyle w:val="Nadpis2"/>
      </w:pPr>
      <w:bookmarkStart w:id="14" w:name="_Ref97718521"/>
      <w:r w:rsidRPr="00F33057">
        <w:t xml:space="preserve">Zhotovitel uhradí objednateli spotřebované energie, na které mu objednatel umožní napojení v souladu s čl. </w:t>
      </w:r>
      <w:r w:rsidR="00E72DE3" w:rsidRPr="00F33057">
        <w:fldChar w:fldCharType="begin"/>
      </w:r>
      <w:r w:rsidR="00E72DE3" w:rsidRPr="00F33057">
        <w:instrText xml:space="preserve"> REF _Ref97718493 \r \h </w:instrText>
      </w:r>
      <w:r w:rsidR="00E72DE3" w:rsidRPr="00F33057">
        <w:fldChar w:fldCharType="separate"/>
      </w:r>
      <w:proofErr w:type="gramStart"/>
      <w:r w:rsidR="003B4CBA" w:rsidRPr="00F33057">
        <w:t>10.3</w:t>
      </w:r>
      <w:r w:rsidR="00E72DE3" w:rsidRPr="00F33057">
        <w:fldChar w:fldCharType="end"/>
      </w:r>
      <w:r w:rsidR="0050711C" w:rsidRPr="00F33057">
        <w:t>.</w:t>
      </w:r>
      <w:proofErr w:type="gramEnd"/>
      <w:r w:rsidRPr="00F33057">
        <w:t xml:space="preserve"> </w:t>
      </w:r>
      <w:r w:rsidR="00A92AB9" w:rsidRPr="00F33057">
        <w:t xml:space="preserve">Smlouvy </w:t>
      </w:r>
      <w:r w:rsidRPr="00F33057">
        <w:t>(elektrická energie, voda), na základě vyúčtování objednatele.</w:t>
      </w:r>
      <w:bookmarkEnd w:id="14"/>
    </w:p>
    <w:p w14:paraId="6E29FA7D" w14:textId="4C149FC8" w:rsidR="00FD7710" w:rsidRPr="00646856" w:rsidRDefault="00612D4D" w:rsidP="000D2AAE">
      <w:pPr>
        <w:pStyle w:val="Nadpis2"/>
      </w:pPr>
      <w:bookmarkStart w:id="15"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6A60FDBC" w14:textId="4E42A12F" w:rsidR="00FD7710" w:rsidRDefault="00183BBC" w:rsidP="004A6D62">
      <w:pPr>
        <w:pStyle w:val="Nadpis3"/>
        <w:numPr>
          <w:ilvl w:val="0"/>
          <w:numId w:val="7"/>
        </w:numPr>
        <w:ind w:left="1134"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lastRenderedPageBreak/>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57AB5109" w:rsidR="00612D4D" w:rsidRPr="008833BC" w:rsidRDefault="00612D4D" w:rsidP="000D2AAE">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s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6" w:name="_Toc176502543"/>
      <w:r w:rsidRPr="000D2AAE">
        <w:t>ZÁRUKY</w:t>
      </w:r>
      <w:bookmarkEnd w:id="16"/>
    </w:p>
    <w:p w14:paraId="6ECD421A" w14:textId="25794E68" w:rsidR="002530EC" w:rsidRPr="00DA0ED3" w:rsidRDefault="002530EC" w:rsidP="002530EC">
      <w:pPr>
        <w:jc w:val="both"/>
        <w:rPr>
          <w:b/>
          <w:color w:val="FF0000"/>
        </w:rPr>
      </w:pPr>
      <w:r w:rsidRPr="00DA0ED3">
        <w:rPr>
          <w:b/>
        </w:rPr>
        <w:t>Záruky za řádné plnění:</w:t>
      </w:r>
    </w:p>
    <w:p w14:paraId="74C582E6" w14:textId="43C6F1D2" w:rsidR="002530EC" w:rsidRPr="00C81227" w:rsidRDefault="002530EC" w:rsidP="00C81227">
      <w:pPr>
        <w:pStyle w:val="Nadpis2"/>
        <w:rPr>
          <w:b/>
        </w:rPr>
      </w:pPr>
      <w:bookmarkStart w:id="17" w:name="_Ref97718375"/>
      <w:r w:rsidRPr="00C81227">
        <w:rPr>
          <w:b/>
        </w:rPr>
        <w:t>Závazek za řádné dokončení díla</w:t>
      </w:r>
      <w:bookmarkEnd w:id="17"/>
    </w:p>
    <w:p w14:paraId="583BA3D2" w14:textId="6EECD685" w:rsidR="002530EC" w:rsidRPr="00DA0ED3" w:rsidRDefault="002530EC" w:rsidP="002530EC">
      <w:pPr>
        <w:spacing w:before="240" w:after="0"/>
        <w:ind w:left="708"/>
        <w:jc w:val="both"/>
      </w:pPr>
      <w:r w:rsidRPr="00DA0ED3">
        <w:t xml:space="preserve">Objednatel má právo zadržet v souladu s čl. </w:t>
      </w:r>
      <w:r w:rsidR="00696FF1">
        <w:t xml:space="preserve">6.1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0ECA6E4B" w14:textId="24646494" w:rsidR="002530EC" w:rsidRPr="002530EC" w:rsidRDefault="002530EC" w:rsidP="002530EC">
      <w:pPr>
        <w:rPr>
          <w:b/>
        </w:rPr>
      </w:pPr>
      <w:r w:rsidRPr="002530EC">
        <w:rPr>
          <w:b/>
        </w:rPr>
        <w:t>Záruční doba</w:t>
      </w:r>
    </w:p>
    <w:p w14:paraId="3B749542" w14:textId="0DC1459B" w:rsidR="00FD7710" w:rsidRDefault="00612D4D" w:rsidP="00C81227">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 xml:space="preserve">mlouvy činí </w:t>
      </w:r>
      <w:r w:rsidRPr="00722481">
        <w:rPr>
          <w:b/>
        </w:rPr>
        <w:t>pět (5) roků (tj. šedesát (60) měsíců).</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lastRenderedPageBreak/>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8" w:name="_Toc176502544"/>
      <w:r w:rsidRPr="00C81227">
        <w:t>ODPOVĚDNOST ZA VADY</w:t>
      </w:r>
      <w:bookmarkEnd w:id="18"/>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3B4CBA">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19"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9"/>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lastRenderedPageBreak/>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0" w:name="_Toc176502545"/>
      <w:r w:rsidRPr="008833BC">
        <w:t>ODPOVĚDNOST ZA ŠKODU</w:t>
      </w:r>
      <w:bookmarkEnd w:id="20"/>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3396FDB1" w:rsidR="005E5A4A" w:rsidRPr="00AB4B6B" w:rsidRDefault="005E5A4A" w:rsidP="0010473F">
      <w:pPr>
        <w:pStyle w:val="Nadpis2"/>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w:t>
      </w:r>
      <w:r w:rsidRPr="00AB4B6B">
        <w:t xml:space="preserve">Limit pojistného plnění je požadován ve výši </w:t>
      </w:r>
      <w:r w:rsidR="0010473F" w:rsidRPr="00AB4B6B">
        <w:t xml:space="preserve">min. </w:t>
      </w:r>
      <w:r w:rsidR="0072029B" w:rsidRPr="00AB4B6B">
        <w:t>2</w:t>
      </w:r>
      <w:r w:rsidR="0010473F" w:rsidRPr="00AB4B6B">
        <w:t xml:space="preserve"> 000 000,- Kč (</w:t>
      </w:r>
      <w:r w:rsidR="009048B4" w:rsidRPr="00AB4B6B">
        <w:t>tři</w:t>
      </w:r>
      <w:r w:rsidR="0010473F" w:rsidRPr="00AB4B6B">
        <w:t xml:space="preserve"> miliony Kč).</w:t>
      </w:r>
    </w:p>
    <w:p w14:paraId="2EA2BF64" w14:textId="77777777" w:rsidR="00612D4D" w:rsidRPr="00C81227" w:rsidRDefault="00612D4D" w:rsidP="00C81227">
      <w:pPr>
        <w:pStyle w:val="Nadpis1"/>
      </w:pPr>
      <w:bookmarkStart w:id="21" w:name="_Toc176502546"/>
      <w:r w:rsidRPr="00C81227">
        <w:t>PRÁVA A POVINNOSTI OBJEDNATELE A ZHOTOVITELE</w:t>
      </w:r>
      <w:bookmarkEnd w:id="21"/>
    </w:p>
    <w:p w14:paraId="0C0CA6D5" w14:textId="28293F8A" w:rsidR="00FF7384" w:rsidRPr="00AB4B6B" w:rsidRDefault="00612D4D" w:rsidP="00C81227">
      <w:pPr>
        <w:pStyle w:val="Nadpis2"/>
      </w:pPr>
      <w:r w:rsidRPr="008833BC">
        <w:t xml:space="preserve">Objednatel je odpovědný za správnost a kompletnost </w:t>
      </w:r>
      <w:r w:rsidRPr="00AB4B6B">
        <w:t>předan</w:t>
      </w:r>
      <w:r w:rsidR="00845B5C" w:rsidRPr="00AB4B6B">
        <w:t>ých podkladů pro stavbu</w:t>
      </w:r>
      <w:r w:rsidRPr="00AB4B6B">
        <w:t>.</w:t>
      </w:r>
    </w:p>
    <w:p w14:paraId="1F93AB1D" w14:textId="7913143F" w:rsidR="00FF7384" w:rsidRDefault="002513F1" w:rsidP="00C81227">
      <w:pPr>
        <w:pStyle w:val="Nadpis2"/>
      </w:pPr>
      <w:r>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4325E798" w14:textId="546D1E59" w:rsidR="00FF7384" w:rsidRDefault="00612D4D" w:rsidP="00C81227">
      <w:pPr>
        <w:pStyle w:val="Nadpis2"/>
      </w:pPr>
      <w:bookmarkStart w:id="22" w:name="_Ref97718493"/>
      <w:r w:rsidRPr="008833BC">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w:t>
      </w:r>
      <w:proofErr w:type="gramStart"/>
      <w:r w:rsidRPr="008833BC">
        <w:t xml:space="preserve">odst. </w:t>
      </w:r>
      <w:r w:rsidR="00E72DE3">
        <w:fldChar w:fldCharType="begin"/>
      </w:r>
      <w:r w:rsidR="00E72DE3">
        <w:instrText xml:space="preserve"> REF _Ref97718521 \r \h </w:instrText>
      </w:r>
      <w:r w:rsidR="00E72DE3">
        <w:fldChar w:fldCharType="separate"/>
      </w:r>
      <w:r w:rsidR="003B4CBA">
        <w:t>6.13</w:t>
      </w:r>
      <w:proofErr w:type="gramEnd"/>
      <w:r w:rsidR="00E72DE3">
        <w:fldChar w:fldCharType="end"/>
      </w:r>
      <w:r w:rsidRPr="00310A5C">
        <w:t>.</w:t>
      </w:r>
      <w:r w:rsidR="00EB067D" w:rsidRPr="00132513">
        <w:t xml:space="preserve"> Při </w:t>
      </w:r>
      <w:r w:rsidRPr="00132513">
        <w:t xml:space="preserve">ukončení díla bude provedeno </w:t>
      </w:r>
      <w:r w:rsidRPr="00F9173A">
        <w:t>vzájemné odsouhlasení odečtu spotřeby vody a el. energie, na jehož základě bude spotřeba objednateli zhotovitelem uhrazena</w:t>
      </w:r>
      <w:r w:rsidRPr="00132513">
        <w:t>.</w:t>
      </w:r>
      <w:bookmarkEnd w:id="22"/>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41415F8D" w:rsidR="00551CE3" w:rsidRDefault="00551CE3" w:rsidP="00C81227">
      <w:pPr>
        <w:pStyle w:val="Nadpis2"/>
      </w:pPr>
      <w:r w:rsidRPr="0097006F">
        <w:t>Zhotovitel je povinen po celou dobu  realizace díla poskytovat objednateli potřebnou součinnost v souvislosti s probíhajícím provozem v objektech školy a současně probíhajícími pracemi, které jsou nezb</w:t>
      </w:r>
      <w:r>
        <w:t xml:space="preserve">ytné k řádnému dokončení díla. Stavební práce </w:t>
      </w:r>
      <w:r w:rsidR="00880A04">
        <w:t>mohou</w:t>
      </w:r>
      <w:r>
        <w:t xml:space="preserve"> probíhat i o víkendech a zejména o</w:t>
      </w:r>
      <w:r w:rsidR="000737D7">
        <w:t> </w:t>
      </w:r>
      <w:r>
        <w:t>školních prázdninách.</w:t>
      </w:r>
    </w:p>
    <w:p w14:paraId="3709139A" w14:textId="7558C65B" w:rsidR="000737D7" w:rsidRDefault="000737D7" w:rsidP="00C81227">
      <w:pPr>
        <w:pStyle w:val="Nadpis2"/>
      </w:pPr>
      <w:r w:rsidRPr="008833BC">
        <w:t xml:space="preserve">Zhotovitel bude plně respektovat </w:t>
      </w:r>
      <w:r w:rsidR="00EA41C2">
        <w:t xml:space="preserve">případný </w:t>
      </w:r>
      <w:r w:rsidRPr="008833BC">
        <w:t xml:space="preserve">provoz v objektu výstavby </w:t>
      </w:r>
      <w:r w:rsidRPr="00310A5C">
        <w:t>a s dostatečným předstihem bude s objednatelem sjednávat případná nezbytně nutná omezení.</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w:t>
      </w:r>
      <w:r w:rsidRPr="008833BC">
        <w:lastRenderedPageBreak/>
        <w:t xml:space="preserve">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2A94D81C" w:rsidR="00FF7384" w:rsidRDefault="00612D4D" w:rsidP="00E651A9">
      <w:pPr>
        <w:pStyle w:val="Nadpis2"/>
      </w:pPr>
      <w:r w:rsidRPr="00646856">
        <w:t>Zhotovitel si zajistí na vlastní náklady veške</w:t>
      </w:r>
      <w:r w:rsidR="00A43F30">
        <w:t xml:space="preserve">rý stavební materiál na stavbu. </w:t>
      </w:r>
      <w:r w:rsidRPr="00646856">
        <w:t xml:space="preserve">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55650BD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7835C0">
        <w:t>objednateli</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3A71CE2A" w14:textId="6030C405" w:rsidR="0084504A" w:rsidRDefault="0084504A" w:rsidP="0084504A">
      <w:pPr>
        <w:pStyle w:val="Nadpis2"/>
      </w:pPr>
      <w:r>
        <w:t>Objednatel</w:t>
      </w:r>
      <w:r w:rsidRPr="00881500">
        <w:t xml:space="preserve"> si vyhradil v zadávacích podmínkách veře</w:t>
      </w:r>
      <w:r>
        <w:t xml:space="preserve">jné zakázky, konkrétně v </w:t>
      </w:r>
      <w:r w:rsidRPr="00144C16">
        <w:t>čl. 2.4</w:t>
      </w:r>
      <w:r w:rsidRPr="00881500">
        <w:t xml:space="preserve"> </w:t>
      </w:r>
      <w:r>
        <w:t>Výzvy k podání nabídek</w:t>
      </w:r>
      <w:r w:rsidRPr="00881500">
        <w:t xml:space="preserve">, </w:t>
      </w:r>
      <w:r w:rsidRPr="00696FF1">
        <w:t xml:space="preserve">změnu závazku ze smlouvy. </w:t>
      </w:r>
      <w:r>
        <w:t>Případná změna závazku se bude řídit tímto ustanovením Zadávací dokumentace nebo § 222 ZZVZ.</w:t>
      </w:r>
    </w:p>
    <w:p w14:paraId="2A3BDD75" w14:textId="77777777" w:rsidR="00B976A8" w:rsidRPr="00132513" w:rsidRDefault="00B976A8" w:rsidP="00AE5CB6">
      <w:pPr>
        <w:pStyle w:val="Nadpis1"/>
      </w:pPr>
      <w:bookmarkStart w:id="23" w:name="_Toc176502547"/>
      <w:r w:rsidRPr="00132513">
        <w:t>VEDENÍ STAVEBNÍHO DENÍKU</w:t>
      </w:r>
      <w:bookmarkEnd w:id="23"/>
    </w:p>
    <w:p w14:paraId="770622B0" w14:textId="028CCC56" w:rsidR="00DF2D96" w:rsidRDefault="00DF2D96" w:rsidP="00E651A9">
      <w:pPr>
        <w:pStyle w:val="Nadpis2"/>
      </w:pPr>
      <w:r w:rsidRPr="00310A5C">
        <w:t xml:space="preserve">Zhotovitel </w:t>
      </w:r>
      <w:r w:rsidRPr="00132513">
        <w:t>je povinen vést řádně, srozumitelně a dostatečně podrobně stavební deník</w:t>
      </w:r>
      <w:r w:rsidR="002E0BAF">
        <w:t xml:space="preserve"> v souladu s platnými právními předpisy.</w:t>
      </w:r>
      <w:r w:rsidRPr="00132513">
        <w:t xml:space="preserve"> </w:t>
      </w:r>
    </w:p>
    <w:p w14:paraId="416DC0A9" w14:textId="4BF0A5ED" w:rsidR="00DF2D96" w:rsidRPr="00132513" w:rsidRDefault="00DF2D96" w:rsidP="00E651A9">
      <w:pPr>
        <w:pStyle w:val="Nadpis2"/>
      </w:pPr>
      <w:r w:rsidRPr="00646856">
        <w:t xml:space="preserve">Do stavebního deníku je zhotovitel povinen kromě jiného zapisovat veškeré změny oproti schválené projektové dokumentaci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4" w:name="_Toc176502548"/>
      <w:r w:rsidRPr="008833BC">
        <w:t>PŘERUŠENÍ PRACÍ NA DÍLE</w:t>
      </w:r>
      <w:bookmarkEnd w:id="24"/>
    </w:p>
    <w:p w14:paraId="2743279B" w14:textId="7FDC4148" w:rsidR="00A75E84" w:rsidRPr="00E651A9" w:rsidRDefault="00A75E84" w:rsidP="00E651A9">
      <w:pPr>
        <w:pStyle w:val="Nadpis2"/>
      </w:pPr>
      <w:r w:rsidRPr="00E651A9">
        <w:t xml:space="preserve">Objednatel si vyhrazuje právo zastavit práce zápisem do stavebního deníku, jestliže nebude plněna tato Smlouva, nebude-li dodržena kvalita díla nebo pokud zhotovitel nebude dodržovat platné právní </w:t>
      </w:r>
      <w:r w:rsidRPr="00E651A9">
        <w:lastRenderedPageBreak/>
        <w:t>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5" w:name="_Toc176502549"/>
      <w:r w:rsidRPr="008833BC">
        <w:t>PROVÁDĚNÍ KONTROL</w:t>
      </w:r>
      <w:bookmarkEnd w:id="25"/>
    </w:p>
    <w:p w14:paraId="299D4AED" w14:textId="0AD941B7" w:rsidR="00DF2D96" w:rsidRDefault="00DF2D96" w:rsidP="00E651A9">
      <w:pPr>
        <w:pStyle w:val="Nadpis2"/>
      </w:pPr>
      <w:r w:rsidRPr="00E651A9">
        <w:rPr>
          <w:b/>
        </w:rPr>
        <w:t>Kontrola bude prováděna formou sjednaných pravidelných kontrolních dnů (</w:t>
      </w:r>
      <w:r w:rsidRPr="00722481">
        <w:rPr>
          <w:b/>
        </w:rPr>
        <w:t xml:space="preserve">předpoklad konání 1x týdně). Povinností </w:t>
      </w:r>
      <w:r w:rsidR="00F717D8" w:rsidRPr="00722481">
        <w:rPr>
          <w:b/>
        </w:rPr>
        <w:t>osoby, která</w:t>
      </w:r>
      <w:r w:rsidRPr="00722481">
        <w:rPr>
          <w:b/>
        </w:rPr>
        <w:t xml:space="preserve"> bude zajišťovat odborné vedení stavby, je pravidelná účast na </w:t>
      </w:r>
      <w:r w:rsidRPr="00E651A9">
        <w:rPr>
          <w:b/>
        </w:rPr>
        <w:t>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6" w:name="_Toc176502550"/>
      <w:r w:rsidRPr="008833BC">
        <w:t>VLASTNICTVÍ DÍLA</w:t>
      </w:r>
      <w:bookmarkEnd w:id="26"/>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7" w:name="_Toc176502551"/>
      <w:r w:rsidRPr="008833BC">
        <w:t>SANKCE</w:t>
      </w:r>
      <w:bookmarkEnd w:id="27"/>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3B4CBA">
        <w:t>16</w:t>
      </w:r>
      <w:r w:rsidR="00D33984">
        <w:fldChar w:fldCharType="end"/>
      </w:r>
      <w:r w:rsidRPr="002426F2">
        <w:t>. této smlouvy.</w:t>
      </w:r>
    </w:p>
    <w:p w14:paraId="238635DE" w14:textId="77932F67" w:rsidR="009525DA" w:rsidRDefault="009525DA" w:rsidP="00E651A9">
      <w:pPr>
        <w:pStyle w:val="Nadpis2"/>
      </w:pPr>
      <w:r w:rsidRPr="007F369C">
        <w:t xml:space="preserve">Pokud zhotovitel nezahájí realizaci díla nejpozději do patnácti (15) kalendářních dnů od předání staveniště, objednatel </w:t>
      </w:r>
      <w:r w:rsidRPr="002426F2">
        <w:t>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3B4CBA">
        <w:t>16</w:t>
      </w:r>
      <w:r w:rsidR="00D33984">
        <w:fldChar w:fldCharType="end"/>
      </w:r>
      <w:r w:rsidRPr="002426F2">
        <w:t>. této smlouvy.</w:t>
      </w:r>
    </w:p>
    <w:p w14:paraId="7CF0229C" w14:textId="1DA340F2" w:rsidR="00DF2D96" w:rsidRDefault="00DF2D96" w:rsidP="00E651A9">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z celkové ceny díla</w:t>
      </w:r>
      <w:r w:rsidRPr="00132513">
        <w:t xml:space="preserve"> </w:t>
      </w:r>
      <w:r w:rsidRPr="00E51BE5">
        <w:t>bez DPH,</w:t>
      </w:r>
      <w:r w:rsidRPr="00132513">
        <w:t xml:space="preserve"> vč. případných dodatků ke Smlouvě, za každý započatý den prodlení proti sjednanému datu dokončení díla</w:t>
      </w:r>
      <w:r w:rsidRPr="008833BC">
        <w:t>.</w:t>
      </w:r>
    </w:p>
    <w:p w14:paraId="0749E6D1" w14:textId="4AB3062D" w:rsidR="00DF2D96" w:rsidRDefault="00612D4D" w:rsidP="00E651A9">
      <w:pPr>
        <w:pStyle w:val="Nadpis2"/>
      </w:pPr>
      <w:r w:rsidRPr="00646856">
        <w:lastRenderedPageBreak/>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685D1A24" w:rsidR="00DF2D96" w:rsidRDefault="00612D4D" w:rsidP="00E651A9">
      <w:pPr>
        <w:pStyle w:val="Nadpis2"/>
      </w:pPr>
      <w:r w:rsidRPr="00646856">
        <w:t>Pokud zhotovitel nedodrží sjednaný termín pro odstranění uznané</w:t>
      </w:r>
      <w:r w:rsidR="00382673" w:rsidRPr="00646856">
        <w:t xml:space="preserve"> reklamované vady (</w:t>
      </w:r>
      <w:r w:rsidR="00382673" w:rsidRPr="00696FF1">
        <w:t xml:space="preserve">dle </w:t>
      </w:r>
      <w:proofErr w:type="gramStart"/>
      <w:r w:rsidR="0050711C" w:rsidRPr="00696FF1">
        <w:t>čl</w:t>
      </w:r>
      <w:r w:rsidR="00382673" w:rsidRPr="00696FF1">
        <w:t xml:space="preserve">. </w:t>
      </w:r>
      <w:r w:rsidR="00A21A3E" w:rsidRPr="00696FF1">
        <w:fldChar w:fldCharType="begin"/>
      </w:r>
      <w:r w:rsidR="00A21A3E" w:rsidRPr="00696FF1">
        <w:instrText xml:space="preserve"> REF _Ref97720087 \r \h </w:instrText>
      </w:r>
      <w:r w:rsidR="00A21A3E" w:rsidRPr="00696FF1">
        <w:fldChar w:fldCharType="separate"/>
      </w:r>
      <w:r w:rsidR="003B4CBA" w:rsidRPr="00696FF1">
        <w:t>8.6</w:t>
      </w:r>
      <w:r w:rsidR="00A21A3E" w:rsidRPr="00696FF1">
        <w:fldChar w:fldCharType="end"/>
      </w:r>
      <w:r w:rsidR="0050711C" w:rsidRPr="00696FF1">
        <w:t>.</w:t>
      </w:r>
      <w:r w:rsidRPr="00696FF1">
        <w:t xml:space="preserve">), </w:t>
      </w:r>
      <w:r w:rsidRPr="00646856">
        <w:t>objednatel</w:t>
      </w:r>
      <w:proofErr w:type="gramEnd"/>
      <w:r w:rsidRPr="00646856">
        <w:t xml:space="preserve">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476DE12" w14:textId="5A3E4FF6" w:rsidR="00DF2D96" w:rsidRDefault="00612D4D" w:rsidP="00E651A9">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22F8E7DB" w14:textId="53ECE7D8" w:rsidR="004843B3" w:rsidRDefault="004843B3" w:rsidP="00E651A9">
      <w:pPr>
        <w:pStyle w:val="Nadpis2"/>
      </w:pPr>
      <w:r w:rsidRPr="004843B3">
        <w:t>Při porušení povinnosti zhotovitele zajištění odborného vedení stavby</w:t>
      </w:r>
      <w:r w:rsidR="0041765C">
        <w:t xml:space="preserve"> odborně způsobilou osobou</w:t>
      </w:r>
      <w:r w:rsidRPr="004843B3">
        <w:t>,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w:t>
      </w:r>
      <w:r w:rsidR="0041765C">
        <w:t>pov</w:t>
      </w:r>
      <w:r w:rsidR="006E03ED">
        <w:t>ě</w:t>
      </w:r>
      <w:r w:rsidR="0041765C">
        <w:t>řenou vedením stavby</w:t>
      </w:r>
      <w:r w:rsidRPr="004843B3">
        <w:t>, technického dozoru stavebníka,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7A3C5A36" w:rsidR="00DF2D96" w:rsidRDefault="00612D4D" w:rsidP="00E651A9">
      <w:pPr>
        <w:pStyle w:val="Nadpis2"/>
      </w:pPr>
      <w:r w:rsidRPr="00132513">
        <w:t>Objednatel je oprávněn uplatnit více smluvních pokut samostatně vedle sebe v případě porušení více povinností.</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28" w:name="_Ref97718829"/>
      <w:bookmarkStart w:id="29" w:name="_Toc176502552"/>
      <w:r w:rsidRPr="00646856">
        <w:t>UKONČENÍ</w:t>
      </w:r>
      <w:r w:rsidR="00612D4D" w:rsidRPr="008833BC">
        <w:t xml:space="preserve"> SMLOUVY</w:t>
      </w:r>
      <w:bookmarkEnd w:id="28"/>
      <w:bookmarkEnd w:id="29"/>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lastRenderedPageBreak/>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0" w:name="_Ref97721769"/>
      <w:r w:rsidRPr="00050D05">
        <w:t>Smluvní strana je oprávněna Smlouvu vypovědět s okamžitou platností, pokud:</w:t>
      </w:r>
      <w:bookmarkEnd w:id="30"/>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183EFC5E" w:rsidR="00FD19D3" w:rsidRDefault="00612D4D" w:rsidP="00DD52A4">
      <w:pPr>
        <w:pStyle w:val="Nadpis2"/>
      </w:pPr>
      <w:bookmarkStart w:id="31" w:name="_Ref97721805"/>
      <w:r w:rsidRPr="00132513">
        <w:t xml:space="preserve">Objednatel je oprávněn </w:t>
      </w:r>
      <w:r w:rsidR="00F12E91" w:rsidRPr="00132513">
        <w:t>tuto Smlouvu</w:t>
      </w:r>
      <w:r w:rsidRPr="00132513">
        <w:t xml:space="preserve"> </w:t>
      </w:r>
      <w:r w:rsidR="00F12E91" w:rsidRPr="00132513">
        <w:t>vypovědět s okamžitou platností</w:t>
      </w:r>
      <w:r w:rsidRPr="00132513">
        <w:t xml:space="preserve"> rovněž v případě, pokud:</w:t>
      </w:r>
      <w:bookmarkEnd w:id="31"/>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3B4CBA">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3EEC83C4" w14:textId="77777777" w:rsidR="00FD19D3" w:rsidRDefault="00612D4D" w:rsidP="00DD52A4">
      <w:pPr>
        <w:pStyle w:val="Nadpis3"/>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2"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2"/>
    </w:p>
    <w:p w14:paraId="7FA9A966" w14:textId="6569AE78" w:rsidR="00FD19D3" w:rsidRDefault="00612D4D" w:rsidP="00DD52A4">
      <w:pPr>
        <w:pStyle w:val="Nadpis3"/>
      </w:pPr>
      <w:bookmarkStart w:id="33"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3B4CBA">
        <w:t>5</w:t>
      </w:r>
      <w:r w:rsidR="00C25A0B">
        <w:fldChar w:fldCharType="end"/>
      </w:r>
      <w:r w:rsidR="00F9414C" w:rsidRPr="004C6515">
        <w:t xml:space="preserve"> </w:t>
      </w:r>
      <w:r w:rsidR="005F1EA6" w:rsidRPr="004C6515">
        <w:t>této S</w:t>
      </w:r>
      <w:r w:rsidRPr="004C6515">
        <w:t>mlouvy;</w:t>
      </w:r>
      <w:bookmarkEnd w:id="33"/>
    </w:p>
    <w:p w14:paraId="7F01401A" w14:textId="6F712803" w:rsidR="00FD19D3" w:rsidRDefault="00612D4D" w:rsidP="00DD52A4">
      <w:pPr>
        <w:pStyle w:val="Nadpis3"/>
      </w:pPr>
      <w:bookmarkStart w:id="34" w:name="_Ref97721862"/>
      <w:r w:rsidRPr="004C6515">
        <w:t xml:space="preserve">pokud zhotovitel po předání staveniště do </w:t>
      </w:r>
      <w:r w:rsidR="00C25A0B">
        <w:t>patnácti (</w:t>
      </w:r>
      <w:r w:rsidRPr="004C6515">
        <w:t>15</w:t>
      </w:r>
      <w:r w:rsidR="00C25A0B">
        <w:t>)</w:t>
      </w:r>
      <w:r w:rsidRPr="004C6515">
        <w:t xml:space="preserve"> kalendářních dnů nezačne s realizací díla</w:t>
      </w:r>
      <w:r w:rsidR="002208A1">
        <w:t>, pokud není písemně sjednáno jinak</w:t>
      </w:r>
      <w:r w:rsidRPr="004C6515">
        <w:t>;</w:t>
      </w:r>
      <w:bookmarkEnd w:id="34"/>
    </w:p>
    <w:p w14:paraId="68575E88" w14:textId="77777777" w:rsidR="00FD19D3" w:rsidRDefault="00612D4D" w:rsidP="00DD52A4">
      <w:pPr>
        <w:pStyle w:val="Nadpis3"/>
      </w:pPr>
      <w:bookmarkStart w:id="35" w:name="_Ref97721864"/>
      <w:r w:rsidRPr="004C6515">
        <w:t>ze zákonem stanovených důvodů.</w:t>
      </w:r>
      <w:bookmarkEnd w:id="35"/>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lastRenderedPageBreak/>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6" w:name="_Toc176502553"/>
      <w:r w:rsidRPr="008833BC">
        <w:t>KOMUNIKACE MEZI SMLUVNÍMI STRANAMI</w:t>
      </w:r>
      <w:bookmarkEnd w:id="36"/>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CE704A4" w14:textId="77777777" w:rsidTr="00E676F8">
        <w:tc>
          <w:tcPr>
            <w:tcW w:w="1668" w:type="dxa"/>
            <w:shd w:val="clear" w:color="auto" w:fill="auto"/>
          </w:tcPr>
          <w:p w14:paraId="07A78770"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41037688" w14:textId="2623A50A" w:rsidR="00FD19D3" w:rsidRPr="009527D3" w:rsidRDefault="003B4CBA" w:rsidP="004C6515">
            <w:pPr>
              <w:rPr>
                <w:sz w:val="22"/>
                <w:szCs w:val="22"/>
              </w:rPr>
            </w:pPr>
            <w:r w:rsidRPr="003B4CBA">
              <w:rPr>
                <w:sz w:val="22"/>
                <w:szCs w:val="22"/>
              </w:rPr>
              <w:t>Ing. Jaromír Kolář - ředitel</w:t>
            </w:r>
          </w:p>
        </w:tc>
      </w:tr>
      <w:tr w:rsidR="00FD19D3" w:rsidRPr="009527D3" w14:paraId="4A5CCA12" w14:textId="77777777" w:rsidTr="00E676F8">
        <w:tc>
          <w:tcPr>
            <w:tcW w:w="1668" w:type="dxa"/>
            <w:shd w:val="clear" w:color="auto" w:fill="auto"/>
          </w:tcPr>
          <w:p w14:paraId="05A9DB21"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60482268" w14:textId="101FF254" w:rsidR="00FD19D3" w:rsidRPr="009527D3" w:rsidRDefault="003B4CBA" w:rsidP="004C6515">
            <w:pPr>
              <w:rPr>
                <w:sz w:val="22"/>
                <w:szCs w:val="22"/>
              </w:rPr>
            </w:pPr>
            <w:r>
              <w:rPr>
                <w:sz w:val="22"/>
                <w:szCs w:val="22"/>
              </w:rPr>
              <w:t>+420 732320 199</w:t>
            </w:r>
          </w:p>
        </w:tc>
      </w:tr>
      <w:tr w:rsidR="00FD19D3" w:rsidRPr="009527D3" w14:paraId="7D5844EB" w14:textId="77777777" w:rsidTr="00E676F8">
        <w:tc>
          <w:tcPr>
            <w:tcW w:w="1668" w:type="dxa"/>
            <w:shd w:val="clear" w:color="auto" w:fill="auto"/>
          </w:tcPr>
          <w:p w14:paraId="64C0E9A8"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7D0B90E" w14:textId="5109E3F8" w:rsidR="00FD19D3" w:rsidRPr="003B4CBA" w:rsidRDefault="0080564C" w:rsidP="004C6515">
            <w:pPr>
              <w:rPr>
                <w:sz w:val="22"/>
                <w:szCs w:val="22"/>
              </w:rPr>
            </w:pPr>
            <w:hyperlink r:id="rId8" w:history="1">
              <w:r w:rsidR="003B4CBA" w:rsidRPr="003B4CBA">
                <w:rPr>
                  <w:rStyle w:val="Hypertextovodkaz"/>
                  <w:sz w:val="22"/>
                  <w:szCs w:val="22"/>
                </w:rPr>
                <w:t>kolar@sossusice.cz</w:t>
              </w:r>
            </w:hyperlink>
            <w:r w:rsidR="003B4CBA" w:rsidRPr="003B4CBA">
              <w:rPr>
                <w:sz w:val="22"/>
                <w:szCs w:val="22"/>
              </w:rPr>
              <w:t xml:space="preserve"> </w:t>
            </w: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E676F8">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4F760567" w:rsidR="00FD19D3" w:rsidRPr="009527D3" w:rsidRDefault="00A22562" w:rsidP="004C6515">
            <w:pPr>
              <w:rPr>
                <w:sz w:val="22"/>
                <w:szCs w:val="22"/>
              </w:rPr>
            </w:pPr>
            <w:r w:rsidRPr="00FB1D8A">
              <w:rPr>
                <w:sz w:val="22"/>
                <w:szCs w:val="22"/>
                <w:highlight w:val="yellow"/>
              </w:rPr>
              <w:t>………………………………………..</w:t>
            </w:r>
          </w:p>
        </w:tc>
      </w:tr>
      <w:tr w:rsidR="00FD19D3" w:rsidRPr="009527D3" w14:paraId="03164313" w14:textId="77777777" w:rsidTr="00E676F8">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7DBA1B4D" w:rsidR="00FD19D3" w:rsidRPr="009527D3" w:rsidRDefault="00A22562" w:rsidP="004C6515">
            <w:pPr>
              <w:rPr>
                <w:sz w:val="22"/>
                <w:szCs w:val="22"/>
              </w:rPr>
            </w:pPr>
            <w:r w:rsidRPr="00FB1D8A">
              <w:rPr>
                <w:sz w:val="22"/>
                <w:szCs w:val="22"/>
                <w:highlight w:val="yellow"/>
              </w:rPr>
              <w:t>………………………………………..</w:t>
            </w:r>
          </w:p>
        </w:tc>
      </w:tr>
      <w:tr w:rsidR="00FD19D3" w:rsidRPr="009527D3" w14:paraId="71B27C69" w14:textId="77777777" w:rsidTr="00E676F8">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67B665D6" w:rsidR="00FD19D3" w:rsidRPr="009527D3" w:rsidRDefault="00A22562" w:rsidP="004C6515">
            <w:pPr>
              <w:rPr>
                <w:sz w:val="22"/>
                <w:szCs w:val="22"/>
              </w:rPr>
            </w:pPr>
            <w:r w:rsidRPr="00FB1D8A">
              <w:rPr>
                <w:sz w:val="22"/>
                <w:szCs w:val="22"/>
                <w:highlight w:val="yellow"/>
              </w:rPr>
              <w:t>………………………………………..</w:t>
            </w: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111B9ECF" w14:textId="77777777" w:rsidTr="00E676F8">
        <w:tc>
          <w:tcPr>
            <w:tcW w:w="1668" w:type="dxa"/>
            <w:shd w:val="clear" w:color="auto" w:fill="auto"/>
          </w:tcPr>
          <w:p w14:paraId="67579EF5"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77A1245" w14:textId="28870E49" w:rsidR="00FD19D3" w:rsidRPr="009527D3" w:rsidRDefault="003B4CBA" w:rsidP="004C6515">
            <w:pPr>
              <w:rPr>
                <w:sz w:val="22"/>
                <w:szCs w:val="22"/>
              </w:rPr>
            </w:pPr>
            <w:r w:rsidRPr="003B4CBA">
              <w:rPr>
                <w:sz w:val="22"/>
                <w:szCs w:val="22"/>
              </w:rPr>
              <w:t>Ing. Jaromír Kolář - ředitel</w:t>
            </w:r>
          </w:p>
        </w:tc>
      </w:tr>
      <w:tr w:rsidR="00FD19D3" w:rsidRPr="009527D3" w14:paraId="6E2BA63E" w14:textId="77777777" w:rsidTr="00E676F8">
        <w:tc>
          <w:tcPr>
            <w:tcW w:w="1668" w:type="dxa"/>
            <w:shd w:val="clear" w:color="auto" w:fill="auto"/>
          </w:tcPr>
          <w:p w14:paraId="6BA83873"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2F8A7808" w14:textId="4842C2AA" w:rsidR="00FD19D3" w:rsidRPr="009527D3" w:rsidRDefault="003B4CBA" w:rsidP="004C6515">
            <w:pPr>
              <w:rPr>
                <w:sz w:val="22"/>
                <w:szCs w:val="22"/>
              </w:rPr>
            </w:pPr>
            <w:r w:rsidRPr="003B4CBA">
              <w:rPr>
                <w:sz w:val="22"/>
                <w:szCs w:val="22"/>
              </w:rPr>
              <w:t>+420 732320 199</w:t>
            </w:r>
          </w:p>
        </w:tc>
      </w:tr>
      <w:tr w:rsidR="00FD19D3" w:rsidRPr="009527D3" w14:paraId="1525AF21" w14:textId="77777777" w:rsidTr="00E676F8">
        <w:tc>
          <w:tcPr>
            <w:tcW w:w="1668" w:type="dxa"/>
            <w:shd w:val="clear" w:color="auto" w:fill="auto"/>
          </w:tcPr>
          <w:p w14:paraId="1B958279"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1BB2FCD" w14:textId="57906A5D" w:rsidR="00FD19D3" w:rsidRPr="009527D3" w:rsidRDefault="0080564C" w:rsidP="004C6515">
            <w:pPr>
              <w:rPr>
                <w:sz w:val="22"/>
                <w:szCs w:val="22"/>
              </w:rPr>
            </w:pPr>
            <w:hyperlink r:id="rId9" w:history="1">
              <w:r w:rsidR="003B4CBA" w:rsidRPr="003B4CBA">
                <w:rPr>
                  <w:rStyle w:val="Hypertextovodkaz"/>
                  <w:sz w:val="22"/>
                  <w:szCs w:val="22"/>
                </w:rPr>
                <w:t>kolar@sossusice.cz</w:t>
              </w:r>
            </w:hyperlink>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E676F8">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tcPr>
          <w:p w14:paraId="5A0D00B9" w14:textId="7A35EF72" w:rsidR="00FD19D3" w:rsidRPr="009527D3" w:rsidRDefault="00A22562" w:rsidP="004C6515">
            <w:pPr>
              <w:rPr>
                <w:sz w:val="22"/>
                <w:szCs w:val="22"/>
              </w:rPr>
            </w:pPr>
            <w:r w:rsidRPr="00FB1D8A">
              <w:rPr>
                <w:sz w:val="22"/>
                <w:szCs w:val="22"/>
                <w:highlight w:val="yellow"/>
              </w:rPr>
              <w:t>………………………………………..</w:t>
            </w:r>
          </w:p>
        </w:tc>
      </w:tr>
      <w:tr w:rsidR="00FD19D3" w:rsidRPr="009527D3" w14:paraId="150FE9E6" w14:textId="77777777" w:rsidTr="00E676F8">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tcPr>
          <w:p w14:paraId="70FF814A" w14:textId="141FB925" w:rsidR="00FD19D3" w:rsidRPr="009527D3" w:rsidRDefault="00A22562" w:rsidP="004C6515">
            <w:pPr>
              <w:rPr>
                <w:sz w:val="22"/>
                <w:szCs w:val="22"/>
              </w:rPr>
            </w:pPr>
            <w:r w:rsidRPr="00FB1D8A">
              <w:rPr>
                <w:sz w:val="22"/>
                <w:szCs w:val="22"/>
                <w:highlight w:val="yellow"/>
              </w:rPr>
              <w:t>………………………………………..</w:t>
            </w:r>
          </w:p>
        </w:tc>
      </w:tr>
      <w:tr w:rsidR="00FD19D3" w:rsidRPr="009527D3" w14:paraId="1A0BFE59" w14:textId="77777777" w:rsidTr="00E676F8">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tcPr>
          <w:p w14:paraId="1B940EE4" w14:textId="200E8BD1" w:rsidR="00FD19D3" w:rsidRPr="009527D3" w:rsidRDefault="00A22562" w:rsidP="004C6515">
            <w:pPr>
              <w:rPr>
                <w:sz w:val="22"/>
                <w:szCs w:val="22"/>
              </w:rPr>
            </w:pPr>
            <w:r w:rsidRPr="00FB1D8A">
              <w:rPr>
                <w:sz w:val="22"/>
                <w:szCs w:val="22"/>
                <w:highlight w:val="yellow"/>
              </w:rPr>
              <w:t>………………………………………..</w:t>
            </w: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2616EC2" w14:textId="77777777" w:rsidTr="00E676F8">
        <w:tc>
          <w:tcPr>
            <w:tcW w:w="1668" w:type="dxa"/>
            <w:shd w:val="clear" w:color="auto" w:fill="auto"/>
          </w:tcPr>
          <w:p w14:paraId="6D81EC4B"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C52DFD3" w14:textId="1BE013C0" w:rsidR="00FD19D3" w:rsidRPr="00A22562" w:rsidRDefault="00A22562" w:rsidP="004C6515">
            <w:pPr>
              <w:rPr>
                <w:i/>
                <w:sz w:val="22"/>
                <w:szCs w:val="22"/>
              </w:rPr>
            </w:pPr>
            <w:r w:rsidRPr="00A22562">
              <w:rPr>
                <w:i/>
                <w:sz w:val="22"/>
                <w:szCs w:val="22"/>
                <w:highlight w:val="yellow"/>
              </w:rPr>
              <w:t>Bude doplněno po výběru</w:t>
            </w:r>
          </w:p>
        </w:tc>
      </w:tr>
      <w:tr w:rsidR="00FD19D3" w:rsidRPr="009527D3" w14:paraId="0ABBE999" w14:textId="77777777" w:rsidTr="00E676F8">
        <w:tc>
          <w:tcPr>
            <w:tcW w:w="1668" w:type="dxa"/>
            <w:shd w:val="clear" w:color="auto" w:fill="auto"/>
          </w:tcPr>
          <w:p w14:paraId="6EE2B86E"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0ACA3766" w14:textId="20DCCEDD" w:rsidR="00FD19D3" w:rsidRPr="009527D3" w:rsidRDefault="00A22562" w:rsidP="004C6515">
            <w:pPr>
              <w:rPr>
                <w:sz w:val="22"/>
                <w:szCs w:val="22"/>
              </w:rPr>
            </w:pPr>
            <w:r w:rsidRPr="00FB1D8A">
              <w:rPr>
                <w:sz w:val="22"/>
                <w:szCs w:val="22"/>
                <w:highlight w:val="yellow"/>
              </w:rPr>
              <w:t>………………………………………..</w:t>
            </w:r>
          </w:p>
        </w:tc>
      </w:tr>
      <w:tr w:rsidR="00FD19D3" w:rsidRPr="009527D3" w14:paraId="64E10B8A" w14:textId="77777777" w:rsidTr="00E676F8">
        <w:tc>
          <w:tcPr>
            <w:tcW w:w="1668" w:type="dxa"/>
            <w:shd w:val="clear" w:color="auto" w:fill="auto"/>
          </w:tcPr>
          <w:p w14:paraId="65FD4621"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40785EFE" w14:textId="51F8C3A2" w:rsidR="00FD19D3" w:rsidRPr="009527D3" w:rsidRDefault="00A22562" w:rsidP="004C6515">
            <w:pPr>
              <w:rPr>
                <w:sz w:val="22"/>
                <w:szCs w:val="22"/>
              </w:rPr>
            </w:pPr>
            <w:r w:rsidRPr="00FB1D8A">
              <w:rPr>
                <w:sz w:val="22"/>
                <w:szCs w:val="22"/>
                <w:highlight w:val="yellow"/>
              </w:rPr>
              <w:t>………………………………………..</w:t>
            </w: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E676F8">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2F1F939A" w:rsidR="00FD19D3" w:rsidRPr="009527D3" w:rsidRDefault="00A22562" w:rsidP="004C6515">
            <w:pPr>
              <w:rPr>
                <w:sz w:val="22"/>
                <w:szCs w:val="22"/>
              </w:rPr>
            </w:pPr>
            <w:r w:rsidRPr="00FB1D8A">
              <w:rPr>
                <w:sz w:val="22"/>
                <w:szCs w:val="22"/>
                <w:highlight w:val="yellow"/>
              </w:rPr>
              <w:t>………………………………………..</w:t>
            </w:r>
          </w:p>
        </w:tc>
      </w:tr>
      <w:tr w:rsidR="00FD19D3" w:rsidRPr="009527D3" w14:paraId="11DAA4CE" w14:textId="77777777" w:rsidTr="00E676F8">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4916506C" w:rsidR="00FD19D3" w:rsidRPr="009527D3" w:rsidRDefault="00A22562" w:rsidP="004C6515">
            <w:pPr>
              <w:rPr>
                <w:sz w:val="22"/>
                <w:szCs w:val="22"/>
              </w:rPr>
            </w:pPr>
            <w:r w:rsidRPr="00FB1D8A">
              <w:rPr>
                <w:sz w:val="22"/>
                <w:szCs w:val="22"/>
                <w:highlight w:val="yellow"/>
              </w:rPr>
              <w:t>………………………………………..</w:t>
            </w:r>
          </w:p>
        </w:tc>
      </w:tr>
      <w:tr w:rsidR="00FD19D3" w:rsidRPr="009527D3" w14:paraId="6F42B78A" w14:textId="77777777" w:rsidTr="00E676F8">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tcPr>
          <w:p w14:paraId="3BB6CF7D" w14:textId="78182A14" w:rsidR="00FD19D3" w:rsidRPr="009527D3" w:rsidRDefault="00A22562" w:rsidP="004C6515">
            <w:pPr>
              <w:rPr>
                <w:sz w:val="22"/>
                <w:szCs w:val="22"/>
              </w:rPr>
            </w:pPr>
            <w:r w:rsidRPr="00FB1D8A">
              <w:rPr>
                <w:sz w:val="22"/>
                <w:szCs w:val="22"/>
                <w:highlight w:val="yellow"/>
              </w:rPr>
              <w:t>………………………………………..</w:t>
            </w:r>
          </w:p>
        </w:tc>
      </w:tr>
    </w:tbl>
    <w:p w14:paraId="2249C575" w14:textId="452C3BA5" w:rsidR="00FD19D3" w:rsidRDefault="00FD19D3" w:rsidP="00FD19D3">
      <w:pPr>
        <w:ind w:left="4678"/>
      </w:pPr>
    </w:p>
    <w:p w14:paraId="3664081B" w14:textId="77777777" w:rsidR="00FD19D3" w:rsidRDefault="00AD7D59" w:rsidP="00DD52A4">
      <w:pPr>
        <w:pStyle w:val="Nadpis2"/>
      </w:pPr>
      <w:r w:rsidRPr="008833BC">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lastRenderedPageBreak/>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7" w:name="_Toc176502554"/>
      <w:r w:rsidRPr="008833BC">
        <w:t>ZÁVĚREČNÁ UJEDNÁNÍ</w:t>
      </w:r>
      <w:bookmarkEnd w:id="37"/>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57730EB" w14:textId="7ECA3A88" w:rsidR="006B663B" w:rsidRDefault="006B663B" w:rsidP="00696FF1">
      <w:pPr>
        <w:pStyle w:val="Odstavecseseznamem"/>
        <w:numPr>
          <w:ilvl w:val="1"/>
          <w:numId w:val="1"/>
        </w:numPr>
        <w:ind w:left="709" w:hanging="709"/>
        <w:jc w:val="both"/>
      </w:pPr>
      <w:r w:rsidRPr="00FE3C75">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čl. </w:t>
      </w:r>
      <w:r w:rsidR="00696FF1">
        <w:t xml:space="preserve">6.1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5673CF8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0E08FD" w:rsidRPr="008833BC">
        <w:t xml:space="preserve">na profilu zadavatele </w:t>
      </w:r>
      <w:r w:rsidRPr="008833BC">
        <w:t>v souladu se zákonem č. 134/2016 Sb., o zadávání veřejných zakázek a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7EC53D7" w14:textId="77777777" w:rsidR="0072029B" w:rsidRDefault="006A4CCB" w:rsidP="004C6515">
      <w:pPr>
        <w:rPr>
          <w:b/>
        </w:rPr>
      </w:pPr>
      <w:r>
        <w:rPr>
          <w:b/>
        </w:rPr>
        <w:br/>
      </w:r>
      <w:r>
        <w:rPr>
          <w:b/>
        </w:rPr>
        <w:br/>
      </w:r>
    </w:p>
    <w:p w14:paraId="16D5E6D4" w14:textId="10591355" w:rsidR="00612D4D" w:rsidRPr="00A22562" w:rsidRDefault="006A4CCB" w:rsidP="004C6515">
      <w:pPr>
        <w:rPr>
          <w:b/>
        </w:rPr>
      </w:pPr>
      <w:bookmarkStart w:id="38" w:name="_GoBack"/>
      <w:bookmarkEnd w:id="38"/>
      <w:r>
        <w:rPr>
          <w:b/>
        </w:rPr>
        <w:lastRenderedPageBreak/>
        <w:br/>
      </w:r>
      <w:r>
        <w:rPr>
          <w:b/>
        </w:rPr>
        <w:br/>
      </w:r>
      <w:r w:rsidR="005F1EA6" w:rsidRPr="00A22562">
        <w:rPr>
          <w:b/>
        </w:rPr>
        <w:t>Přílohy ke S</w:t>
      </w:r>
      <w:r w:rsidR="00612D4D" w:rsidRPr="00A22562">
        <w:rPr>
          <w:b/>
        </w:rPr>
        <w:t>mlouvě:</w:t>
      </w:r>
    </w:p>
    <w:p w14:paraId="27CDED3E" w14:textId="31DFBEE5" w:rsidR="00A22562" w:rsidRDefault="00A22562" w:rsidP="00A22562">
      <w:r w:rsidRPr="006A4CCB">
        <w:t xml:space="preserve">Příloha č. 1 – </w:t>
      </w:r>
      <w:r w:rsidR="006C22E9">
        <w:t xml:space="preserve">Položkový </w:t>
      </w:r>
      <w:r w:rsidRPr="006A4CCB">
        <w:t xml:space="preserve">rozpočet v souladu s nabídkou dodavatele </w:t>
      </w:r>
      <w:r>
        <w:t>(</w:t>
      </w:r>
      <w:r w:rsidR="00D144FB">
        <w:t xml:space="preserve">Položkový soupis prací </w:t>
      </w:r>
      <w:r>
        <w:t>a</w:t>
      </w:r>
      <w:r w:rsidR="00FA0F0B">
        <w:t xml:space="preserve"> výkaz výměr</w:t>
      </w:r>
      <w:r>
        <w:t xml:space="preserve">) </w:t>
      </w:r>
    </w:p>
    <w:p w14:paraId="27050C0A" w14:textId="2DCD05E9" w:rsidR="00612D4D" w:rsidRPr="004C6515" w:rsidRDefault="00A22562" w:rsidP="004C6515">
      <w:pPr>
        <w:rPr>
          <w:highlight w:val="yellow"/>
        </w:rPr>
      </w:pPr>
      <w:r>
        <w:t>– povinně podepsat přílohy smlouvy (min. 1. list)</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02FAD6BC" w14:textId="180B07AB" w:rsidR="00612D4D" w:rsidRPr="009527D3" w:rsidRDefault="006A4CCB" w:rsidP="004C6515">
            <w:pPr>
              <w:rPr>
                <w:sz w:val="22"/>
                <w:szCs w:val="22"/>
              </w:rPr>
            </w:pPr>
            <w:r>
              <w:rPr>
                <w:sz w:val="22"/>
                <w:szCs w:val="22"/>
              </w:rPr>
              <w:t>V</w:t>
            </w:r>
            <w:r w:rsidR="00A22562">
              <w:rPr>
                <w:sz w:val="22"/>
                <w:szCs w:val="22"/>
              </w:rPr>
              <w:t xml:space="preserve"> Sušici</w:t>
            </w:r>
          </w:p>
          <w:p w14:paraId="6C0C95FA" w14:textId="77777777" w:rsidR="00612D4D" w:rsidRDefault="00612D4D" w:rsidP="004C6515">
            <w:pPr>
              <w:rPr>
                <w:sz w:val="22"/>
                <w:szCs w:val="22"/>
              </w:rPr>
            </w:pPr>
          </w:p>
          <w:p w14:paraId="09CFD3D4" w14:textId="77777777" w:rsidR="00A22562" w:rsidRDefault="00A22562" w:rsidP="004C6515">
            <w:pPr>
              <w:rPr>
                <w:sz w:val="22"/>
                <w:szCs w:val="22"/>
              </w:rPr>
            </w:pPr>
          </w:p>
          <w:p w14:paraId="04FE26EA" w14:textId="6ABDEF5F" w:rsidR="00A22562" w:rsidRPr="009527D3" w:rsidRDefault="00A22562" w:rsidP="004C6515">
            <w:pPr>
              <w:rPr>
                <w:sz w:val="22"/>
                <w:szCs w:val="22"/>
              </w:rPr>
            </w:pPr>
            <w:r>
              <w:rPr>
                <w:sz w:val="22"/>
                <w:szCs w:val="22"/>
              </w:rPr>
              <w:t>……………………………………..</w:t>
            </w:r>
          </w:p>
          <w:p w14:paraId="39E2940E" w14:textId="6C1F55AE" w:rsidR="00612D4D" w:rsidRPr="008A3C8B" w:rsidRDefault="008A3C8B" w:rsidP="004C6515">
            <w:pPr>
              <w:rPr>
                <w:b/>
                <w:sz w:val="22"/>
                <w:szCs w:val="22"/>
              </w:rPr>
            </w:pPr>
            <w:r w:rsidRPr="008A3C8B">
              <w:rPr>
                <w:b/>
                <w:sz w:val="22"/>
                <w:szCs w:val="22"/>
              </w:rPr>
              <w:t xml:space="preserve">Ing. Jaromír Kolář </w:t>
            </w:r>
          </w:p>
          <w:p w14:paraId="4456ADC9" w14:textId="5A533E83" w:rsidR="00612D4D" w:rsidRPr="009527D3" w:rsidRDefault="008A3C8B" w:rsidP="004C6515">
            <w:pPr>
              <w:rPr>
                <w:sz w:val="22"/>
                <w:szCs w:val="22"/>
              </w:rPr>
            </w:pPr>
            <w:r>
              <w:rPr>
                <w:sz w:val="22"/>
                <w:szCs w:val="22"/>
              </w:rPr>
              <w:t>ředitel</w:t>
            </w:r>
          </w:p>
          <w:p w14:paraId="113BAF4C" w14:textId="05EB2715" w:rsidR="00612D4D" w:rsidRPr="008A3C8B" w:rsidRDefault="008A3C8B" w:rsidP="004C6515">
            <w:pPr>
              <w:rPr>
                <w:sz w:val="22"/>
                <w:szCs w:val="22"/>
              </w:rPr>
            </w:pPr>
            <w:r w:rsidRPr="008A3C8B">
              <w:rPr>
                <w:sz w:val="22"/>
                <w:szCs w:val="22"/>
              </w:rPr>
              <w:t>Střední odborná škola a Střední odborné učiliště, Sušice, U Kapličky761</w:t>
            </w:r>
          </w:p>
          <w:p w14:paraId="32325E2B" w14:textId="7AB13C8E" w:rsidR="00612D4D" w:rsidRPr="009527D3" w:rsidRDefault="003D382A" w:rsidP="004C6515">
            <w:pPr>
              <w:rPr>
                <w:sz w:val="22"/>
                <w:szCs w:val="22"/>
              </w:rPr>
            </w:pPr>
            <w:r w:rsidRPr="009527D3">
              <w:rPr>
                <w:sz w:val="22"/>
                <w:szCs w:val="22"/>
              </w:rPr>
              <w:t>za obj</w:t>
            </w:r>
            <w:r w:rsidR="00932A83" w:rsidRPr="009527D3">
              <w:rPr>
                <w:sz w:val="22"/>
                <w:szCs w:val="22"/>
              </w:rPr>
              <w:t>e</w:t>
            </w:r>
            <w:r w:rsidRPr="009527D3">
              <w:rPr>
                <w:sz w:val="22"/>
                <w:szCs w:val="22"/>
              </w:rPr>
              <w:t>dnatele</w:t>
            </w:r>
          </w:p>
          <w:p w14:paraId="515377D4" w14:textId="77777777" w:rsidR="00612D4D" w:rsidRPr="009527D3" w:rsidRDefault="00612D4D" w:rsidP="004C6515">
            <w:pPr>
              <w:rPr>
                <w:sz w:val="22"/>
                <w:szCs w:val="22"/>
              </w:rPr>
            </w:pPr>
          </w:p>
        </w:tc>
        <w:tc>
          <w:tcPr>
            <w:tcW w:w="5103" w:type="dxa"/>
          </w:tcPr>
          <w:p w14:paraId="5D87E93A" w14:textId="7FB32E7A" w:rsidR="00612D4D" w:rsidRPr="009527D3" w:rsidRDefault="006A4CCB" w:rsidP="00DD52A4">
            <w:pPr>
              <w:ind w:right="-260"/>
              <w:rPr>
                <w:sz w:val="22"/>
                <w:szCs w:val="22"/>
              </w:rPr>
            </w:pPr>
            <w:r>
              <w:rPr>
                <w:sz w:val="22"/>
                <w:szCs w:val="22"/>
              </w:rPr>
              <w:t>V</w:t>
            </w:r>
            <w:r w:rsidR="00612D4D" w:rsidRPr="009527D3">
              <w:rPr>
                <w:sz w:val="22"/>
                <w:szCs w:val="22"/>
              </w:rPr>
              <w:t xml:space="preserve"> </w:t>
            </w:r>
            <w:r w:rsidR="007C611D" w:rsidRPr="00A22562">
              <w:rPr>
                <w:sz w:val="22"/>
                <w:szCs w:val="22"/>
                <w:highlight w:val="yellow"/>
              </w:rPr>
              <w:t>……………….</w:t>
            </w:r>
          </w:p>
          <w:p w14:paraId="420B4424" w14:textId="77777777" w:rsidR="00612D4D" w:rsidRDefault="00612D4D" w:rsidP="004C6515">
            <w:pPr>
              <w:rPr>
                <w:sz w:val="22"/>
                <w:szCs w:val="22"/>
              </w:rPr>
            </w:pPr>
          </w:p>
          <w:p w14:paraId="252789A5" w14:textId="77777777" w:rsidR="00A22562" w:rsidRDefault="00A22562" w:rsidP="004C6515">
            <w:pPr>
              <w:rPr>
                <w:sz w:val="22"/>
                <w:szCs w:val="22"/>
              </w:rPr>
            </w:pPr>
          </w:p>
          <w:p w14:paraId="78D83FFA" w14:textId="1F442BBA" w:rsidR="00A22562" w:rsidRPr="009527D3" w:rsidRDefault="00A22562" w:rsidP="004C6515">
            <w:pPr>
              <w:rPr>
                <w:sz w:val="22"/>
                <w:szCs w:val="22"/>
              </w:rPr>
            </w:pPr>
            <w:r w:rsidRPr="00A22562">
              <w:rPr>
                <w:sz w:val="22"/>
                <w:szCs w:val="22"/>
              </w:rPr>
              <w:t>……………………………………..</w:t>
            </w:r>
          </w:p>
          <w:p w14:paraId="4541EC66" w14:textId="16915F6F" w:rsidR="00612D4D" w:rsidRPr="009527D3" w:rsidRDefault="00612D4D" w:rsidP="004C6515">
            <w:pPr>
              <w:rPr>
                <w:sz w:val="22"/>
                <w:szCs w:val="22"/>
              </w:rPr>
            </w:pPr>
            <w:r w:rsidRPr="009527D3">
              <w:rPr>
                <w:sz w:val="22"/>
                <w:szCs w:val="22"/>
              </w:rPr>
              <w:t>jméno</w:t>
            </w:r>
            <w:r w:rsidR="00DD52A4">
              <w:rPr>
                <w:sz w:val="22"/>
                <w:szCs w:val="22"/>
              </w:rPr>
              <w:t xml:space="preserve"> </w:t>
            </w:r>
          </w:p>
          <w:p w14:paraId="0D16DE4C" w14:textId="6206DC3F" w:rsidR="00612D4D" w:rsidRPr="009527D3" w:rsidRDefault="00612D4D" w:rsidP="004C6515">
            <w:pPr>
              <w:rPr>
                <w:sz w:val="22"/>
                <w:szCs w:val="22"/>
              </w:rPr>
            </w:pPr>
            <w:r w:rsidRPr="009527D3">
              <w:rPr>
                <w:sz w:val="22"/>
                <w:szCs w:val="22"/>
              </w:rPr>
              <w:t>statutární orgán</w:t>
            </w:r>
            <w:r w:rsidR="00DD52A4">
              <w:rPr>
                <w:sz w:val="22"/>
                <w:szCs w:val="22"/>
              </w:rPr>
              <w:t xml:space="preserve"> </w:t>
            </w:r>
          </w:p>
          <w:p w14:paraId="5300508C" w14:textId="3C3C3C32" w:rsidR="00612D4D" w:rsidRPr="009527D3" w:rsidRDefault="00612D4D" w:rsidP="004C6515">
            <w:pPr>
              <w:rPr>
                <w:sz w:val="22"/>
                <w:szCs w:val="22"/>
              </w:rPr>
            </w:pPr>
            <w:r w:rsidRPr="009527D3">
              <w:rPr>
                <w:sz w:val="22"/>
                <w:szCs w:val="22"/>
              </w:rPr>
              <w:t>organizace</w:t>
            </w:r>
            <w:r w:rsidR="006D083E">
              <w:rPr>
                <w:sz w:val="22"/>
                <w:szCs w:val="22"/>
              </w:rPr>
              <w:t xml:space="preserve"> </w:t>
            </w:r>
          </w:p>
          <w:p w14:paraId="15C7AFB5" w14:textId="77777777" w:rsidR="00612D4D" w:rsidRPr="009527D3" w:rsidRDefault="00612D4D" w:rsidP="004C6515">
            <w:pPr>
              <w:rPr>
                <w:sz w:val="22"/>
                <w:szCs w:val="22"/>
              </w:rPr>
            </w:pPr>
            <w:r w:rsidRPr="009527D3">
              <w:rPr>
                <w:sz w:val="22"/>
                <w:szCs w:val="22"/>
              </w:rPr>
              <w:t>za zhotovitele</w:t>
            </w:r>
          </w:p>
          <w:p w14:paraId="28AC63C2" w14:textId="77777777" w:rsidR="00612D4D" w:rsidRPr="009527D3" w:rsidRDefault="00612D4D" w:rsidP="004C6515">
            <w:pPr>
              <w:rPr>
                <w:sz w:val="22"/>
                <w:szCs w:val="22"/>
              </w:rPr>
            </w:pPr>
          </w:p>
        </w:tc>
      </w:tr>
    </w:tbl>
    <w:p w14:paraId="0ADAD8AF" w14:textId="77777777" w:rsidR="00612D4D" w:rsidRPr="008833BC" w:rsidRDefault="00612D4D" w:rsidP="006D083E"/>
    <w:sectPr w:rsidR="00612D4D" w:rsidRPr="008833BC" w:rsidSect="00AF2333">
      <w:headerReference w:type="default" r:id="rId10"/>
      <w:footerReference w:type="default" r:id="rId11"/>
      <w:headerReference w:type="first" r:id="rId12"/>
      <w:footerReference w:type="first" r:id="rId13"/>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FB179" w14:textId="77777777" w:rsidR="00894951" w:rsidRDefault="00894951" w:rsidP="005C54F7">
      <w:pPr>
        <w:spacing w:after="0"/>
      </w:pPr>
      <w:r>
        <w:separator/>
      </w:r>
    </w:p>
  </w:endnote>
  <w:endnote w:type="continuationSeparator" w:id="0">
    <w:p w14:paraId="7E88996F" w14:textId="77777777" w:rsidR="00894951" w:rsidRDefault="00894951"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Content>
      <w:sdt>
        <w:sdtPr>
          <w:id w:val="-1769616900"/>
          <w:docPartObj>
            <w:docPartGallery w:val="Page Numbers (Top of Page)"/>
            <w:docPartUnique/>
          </w:docPartObj>
        </w:sdtPr>
        <w:sdtContent>
          <w:p w14:paraId="05AF5F5F" w14:textId="77777777" w:rsidR="0080564C" w:rsidRDefault="0080564C">
            <w:pPr>
              <w:pStyle w:val="Zpat"/>
              <w:jc w:val="right"/>
            </w:pPr>
            <w:r>
              <w:t xml:space="preserve">Stránka </w:t>
            </w:r>
            <w:r>
              <w:rPr>
                <w:b/>
                <w:bCs/>
                <w:sz w:val="24"/>
              </w:rPr>
              <w:fldChar w:fldCharType="begin"/>
            </w:r>
            <w:r>
              <w:rPr>
                <w:b/>
                <w:bCs/>
              </w:rPr>
              <w:instrText>PAGE</w:instrText>
            </w:r>
            <w:r>
              <w:rPr>
                <w:b/>
                <w:bCs/>
                <w:sz w:val="24"/>
              </w:rPr>
              <w:fldChar w:fldCharType="separate"/>
            </w:r>
            <w:r w:rsidR="00AB4B6B">
              <w:rPr>
                <w:b/>
                <w:bCs/>
                <w:noProof/>
              </w:rPr>
              <w:t>3</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AB4B6B">
              <w:rPr>
                <w:b/>
                <w:bCs/>
                <w:noProof/>
              </w:rPr>
              <w:t>17</w:t>
            </w:r>
            <w:r>
              <w:rPr>
                <w:b/>
                <w:bCs/>
                <w:sz w:val="24"/>
              </w:rPr>
              <w:fldChar w:fldCharType="end"/>
            </w:r>
          </w:p>
        </w:sdtContent>
      </w:sdt>
    </w:sdtContent>
  </w:sdt>
  <w:p w14:paraId="33EA6A4C" w14:textId="77777777" w:rsidR="0080564C" w:rsidRDefault="0080564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2AFA7" w14:textId="77777777" w:rsidR="0080564C" w:rsidRDefault="0080564C" w:rsidP="005723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6ADE9" w14:textId="77777777" w:rsidR="00894951" w:rsidRDefault="00894951" w:rsidP="005C54F7">
      <w:pPr>
        <w:spacing w:after="0"/>
      </w:pPr>
      <w:r>
        <w:separator/>
      </w:r>
    </w:p>
  </w:footnote>
  <w:footnote w:type="continuationSeparator" w:id="0">
    <w:p w14:paraId="7F5E03F2" w14:textId="77777777" w:rsidR="00894951" w:rsidRDefault="00894951"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3291" w14:textId="77814DDB" w:rsidR="0080564C" w:rsidRDefault="0080564C" w:rsidP="00EB13B1">
    <w:pPr>
      <w:pStyle w:val="Zhlav"/>
      <w:jc w:val="center"/>
    </w:pPr>
    <w:r>
      <w:tab/>
    </w:r>
    <w:r>
      <w:tab/>
    </w:r>
    <w:r w:rsidRPr="009C33CC">
      <w:t xml:space="preserve">Příloha č. </w:t>
    </w:r>
    <w:r>
      <w:t xml:space="preserve">2 </w:t>
    </w:r>
    <w:r w:rsidRPr="009C33CC">
      <w:t>Výzvy k podání nabídky</w:t>
    </w:r>
  </w:p>
  <w:p w14:paraId="799438E1" w14:textId="77777777" w:rsidR="00F40FA8" w:rsidRPr="009C33CC" w:rsidRDefault="00F40FA8" w:rsidP="00EB13B1">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BFF0" w14:textId="5856FE84" w:rsidR="0080564C" w:rsidRPr="00AF2333" w:rsidRDefault="0080564C" w:rsidP="0072536D">
    <w:pPr>
      <w:pStyle w:val="Zhlav"/>
    </w:pPr>
    <w:r>
      <w:tab/>
    </w:r>
    <w:r>
      <w:tab/>
      <w:t xml:space="preserve">       </w:t>
    </w:r>
    <w:r w:rsidRPr="009C33CC">
      <w:t xml:space="preserve">Příloha č. </w:t>
    </w:r>
    <w:r>
      <w:t xml:space="preserve">2 </w:t>
    </w:r>
    <w:r w:rsidRPr="009C33CC">
      <w:t>Výzvy k podání nabídky</w:t>
    </w:r>
  </w:p>
  <w:p w14:paraId="00C7AE72" w14:textId="5C27B809" w:rsidR="0080564C" w:rsidRPr="0057231A" w:rsidRDefault="0080564C" w:rsidP="0072536D">
    <w:pPr>
      <w:pStyle w:val="Zhlav"/>
      <w:spacing w:after="120"/>
      <w:jc w:val="center"/>
    </w:pPr>
    <w:r>
      <w:tab/>
    </w:r>
    <w:r>
      <w:tab/>
    </w:r>
    <w:r w:rsidRPr="0057231A">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2D9C"/>
    <w:rsid w:val="00003EDA"/>
    <w:rsid w:val="00023289"/>
    <w:rsid w:val="000324FA"/>
    <w:rsid w:val="000330C7"/>
    <w:rsid w:val="00035273"/>
    <w:rsid w:val="00041102"/>
    <w:rsid w:val="00062E2B"/>
    <w:rsid w:val="00065D8C"/>
    <w:rsid w:val="00072082"/>
    <w:rsid w:val="000737D7"/>
    <w:rsid w:val="000870A3"/>
    <w:rsid w:val="000900B7"/>
    <w:rsid w:val="00091425"/>
    <w:rsid w:val="0009167E"/>
    <w:rsid w:val="000A5E45"/>
    <w:rsid w:val="000A7C68"/>
    <w:rsid w:val="000B2D5E"/>
    <w:rsid w:val="000B5F5B"/>
    <w:rsid w:val="000B6844"/>
    <w:rsid w:val="000C3861"/>
    <w:rsid w:val="000C3CF6"/>
    <w:rsid w:val="000D2AAE"/>
    <w:rsid w:val="000E08FD"/>
    <w:rsid w:val="000E13E2"/>
    <w:rsid w:val="000F0E9F"/>
    <w:rsid w:val="000F271E"/>
    <w:rsid w:val="000F4285"/>
    <w:rsid w:val="001023DD"/>
    <w:rsid w:val="0010473F"/>
    <w:rsid w:val="001079BA"/>
    <w:rsid w:val="001204AB"/>
    <w:rsid w:val="001276F5"/>
    <w:rsid w:val="00132513"/>
    <w:rsid w:val="00144C16"/>
    <w:rsid w:val="00183BBC"/>
    <w:rsid w:val="00186DCE"/>
    <w:rsid w:val="00190269"/>
    <w:rsid w:val="0019753B"/>
    <w:rsid w:val="001A1665"/>
    <w:rsid w:val="001B62F1"/>
    <w:rsid w:val="001C1B29"/>
    <w:rsid w:val="001E5723"/>
    <w:rsid w:val="001F1024"/>
    <w:rsid w:val="001F6DE0"/>
    <w:rsid w:val="002015FE"/>
    <w:rsid w:val="00203A6F"/>
    <w:rsid w:val="002068CF"/>
    <w:rsid w:val="002208A1"/>
    <w:rsid w:val="00221D17"/>
    <w:rsid w:val="00226D0F"/>
    <w:rsid w:val="00235D4C"/>
    <w:rsid w:val="00243AA9"/>
    <w:rsid w:val="00244D79"/>
    <w:rsid w:val="002513F1"/>
    <w:rsid w:val="002530EC"/>
    <w:rsid w:val="0025360B"/>
    <w:rsid w:val="00254060"/>
    <w:rsid w:val="002543B5"/>
    <w:rsid w:val="00255322"/>
    <w:rsid w:val="002559C7"/>
    <w:rsid w:val="00255D2E"/>
    <w:rsid w:val="00261484"/>
    <w:rsid w:val="00262A1B"/>
    <w:rsid w:val="002632AD"/>
    <w:rsid w:val="00264202"/>
    <w:rsid w:val="002710BC"/>
    <w:rsid w:val="0027354C"/>
    <w:rsid w:val="00285669"/>
    <w:rsid w:val="00290FA0"/>
    <w:rsid w:val="002A17E7"/>
    <w:rsid w:val="002A23E4"/>
    <w:rsid w:val="002A77C4"/>
    <w:rsid w:val="002B6375"/>
    <w:rsid w:val="002C5450"/>
    <w:rsid w:val="002C73A6"/>
    <w:rsid w:val="002E0BAF"/>
    <w:rsid w:val="00303134"/>
    <w:rsid w:val="00310A5C"/>
    <w:rsid w:val="00312948"/>
    <w:rsid w:val="00321E12"/>
    <w:rsid w:val="003361C4"/>
    <w:rsid w:val="003422C1"/>
    <w:rsid w:val="00356D67"/>
    <w:rsid w:val="0036551B"/>
    <w:rsid w:val="00375EE5"/>
    <w:rsid w:val="003767B5"/>
    <w:rsid w:val="00380962"/>
    <w:rsid w:val="00381D99"/>
    <w:rsid w:val="00382673"/>
    <w:rsid w:val="00383D4C"/>
    <w:rsid w:val="003966C8"/>
    <w:rsid w:val="003A5BB0"/>
    <w:rsid w:val="003B4CBA"/>
    <w:rsid w:val="003B4D7B"/>
    <w:rsid w:val="003D382A"/>
    <w:rsid w:val="003D58CA"/>
    <w:rsid w:val="003E6F5D"/>
    <w:rsid w:val="003F39C5"/>
    <w:rsid w:val="003F4600"/>
    <w:rsid w:val="00402F7C"/>
    <w:rsid w:val="004042DE"/>
    <w:rsid w:val="00410D36"/>
    <w:rsid w:val="0041765C"/>
    <w:rsid w:val="00417D19"/>
    <w:rsid w:val="00422A68"/>
    <w:rsid w:val="00423180"/>
    <w:rsid w:val="004231D2"/>
    <w:rsid w:val="00424414"/>
    <w:rsid w:val="004329EB"/>
    <w:rsid w:val="00436BCC"/>
    <w:rsid w:val="00440F4D"/>
    <w:rsid w:val="004434EB"/>
    <w:rsid w:val="00444C94"/>
    <w:rsid w:val="0044653C"/>
    <w:rsid w:val="00454345"/>
    <w:rsid w:val="00463742"/>
    <w:rsid w:val="0046438C"/>
    <w:rsid w:val="0046590D"/>
    <w:rsid w:val="00474E27"/>
    <w:rsid w:val="004843B3"/>
    <w:rsid w:val="00486CF6"/>
    <w:rsid w:val="00487743"/>
    <w:rsid w:val="00493F8E"/>
    <w:rsid w:val="00496E52"/>
    <w:rsid w:val="00497F82"/>
    <w:rsid w:val="004A024C"/>
    <w:rsid w:val="004A6D62"/>
    <w:rsid w:val="004B7B43"/>
    <w:rsid w:val="004C16CC"/>
    <w:rsid w:val="004C6515"/>
    <w:rsid w:val="004C7205"/>
    <w:rsid w:val="004E102E"/>
    <w:rsid w:val="004F74AE"/>
    <w:rsid w:val="00502FD5"/>
    <w:rsid w:val="00504316"/>
    <w:rsid w:val="0050711C"/>
    <w:rsid w:val="00512B4E"/>
    <w:rsid w:val="005139D2"/>
    <w:rsid w:val="00521765"/>
    <w:rsid w:val="00522DE7"/>
    <w:rsid w:val="00532ADA"/>
    <w:rsid w:val="00540C57"/>
    <w:rsid w:val="005508F4"/>
    <w:rsid w:val="00551CE3"/>
    <w:rsid w:val="00556CEC"/>
    <w:rsid w:val="00557A89"/>
    <w:rsid w:val="0057231A"/>
    <w:rsid w:val="00574F0A"/>
    <w:rsid w:val="00577A6B"/>
    <w:rsid w:val="00580CBA"/>
    <w:rsid w:val="005875BE"/>
    <w:rsid w:val="005919F5"/>
    <w:rsid w:val="005A3696"/>
    <w:rsid w:val="005B4D4A"/>
    <w:rsid w:val="005B551A"/>
    <w:rsid w:val="005B691F"/>
    <w:rsid w:val="005C4DAA"/>
    <w:rsid w:val="005C54F7"/>
    <w:rsid w:val="005D2684"/>
    <w:rsid w:val="005E5A4A"/>
    <w:rsid w:val="005F1EA6"/>
    <w:rsid w:val="00612D4D"/>
    <w:rsid w:val="006137FB"/>
    <w:rsid w:val="00615E1C"/>
    <w:rsid w:val="0063461C"/>
    <w:rsid w:val="00634B2A"/>
    <w:rsid w:val="00646856"/>
    <w:rsid w:val="00663FBC"/>
    <w:rsid w:val="00665B5E"/>
    <w:rsid w:val="00673576"/>
    <w:rsid w:val="006806AE"/>
    <w:rsid w:val="006853D3"/>
    <w:rsid w:val="0069138C"/>
    <w:rsid w:val="00696096"/>
    <w:rsid w:val="00696FF1"/>
    <w:rsid w:val="006A4CCB"/>
    <w:rsid w:val="006A7909"/>
    <w:rsid w:val="006B44BD"/>
    <w:rsid w:val="006B4571"/>
    <w:rsid w:val="006B663B"/>
    <w:rsid w:val="006C22E9"/>
    <w:rsid w:val="006C4AC0"/>
    <w:rsid w:val="006C5E3F"/>
    <w:rsid w:val="006D083E"/>
    <w:rsid w:val="006D26AE"/>
    <w:rsid w:val="006D51A3"/>
    <w:rsid w:val="006E03ED"/>
    <w:rsid w:val="006E2D7A"/>
    <w:rsid w:val="006E6F1E"/>
    <w:rsid w:val="006F0ECA"/>
    <w:rsid w:val="006F4C75"/>
    <w:rsid w:val="0070642B"/>
    <w:rsid w:val="0072029B"/>
    <w:rsid w:val="00722481"/>
    <w:rsid w:val="0072536D"/>
    <w:rsid w:val="00742A09"/>
    <w:rsid w:val="00744BF4"/>
    <w:rsid w:val="00745A52"/>
    <w:rsid w:val="00762113"/>
    <w:rsid w:val="007835C0"/>
    <w:rsid w:val="007A6275"/>
    <w:rsid w:val="007B59A2"/>
    <w:rsid w:val="007C611D"/>
    <w:rsid w:val="007D2262"/>
    <w:rsid w:val="007D3576"/>
    <w:rsid w:val="007D3BB6"/>
    <w:rsid w:val="007E32A6"/>
    <w:rsid w:val="007F369C"/>
    <w:rsid w:val="007F7C36"/>
    <w:rsid w:val="00800CEB"/>
    <w:rsid w:val="0080564C"/>
    <w:rsid w:val="008056AE"/>
    <w:rsid w:val="00807964"/>
    <w:rsid w:val="00815C93"/>
    <w:rsid w:val="00815FD1"/>
    <w:rsid w:val="00820EA8"/>
    <w:rsid w:val="00821CF1"/>
    <w:rsid w:val="00825BF2"/>
    <w:rsid w:val="008343BB"/>
    <w:rsid w:val="00840B98"/>
    <w:rsid w:val="0084504A"/>
    <w:rsid w:val="00845B5C"/>
    <w:rsid w:val="00853CF2"/>
    <w:rsid w:val="008577F0"/>
    <w:rsid w:val="00862A35"/>
    <w:rsid w:val="00862B25"/>
    <w:rsid w:val="00862BFF"/>
    <w:rsid w:val="00871866"/>
    <w:rsid w:val="00880A04"/>
    <w:rsid w:val="00882B91"/>
    <w:rsid w:val="008833BC"/>
    <w:rsid w:val="008869AB"/>
    <w:rsid w:val="00891C8A"/>
    <w:rsid w:val="00893FF2"/>
    <w:rsid w:val="00894951"/>
    <w:rsid w:val="00894D66"/>
    <w:rsid w:val="0089534A"/>
    <w:rsid w:val="008A3BAB"/>
    <w:rsid w:val="008A3C8B"/>
    <w:rsid w:val="008A40FF"/>
    <w:rsid w:val="008B1349"/>
    <w:rsid w:val="008C2BEA"/>
    <w:rsid w:val="008C371A"/>
    <w:rsid w:val="008D62D7"/>
    <w:rsid w:val="008F7CFB"/>
    <w:rsid w:val="00903F6C"/>
    <w:rsid w:val="009048B4"/>
    <w:rsid w:val="009127EE"/>
    <w:rsid w:val="0091290E"/>
    <w:rsid w:val="00920AF3"/>
    <w:rsid w:val="00927764"/>
    <w:rsid w:val="0093131B"/>
    <w:rsid w:val="00932A83"/>
    <w:rsid w:val="009415F2"/>
    <w:rsid w:val="009525DA"/>
    <w:rsid w:val="009527D3"/>
    <w:rsid w:val="00954EFF"/>
    <w:rsid w:val="009562E2"/>
    <w:rsid w:val="0096100C"/>
    <w:rsid w:val="00963051"/>
    <w:rsid w:val="0096334D"/>
    <w:rsid w:val="00973660"/>
    <w:rsid w:val="00992E91"/>
    <w:rsid w:val="00996A56"/>
    <w:rsid w:val="00996B0C"/>
    <w:rsid w:val="00997FD3"/>
    <w:rsid w:val="009A212B"/>
    <w:rsid w:val="009B2E2D"/>
    <w:rsid w:val="009B6DCB"/>
    <w:rsid w:val="009C2373"/>
    <w:rsid w:val="009C33CC"/>
    <w:rsid w:val="009C638D"/>
    <w:rsid w:val="009E01CA"/>
    <w:rsid w:val="009E04B6"/>
    <w:rsid w:val="009E23E0"/>
    <w:rsid w:val="009F2D3E"/>
    <w:rsid w:val="009F3FFA"/>
    <w:rsid w:val="009F4463"/>
    <w:rsid w:val="009F5C87"/>
    <w:rsid w:val="00A01B86"/>
    <w:rsid w:val="00A14B6A"/>
    <w:rsid w:val="00A21A3E"/>
    <w:rsid w:val="00A22562"/>
    <w:rsid w:val="00A27F03"/>
    <w:rsid w:val="00A34A20"/>
    <w:rsid w:val="00A43F30"/>
    <w:rsid w:val="00A45134"/>
    <w:rsid w:val="00A45E7E"/>
    <w:rsid w:val="00A52956"/>
    <w:rsid w:val="00A553C7"/>
    <w:rsid w:val="00A576BD"/>
    <w:rsid w:val="00A61D1D"/>
    <w:rsid w:val="00A64571"/>
    <w:rsid w:val="00A75E84"/>
    <w:rsid w:val="00A81E18"/>
    <w:rsid w:val="00A82DCC"/>
    <w:rsid w:val="00A83786"/>
    <w:rsid w:val="00A846B5"/>
    <w:rsid w:val="00A8598A"/>
    <w:rsid w:val="00A905C8"/>
    <w:rsid w:val="00A9299D"/>
    <w:rsid w:val="00A92AB9"/>
    <w:rsid w:val="00A9642B"/>
    <w:rsid w:val="00AA02B0"/>
    <w:rsid w:val="00AB4B6B"/>
    <w:rsid w:val="00AB7A0D"/>
    <w:rsid w:val="00AC51E3"/>
    <w:rsid w:val="00AC5BBE"/>
    <w:rsid w:val="00AD2D83"/>
    <w:rsid w:val="00AD3F8B"/>
    <w:rsid w:val="00AD7D59"/>
    <w:rsid w:val="00AE391A"/>
    <w:rsid w:val="00AE5CB6"/>
    <w:rsid w:val="00AF1836"/>
    <w:rsid w:val="00AF2333"/>
    <w:rsid w:val="00AF6739"/>
    <w:rsid w:val="00B04A0E"/>
    <w:rsid w:val="00B56DAB"/>
    <w:rsid w:val="00B6188F"/>
    <w:rsid w:val="00B63D42"/>
    <w:rsid w:val="00B67A2B"/>
    <w:rsid w:val="00B9086C"/>
    <w:rsid w:val="00B94889"/>
    <w:rsid w:val="00B96284"/>
    <w:rsid w:val="00B976A8"/>
    <w:rsid w:val="00BA01F2"/>
    <w:rsid w:val="00BA5590"/>
    <w:rsid w:val="00BB1C6E"/>
    <w:rsid w:val="00BE17EB"/>
    <w:rsid w:val="00BE5884"/>
    <w:rsid w:val="00BF4AB2"/>
    <w:rsid w:val="00C10004"/>
    <w:rsid w:val="00C10A4C"/>
    <w:rsid w:val="00C124E2"/>
    <w:rsid w:val="00C14FCF"/>
    <w:rsid w:val="00C163F6"/>
    <w:rsid w:val="00C21D1D"/>
    <w:rsid w:val="00C2507A"/>
    <w:rsid w:val="00C25A0B"/>
    <w:rsid w:val="00C2650A"/>
    <w:rsid w:val="00C27213"/>
    <w:rsid w:val="00C442C2"/>
    <w:rsid w:val="00C47F48"/>
    <w:rsid w:val="00C51AC8"/>
    <w:rsid w:val="00C7189C"/>
    <w:rsid w:val="00C81227"/>
    <w:rsid w:val="00C82758"/>
    <w:rsid w:val="00C90EF4"/>
    <w:rsid w:val="00C95A2B"/>
    <w:rsid w:val="00C97D15"/>
    <w:rsid w:val="00CA5847"/>
    <w:rsid w:val="00CC0DF3"/>
    <w:rsid w:val="00CC563A"/>
    <w:rsid w:val="00CC7AF5"/>
    <w:rsid w:val="00CD1385"/>
    <w:rsid w:val="00CD453B"/>
    <w:rsid w:val="00CE5B81"/>
    <w:rsid w:val="00D02218"/>
    <w:rsid w:val="00D05892"/>
    <w:rsid w:val="00D144FB"/>
    <w:rsid w:val="00D17091"/>
    <w:rsid w:val="00D171A1"/>
    <w:rsid w:val="00D2156F"/>
    <w:rsid w:val="00D23BA9"/>
    <w:rsid w:val="00D24BC6"/>
    <w:rsid w:val="00D33984"/>
    <w:rsid w:val="00D4244B"/>
    <w:rsid w:val="00D44E76"/>
    <w:rsid w:val="00D50C25"/>
    <w:rsid w:val="00D51492"/>
    <w:rsid w:val="00D576B1"/>
    <w:rsid w:val="00D666A1"/>
    <w:rsid w:val="00D67D10"/>
    <w:rsid w:val="00D712C3"/>
    <w:rsid w:val="00D72B27"/>
    <w:rsid w:val="00D752E3"/>
    <w:rsid w:val="00D801A4"/>
    <w:rsid w:val="00DA67B3"/>
    <w:rsid w:val="00DA6CD4"/>
    <w:rsid w:val="00DC1E88"/>
    <w:rsid w:val="00DC52D5"/>
    <w:rsid w:val="00DD1AD7"/>
    <w:rsid w:val="00DD52A4"/>
    <w:rsid w:val="00DF15FA"/>
    <w:rsid w:val="00DF2D96"/>
    <w:rsid w:val="00DF67EF"/>
    <w:rsid w:val="00E0193D"/>
    <w:rsid w:val="00E05271"/>
    <w:rsid w:val="00E1662D"/>
    <w:rsid w:val="00E2266C"/>
    <w:rsid w:val="00E27F61"/>
    <w:rsid w:val="00E3586F"/>
    <w:rsid w:val="00E374B0"/>
    <w:rsid w:val="00E51BE5"/>
    <w:rsid w:val="00E61E30"/>
    <w:rsid w:val="00E6224A"/>
    <w:rsid w:val="00E651A9"/>
    <w:rsid w:val="00E676F8"/>
    <w:rsid w:val="00E70785"/>
    <w:rsid w:val="00E719CB"/>
    <w:rsid w:val="00E72DE3"/>
    <w:rsid w:val="00E81402"/>
    <w:rsid w:val="00EA207C"/>
    <w:rsid w:val="00EA41C2"/>
    <w:rsid w:val="00EB038C"/>
    <w:rsid w:val="00EB067D"/>
    <w:rsid w:val="00EB13B1"/>
    <w:rsid w:val="00EB4D87"/>
    <w:rsid w:val="00EC7681"/>
    <w:rsid w:val="00ED74FC"/>
    <w:rsid w:val="00EE505E"/>
    <w:rsid w:val="00EF0EBA"/>
    <w:rsid w:val="00F0362A"/>
    <w:rsid w:val="00F12E91"/>
    <w:rsid w:val="00F14D03"/>
    <w:rsid w:val="00F165B9"/>
    <w:rsid w:val="00F20A94"/>
    <w:rsid w:val="00F33057"/>
    <w:rsid w:val="00F340C2"/>
    <w:rsid w:val="00F40FA8"/>
    <w:rsid w:val="00F46A00"/>
    <w:rsid w:val="00F55014"/>
    <w:rsid w:val="00F621BD"/>
    <w:rsid w:val="00F63EC1"/>
    <w:rsid w:val="00F717D8"/>
    <w:rsid w:val="00F849E9"/>
    <w:rsid w:val="00F91363"/>
    <w:rsid w:val="00F9173A"/>
    <w:rsid w:val="00F9414C"/>
    <w:rsid w:val="00FA01F1"/>
    <w:rsid w:val="00FA0F0B"/>
    <w:rsid w:val="00FA54DB"/>
    <w:rsid w:val="00FA60FA"/>
    <w:rsid w:val="00FC79CA"/>
    <w:rsid w:val="00FD19D3"/>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 w:type="table" w:customStyle="1" w:styleId="Mkatabulky1">
    <w:name w:val="Mřížka tabulky1"/>
    <w:basedOn w:val="Normlntabulka"/>
    <w:next w:val="Mkatabulky"/>
    <w:uiPriority w:val="39"/>
    <w:rsid w:val="000A7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ar@sossusice.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lar@sossusice.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BB3D0-FDA3-41A8-B0F3-09B759DE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17</Pages>
  <Words>7346</Words>
  <Characters>43347</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Markéta Chalušová</cp:lastModifiedBy>
  <cp:revision>33</cp:revision>
  <cp:lastPrinted>2021-07-16T13:28:00Z</cp:lastPrinted>
  <dcterms:created xsi:type="dcterms:W3CDTF">2024-05-27T06:17:00Z</dcterms:created>
  <dcterms:modified xsi:type="dcterms:W3CDTF">2026-02-10T09:08:00Z</dcterms:modified>
</cp:coreProperties>
</file>