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92086" w:rsidRPr="00181E2A" w14:paraId="3D60B24D" w14:textId="77777777" w:rsidTr="0013788B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B49E846" w14:textId="3E7C2FAD" w:rsidR="00F92086" w:rsidRPr="006D5439" w:rsidRDefault="00F92086" w:rsidP="0013788B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Krycí list</w:t>
            </w:r>
          </w:p>
        </w:tc>
      </w:tr>
      <w:tr w:rsidR="00F92086" w:rsidRPr="00181E2A" w14:paraId="739F9B46" w14:textId="77777777" w:rsidTr="0013788B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A50AE4" w14:textId="77777777" w:rsidR="00F92086" w:rsidRPr="006D5439" w:rsidRDefault="00F92086" w:rsidP="0013788B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92086" w:rsidRPr="00181E2A" w14:paraId="3300C8E8" w14:textId="77777777" w:rsidTr="0013788B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4D373" w14:textId="4C798F67" w:rsidR="00F92086" w:rsidRPr="006D5439" w:rsidRDefault="00B62414" w:rsidP="0013788B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Oprava</w:t>
            </w:r>
            <w:r w:rsidRPr="00A400EC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 xml:space="preserve"> zpevněné plochy </w:t>
            </w: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před dílnou</w:t>
            </w:r>
          </w:p>
        </w:tc>
      </w:tr>
      <w:tr w:rsidR="00F92086" w:rsidRPr="00181E2A" w14:paraId="63A9BBF0" w14:textId="77777777" w:rsidTr="0013788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2835DC" w14:textId="77777777" w:rsidR="00F92086" w:rsidRPr="00181E2A" w:rsidRDefault="00F92086" w:rsidP="0013788B">
            <w:pPr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720FF" w14:textId="14339EC1" w:rsidR="00F92086" w:rsidRPr="00181E2A" w:rsidRDefault="00B62414" w:rsidP="0013788B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r w:rsidRPr="00B62414">
              <w:rPr>
                <w:rFonts w:eastAsia="Times New Roman" w:cs="Calibri"/>
                <w:sz w:val="20"/>
                <w:lang w:eastAsia="cs-CZ"/>
              </w:rPr>
              <w:t>https://ezak.cnpk.cz/contract_display_12355.html</w:t>
            </w:r>
          </w:p>
        </w:tc>
      </w:tr>
      <w:tr w:rsidR="00F92086" w:rsidRPr="00181E2A" w14:paraId="7F86ED01" w14:textId="77777777" w:rsidTr="0013788B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19BD636" w14:textId="77777777" w:rsidR="00F92086" w:rsidRPr="00181E2A" w:rsidRDefault="00F92086" w:rsidP="0013788B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7577EF" w14:textId="5AD84BDD" w:rsidR="00F92086" w:rsidRPr="00EF3815" w:rsidRDefault="008B0453" w:rsidP="0013788B">
            <w:pPr>
              <w:rPr>
                <w:rFonts w:eastAsia="Times New Roman" w:cs="Times New Roman"/>
                <w:b/>
                <w:lang w:eastAsia="cs-CZ"/>
              </w:rPr>
            </w:pPr>
            <w:r w:rsidRPr="00EF3815">
              <w:rPr>
                <w:rFonts w:eastAsia="Times New Roman" w:cs="Calibri"/>
                <w:b/>
                <w:lang w:eastAsia="cs-CZ"/>
              </w:rPr>
              <w:t>Střední odborná škola a Střední odborné učiliště Sušice</w:t>
            </w:r>
          </w:p>
        </w:tc>
      </w:tr>
      <w:tr w:rsidR="00F92086" w:rsidRPr="00181E2A" w14:paraId="604F59A3" w14:textId="77777777" w:rsidTr="0013788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63F3B37" w14:textId="77777777" w:rsidR="00F92086" w:rsidRPr="00181E2A" w:rsidRDefault="00F92086" w:rsidP="0013788B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CFB6EC" w14:textId="562B1DE1" w:rsidR="00F92086" w:rsidRPr="00EF3815" w:rsidRDefault="008B0453" w:rsidP="0013788B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EF3815">
              <w:rPr>
                <w:rFonts w:eastAsia="Times New Roman" w:cs="Calibri"/>
                <w:lang w:eastAsia="cs-CZ"/>
              </w:rPr>
              <w:t>U Kapličky 761, 342 01 Sušice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5A96503" w14:textId="77777777" w:rsidR="00F92086" w:rsidRPr="00EF3815" w:rsidRDefault="00F92086" w:rsidP="0013788B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EF3815">
              <w:rPr>
                <w:rFonts w:eastAsia="Times New Roman" w:cs="Times New Roman"/>
                <w:b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94DF81" w14:textId="77D5F25F" w:rsidR="00F92086" w:rsidRPr="00EF3815" w:rsidRDefault="008B0453" w:rsidP="0013788B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EF3815">
              <w:rPr>
                <w:rFonts w:eastAsia="Times New Roman" w:cs="Calibri"/>
                <w:lang w:eastAsia="cs-CZ"/>
              </w:rPr>
              <w:t>00077615</w:t>
            </w:r>
          </w:p>
        </w:tc>
      </w:tr>
      <w:tr w:rsidR="00F92086" w:rsidRPr="00181E2A" w14:paraId="5BCCD030" w14:textId="77777777" w:rsidTr="0013788B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F2EB321" w14:textId="77777777" w:rsidR="00F92086" w:rsidRPr="00181E2A" w:rsidRDefault="00F92086" w:rsidP="0013788B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9AEEEE" w14:textId="7922B5DB" w:rsidR="00F92086" w:rsidRPr="00EF3815" w:rsidRDefault="008B0453" w:rsidP="0013788B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highlight w:val="yellow"/>
                <w:lang w:eastAsia="cs-CZ"/>
              </w:rPr>
            </w:pPr>
            <w:r w:rsidRPr="00EF3815">
              <w:rPr>
                <w:rFonts w:eastAsia="Times New Roman" w:cs="Calibri"/>
                <w:lang w:eastAsia="cs-CZ"/>
              </w:rPr>
              <w:t>Ing. Jaromír Kolář</w:t>
            </w:r>
          </w:p>
        </w:tc>
      </w:tr>
      <w:tr w:rsidR="00F92086" w:rsidRPr="00181E2A" w14:paraId="445B43D4" w14:textId="77777777" w:rsidTr="002C7CD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B5BB653" w14:textId="77777777" w:rsidR="00F92086" w:rsidRPr="00181E2A" w:rsidRDefault="00F92086" w:rsidP="0013788B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E75C7" w14:textId="77777777" w:rsidR="00F92086" w:rsidRPr="00181E2A" w:rsidRDefault="00F92086" w:rsidP="0013788B">
            <w:pPr>
              <w:jc w:val="center"/>
              <w:rPr>
                <w:rFonts w:eastAsia="Times New Roman" w:cs="Calibri"/>
                <w:lang w:eastAsia="cs-CZ"/>
              </w:rPr>
            </w:pPr>
            <w:r w:rsidRPr="00BE1B61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0A93526" w14:textId="77777777" w:rsidR="00F92086" w:rsidRPr="00181E2A" w:rsidRDefault="00F92086" w:rsidP="0013788B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8D530" w14:textId="77777777" w:rsidR="00F92086" w:rsidRPr="00181E2A" w:rsidRDefault="00F92086" w:rsidP="0013788B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EC758F3" w14:textId="77777777" w:rsidR="00F92086" w:rsidRPr="00181E2A" w:rsidRDefault="00F92086" w:rsidP="0013788B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C12D4" w14:textId="78A934C0" w:rsidR="00F92086" w:rsidRPr="00181E2A" w:rsidRDefault="007320FC" w:rsidP="0013788B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II. skupina VZMR</w:t>
            </w:r>
          </w:p>
        </w:tc>
      </w:tr>
    </w:tbl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5D0B4B66" w14:textId="77777777" w:rsidR="00B74D26" w:rsidRDefault="006260AB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76253588" w:history="1">
            <w:r w:rsidR="00B74D26" w:rsidRPr="001C19A9">
              <w:rPr>
                <w:rStyle w:val="Hypertextovodkaz"/>
              </w:rPr>
              <w:t>1</w:t>
            </w:r>
            <w:r w:rsidR="00B74D26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B74D26" w:rsidRPr="001C19A9">
              <w:rPr>
                <w:rStyle w:val="Hypertextovodkaz"/>
                <w:rFonts w:cstheme="minorHAnsi"/>
              </w:rPr>
              <w:t>IDENTIFIKAČNÍ</w:t>
            </w:r>
            <w:r w:rsidR="00B74D26" w:rsidRPr="001C19A9">
              <w:rPr>
                <w:rStyle w:val="Hypertextovodkaz"/>
              </w:rPr>
              <w:t xml:space="preserve"> ÚDAJE DODAVATELE</w:t>
            </w:r>
            <w:r w:rsidR="00B74D26">
              <w:rPr>
                <w:webHidden/>
              </w:rPr>
              <w:tab/>
            </w:r>
            <w:r w:rsidR="00B74D26">
              <w:rPr>
                <w:webHidden/>
              </w:rPr>
              <w:fldChar w:fldCharType="begin"/>
            </w:r>
            <w:r w:rsidR="00B74D26">
              <w:rPr>
                <w:webHidden/>
              </w:rPr>
              <w:instrText xml:space="preserve"> PAGEREF _Toc176253588 \h </w:instrText>
            </w:r>
            <w:r w:rsidR="00B74D26">
              <w:rPr>
                <w:webHidden/>
              </w:rPr>
            </w:r>
            <w:r w:rsidR="00B74D26">
              <w:rPr>
                <w:webHidden/>
              </w:rPr>
              <w:fldChar w:fldCharType="separate"/>
            </w:r>
            <w:r w:rsidR="00B62414">
              <w:rPr>
                <w:webHidden/>
              </w:rPr>
              <w:t>2</w:t>
            </w:r>
            <w:r w:rsidR="00B74D26">
              <w:rPr>
                <w:webHidden/>
              </w:rPr>
              <w:fldChar w:fldCharType="end"/>
            </w:r>
          </w:hyperlink>
        </w:p>
        <w:p w14:paraId="155878F9" w14:textId="77777777" w:rsidR="00B74D26" w:rsidRDefault="00151669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hyperlink w:anchor="_Toc176253589" w:history="1">
            <w:r w:rsidR="00B74D26" w:rsidRPr="001C19A9">
              <w:rPr>
                <w:rStyle w:val="Hypertextovodkaz"/>
              </w:rPr>
              <w:t>2</w:t>
            </w:r>
            <w:r w:rsidR="00B74D26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B74D26" w:rsidRPr="001C19A9">
              <w:rPr>
                <w:rStyle w:val="Hypertextovodkaz"/>
                <w:rFonts w:cstheme="minorHAnsi"/>
              </w:rPr>
              <w:t>HODNOTÍCÍ KRITÉRIA NABÍDKY A ZPŮSOB HODNOCENÍ</w:t>
            </w:r>
            <w:r w:rsidR="00B74D26">
              <w:rPr>
                <w:webHidden/>
              </w:rPr>
              <w:tab/>
            </w:r>
            <w:r w:rsidR="00B74D26">
              <w:rPr>
                <w:webHidden/>
              </w:rPr>
              <w:fldChar w:fldCharType="begin"/>
            </w:r>
            <w:r w:rsidR="00B74D26">
              <w:rPr>
                <w:webHidden/>
              </w:rPr>
              <w:instrText xml:space="preserve"> PAGEREF _Toc176253589 \h </w:instrText>
            </w:r>
            <w:r w:rsidR="00B74D26">
              <w:rPr>
                <w:webHidden/>
              </w:rPr>
            </w:r>
            <w:r w:rsidR="00B74D26">
              <w:rPr>
                <w:webHidden/>
              </w:rPr>
              <w:fldChar w:fldCharType="separate"/>
            </w:r>
            <w:r w:rsidR="00B62414">
              <w:rPr>
                <w:webHidden/>
              </w:rPr>
              <w:t>2</w:t>
            </w:r>
            <w:r w:rsidR="00B74D26">
              <w:rPr>
                <w:webHidden/>
              </w:rPr>
              <w:fldChar w:fldCharType="end"/>
            </w:r>
          </w:hyperlink>
        </w:p>
        <w:p w14:paraId="7E25B807" w14:textId="77777777" w:rsidR="00B74D26" w:rsidRDefault="00151669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hyperlink w:anchor="_Toc176253590" w:history="1">
            <w:r w:rsidR="00B74D26" w:rsidRPr="001C19A9">
              <w:rPr>
                <w:rStyle w:val="Hypertextovodkaz"/>
              </w:rPr>
              <w:t>3</w:t>
            </w:r>
            <w:r w:rsidR="00B74D26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B74D26" w:rsidRPr="001C19A9">
              <w:rPr>
                <w:rStyle w:val="Hypertextovodkaz"/>
                <w:rFonts w:cstheme="minorHAnsi"/>
              </w:rPr>
              <w:t>NABÍDKOVÁ CENA</w:t>
            </w:r>
            <w:r w:rsidR="00B74D26">
              <w:rPr>
                <w:webHidden/>
              </w:rPr>
              <w:tab/>
            </w:r>
            <w:r w:rsidR="00B74D26">
              <w:rPr>
                <w:webHidden/>
              </w:rPr>
              <w:fldChar w:fldCharType="begin"/>
            </w:r>
            <w:r w:rsidR="00B74D26">
              <w:rPr>
                <w:webHidden/>
              </w:rPr>
              <w:instrText xml:space="preserve"> PAGEREF _Toc176253590 \h </w:instrText>
            </w:r>
            <w:r w:rsidR="00B74D26">
              <w:rPr>
                <w:webHidden/>
              </w:rPr>
            </w:r>
            <w:r w:rsidR="00B74D26">
              <w:rPr>
                <w:webHidden/>
              </w:rPr>
              <w:fldChar w:fldCharType="separate"/>
            </w:r>
            <w:r w:rsidR="00B62414">
              <w:rPr>
                <w:webHidden/>
              </w:rPr>
              <w:t>3</w:t>
            </w:r>
            <w:r w:rsidR="00B74D26">
              <w:rPr>
                <w:webHidden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1" w:name="_Toc146194337"/>
      <w:bookmarkStart w:id="2" w:name="_Toc176253588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bookmarkEnd w:id="2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151669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3" w:name="_Toc176253589"/>
      <w:r>
        <w:rPr>
          <w:rFonts w:asciiTheme="minorHAnsi" w:hAnsiTheme="minorHAnsi" w:cstheme="minorHAnsi"/>
        </w:rPr>
        <w:t>HODNOTÍCÍ KRITÉRIA NABÍDKY A ZPŮSOB HODNOCENÍ</w:t>
      </w:r>
      <w:bookmarkEnd w:id="3"/>
    </w:p>
    <w:p w14:paraId="586811B1" w14:textId="38634EE5" w:rsidR="00A335D5" w:rsidRPr="00AF5F18" w:rsidRDefault="00A335D5" w:rsidP="00D66248">
      <w:pPr>
        <w:spacing w:before="120"/>
        <w:rPr>
          <w:highlight w:val="cyan"/>
        </w:rPr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="0069748B" w:rsidRPr="0069748B">
        <w:t>tohoto hodnotícího kritéria</w:t>
      </w:r>
      <w:r w:rsidRPr="0069748B">
        <w:t>:</w:t>
      </w:r>
    </w:p>
    <w:p w14:paraId="1E4EBF6B" w14:textId="05188132" w:rsidR="007411EE" w:rsidRPr="00E94052" w:rsidRDefault="00A335D5" w:rsidP="00C51902">
      <w:pPr>
        <w:spacing w:before="120" w:after="0"/>
        <w:rPr>
          <w:b/>
        </w:rPr>
      </w:pPr>
      <w:r w:rsidRPr="00E94052">
        <w:rPr>
          <w:b/>
          <w:u w:val="single"/>
        </w:rPr>
        <w:t>Kritérium A:</w:t>
      </w:r>
      <w:r w:rsidRPr="00E94052">
        <w:rPr>
          <w:b/>
        </w:rPr>
        <w:tab/>
      </w:r>
      <w:r w:rsidRPr="00E94052">
        <w:rPr>
          <w:b/>
          <w:bCs/>
        </w:rPr>
        <w:t>nejnižší</w:t>
      </w:r>
      <w:r w:rsidRPr="00E94052">
        <w:rPr>
          <w:b/>
        </w:rPr>
        <w:t xml:space="preserve"> Celková nabídková cena v Kč bez DPH</w:t>
      </w:r>
    </w:p>
    <w:p w14:paraId="55913BF8" w14:textId="1E88093F" w:rsidR="007411EE" w:rsidRPr="00E94052" w:rsidRDefault="008623C3" w:rsidP="00C51902">
      <w:pPr>
        <w:rPr>
          <w:b/>
          <w:u w:val="single"/>
        </w:rPr>
      </w:pPr>
      <w:r w:rsidRPr="00E94052">
        <w:t>Váha:</w:t>
      </w:r>
      <w:r w:rsidRPr="00E94052">
        <w:tab/>
        <w:t>100</w:t>
      </w:r>
      <w:r w:rsidR="007411EE" w:rsidRPr="00E94052">
        <w:t>%</w:t>
      </w:r>
    </w:p>
    <w:p w14:paraId="691809DA" w14:textId="01F4F8ED" w:rsidR="00A335D5" w:rsidRPr="00E94052" w:rsidRDefault="00A335D5" w:rsidP="00C51902">
      <w:pPr>
        <w:spacing w:before="120"/>
        <w:rPr>
          <w:rFonts w:cs="Calibri"/>
          <w:b/>
          <w:bCs/>
          <w:strike/>
        </w:rPr>
      </w:pPr>
      <w:r w:rsidRPr="00E94052">
        <w:rPr>
          <w:rFonts w:cs="Calibri"/>
          <w:b/>
          <w:bCs/>
        </w:rPr>
        <w:t>Předmětem hodnocení dle tohoto kritéria je Celková nabídková cena v Kč, kterou dodavatel uved</w:t>
      </w:r>
      <w:r w:rsidR="00D478D1" w:rsidRPr="00E94052">
        <w:rPr>
          <w:rFonts w:cs="Calibri"/>
          <w:b/>
          <w:bCs/>
        </w:rPr>
        <w:t>l</w:t>
      </w:r>
      <w:r w:rsidRPr="00E94052">
        <w:rPr>
          <w:rFonts w:cs="Calibri"/>
          <w:b/>
          <w:bCs/>
        </w:rPr>
        <w:t xml:space="preserve"> v</w:t>
      </w:r>
      <w:r w:rsidR="0084784C" w:rsidRPr="00E94052">
        <w:rPr>
          <w:b/>
        </w:rPr>
        <w:t> </w:t>
      </w:r>
      <w:r w:rsidRPr="00E94052">
        <w:rPr>
          <w:b/>
        </w:rPr>
        <w:t>řádně vyplněném položkovém soupisu prací a výkazu výměr, který je součástí Přílohy č.</w:t>
      </w:r>
      <w:r w:rsidR="00B62414">
        <w:rPr>
          <w:b/>
        </w:rPr>
        <w:t>3a</w:t>
      </w:r>
      <w:bookmarkStart w:id="4" w:name="_GoBack"/>
      <w:bookmarkEnd w:id="4"/>
      <w:r w:rsidRPr="00E94052">
        <w:rPr>
          <w:rFonts w:cs="Calibri"/>
          <w:b/>
          <w:bCs/>
        </w:rPr>
        <w:t>.</w:t>
      </w:r>
      <w:r w:rsidR="005F4C0E" w:rsidRPr="00E94052">
        <w:rPr>
          <w:rFonts w:cs="Calibri"/>
          <w:b/>
          <w:bCs/>
        </w:rPr>
        <w:t xml:space="preserve"> V případě, že podá nabídku neplátce, bude jeho nabídková cena porovnána s cenami plátců v Kč vč. DPH.</w:t>
      </w:r>
      <w:r w:rsidR="005F4C0E" w:rsidRPr="00E94052">
        <w:rPr>
          <w:rFonts w:cs="Calibri"/>
          <w:b/>
          <w:bCs/>
          <w:strike/>
        </w:rPr>
        <w:t xml:space="preserve">  </w:t>
      </w:r>
    </w:p>
    <w:p w14:paraId="0B1D6139" w14:textId="3752F89D" w:rsidR="00232A1A" w:rsidRPr="007B703D" w:rsidRDefault="006545CD" w:rsidP="006A78AE">
      <w:r w:rsidRPr="00E94052">
        <w:t xml:space="preserve">Nabídky budou seřazeny podle výše celkové nabídkové ceny </w:t>
      </w:r>
      <w:r w:rsidR="008623C3" w:rsidRPr="00E94052">
        <w:t>bez</w:t>
      </w:r>
      <w:r w:rsidRPr="00E94052">
        <w:t xml:space="preserve"> DPH. Za ekonomicky nejvýhodnější nabídku považována nabídka s nižší nabídkovou cenou. </w:t>
      </w:r>
      <w:r w:rsidR="006A78AE" w:rsidRPr="00E94052">
        <w:rPr>
          <w:lang w:eastAsia="cs-CZ"/>
        </w:rPr>
        <w:t xml:space="preserve">V případě, že podá nabídku neplátce, bude jeho nabídková cena porovnána s cenami plátců v Kč vč. DPH. </w:t>
      </w:r>
      <w:r w:rsidRPr="00E94052">
        <w:t xml:space="preserve">Vyřazené nabídky nebudou </w:t>
      </w:r>
      <w:r w:rsidRPr="007B703D">
        <w:t>v hodnocení zohledňovány.</w:t>
      </w: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59CE83C" w14:textId="5A0224A8" w:rsidR="00EF3815" w:rsidRPr="00FF60C3" w:rsidRDefault="00EF3815" w:rsidP="00EF3815">
      <w:pPr>
        <w:pStyle w:val="Nadpis1"/>
      </w:pPr>
      <w:bookmarkStart w:id="5" w:name="_Toc176253590"/>
      <w:r>
        <w:rPr>
          <w:rFonts w:asciiTheme="minorHAnsi" w:hAnsiTheme="minorHAnsi" w:cstheme="minorHAnsi"/>
        </w:rPr>
        <w:lastRenderedPageBreak/>
        <w:t>NABÍDKOVÁ CENA</w:t>
      </w:r>
      <w:bookmarkEnd w:id="5"/>
    </w:p>
    <w:p w14:paraId="598AF169" w14:textId="77777777" w:rsidR="00EF3815" w:rsidRDefault="00EF3815" w:rsidP="00A335D5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F3815" w14:paraId="5B929909" w14:textId="77777777" w:rsidTr="00EF3815">
        <w:tc>
          <w:tcPr>
            <w:tcW w:w="4927" w:type="dxa"/>
          </w:tcPr>
          <w:p w14:paraId="23C7BB3D" w14:textId="77777777" w:rsidR="00EF3815" w:rsidRDefault="00EF3815" w:rsidP="00EF3815">
            <w:pPr>
              <w:spacing w:after="0"/>
            </w:pPr>
            <w:r>
              <w:t>CELKOVÁ NABÍDKOVÁ CENA V KČ BEZ DPH</w:t>
            </w:r>
          </w:p>
          <w:p w14:paraId="5107DEF3" w14:textId="77777777" w:rsidR="00EF3815" w:rsidRDefault="00EF3815" w:rsidP="00A335D5">
            <w:pPr>
              <w:spacing w:after="0"/>
            </w:pPr>
          </w:p>
        </w:tc>
        <w:tc>
          <w:tcPr>
            <w:tcW w:w="4927" w:type="dxa"/>
          </w:tcPr>
          <w:p w14:paraId="3600E65F" w14:textId="77777777" w:rsidR="00EF3815" w:rsidRDefault="00EF3815" w:rsidP="00A335D5">
            <w:pPr>
              <w:spacing w:after="0"/>
            </w:pPr>
          </w:p>
        </w:tc>
      </w:tr>
      <w:tr w:rsidR="00EF3815" w14:paraId="6C9B72BD" w14:textId="77777777" w:rsidTr="00EF3815">
        <w:tc>
          <w:tcPr>
            <w:tcW w:w="4927" w:type="dxa"/>
          </w:tcPr>
          <w:p w14:paraId="7CD06BA9" w14:textId="77777777" w:rsidR="00EF3815" w:rsidRDefault="00EF3815" w:rsidP="00EF3815">
            <w:pPr>
              <w:spacing w:after="0"/>
            </w:pPr>
            <w:r>
              <w:t>CELKOVÁ NABÍDKOVÁ CENA V KČ VČ. DPH</w:t>
            </w:r>
          </w:p>
          <w:p w14:paraId="2205D5E6" w14:textId="77777777" w:rsidR="00EF3815" w:rsidRDefault="00EF3815" w:rsidP="00A335D5">
            <w:pPr>
              <w:spacing w:after="0"/>
            </w:pPr>
          </w:p>
        </w:tc>
        <w:tc>
          <w:tcPr>
            <w:tcW w:w="4927" w:type="dxa"/>
          </w:tcPr>
          <w:p w14:paraId="54EB940C" w14:textId="77777777" w:rsidR="00EF3815" w:rsidRDefault="00EF3815" w:rsidP="00A335D5">
            <w:pPr>
              <w:spacing w:after="0"/>
            </w:pPr>
          </w:p>
        </w:tc>
      </w:tr>
    </w:tbl>
    <w:p w14:paraId="425C3DA9" w14:textId="77777777" w:rsidR="00EF3815" w:rsidRDefault="00EF3815" w:rsidP="00A335D5">
      <w:pPr>
        <w:spacing w:after="0"/>
      </w:pPr>
    </w:p>
    <w:p w14:paraId="40D473DC" w14:textId="77777777" w:rsidR="00EF3815" w:rsidRDefault="00EF3815" w:rsidP="00A335D5">
      <w:pPr>
        <w:spacing w:after="0"/>
      </w:pP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7B703D">
        <w:t>…………………………………………………</w:t>
      </w:r>
      <w:proofErr w:type="gramStart"/>
      <w:r w:rsidRPr="007B703D">
        <w:t>…..</w:t>
      </w:r>
      <w:proofErr w:type="gramEnd"/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64238B">
        <w:t>……</w:t>
      </w:r>
      <w:r w:rsidR="00051E81" w:rsidRPr="0064238B">
        <w:t>…………</w:t>
      </w:r>
      <w:proofErr w:type="gramStart"/>
      <w:r w:rsidR="0064238B" w:rsidRPr="0064238B">
        <w:t>…..</w:t>
      </w:r>
      <w:r w:rsidRPr="0064238B">
        <w:t>…</w:t>
      </w:r>
      <w:proofErr w:type="gramEnd"/>
      <w:r w:rsidRPr="0064238B">
        <w:t>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64238B"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47185" w14:textId="77777777" w:rsidR="00151669" w:rsidRDefault="00151669" w:rsidP="00A37F4E">
      <w:pPr>
        <w:spacing w:after="0"/>
      </w:pPr>
      <w:r>
        <w:separator/>
      </w:r>
    </w:p>
  </w:endnote>
  <w:endnote w:type="continuationSeparator" w:id="0">
    <w:p w14:paraId="6313A11C" w14:textId="77777777" w:rsidR="00151669" w:rsidRDefault="00151669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B62414">
      <w:rPr>
        <w:caps/>
        <w:noProof/>
      </w:rPr>
      <w:t>2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B62414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69217" w14:textId="77777777" w:rsidR="00151669" w:rsidRDefault="00151669" w:rsidP="00A37F4E">
      <w:pPr>
        <w:spacing w:after="0"/>
      </w:pPr>
      <w:r>
        <w:separator/>
      </w:r>
    </w:p>
  </w:footnote>
  <w:footnote w:type="continuationSeparator" w:id="0">
    <w:p w14:paraId="407EDCC4" w14:textId="77777777" w:rsidR="00151669" w:rsidRDefault="00151669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F7FFE12" w:rsidR="005A3CAC" w:rsidRDefault="00573957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</w:t>
    </w:r>
    <w:r w:rsidR="005A3CAC">
      <w:t xml:space="preserve"> </w:t>
    </w:r>
    <w:r w:rsidR="008D0625">
      <w:t>Výzvy k podání nabídky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695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476E3"/>
    <w:rsid w:val="00051E81"/>
    <w:rsid w:val="00053A96"/>
    <w:rsid w:val="000564ED"/>
    <w:rsid w:val="00063D53"/>
    <w:rsid w:val="000826AC"/>
    <w:rsid w:val="00083C32"/>
    <w:rsid w:val="000B731F"/>
    <w:rsid w:val="000C16E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1669"/>
    <w:rsid w:val="00155C44"/>
    <w:rsid w:val="00166439"/>
    <w:rsid w:val="001703C7"/>
    <w:rsid w:val="00174C27"/>
    <w:rsid w:val="00184BBC"/>
    <w:rsid w:val="0018663E"/>
    <w:rsid w:val="00194BA7"/>
    <w:rsid w:val="001B5D7F"/>
    <w:rsid w:val="001D30E3"/>
    <w:rsid w:val="001D44B9"/>
    <w:rsid w:val="001F29F8"/>
    <w:rsid w:val="001F689F"/>
    <w:rsid w:val="00202CA7"/>
    <w:rsid w:val="002212B9"/>
    <w:rsid w:val="00232A1A"/>
    <w:rsid w:val="00252711"/>
    <w:rsid w:val="00262B6C"/>
    <w:rsid w:val="0029760B"/>
    <w:rsid w:val="002A3B9A"/>
    <w:rsid w:val="002C256D"/>
    <w:rsid w:val="002C723A"/>
    <w:rsid w:val="002C7CD9"/>
    <w:rsid w:val="002D035A"/>
    <w:rsid w:val="002E783F"/>
    <w:rsid w:val="0031141C"/>
    <w:rsid w:val="003114A2"/>
    <w:rsid w:val="003164C3"/>
    <w:rsid w:val="00346FEC"/>
    <w:rsid w:val="00366FB3"/>
    <w:rsid w:val="0037275F"/>
    <w:rsid w:val="003A176D"/>
    <w:rsid w:val="003A3A31"/>
    <w:rsid w:val="003B5562"/>
    <w:rsid w:val="003B5ACF"/>
    <w:rsid w:val="003D2A57"/>
    <w:rsid w:val="003D51EB"/>
    <w:rsid w:val="003F1DD3"/>
    <w:rsid w:val="00414F61"/>
    <w:rsid w:val="0042348B"/>
    <w:rsid w:val="00441A52"/>
    <w:rsid w:val="004422D4"/>
    <w:rsid w:val="00442E0E"/>
    <w:rsid w:val="00451C75"/>
    <w:rsid w:val="00487330"/>
    <w:rsid w:val="0049064A"/>
    <w:rsid w:val="00490ADD"/>
    <w:rsid w:val="004D0AC7"/>
    <w:rsid w:val="004D4E2F"/>
    <w:rsid w:val="004E13E8"/>
    <w:rsid w:val="004E7523"/>
    <w:rsid w:val="004F33B4"/>
    <w:rsid w:val="00511CDF"/>
    <w:rsid w:val="00516E1D"/>
    <w:rsid w:val="00522BB2"/>
    <w:rsid w:val="00541D0F"/>
    <w:rsid w:val="00545964"/>
    <w:rsid w:val="00573957"/>
    <w:rsid w:val="005851BE"/>
    <w:rsid w:val="005905EB"/>
    <w:rsid w:val="005968DA"/>
    <w:rsid w:val="005A3CAC"/>
    <w:rsid w:val="005A5925"/>
    <w:rsid w:val="005F4C0E"/>
    <w:rsid w:val="00604C17"/>
    <w:rsid w:val="006133F3"/>
    <w:rsid w:val="0062503D"/>
    <w:rsid w:val="006260AB"/>
    <w:rsid w:val="0064238B"/>
    <w:rsid w:val="006545CD"/>
    <w:rsid w:val="006761AF"/>
    <w:rsid w:val="006812E4"/>
    <w:rsid w:val="00684987"/>
    <w:rsid w:val="0069748B"/>
    <w:rsid w:val="006A78AE"/>
    <w:rsid w:val="006C3015"/>
    <w:rsid w:val="006C6333"/>
    <w:rsid w:val="006E1149"/>
    <w:rsid w:val="007055BA"/>
    <w:rsid w:val="007135CC"/>
    <w:rsid w:val="00720698"/>
    <w:rsid w:val="007225A6"/>
    <w:rsid w:val="007320FC"/>
    <w:rsid w:val="00734123"/>
    <w:rsid w:val="00735A91"/>
    <w:rsid w:val="007411EE"/>
    <w:rsid w:val="00763470"/>
    <w:rsid w:val="00773408"/>
    <w:rsid w:val="007B41B7"/>
    <w:rsid w:val="007B703D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623C3"/>
    <w:rsid w:val="00871ED9"/>
    <w:rsid w:val="00890117"/>
    <w:rsid w:val="00896251"/>
    <w:rsid w:val="008A074A"/>
    <w:rsid w:val="008A6E9D"/>
    <w:rsid w:val="008B0453"/>
    <w:rsid w:val="008B1583"/>
    <w:rsid w:val="008D0625"/>
    <w:rsid w:val="008D37C7"/>
    <w:rsid w:val="008F69C3"/>
    <w:rsid w:val="009068D7"/>
    <w:rsid w:val="0092257B"/>
    <w:rsid w:val="00922FDC"/>
    <w:rsid w:val="00933978"/>
    <w:rsid w:val="00941EE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724D7"/>
    <w:rsid w:val="00A84500"/>
    <w:rsid w:val="00A86782"/>
    <w:rsid w:val="00AC2481"/>
    <w:rsid w:val="00AD24DF"/>
    <w:rsid w:val="00AD2EA7"/>
    <w:rsid w:val="00AE1CA7"/>
    <w:rsid w:val="00AE49BC"/>
    <w:rsid w:val="00AF0164"/>
    <w:rsid w:val="00AF3007"/>
    <w:rsid w:val="00AF5407"/>
    <w:rsid w:val="00AF5F18"/>
    <w:rsid w:val="00AF7322"/>
    <w:rsid w:val="00B0507D"/>
    <w:rsid w:val="00B20527"/>
    <w:rsid w:val="00B210C8"/>
    <w:rsid w:val="00B4424C"/>
    <w:rsid w:val="00B62414"/>
    <w:rsid w:val="00B74D26"/>
    <w:rsid w:val="00B93848"/>
    <w:rsid w:val="00B97301"/>
    <w:rsid w:val="00BB248B"/>
    <w:rsid w:val="00BB7964"/>
    <w:rsid w:val="00BD157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70595"/>
    <w:rsid w:val="00C9422D"/>
    <w:rsid w:val="00C94E5E"/>
    <w:rsid w:val="00CA03F8"/>
    <w:rsid w:val="00CA45F0"/>
    <w:rsid w:val="00CB5AEC"/>
    <w:rsid w:val="00CC19CB"/>
    <w:rsid w:val="00CC4EE5"/>
    <w:rsid w:val="00CD408D"/>
    <w:rsid w:val="00CE3C41"/>
    <w:rsid w:val="00D126F8"/>
    <w:rsid w:val="00D21829"/>
    <w:rsid w:val="00D318A2"/>
    <w:rsid w:val="00D37F80"/>
    <w:rsid w:val="00D478D1"/>
    <w:rsid w:val="00D5207B"/>
    <w:rsid w:val="00D66248"/>
    <w:rsid w:val="00D73AA0"/>
    <w:rsid w:val="00D937AE"/>
    <w:rsid w:val="00DD482B"/>
    <w:rsid w:val="00DE2922"/>
    <w:rsid w:val="00DE6595"/>
    <w:rsid w:val="00DF3035"/>
    <w:rsid w:val="00DF5465"/>
    <w:rsid w:val="00E33D3F"/>
    <w:rsid w:val="00E459F0"/>
    <w:rsid w:val="00E716A1"/>
    <w:rsid w:val="00E77C6C"/>
    <w:rsid w:val="00E86386"/>
    <w:rsid w:val="00E94052"/>
    <w:rsid w:val="00EE3B90"/>
    <w:rsid w:val="00EF0BE9"/>
    <w:rsid w:val="00EF3815"/>
    <w:rsid w:val="00F12E71"/>
    <w:rsid w:val="00F3591A"/>
    <w:rsid w:val="00F54D59"/>
    <w:rsid w:val="00F70207"/>
    <w:rsid w:val="00F72870"/>
    <w:rsid w:val="00F92086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ind w:left="432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33F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2408E"/>
    <w:rsid w:val="000A5BEB"/>
    <w:rsid w:val="00186074"/>
    <w:rsid w:val="001A69E9"/>
    <w:rsid w:val="00246585"/>
    <w:rsid w:val="00283129"/>
    <w:rsid w:val="00285313"/>
    <w:rsid w:val="005327D3"/>
    <w:rsid w:val="006970FD"/>
    <w:rsid w:val="00A44F54"/>
    <w:rsid w:val="00B14482"/>
    <w:rsid w:val="00BB6F8F"/>
    <w:rsid w:val="00BD0A99"/>
    <w:rsid w:val="00C966D9"/>
    <w:rsid w:val="00CA0BC8"/>
    <w:rsid w:val="00CD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8B1A6-A319-4FC3-97C8-D15EEF14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Markéta Chalušová</cp:lastModifiedBy>
  <cp:revision>28</cp:revision>
  <cp:lastPrinted>2022-05-16T07:45:00Z</cp:lastPrinted>
  <dcterms:created xsi:type="dcterms:W3CDTF">2024-01-26T10:12:00Z</dcterms:created>
  <dcterms:modified xsi:type="dcterms:W3CDTF">2026-02-10T07:00:00Z</dcterms:modified>
</cp:coreProperties>
</file>