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F37AE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 w:rsidRPr="00E23835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ADE7B75" wp14:editId="54332559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2503170" cy="767715"/>
            <wp:effectExtent l="19050" t="0" r="0" b="0"/>
            <wp:wrapTight wrapText="bothSides">
              <wp:wrapPolygon edited="0">
                <wp:start x="-164" y="0"/>
                <wp:lineTo x="-164" y="20903"/>
                <wp:lineTo x="21534" y="20903"/>
                <wp:lineTo x="21534" y="0"/>
                <wp:lineTo x="-164" y="0"/>
              </wp:wrapPolygon>
            </wp:wrapTight>
            <wp:docPr id="1" name="Obrázek 0" descr="hlavičkový papí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54895" name="hlavičkový papír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77C07C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3E2050AE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78C3F1CF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102080CC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49F9C97B" w14:textId="77777777" w:rsidR="00EC1F43" w:rsidRPr="002B2D6E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Kupní smlouva</w:t>
      </w:r>
    </w:p>
    <w:p w14:paraId="0EB35671" w14:textId="529F16F9" w:rsidR="00EC1F43" w:rsidRPr="002B2D6E" w:rsidRDefault="00EC1F43" w:rsidP="00CC1F62">
      <w:pPr>
        <w:pStyle w:val="Normlnweb"/>
        <w:spacing w:before="120" w:beforeAutospacing="0" w:after="120" w:afterAutospacing="0"/>
        <w:jc w:val="center"/>
        <w:rPr>
          <w:rFonts w:ascii="Arial" w:hAnsi="Arial" w:cs="Arial"/>
          <w:b/>
          <w:sz w:val="32"/>
          <w:szCs w:val="32"/>
        </w:rPr>
      </w:pPr>
      <w:r w:rsidRPr="005C21F8">
        <w:rPr>
          <w:rFonts w:ascii="Arial" w:hAnsi="Arial" w:cs="Arial"/>
          <w:b/>
          <w:sz w:val="32"/>
          <w:szCs w:val="32"/>
        </w:rPr>
        <w:t>„</w:t>
      </w:r>
      <w:r w:rsidR="001A0C6B">
        <w:rPr>
          <w:rFonts w:ascii="Arial" w:hAnsi="Arial" w:cs="Arial"/>
          <w:b/>
          <w:sz w:val="32"/>
          <w:szCs w:val="32"/>
        </w:rPr>
        <w:t>Asfaltové emulze</w:t>
      </w:r>
      <w:hyperlink r:id="rId9" w:history="1">
        <w:r w:rsidR="00CC1F62" w:rsidRPr="005C21F8">
          <w:rPr>
            <w:rFonts w:ascii="Arial" w:hAnsi="Arial" w:cs="Arial"/>
            <w:b/>
            <w:sz w:val="32"/>
            <w:szCs w:val="32"/>
          </w:rPr>
          <w:t xml:space="preserve"> </w:t>
        </w:r>
        <w:r w:rsidRPr="005C21F8">
          <w:rPr>
            <w:rFonts w:ascii="Arial" w:hAnsi="Arial" w:cs="Arial"/>
            <w:b/>
            <w:sz w:val="32"/>
            <w:szCs w:val="32"/>
          </w:rPr>
          <w:t>pro SÚSPK (</w:t>
        </w:r>
        <w:r w:rsidR="00F7140C">
          <w:rPr>
            <w:rFonts w:ascii="Arial" w:hAnsi="Arial" w:cs="Arial"/>
            <w:b/>
            <w:sz w:val="32"/>
            <w:szCs w:val="32"/>
          </w:rPr>
          <w:t>202</w:t>
        </w:r>
        <w:r w:rsidR="008C3401">
          <w:rPr>
            <w:rFonts w:ascii="Arial" w:hAnsi="Arial" w:cs="Arial"/>
            <w:b/>
            <w:sz w:val="32"/>
            <w:szCs w:val="32"/>
          </w:rPr>
          <w:t>6</w:t>
        </w:r>
        <w:r w:rsidRPr="005C21F8">
          <w:rPr>
            <w:rFonts w:ascii="Arial" w:hAnsi="Arial" w:cs="Arial"/>
            <w:b/>
            <w:sz w:val="32"/>
            <w:szCs w:val="32"/>
          </w:rPr>
          <w:t>)</w:t>
        </w:r>
      </w:hyperlink>
      <w:r w:rsidR="00CC1F62" w:rsidRPr="005C21F8">
        <w:rPr>
          <w:rFonts w:ascii="Arial" w:hAnsi="Arial" w:cs="Arial"/>
          <w:b/>
          <w:sz w:val="32"/>
          <w:szCs w:val="32"/>
        </w:rPr>
        <w:t xml:space="preserve"> - 1. </w:t>
      </w:r>
      <w:r w:rsidR="001A0C6B">
        <w:rPr>
          <w:rFonts w:ascii="Arial" w:hAnsi="Arial" w:cs="Arial"/>
          <w:b/>
          <w:sz w:val="32"/>
          <w:szCs w:val="32"/>
        </w:rPr>
        <w:t>C65 B3</w:t>
      </w:r>
      <w:r w:rsidRPr="005C21F8">
        <w:rPr>
          <w:rFonts w:ascii="Arial" w:hAnsi="Arial" w:cs="Arial"/>
          <w:b/>
          <w:sz w:val="32"/>
          <w:szCs w:val="32"/>
        </w:rPr>
        <w:t>“</w:t>
      </w:r>
    </w:p>
    <w:p w14:paraId="1107EFF7" w14:textId="77777777" w:rsidR="00EC1F43" w:rsidRPr="002B2D6E" w:rsidRDefault="00EC1F43" w:rsidP="00EC1F43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  <w:r w:rsidRPr="002B2D6E">
        <w:rPr>
          <w:rFonts w:ascii="Arial" w:eastAsia="Arial" w:hAnsi="Arial" w:cs="Arial"/>
          <w:bCs/>
          <w:sz w:val="18"/>
          <w:szCs w:val="18"/>
        </w:rPr>
        <w:t xml:space="preserve">uzavřená dle ustanovení </w:t>
      </w:r>
      <w:r w:rsidR="00904307" w:rsidRPr="007A23A9">
        <w:rPr>
          <w:rFonts w:ascii="Arial" w:eastAsia="Arial" w:hAnsi="Arial" w:cs="Arial"/>
          <w:bCs/>
          <w:sz w:val="18"/>
          <w:szCs w:val="18"/>
        </w:rPr>
        <w:t xml:space="preserve">§ 2079 a násl. </w:t>
      </w:r>
      <w:r>
        <w:rPr>
          <w:rFonts w:ascii="Arial" w:eastAsia="Arial" w:hAnsi="Arial" w:cs="Arial"/>
          <w:bCs/>
          <w:sz w:val="18"/>
          <w:szCs w:val="18"/>
        </w:rPr>
        <w:t>zák. č. </w:t>
      </w:r>
      <w:r w:rsidRPr="002B2D6E">
        <w:rPr>
          <w:rFonts w:ascii="Arial" w:eastAsia="Arial" w:hAnsi="Arial" w:cs="Arial"/>
          <w:bCs/>
          <w:sz w:val="18"/>
          <w:szCs w:val="18"/>
        </w:rPr>
        <w:t>89/2012 Sb., občanského zákoníku</w:t>
      </w:r>
    </w:p>
    <w:p w14:paraId="788D9212" w14:textId="77777777" w:rsidR="00EC1F43" w:rsidRPr="00531096" w:rsidRDefault="00EC1F43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20"/>
          <w:szCs w:val="20"/>
        </w:rPr>
      </w:pPr>
    </w:p>
    <w:p w14:paraId="6A29B758" w14:textId="77777777" w:rsidR="00975BF8" w:rsidRDefault="00975BF8" w:rsidP="00EC1F43">
      <w:pPr>
        <w:rPr>
          <w:rFonts w:ascii="Arial" w:eastAsia="Arial" w:hAnsi="Arial" w:cs="Arial"/>
          <w:sz w:val="20"/>
          <w:szCs w:val="20"/>
        </w:rPr>
      </w:pPr>
    </w:p>
    <w:p w14:paraId="5D6BA015" w14:textId="77777777" w:rsidR="00975BF8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904307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kupujícího: </w:t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 w:rsidRPr="00721EC0">
        <w:rPr>
          <w:rFonts w:ascii="Arial" w:hAnsi="Arial" w:cs="Arial"/>
          <w:sz w:val="20"/>
          <w:szCs w:val="20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904307" w:rsidRPr="00721EC0">
        <w:rPr>
          <w:rFonts w:ascii="Arial" w:hAnsi="Arial" w:cs="Arial"/>
          <w:sz w:val="20"/>
          <w:szCs w:val="20"/>
        </w:rPr>
        <w:instrText>FORMTEXT</w:instrText>
      </w:r>
      <w:r w:rsidR="00904307" w:rsidRPr="00721EC0">
        <w:rPr>
          <w:rFonts w:ascii="Arial" w:hAnsi="Arial" w:cs="Arial"/>
          <w:sz w:val="20"/>
          <w:szCs w:val="20"/>
        </w:rPr>
      </w:r>
      <w:r w:rsidR="00904307" w:rsidRPr="00721EC0">
        <w:rPr>
          <w:rFonts w:ascii="Arial" w:hAnsi="Arial" w:cs="Arial"/>
          <w:sz w:val="20"/>
          <w:szCs w:val="20"/>
        </w:rPr>
        <w:fldChar w:fldCharType="separate"/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fldChar w:fldCharType="end"/>
      </w:r>
    </w:p>
    <w:p w14:paraId="04E91BCD" w14:textId="77777777" w:rsidR="00EC1F43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904307">
        <w:rPr>
          <w:rFonts w:ascii="Arial" w:eastAsia="Arial" w:hAnsi="Arial" w:cs="Arial"/>
          <w:sz w:val="20"/>
          <w:szCs w:val="20"/>
        </w:rPr>
        <w:t>kupní smlouvy</w:t>
      </w:r>
      <w:r w:rsidR="00904307" w:rsidRPr="00531096">
        <w:rPr>
          <w:rFonts w:ascii="Arial" w:eastAsia="Arial" w:hAnsi="Arial" w:cs="Arial"/>
          <w:sz w:val="20"/>
          <w:szCs w:val="20"/>
        </w:rPr>
        <w:t xml:space="preserve"> </w:t>
      </w:r>
      <w:r w:rsidRPr="00531096">
        <w:rPr>
          <w:rFonts w:ascii="Arial" w:eastAsia="Arial" w:hAnsi="Arial" w:cs="Arial"/>
          <w:sz w:val="20"/>
          <w:szCs w:val="20"/>
        </w:rPr>
        <w:t>prodávajícího:</w:t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904307" w:rsidRPr="00536343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904307" w:rsidRPr="00536343">
        <w:rPr>
          <w:rFonts w:ascii="Arial" w:hAnsi="Arial" w:cs="Arial"/>
          <w:sz w:val="20"/>
          <w:szCs w:val="20"/>
          <w:highlight w:val="yellow"/>
        </w:rPr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536343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7DDC3699" w14:textId="77777777" w:rsidR="00A30CBC" w:rsidRPr="00531096" w:rsidRDefault="00A30CBC" w:rsidP="00EC1F43">
      <w:pPr>
        <w:rPr>
          <w:rFonts w:ascii="Arial" w:eastAsia="Arial" w:hAnsi="Arial" w:cs="Arial"/>
          <w:sz w:val="20"/>
          <w:szCs w:val="20"/>
        </w:rPr>
      </w:pPr>
    </w:p>
    <w:p w14:paraId="04279574" w14:textId="3E02954D" w:rsidR="00EC1F43" w:rsidRPr="00531096" w:rsidRDefault="007E1950" w:rsidP="00EC1F4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kupní smlouva</w:t>
      </w:r>
      <w:r w:rsidRPr="00531096">
        <w:rPr>
          <w:rFonts w:ascii="Arial" w:eastAsia="Arial" w:hAnsi="Arial" w:cs="Arial"/>
          <w:sz w:val="20"/>
          <w:szCs w:val="20"/>
        </w:rPr>
        <w:t xml:space="preserve"> </w:t>
      </w:r>
      <w:r w:rsidR="00EC1F43" w:rsidRPr="00531096">
        <w:rPr>
          <w:rFonts w:ascii="Arial" w:eastAsia="Arial" w:hAnsi="Arial" w:cs="Arial"/>
          <w:sz w:val="20"/>
          <w:szCs w:val="20"/>
        </w:rPr>
        <w:t xml:space="preserve">je uzavřena na základě výsledku </w:t>
      </w:r>
      <w:r w:rsidR="00CC1F62">
        <w:rPr>
          <w:rFonts w:ascii="Arial" w:eastAsia="Arial" w:hAnsi="Arial" w:cs="Arial"/>
          <w:sz w:val="20"/>
          <w:szCs w:val="20"/>
        </w:rPr>
        <w:t>otevřeného</w:t>
      </w:r>
      <w:r w:rsidR="00F8555E">
        <w:rPr>
          <w:rFonts w:ascii="Arial" w:eastAsia="Arial" w:hAnsi="Arial" w:cs="Arial"/>
          <w:sz w:val="20"/>
          <w:szCs w:val="20"/>
        </w:rPr>
        <w:t xml:space="preserve"> ří</w:t>
      </w:r>
      <w:r w:rsidR="00EC1F43" w:rsidRPr="00531096">
        <w:rPr>
          <w:rFonts w:ascii="Arial" w:eastAsia="Arial" w:hAnsi="Arial" w:cs="Arial"/>
          <w:sz w:val="20"/>
          <w:szCs w:val="20"/>
        </w:rPr>
        <w:t>zení veřejné zakázky evidované na profilu zadavatele pod systémovým číslem:</w:t>
      </w:r>
      <w:r w:rsidR="00354946" w:rsidRPr="00DF3ACF">
        <w:rPr>
          <w:rFonts w:ascii="Arial" w:eastAsia="Arial" w:hAnsi="Arial" w:cs="Arial"/>
          <w:sz w:val="20"/>
          <w:szCs w:val="20"/>
        </w:rPr>
        <w:t xml:space="preserve"> </w:t>
      </w:r>
      <w:r w:rsidR="008C3401" w:rsidRPr="008C3401">
        <w:rPr>
          <w:rFonts w:ascii="Arial" w:hAnsi="Arial" w:cs="Arial"/>
          <w:sz w:val="20"/>
          <w:szCs w:val="20"/>
        </w:rPr>
        <w:t>P25V00000483</w:t>
      </w:r>
      <w:r>
        <w:rPr>
          <w:rFonts w:ascii="Arial" w:hAnsi="Arial" w:cs="Arial"/>
          <w:sz w:val="20"/>
          <w:szCs w:val="20"/>
        </w:rPr>
        <w:t>.</w:t>
      </w:r>
    </w:p>
    <w:p w14:paraId="7D9D3F01" w14:textId="77777777" w:rsidR="003777AE" w:rsidRPr="001D45B6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1D45B6">
        <w:rPr>
          <w:rFonts w:ascii="Arial" w:hAnsi="Arial" w:cs="Arial"/>
          <w:sz w:val="20"/>
          <w:szCs w:val="20"/>
        </w:rPr>
        <w:t>Smluvní strany</w:t>
      </w:r>
    </w:p>
    <w:p w14:paraId="14870E97" w14:textId="77777777" w:rsidR="003777AE" w:rsidRPr="00F8453F" w:rsidRDefault="003777AE" w:rsidP="001E52A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C4768D6" w14:textId="77777777" w:rsidR="009B242F" w:rsidRPr="00DA6951" w:rsidRDefault="009B242F" w:rsidP="003F4DF7">
      <w:pPr>
        <w:spacing w:after="6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 w:rsidR="00F13200">
        <w:rPr>
          <w:rFonts w:ascii="Arial" w:hAnsi="Arial" w:cs="Arial"/>
          <w:b/>
          <w:sz w:val="20"/>
          <w:szCs w:val="20"/>
        </w:rPr>
        <w:t>.o.</w:t>
      </w:r>
      <w:r w:rsidR="00DA3489">
        <w:rPr>
          <w:rFonts w:ascii="Arial" w:hAnsi="Arial" w:cs="Arial"/>
          <w:b/>
          <w:sz w:val="20"/>
          <w:szCs w:val="20"/>
        </w:rPr>
        <w:t xml:space="preserve"> </w:t>
      </w:r>
      <w:r w:rsidR="00DA3489">
        <w:rPr>
          <w:rFonts w:ascii="Arial" w:hAnsi="Arial" w:cs="Arial"/>
          <w:sz w:val="20"/>
          <w:szCs w:val="20"/>
        </w:rPr>
        <w:t>(dále jen „S</w:t>
      </w:r>
      <w:r w:rsidR="003F4DF7">
        <w:rPr>
          <w:rFonts w:ascii="Arial" w:hAnsi="Arial" w:cs="Arial"/>
          <w:sz w:val="20"/>
          <w:szCs w:val="20"/>
        </w:rPr>
        <w:t>Ú</w:t>
      </w:r>
      <w:r w:rsidR="00DA3489">
        <w:rPr>
          <w:rFonts w:ascii="Arial" w:hAnsi="Arial" w:cs="Arial"/>
          <w:sz w:val="20"/>
          <w:szCs w:val="20"/>
        </w:rPr>
        <w:t>SPK“)</w:t>
      </w:r>
    </w:p>
    <w:p w14:paraId="7A8D9322" w14:textId="77777777" w:rsidR="009B242F" w:rsidRPr="00DA6951" w:rsidRDefault="009B242F" w:rsidP="003F4DF7">
      <w:pPr>
        <w:pStyle w:val="Default"/>
        <w:spacing w:after="60"/>
        <w:jc w:val="both"/>
      </w:pPr>
      <w:r w:rsidRPr="00875044">
        <w:rPr>
          <w:sz w:val="20"/>
          <w:szCs w:val="20"/>
        </w:rPr>
        <w:t xml:space="preserve">zapsaná v obchodním rejstříku pod sp. zn.: </w:t>
      </w:r>
      <w:proofErr w:type="spellStart"/>
      <w:r w:rsidRPr="00875044">
        <w:rPr>
          <w:sz w:val="20"/>
          <w:szCs w:val="20"/>
        </w:rPr>
        <w:t>Pr</w:t>
      </w:r>
      <w:proofErr w:type="spellEnd"/>
      <w:r w:rsidRPr="00875044">
        <w:rPr>
          <w:sz w:val="20"/>
          <w:szCs w:val="20"/>
        </w:rPr>
        <w:t xml:space="preserve"> 737 vedenou u Krajského soudu v Plzni</w:t>
      </w:r>
    </w:p>
    <w:p w14:paraId="245284CD" w14:textId="77777777" w:rsidR="009B242F" w:rsidRPr="00844B71" w:rsidRDefault="009B242F" w:rsidP="003F4DF7">
      <w:pPr>
        <w:pStyle w:val="Default"/>
        <w:spacing w:after="60"/>
        <w:jc w:val="both"/>
        <w:rPr>
          <w:bCs/>
          <w:sz w:val="20"/>
          <w:szCs w:val="20"/>
        </w:rPr>
      </w:pPr>
      <w:r w:rsidRPr="00DA6951">
        <w:rPr>
          <w:sz w:val="20"/>
          <w:szCs w:val="20"/>
        </w:rPr>
        <w:t>sídlo:</w:t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="001756B9">
        <w:rPr>
          <w:sz w:val="20"/>
          <w:szCs w:val="20"/>
        </w:rPr>
        <w:t xml:space="preserve">Koterovská </w:t>
      </w:r>
      <w:r w:rsidR="00C93AAC">
        <w:rPr>
          <w:sz w:val="20"/>
          <w:szCs w:val="20"/>
        </w:rPr>
        <w:t>462/</w:t>
      </w:r>
      <w:r w:rsidR="001756B9">
        <w:rPr>
          <w:sz w:val="20"/>
          <w:szCs w:val="20"/>
        </w:rPr>
        <w:t>162,</w:t>
      </w:r>
      <w:r w:rsidR="00C93AAC">
        <w:rPr>
          <w:sz w:val="20"/>
          <w:szCs w:val="20"/>
        </w:rPr>
        <w:t xml:space="preserve"> </w:t>
      </w:r>
      <w:proofErr w:type="spellStart"/>
      <w:r w:rsidR="00C93AAC">
        <w:rPr>
          <w:sz w:val="20"/>
          <w:szCs w:val="20"/>
        </w:rPr>
        <w:t>Koterov</w:t>
      </w:r>
      <w:proofErr w:type="spellEnd"/>
      <w:r w:rsidR="00C93AAC">
        <w:rPr>
          <w:sz w:val="20"/>
          <w:szCs w:val="20"/>
        </w:rPr>
        <w:t>,</w:t>
      </w:r>
      <w:r w:rsidR="001756B9">
        <w:rPr>
          <w:sz w:val="20"/>
          <w:szCs w:val="20"/>
        </w:rPr>
        <w:t xml:space="preserve"> 326 00 Plzeň</w:t>
      </w:r>
    </w:p>
    <w:p w14:paraId="0CBD7349" w14:textId="5B686F5D" w:rsidR="009B242F" w:rsidRDefault="00F13200" w:rsidP="003F4DF7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 xml:space="preserve">statutární orgán </w:t>
      </w:r>
      <w:r w:rsidR="009B242F" w:rsidRPr="00844B71">
        <w:rPr>
          <w:sz w:val="20"/>
          <w:szCs w:val="20"/>
        </w:rPr>
        <w:tab/>
      </w:r>
      <w:r w:rsidR="006316CB">
        <w:rPr>
          <w:sz w:val="20"/>
          <w:szCs w:val="20"/>
        </w:rPr>
        <w:t xml:space="preserve">Ing. </w:t>
      </w:r>
      <w:r w:rsidR="008C3401">
        <w:rPr>
          <w:sz w:val="20"/>
          <w:szCs w:val="20"/>
        </w:rPr>
        <w:t>Jiří Velíšek</w:t>
      </w:r>
      <w:r w:rsidR="009B242F" w:rsidRPr="00844B71">
        <w:rPr>
          <w:sz w:val="20"/>
          <w:szCs w:val="20"/>
        </w:rPr>
        <w:t>, generální ředitel</w:t>
      </w:r>
    </w:p>
    <w:p w14:paraId="75B98924" w14:textId="01657967" w:rsidR="00B01EA3" w:rsidRPr="00844B71" w:rsidRDefault="00B01EA3" w:rsidP="003F4DF7">
      <w:pPr>
        <w:pStyle w:val="Default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datová schránka:</w:t>
      </w:r>
      <w:r>
        <w:rPr>
          <w:sz w:val="20"/>
          <w:szCs w:val="20"/>
        </w:rPr>
        <w:tab/>
      </w:r>
      <w:r w:rsidRPr="00B01EA3">
        <w:rPr>
          <w:sz w:val="20"/>
          <w:szCs w:val="20"/>
        </w:rPr>
        <w:t>qbep485</w:t>
      </w:r>
    </w:p>
    <w:p w14:paraId="5AFC5D95" w14:textId="2ACCC9A5" w:rsidR="009B242F" w:rsidRPr="00844B71" w:rsidRDefault="00F13200" w:rsidP="003F4DF7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IČ</w:t>
      </w:r>
      <w:r w:rsidR="008D7E72" w:rsidRPr="00844B71">
        <w:rPr>
          <w:sz w:val="20"/>
          <w:szCs w:val="20"/>
        </w:rPr>
        <w:t>O</w:t>
      </w:r>
      <w:r w:rsidRPr="00844B71">
        <w:rPr>
          <w:sz w:val="20"/>
          <w:szCs w:val="20"/>
        </w:rPr>
        <w:t>:</w:t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</w:r>
      <w:r w:rsidR="009B242F" w:rsidRPr="00844B71">
        <w:rPr>
          <w:sz w:val="20"/>
          <w:szCs w:val="20"/>
        </w:rPr>
        <w:t>72053119</w:t>
      </w:r>
      <w:r w:rsidR="00913A2F" w:rsidRPr="00844B71">
        <w:rPr>
          <w:sz w:val="20"/>
          <w:szCs w:val="20"/>
        </w:rPr>
        <w:tab/>
      </w:r>
      <w:r w:rsidR="00913A2F" w:rsidRPr="00844B71">
        <w:rPr>
          <w:sz w:val="20"/>
          <w:szCs w:val="20"/>
        </w:rPr>
        <w:tab/>
      </w:r>
      <w:r w:rsidR="00B01EA3">
        <w:rPr>
          <w:sz w:val="20"/>
          <w:szCs w:val="20"/>
        </w:rPr>
        <w:t xml:space="preserve">DIČ: </w:t>
      </w:r>
      <w:r w:rsidR="009B242F" w:rsidRPr="00844B71">
        <w:rPr>
          <w:sz w:val="20"/>
          <w:szCs w:val="20"/>
        </w:rPr>
        <w:t>CZ72053119</w:t>
      </w:r>
    </w:p>
    <w:p w14:paraId="1E9F0176" w14:textId="77777777" w:rsidR="009B242F" w:rsidRPr="00844B71" w:rsidRDefault="009B242F" w:rsidP="003F4DF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telefon: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377 172</w:t>
      </w:r>
      <w:r w:rsidR="00913A2F" w:rsidRPr="00844B71">
        <w:rPr>
          <w:rFonts w:ascii="Arial" w:hAnsi="Arial" w:cs="Arial"/>
          <w:sz w:val="20"/>
          <w:szCs w:val="20"/>
        </w:rPr>
        <w:t> </w:t>
      </w:r>
      <w:r w:rsidRPr="00844B71">
        <w:rPr>
          <w:rFonts w:ascii="Arial" w:hAnsi="Arial" w:cs="Arial"/>
          <w:sz w:val="20"/>
          <w:szCs w:val="20"/>
        </w:rPr>
        <w:t>101</w:t>
      </w:r>
      <w:r w:rsidR="00913A2F" w:rsidRPr="00844B71">
        <w:rPr>
          <w:rFonts w:ascii="Arial" w:hAnsi="Arial" w:cs="Arial"/>
          <w:sz w:val="20"/>
          <w:szCs w:val="20"/>
        </w:rPr>
        <w:tab/>
      </w:r>
      <w:r w:rsidR="00913A2F"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>e-mail:</w:t>
      </w:r>
      <w:r w:rsidRPr="00844B71">
        <w:rPr>
          <w:rFonts w:ascii="Arial" w:hAnsi="Arial" w:cs="Arial"/>
          <w:sz w:val="20"/>
          <w:szCs w:val="20"/>
        </w:rPr>
        <w:tab/>
      </w:r>
      <w:r w:rsidR="003B2EF2" w:rsidRPr="00844B71">
        <w:rPr>
          <w:rStyle w:val="Hypertextovodkaz"/>
          <w:rFonts w:ascii="Arial" w:hAnsi="Arial" w:cs="Arial"/>
          <w:sz w:val="20"/>
          <w:szCs w:val="20"/>
        </w:rPr>
        <w:t>posta</w:t>
      </w:r>
      <w:r w:rsidRPr="00844B71">
        <w:rPr>
          <w:rStyle w:val="Hypertextovodkaz"/>
          <w:rFonts w:ascii="Arial" w:hAnsi="Arial" w:cs="Arial"/>
          <w:sz w:val="20"/>
          <w:szCs w:val="20"/>
        </w:rPr>
        <w:t>@suspk.eu</w:t>
      </w:r>
    </w:p>
    <w:p w14:paraId="5507C7A9" w14:textId="5ACD9083" w:rsidR="00913A2F" w:rsidRPr="00844B71" w:rsidRDefault="00B01EA3" w:rsidP="003F4DF7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t>k</w:t>
      </w:r>
      <w:r w:rsidR="003B2EF2" w:rsidRPr="00844B71">
        <w:rPr>
          <w:sz w:val="20"/>
          <w:szCs w:val="20"/>
        </w:rPr>
        <w:t xml:space="preserve">ontaktní osoba: </w:t>
      </w:r>
      <w:r w:rsidR="00F7140C">
        <w:rPr>
          <w:sz w:val="20"/>
          <w:szCs w:val="20"/>
        </w:rPr>
        <w:t xml:space="preserve">Daniel Žižka, tel.: +420 771 230 997, e-mail: </w:t>
      </w:r>
      <w:hyperlink r:id="rId10" w:history="1">
        <w:r w:rsidR="00F7140C" w:rsidRPr="00111B38">
          <w:rPr>
            <w:rStyle w:val="Hypertextovodkaz"/>
            <w:sz w:val="20"/>
            <w:szCs w:val="20"/>
          </w:rPr>
          <w:t>daniel.zizka@suspk.eu</w:t>
        </w:r>
      </w:hyperlink>
      <w:r w:rsidR="00F7140C">
        <w:rPr>
          <w:sz w:val="20"/>
          <w:szCs w:val="20"/>
        </w:rPr>
        <w:t xml:space="preserve"> </w:t>
      </w:r>
    </w:p>
    <w:p w14:paraId="2683764A" w14:textId="77777777" w:rsidR="003777AE" w:rsidRPr="00EC1F43" w:rsidRDefault="003777AE" w:rsidP="00913A2F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C1F43">
        <w:rPr>
          <w:rFonts w:ascii="Arial" w:hAnsi="Arial" w:cs="Arial"/>
          <w:i/>
          <w:sz w:val="20"/>
          <w:szCs w:val="20"/>
        </w:rPr>
        <w:t>dále jen „</w:t>
      </w:r>
      <w:r w:rsidR="00F51B46" w:rsidRPr="00EC1F43">
        <w:rPr>
          <w:rFonts w:ascii="Arial" w:hAnsi="Arial" w:cs="Arial"/>
          <w:i/>
          <w:sz w:val="20"/>
          <w:szCs w:val="20"/>
        </w:rPr>
        <w:t>kupující</w:t>
      </w:r>
      <w:r w:rsidR="00EC1F43" w:rsidRPr="00EC1F43">
        <w:rPr>
          <w:rFonts w:ascii="Arial" w:hAnsi="Arial" w:cs="Arial"/>
          <w:i/>
          <w:sz w:val="20"/>
          <w:szCs w:val="20"/>
        </w:rPr>
        <w:t>“</w:t>
      </w:r>
    </w:p>
    <w:p w14:paraId="1C5DAAD5" w14:textId="77777777" w:rsidR="00EC1F43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506F7ED3" w14:textId="77777777" w:rsidR="00EC1F43" w:rsidRPr="006A387F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6A387F">
        <w:rPr>
          <w:rFonts w:ascii="Arial" w:eastAsia="Arial" w:hAnsi="Arial" w:cs="Arial"/>
          <w:b/>
          <w:sz w:val="22"/>
          <w:szCs w:val="22"/>
        </w:rPr>
        <w:t>a</w:t>
      </w:r>
    </w:p>
    <w:p w14:paraId="60614F80" w14:textId="77777777" w:rsidR="00EC1F43" w:rsidRPr="00531096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1033BC17" w14:textId="77777777" w:rsidR="00EC1F43" w:rsidRPr="00536343" w:rsidRDefault="00B620CC" w:rsidP="00F81A73">
      <w:pPr>
        <w:spacing w:after="60" w:line="276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EC1F43" w:rsidRPr="00536343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536343">
        <w:rPr>
          <w:rFonts w:ascii="Arial" w:hAnsi="Arial" w:cs="Arial"/>
          <w:b/>
          <w:sz w:val="20"/>
          <w:szCs w:val="20"/>
          <w:highlight w:val="yellow"/>
        </w:rPr>
      </w: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EC1F43" w:rsidRPr="00536343">
        <w:rPr>
          <w:rFonts w:ascii="Arial" w:hAnsi="Arial" w:cs="Arial"/>
          <w:b/>
          <w:sz w:val="20"/>
          <w:szCs w:val="20"/>
          <w:highlight w:val="yellow"/>
        </w:rPr>
        <w:t>název prodávajícího</w:t>
      </w:r>
      <w:r w:rsidRPr="00536343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2BC388FC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 xml:space="preserve">zapsaná v obchodním rejstříku pod sp. zn.: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 vedenou u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076B0218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sídlo: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F3BFE54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zastoupen/á: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8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B98AB6B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IČO: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9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ab/>
        <w:t xml:space="preserve">DIČ: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0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</w:t>
      </w:r>
      <w:r w:rsidRPr="00536343">
        <w:rPr>
          <w:sz w:val="20"/>
          <w:szCs w:val="20"/>
          <w:highlight w:val="yellow"/>
        </w:rPr>
        <w:t>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 </w:t>
      </w:r>
    </w:p>
    <w:p w14:paraId="1AF4E59D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e-mail: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63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40198549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telefon: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E1B25C6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>datová schránka:</w:t>
      </w:r>
      <w:r w:rsidRPr="00536343">
        <w:rPr>
          <w:sz w:val="20"/>
          <w:szCs w:val="20"/>
          <w:highlight w:val="yellow"/>
        </w:rPr>
        <w:tab/>
      </w:r>
      <w:r w:rsidRPr="00536343">
        <w:rPr>
          <w:sz w:val="20"/>
          <w:szCs w:val="20"/>
          <w:highlight w:val="yellow"/>
        </w:rPr>
        <w:fldChar w:fldCharType="begin">
          <w:ffData>
            <w:name w:val="Text14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6284F81E" w14:textId="77777777" w:rsidR="007E1950" w:rsidRPr="00536343" w:rsidRDefault="007E1950" w:rsidP="00F81A73">
      <w:pPr>
        <w:pStyle w:val="Default"/>
        <w:spacing w:after="60"/>
        <w:jc w:val="both"/>
        <w:rPr>
          <w:sz w:val="20"/>
          <w:szCs w:val="20"/>
          <w:highlight w:val="yellow"/>
        </w:rPr>
      </w:pPr>
      <w:r w:rsidRPr="00536343">
        <w:rPr>
          <w:sz w:val="20"/>
          <w:szCs w:val="20"/>
          <w:highlight w:val="yellow"/>
        </w:rPr>
        <w:t xml:space="preserve">kontaktní osoba ve věcech technických: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>, tel.</w:t>
      </w:r>
      <w:r w:rsidR="00C93AAC" w:rsidRPr="00536343">
        <w:rPr>
          <w:sz w:val="20"/>
          <w:szCs w:val="20"/>
          <w:highlight w:val="yellow"/>
        </w:rPr>
        <w:t>:</w:t>
      </w:r>
      <w:r w:rsidRPr="00536343">
        <w:rPr>
          <w:sz w:val="20"/>
          <w:szCs w:val="20"/>
          <w:highlight w:val="yellow"/>
        </w:rPr>
        <w:t xml:space="preserve">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  <w:r w:rsidRPr="00536343">
        <w:rPr>
          <w:sz w:val="20"/>
          <w:szCs w:val="20"/>
          <w:highlight w:val="yellow"/>
        </w:rPr>
        <w:t xml:space="preserve">, e-mail: </w:t>
      </w:r>
      <w:r w:rsidRPr="00536343">
        <w:rPr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6343">
        <w:rPr>
          <w:sz w:val="20"/>
          <w:szCs w:val="20"/>
          <w:highlight w:val="yellow"/>
        </w:rPr>
        <w:instrText>FORMTEXT</w:instrText>
      </w:r>
      <w:r w:rsidRPr="00536343">
        <w:rPr>
          <w:sz w:val="20"/>
          <w:szCs w:val="20"/>
          <w:highlight w:val="yellow"/>
        </w:rPr>
      </w:r>
      <w:r w:rsidRPr="00536343">
        <w:rPr>
          <w:sz w:val="20"/>
          <w:szCs w:val="20"/>
          <w:highlight w:val="yellow"/>
        </w:rPr>
        <w:fldChar w:fldCharType="separate"/>
      </w:r>
      <w:r w:rsidRPr="00536343">
        <w:rPr>
          <w:sz w:val="20"/>
          <w:szCs w:val="20"/>
          <w:highlight w:val="yellow"/>
        </w:rPr>
        <w:t>     </w:t>
      </w:r>
      <w:r w:rsidRPr="00536343">
        <w:rPr>
          <w:sz w:val="20"/>
          <w:szCs w:val="20"/>
          <w:highlight w:val="yellow"/>
        </w:rPr>
        <w:fldChar w:fldCharType="end"/>
      </w:r>
    </w:p>
    <w:p w14:paraId="222F72EA" w14:textId="77777777" w:rsidR="007E1950" w:rsidRDefault="007E1950" w:rsidP="00F81A73">
      <w:pPr>
        <w:spacing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536343">
        <w:rPr>
          <w:rFonts w:ascii="Arial" w:hAnsi="Arial" w:cs="Arial"/>
          <w:b/>
          <w:sz w:val="20"/>
          <w:szCs w:val="20"/>
          <w:highlight w:val="yellow"/>
        </w:rPr>
        <w:t xml:space="preserve">korespondenční adresa, je-li odlišná od sídla: </w: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instrText>FORMTEXT</w:instrTex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separate"/>
      </w:r>
      <w:r w:rsidRPr="00536343">
        <w:rPr>
          <w:rFonts w:ascii="Arial" w:eastAsia="Arial" w:hAnsi="Arial" w:cs="Arial"/>
          <w:noProof/>
          <w:snapToGrid w:val="0"/>
          <w:sz w:val="20"/>
          <w:szCs w:val="20"/>
          <w:highlight w:val="yellow"/>
        </w:rPr>
        <w:t>     </w:t>
      </w:r>
      <w:r w:rsidRPr="00536343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end"/>
      </w:r>
    </w:p>
    <w:p w14:paraId="11583096" w14:textId="0D6CB2E1" w:rsidR="003777AE" w:rsidRDefault="003777AE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EC1F43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EC1F43">
        <w:rPr>
          <w:rFonts w:ascii="Arial" w:hAnsi="Arial" w:cs="Arial"/>
          <w:bCs/>
          <w:i/>
          <w:sz w:val="20"/>
          <w:szCs w:val="20"/>
        </w:rPr>
        <w:t>rodávající</w:t>
      </w:r>
      <w:r w:rsidR="00EC1F43" w:rsidRPr="00EC1F43">
        <w:rPr>
          <w:rFonts w:ascii="Arial" w:hAnsi="Arial" w:cs="Arial"/>
          <w:bCs/>
          <w:i/>
          <w:sz w:val="20"/>
          <w:szCs w:val="20"/>
        </w:rPr>
        <w:t>“</w:t>
      </w:r>
    </w:p>
    <w:p w14:paraId="1E172314" w14:textId="77777777" w:rsidR="000700DC" w:rsidRDefault="000700DC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</w:p>
    <w:p w14:paraId="7F4C9918" w14:textId="77777777" w:rsidR="008252CD" w:rsidRPr="00293210" w:rsidRDefault="008252CD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Účel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</w:p>
    <w:p w14:paraId="389A2D2C" w14:textId="2BCD1C93" w:rsidR="00B93647" w:rsidRPr="0088671C" w:rsidRDefault="008252CD" w:rsidP="00643368">
      <w:pPr>
        <w:pStyle w:val="rove2"/>
        <w:numPr>
          <w:ilvl w:val="1"/>
          <w:numId w:val="2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E65C2">
        <w:rPr>
          <w:rFonts w:ascii="Arial" w:hAnsi="Arial" w:cs="Arial"/>
          <w:sz w:val="20"/>
          <w:szCs w:val="20"/>
        </w:rPr>
        <w:t xml:space="preserve">Účelem této </w:t>
      </w:r>
      <w:r w:rsidR="009C2BF9">
        <w:rPr>
          <w:rFonts w:ascii="Arial" w:hAnsi="Arial" w:cs="Arial"/>
          <w:kern w:val="32"/>
          <w:sz w:val="20"/>
          <w:szCs w:val="20"/>
        </w:rPr>
        <w:t xml:space="preserve">kupní smlouvy </w:t>
      </w:r>
      <w:r w:rsidRPr="008E65C2">
        <w:rPr>
          <w:rFonts w:ascii="Arial" w:hAnsi="Arial" w:cs="Arial"/>
          <w:sz w:val="20"/>
          <w:szCs w:val="20"/>
        </w:rPr>
        <w:t xml:space="preserve">je </w:t>
      </w:r>
      <w:r w:rsidR="0027664B">
        <w:rPr>
          <w:rFonts w:ascii="Arial" w:hAnsi="Arial" w:cs="Arial"/>
          <w:sz w:val="20"/>
          <w:szCs w:val="20"/>
        </w:rPr>
        <w:t>koupě předmětu</w:t>
      </w:r>
      <w:r w:rsidR="003E37D5">
        <w:rPr>
          <w:rFonts w:ascii="Arial" w:hAnsi="Arial" w:cs="Arial"/>
          <w:sz w:val="20"/>
          <w:szCs w:val="20"/>
        </w:rPr>
        <w:t>,</w:t>
      </w:r>
      <w:r w:rsidR="0027664B">
        <w:rPr>
          <w:rFonts w:ascii="Arial" w:hAnsi="Arial" w:cs="Arial"/>
          <w:sz w:val="20"/>
          <w:szCs w:val="20"/>
        </w:rPr>
        <w:t xml:space="preserve"> realizovaná dle potřeby kupu</w:t>
      </w:r>
      <w:r w:rsidR="00536343">
        <w:rPr>
          <w:rFonts w:ascii="Arial" w:hAnsi="Arial" w:cs="Arial"/>
          <w:sz w:val="20"/>
          <w:szCs w:val="20"/>
        </w:rPr>
        <w:t>j</w:t>
      </w:r>
      <w:r w:rsidR="007164B8">
        <w:rPr>
          <w:rFonts w:ascii="Arial" w:hAnsi="Arial" w:cs="Arial"/>
          <w:sz w:val="20"/>
          <w:szCs w:val="20"/>
        </w:rPr>
        <w:t xml:space="preserve">ícího na základě pokynů, </w:t>
      </w:r>
      <w:r w:rsidR="0027664B">
        <w:rPr>
          <w:rFonts w:ascii="Arial" w:hAnsi="Arial" w:cs="Arial"/>
          <w:sz w:val="20"/>
          <w:szCs w:val="20"/>
        </w:rPr>
        <w:t xml:space="preserve">čímž budou </w:t>
      </w:r>
      <w:r w:rsidR="0027664B" w:rsidRPr="008E65C2">
        <w:rPr>
          <w:rFonts w:ascii="Arial" w:hAnsi="Arial" w:cs="Arial"/>
          <w:sz w:val="20"/>
          <w:szCs w:val="20"/>
        </w:rPr>
        <w:t>zabezpeč</w:t>
      </w:r>
      <w:r w:rsidR="0027664B">
        <w:rPr>
          <w:rFonts w:ascii="Arial" w:hAnsi="Arial" w:cs="Arial"/>
          <w:sz w:val="20"/>
          <w:szCs w:val="20"/>
        </w:rPr>
        <w:t xml:space="preserve">eny </w:t>
      </w:r>
      <w:r w:rsidR="00510934" w:rsidRPr="008E65C2">
        <w:rPr>
          <w:rFonts w:ascii="Arial" w:hAnsi="Arial" w:cs="Arial"/>
          <w:sz w:val="20"/>
          <w:szCs w:val="20"/>
        </w:rPr>
        <w:t>průběžné dodávky</w:t>
      </w:r>
      <w:r w:rsidR="00B936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0C6B" w:rsidRPr="008F3F38">
        <w:rPr>
          <w:rFonts w:ascii="Arial" w:hAnsi="Arial" w:cs="Arial"/>
          <w:b/>
          <w:sz w:val="20"/>
          <w:szCs w:val="20"/>
        </w:rPr>
        <w:t>rychleštěpné</w:t>
      </w:r>
      <w:proofErr w:type="spellEnd"/>
      <w:r w:rsidR="001A0C6B" w:rsidRPr="008F3F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A0C6B" w:rsidRPr="008F3F38">
        <w:rPr>
          <w:rFonts w:ascii="Arial" w:hAnsi="Arial" w:cs="Arial"/>
          <w:b/>
          <w:sz w:val="20"/>
          <w:szCs w:val="20"/>
        </w:rPr>
        <w:t>kationaktivní</w:t>
      </w:r>
      <w:proofErr w:type="spellEnd"/>
      <w:r w:rsidR="001A0C6B" w:rsidRPr="008F3F38">
        <w:rPr>
          <w:rFonts w:ascii="Arial" w:hAnsi="Arial" w:cs="Arial"/>
          <w:b/>
          <w:sz w:val="20"/>
          <w:szCs w:val="20"/>
        </w:rPr>
        <w:t xml:space="preserve"> asfaltové emulze s obsahem 65 % asfaltu (C65 B3)</w:t>
      </w:r>
      <w:r w:rsidR="002445EB">
        <w:rPr>
          <w:rFonts w:ascii="Arial" w:hAnsi="Arial" w:cs="Arial"/>
          <w:sz w:val="20"/>
          <w:szCs w:val="20"/>
        </w:rPr>
        <w:t xml:space="preserve"> dle potřeb kupujícího </w:t>
      </w:r>
      <w:r w:rsidR="00844B71" w:rsidRPr="0088671C">
        <w:rPr>
          <w:rFonts w:ascii="Arial" w:hAnsi="Arial" w:cs="Arial"/>
          <w:sz w:val="20"/>
          <w:szCs w:val="20"/>
        </w:rPr>
        <w:t xml:space="preserve">po dobu trvání této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  <w:r w:rsidR="00873CC1">
        <w:rPr>
          <w:rFonts w:ascii="Arial" w:hAnsi="Arial" w:cs="Arial"/>
          <w:sz w:val="20"/>
          <w:szCs w:val="20"/>
        </w:rPr>
        <w:t>.</w:t>
      </w:r>
    </w:p>
    <w:p w14:paraId="2090C75F" w14:textId="757FB35B" w:rsidR="00FC2D96" w:rsidRPr="00F81A73" w:rsidRDefault="000813AB" w:rsidP="00F81A73">
      <w:pPr>
        <w:pStyle w:val="rove2"/>
        <w:numPr>
          <w:ilvl w:val="1"/>
          <w:numId w:val="2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>Kupujícímu</w:t>
      </w:r>
      <w:r w:rsidRPr="00F81A73">
        <w:rPr>
          <w:rFonts w:ascii="Arial" w:hAnsi="Arial" w:cs="Arial"/>
          <w:sz w:val="20"/>
          <w:szCs w:val="20"/>
        </w:rPr>
        <w:t xml:space="preserve"> na základě této </w:t>
      </w:r>
      <w:r w:rsidR="009C2BF9" w:rsidRPr="00F81A73">
        <w:rPr>
          <w:rFonts w:ascii="Arial" w:hAnsi="Arial" w:cs="Arial"/>
          <w:sz w:val="20"/>
          <w:szCs w:val="20"/>
        </w:rPr>
        <w:t xml:space="preserve">kupní smlouvy </w:t>
      </w:r>
      <w:r w:rsidRPr="00F81A73">
        <w:rPr>
          <w:rFonts w:ascii="Arial" w:hAnsi="Arial" w:cs="Arial"/>
          <w:sz w:val="20"/>
          <w:szCs w:val="20"/>
        </w:rPr>
        <w:t>nevzniká povinnost odebrat, resp. objednat předmět koupě</w:t>
      </w:r>
      <w:r w:rsidR="00FC2D96">
        <w:rPr>
          <w:rFonts w:ascii="Arial" w:hAnsi="Arial" w:cs="Arial"/>
          <w:sz w:val="20"/>
          <w:szCs w:val="20"/>
        </w:rPr>
        <w:t xml:space="preserve"> v předpokládaném množství, a to s ohledem</w:t>
      </w:r>
      <w:r w:rsidR="00FC2D96" w:rsidRPr="00F81A73">
        <w:rPr>
          <w:rFonts w:ascii="Arial" w:hAnsi="Arial" w:cs="Arial"/>
          <w:sz w:val="20"/>
          <w:szCs w:val="20"/>
        </w:rPr>
        <w:t xml:space="preserve"> </w:t>
      </w:r>
      <w:r w:rsidR="00FC2D96">
        <w:rPr>
          <w:rFonts w:ascii="Arial" w:hAnsi="Arial" w:cs="Arial"/>
          <w:sz w:val="20"/>
          <w:szCs w:val="20"/>
        </w:rPr>
        <w:t>na</w:t>
      </w:r>
      <w:r w:rsidR="00FC2D96" w:rsidRPr="00F81A73">
        <w:rPr>
          <w:rFonts w:ascii="Arial" w:hAnsi="Arial" w:cs="Arial"/>
          <w:sz w:val="20"/>
          <w:szCs w:val="20"/>
        </w:rPr>
        <w:t xml:space="preserve"> skutečnost, že se jedná pouze o </w:t>
      </w:r>
      <w:r w:rsidR="00FC2D96">
        <w:rPr>
          <w:rFonts w:ascii="Arial" w:hAnsi="Arial" w:cs="Arial"/>
          <w:sz w:val="20"/>
          <w:szCs w:val="20"/>
        </w:rPr>
        <w:lastRenderedPageBreak/>
        <w:t xml:space="preserve">kvalifikovaný </w:t>
      </w:r>
      <w:r w:rsidR="00FC2D96" w:rsidRPr="00F81A73">
        <w:rPr>
          <w:rFonts w:ascii="Arial" w:hAnsi="Arial" w:cs="Arial"/>
          <w:sz w:val="20"/>
          <w:szCs w:val="20"/>
        </w:rPr>
        <w:t>odhad</w:t>
      </w:r>
      <w:r w:rsidR="00FC2D96">
        <w:rPr>
          <w:rFonts w:ascii="Arial" w:hAnsi="Arial" w:cs="Arial"/>
          <w:sz w:val="20"/>
          <w:szCs w:val="20"/>
        </w:rPr>
        <w:t xml:space="preserve">. </w:t>
      </w:r>
      <w:r w:rsidR="00FC2D96" w:rsidRPr="00FC2D96">
        <w:rPr>
          <w:rFonts w:ascii="Arial" w:hAnsi="Arial" w:cs="Arial"/>
          <w:sz w:val="20"/>
          <w:szCs w:val="20"/>
        </w:rPr>
        <w:t>K</w:t>
      </w:r>
      <w:r w:rsidR="00FC2D96" w:rsidRPr="00F81A73">
        <w:rPr>
          <w:rFonts w:ascii="Arial" w:hAnsi="Arial" w:cs="Arial"/>
          <w:sz w:val="20"/>
          <w:szCs w:val="20"/>
        </w:rPr>
        <w:t xml:space="preserve">upující </w:t>
      </w:r>
      <w:r w:rsidR="00FC2D96">
        <w:rPr>
          <w:rFonts w:ascii="Arial" w:hAnsi="Arial" w:cs="Arial"/>
          <w:sz w:val="20"/>
          <w:szCs w:val="20"/>
        </w:rPr>
        <w:t xml:space="preserve">tedy </w:t>
      </w:r>
      <w:r w:rsidR="00FC2D96" w:rsidRPr="00F81A73">
        <w:rPr>
          <w:rFonts w:ascii="Arial" w:hAnsi="Arial" w:cs="Arial"/>
          <w:sz w:val="20"/>
          <w:szCs w:val="20"/>
        </w:rPr>
        <w:t xml:space="preserve">není </w:t>
      </w:r>
      <w:r w:rsidR="00FC2D96">
        <w:rPr>
          <w:rFonts w:ascii="Arial" w:hAnsi="Arial" w:cs="Arial"/>
          <w:sz w:val="20"/>
          <w:szCs w:val="20"/>
        </w:rPr>
        <w:t>povinen</w:t>
      </w:r>
      <w:r w:rsidR="00FC2D96" w:rsidRPr="00F81A73">
        <w:rPr>
          <w:rFonts w:ascii="Arial" w:hAnsi="Arial" w:cs="Arial"/>
          <w:sz w:val="20"/>
          <w:szCs w:val="20"/>
        </w:rPr>
        <w:t xml:space="preserve"> koupit </w:t>
      </w:r>
      <w:r w:rsidR="00FC2D96">
        <w:rPr>
          <w:rFonts w:ascii="Arial" w:hAnsi="Arial" w:cs="Arial"/>
          <w:sz w:val="20"/>
          <w:szCs w:val="20"/>
        </w:rPr>
        <w:t xml:space="preserve">prostřednictvím pokynů </w:t>
      </w:r>
      <w:r w:rsidR="00FC2D96" w:rsidRPr="00F81A73">
        <w:rPr>
          <w:rFonts w:ascii="Arial" w:hAnsi="Arial" w:cs="Arial"/>
          <w:sz w:val="20"/>
          <w:szCs w:val="20"/>
        </w:rPr>
        <w:t xml:space="preserve">celé </w:t>
      </w:r>
      <w:r w:rsidR="00FC2D96">
        <w:rPr>
          <w:rFonts w:ascii="Arial" w:hAnsi="Arial" w:cs="Arial"/>
          <w:sz w:val="20"/>
          <w:szCs w:val="20"/>
        </w:rPr>
        <w:t>předpokládané</w:t>
      </w:r>
      <w:r w:rsidR="00FC2D96" w:rsidRPr="00F81A73">
        <w:rPr>
          <w:rFonts w:ascii="Arial" w:hAnsi="Arial" w:cs="Arial"/>
          <w:sz w:val="20"/>
          <w:szCs w:val="20"/>
        </w:rPr>
        <w:t xml:space="preserve"> množství </w:t>
      </w:r>
      <w:r w:rsidR="00FC2D96">
        <w:rPr>
          <w:rFonts w:ascii="Arial" w:hAnsi="Arial" w:cs="Arial"/>
          <w:sz w:val="20"/>
          <w:szCs w:val="20"/>
        </w:rPr>
        <w:t>předmětu koupě dle ZD</w:t>
      </w:r>
      <w:r w:rsidR="00D55DE2">
        <w:rPr>
          <w:rFonts w:ascii="Arial" w:hAnsi="Arial" w:cs="Arial"/>
          <w:sz w:val="20"/>
          <w:szCs w:val="20"/>
        </w:rPr>
        <w:t>,</w:t>
      </w:r>
      <w:r w:rsidR="00FC2D96">
        <w:rPr>
          <w:rFonts w:ascii="Arial" w:hAnsi="Arial" w:cs="Arial"/>
          <w:sz w:val="20"/>
          <w:szCs w:val="20"/>
        </w:rPr>
        <w:t xml:space="preserve"> </w:t>
      </w:r>
      <w:r w:rsidR="00FC2D96" w:rsidRPr="00F81A73">
        <w:rPr>
          <w:rFonts w:ascii="Arial" w:hAnsi="Arial" w:cs="Arial"/>
          <w:sz w:val="20"/>
          <w:szCs w:val="20"/>
        </w:rPr>
        <w:t xml:space="preserve">a pokud neodebere </w:t>
      </w:r>
      <w:r w:rsidR="00FC2D96">
        <w:rPr>
          <w:rFonts w:ascii="Arial" w:hAnsi="Arial" w:cs="Arial"/>
          <w:sz w:val="20"/>
          <w:szCs w:val="20"/>
        </w:rPr>
        <w:t>předpokládané</w:t>
      </w:r>
      <w:r w:rsidR="00FC2D96" w:rsidRPr="00F81A73">
        <w:rPr>
          <w:rFonts w:ascii="Arial" w:hAnsi="Arial" w:cs="Arial"/>
          <w:sz w:val="20"/>
          <w:szCs w:val="20"/>
        </w:rPr>
        <w:t xml:space="preserve"> množství, tak prodávajícímu nevzniká nárok na jakékoliv plnění za neodebrané množství, zejména úhrada kupní ceny za neodebra</w:t>
      </w:r>
      <w:r w:rsidR="00FC2D96" w:rsidRPr="00FC2D96">
        <w:rPr>
          <w:rFonts w:ascii="Arial" w:hAnsi="Arial" w:cs="Arial"/>
          <w:sz w:val="20"/>
          <w:szCs w:val="20"/>
        </w:rPr>
        <w:t>né množství nebo náhrada škody v podobě ušlého</w:t>
      </w:r>
      <w:r w:rsidR="00FC2D96" w:rsidRPr="00F81A73">
        <w:rPr>
          <w:rFonts w:ascii="Arial" w:hAnsi="Arial" w:cs="Arial"/>
          <w:sz w:val="20"/>
          <w:szCs w:val="20"/>
        </w:rPr>
        <w:t xml:space="preserve"> zisk</w:t>
      </w:r>
      <w:r w:rsidR="00FC2D96">
        <w:rPr>
          <w:rFonts w:ascii="Arial" w:hAnsi="Arial" w:cs="Arial"/>
          <w:sz w:val="20"/>
          <w:szCs w:val="20"/>
        </w:rPr>
        <w:t>u</w:t>
      </w:r>
      <w:r w:rsidR="00FC2D96" w:rsidRPr="00F81A73">
        <w:rPr>
          <w:rFonts w:ascii="Arial" w:hAnsi="Arial" w:cs="Arial"/>
          <w:sz w:val="20"/>
          <w:szCs w:val="20"/>
        </w:rPr>
        <w:t xml:space="preserve"> za neodebrané množství. </w:t>
      </w:r>
    </w:p>
    <w:p w14:paraId="2B209423" w14:textId="77777777" w:rsidR="003777AE" w:rsidRPr="00293210" w:rsidRDefault="003777AE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Předmět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</w:p>
    <w:p w14:paraId="1BDFC913" w14:textId="24BB1FA7" w:rsidR="001756B9" w:rsidRPr="00595FAD" w:rsidRDefault="00802BFC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P</w:t>
      </w:r>
      <w:r w:rsidR="001756B9" w:rsidRPr="00595FAD">
        <w:rPr>
          <w:rFonts w:ascii="Arial" w:eastAsia="Arial" w:hAnsi="Arial" w:cs="Arial"/>
        </w:rPr>
        <w:t xml:space="preserve">rodávající </w:t>
      </w:r>
      <w:r>
        <w:rPr>
          <w:rFonts w:ascii="Arial" w:eastAsia="Arial" w:hAnsi="Arial" w:cs="Arial"/>
        </w:rPr>
        <w:t xml:space="preserve">se </w:t>
      </w:r>
      <w:r w:rsidR="001756B9" w:rsidRPr="00595FAD">
        <w:rPr>
          <w:rFonts w:ascii="Arial" w:eastAsia="Arial" w:hAnsi="Arial" w:cs="Arial"/>
        </w:rPr>
        <w:t>zavazuje, že kupujícímu odevzdá věc, která je předmětem koupě a umožní mu nabýt vlastnické právo k ní a na základě které se kupující zavazuje, že věc převezme a zaplatí za ni prodávajícímu kupní cenu</w:t>
      </w:r>
      <w:r w:rsidR="001756B9" w:rsidRPr="00595FAD">
        <w:rPr>
          <w:rFonts w:ascii="Arial" w:hAnsi="Arial" w:cs="Arial"/>
        </w:rPr>
        <w:t>.</w:t>
      </w:r>
      <w:r w:rsidR="00F634A2">
        <w:rPr>
          <w:rFonts w:ascii="Arial" w:hAnsi="Arial" w:cs="Arial"/>
        </w:rPr>
        <w:t xml:space="preserve"> Jednotlivá dílčí plnění kupní smlouvy budou realizována na základě jednotlivých pokynů kupujícího dle čl. 3</w:t>
      </w:r>
      <w:r w:rsidR="003E37D5">
        <w:rPr>
          <w:rFonts w:ascii="Arial" w:hAnsi="Arial" w:cs="Arial"/>
        </w:rPr>
        <w:t>. této kupní smlouvy.</w:t>
      </w:r>
    </w:p>
    <w:p w14:paraId="7331A6E1" w14:textId="18BD43E7" w:rsidR="00325BF0" w:rsidRPr="00531096" w:rsidRDefault="00531096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531096">
        <w:rPr>
          <w:rFonts w:ascii="Arial" w:eastAsia="Arial" w:hAnsi="Arial" w:cs="Arial"/>
        </w:rPr>
        <w:t xml:space="preserve">Na základě jednotlivých </w:t>
      </w:r>
      <w:r w:rsidR="00AD1DFB">
        <w:rPr>
          <w:rFonts w:ascii="Arial" w:eastAsia="Arial" w:hAnsi="Arial" w:cs="Arial"/>
        </w:rPr>
        <w:t xml:space="preserve">pokynů </w:t>
      </w:r>
      <w:r w:rsidRPr="00531096">
        <w:rPr>
          <w:rFonts w:ascii="Arial" w:eastAsia="Arial" w:hAnsi="Arial" w:cs="Arial"/>
        </w:rPr>
        <w:t>se prodávající zavazuje dodávat kupujícímu dále v</w:t>
      </w:r>
      <w:r w:rsidR="00E045DA">
        <w:rPr>
          <w:rFonts w:ascii="Arial" w:eastAsia="Arial" w:hAnsi="Arial" w:cs="Arial"/>
        </w:rPr>
        <w:t> </w:t>
      </w:r>
      <w:r w:rsidRPr="00531096">
        <w:rPr>
          <w:rFonts w:ascii="Arial" w:eastAsia="Arial" w:hAnsi="Arial" w:cs="Arial"/>
        </w:rPr>
        <w:t>této</w:t>
      </w:r>
      <w:r w:rsidR="00E045DA">
        <w:rPr>
          <w:rFonts w:ascii="Arial" w:eastAsia="Arial" w:hAnsi="Arial" w:cs="Arial"/>
        </w:rPr>
        <w:t xml:space="preserve"> </w:t>
      </w:r>
      <w:r w:rsidR="009C2BF9">
        <w:rPr>
          <w:rFonts w:ascii="Arial" w:hAnsi="Arial" w:cs="Arial"/>
          <w:kern w:val="32"/>
        </w:rPr>
        <w:t xml:space="preserve">kupní smlouvě </w:t>
      </w:r>
      <w:r w:rsidRPr="00531096">
        <w:rPr>
          <w:rFonts w:ascii="Arial" w:eastAsia="Arial" w:hAnsi="Arial" w:cs="Arial"/>
        </w:rPr>
        <w:t>specifikovaný předmět koupě</w:t>
      </w:r>
      <w:r>
        <w:rPr>
          <w:rFonts w:ascii="Arial" w:eastAsia="Arial" w:hAnsi="Arial" w:cs="Arial"/>
        </w:rPr>
        <w:t>.</w:t>
      </w:r>
    </w:p>
    <w:p w14:paraId="52DC02CB" w14:textId="68B35FC0" w:rsidR="007D2ACD" w:rsidRPr="002445EB" w:rsidRDefault="007D2ACD" w:rsidP="003E37D5">
      <w:pPr>
        <w:pStyle w:val="Odstavec"/>
        <w:numPr>
          <w:ilvl w:val="2"/>
          <w:numId w:val="10"/>
        </w:numPr>
        <w:spacing w:after="120" w:line="240" w:lineRule="auto"/>
        <w:ind w:left="567" w:hanging="567"/>
        <w:rPr>
          <w:rFonts w:ascii="Arial" w:hAnsi="Arial" w:cs="Arial"/>
          <w:b/>
          <w:sz w:val="20"/>
        </w:rPr>
      </w:pPr>
      <w:r w:rsidRPr="00A310A8">
        <w:rPr>
          <w:rFonts w:ascii="Arial" w:hAnsi="Arial" w:cs="Arial"/>
          <w:sz w:val="20"/>
        </w:rPr>
        <w:t>Předmět koupě:</w:t>
      </w:r>
      <w:r w:rsidR="002445EB">
        <w:rPr>
          <w:rFonts w:ascii="Arial" w:hAnsi="Arial" w:cs="Arial"/>
          <w:sz w:val="20"/>
        </w:rPr>
        <w:t xml:space="preserve"> </w:t>
      </w:r>
      <w:r w:rsidR="001A0C6B" w:rsidRPr="0054639F">
        <w:rPr>
          <w:rFonts w:ascii="Arial" w:hAnsi="Arial" w:cs="Arial"/>
          <w:b/>
          <w:sz w:val="20"/>
        </w:rPr>
        <w:t>asfaltová emulze - C65 B3</w:t>
      </w:r>
    </w:p>
    <w:p w14:paraId="7D25AD60" w14:textId="6DB2F1ED" w:rsidR="001A0C6B" w:rsidRDefault="001A0C6B" w:rsidP="001A0C6B">
      <w:pPr>
        <w:pStyle w:val="Odstavec"/>
        <w:numPr>
          <w:ilvl w:val="2"/>
          <w:numId w:val="10"/>
        </w:numPr>
        <w:spacing w:after="120" w:line="240" w:lineRule="auto"/>
        <w:ind w:left="567" w:hanging="567"/>
        <w:rPr>
          <w:rFonts w:ascii="Arial" w:hAnsi="Arial" w:cs="Arial"/>
          <w:sz w:val="20"/>
        </w:rPr>
      </w:pPr>
      <w:r w:rsidRPr="0054639F">
        <w:rPr>
          <w:rFonts w:ascii="Arial" w:hAnsi="Arial" w:cs="Arial"/>
          <w:sz w:val="20"/>
        </w:rPr>
        <w:t>Předmět koupě dle čl. 2.2.1.</w:t>
      </w:r>
      <w:r>
        <w:rPr>
          <w:rFonts w:ascii="Arial" w:hAnsi="Arial" w:cs="Arial"/>
          <w:sz w:val="20"/>
        </w:rPr>
        <w:t xml:space="preserve"> bude dodáván v cisterně o hmotnosti v rozmezí 13 -</w:t>
      </w:r>
      <w:r w:rsidR="005F0534">
        <w:rPr>
          <w:rFonts w:ascii="Arial" w:hAnsi="Arial" w:cs="Arial"/>
          <w:sz w:val="20"/>
        </w:rPr>
        <w:t xml:space="preserve"> 25</w:t>
      </w:r>
      <w:r>
        <w:rPr>
          <w:rFonts w:ascii="Arial" w:hAnsi="Arial" w:cs="Arial"/>
          <w:sz w:val="20"/>
        </w:rPr>
        <w:t xml:space="preserve"> tun a </w:t>
      </w:r>
      <w:r w:rsidRPr="0054639F">
        <w:rPr>
          <w:rFonts w:ascii="Arial" w:hAnsi="Arial" w:cs="Arial"/>
          <w:sz w:val="20"/>
        </w:rPr>
        <w:t>bude splňovat následující podmínky:</w:t>
      </w:r>
    </w:p>
    <w:p w14:paraId="29792A79" w14:textId="77777777" w:rsidR="001A0C6B" w:rsidRPr="00CD390D" w:rsidRDefault="001A0C6B" w:rsidP="001A0C6B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CD390D">
        <w:rPr>
          <w:rFonts w:ascii="Arial" w:hAnsi="Arial" w:cs="Arial"/>
        </w:rPr>
        <w:t>použitelnost na výspravy tryskovou metodou a nátěry vozovek;</w:t>
      </w:r>
    </w:p>
    <w:p w14:paraId="285F1B55" w14:textId="77777777" w:rsidR="001A0C6B" w:rsidRPr="00CD390D" w:rsidRDefault="001A0C6B" w:rsidP="001A0C6B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CD390D">
        <w:rPr>
          <w:rFonts w:ascii="Arial" w:hAnsi="Arial" w:cs="Arial"/>
        </w:rPr>
        <w:t>pro obě technologie dodání jen jednoho druhu emulze;</w:t>
      </w:r>
    </w:p>
    <w:p w14:paraId="63A84845" w14:textId="386437DB" w:rsidR="001A0C6B" w:rsidRPr="00CD390D" w:rsidRDefault="001A0C6B" w:rsidP="001A0C6B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CD390D">
        <w:rPr>
          <w:rFonts w:ascii="Arial" w:hAnsi="Arial" w:cs="Arial"/>
        </w:rPr>
        <w:t>musí splňovat požadavky platných TP, TKP a ČSN, ze</w:t>
      </w:r>
      <w:r w:rsidR="0078281A" w:rsidRPr="00CD390D">
        <w:rPr>
          <w:rFonts w:ascii="Arial" w:hAnsi="Arial" w:cs="Arial"/>
        </w:rPr>
        <w:t>jm. ČSN EN 13808:2013 a ČSN 7361</w:t>
      </w:r>
      <w:r w:rsidRPr="00CD390D">
        <w:rPr>
          <w:rFonts w:ascii="Arial" w:hAnsi="Arial" w:cs="Arial"/>
        </w:rPr>
        <w:t xml:space="preserve">32 a zkoušku PAV dle ČSN EN 14769, není-li v této </w:t>
      </w:r>
      <w:r w:rsidR="003804B3" w:rsidRPr="00CD390D">
        <w:rPr>
          <w:rFonts w:ascii="Arial" w:hAnsi="Arial" w:cs="Arial"/>
        </w:rPr>
        <w:t>kupní smlouvě</w:t>
      </w:r>
      <w:r w:rsidRPr="00CD390D">
        <w:rPr>
          <w:rFonts w:ascii="Arial" w:hAnsi="Arial" w:cs="Arial"/>
        </w:rPr>
        <w:t xml:space="preserve"> dále stanoveno jinak;</w:t>
      </w:r>
    </w:p>
    <w:p w14:paraId="49E96857" w14:textId="77777777" w:rsidR="001A0C6B" w:rsidRPr="00CD390D" w:rsidRDefault="001A0C6B" w:rsidP="001A0C6B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CD390D">
        <w:rPr>
          <w:rFonts w:ascii="Arial" w:hAnsi="Arial" w:cs="Arial"/>
        </w:rPr>
        <w:t>minimální obsah asfaltu 65 %;</w:t>
      </w:r>
    </w:p>
    <w:p w14:paraId="1A54B351" w14:textId="5BD03E07" w:rsidR="001A0C6B" w:rsidRPr="00CD390D" w:rsidRDefault="001A0C6B" w:rsidP="001A0C6B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CD390D">
        <w:rPr>
          <w:rFonts w:ascii="Arial" w:hAnsi="Arial" w:cs="Arial"/>
        </w:rPr>
        <w:t>přilnavost ke kamenivu min. 9</w:t>
      </w:r>
      <w:r w:rsidR="005F0534">
        <w:rPr>
          <w:rFonts w:ascii="Arial" w:hAnsi="Arial" w:cs="Arial"/>
        </w:rPr>
        <w:t>0</w:t>
      </w:r>
      <w:r w:rsidRPr="00CD390D">
        <w:rPr>
          <w:rFonts w:ascii="Arial" w:hAnsi="Arial" w:cs="Arial"/>
        </w:rPr>
        <w:t>% (použité k</w:t>
      </w:r>
      <w:r w:rsidR="00825B63" w:rsidRPr="00CD390D">
        <w:rPr>
          <w:rFonts w:ascii="Arial" w:hAnsi="Arial" w:cs="Arial"/>
        </w:rPr>
        <w:t>amenivo v rozsahu 2/4, 2/5, 4/8)</w:t>
      </w:r>
      <w:r w:rsidRPr="00CD390D">
        <w:rPr>
          <w:rFonts w:ascii="Arial" w:hAnsi="Arial" w:cs="Arial"/>
        </w:rPr>
        <w:t>;</w:t>
      </w:r>
      <w:r w:rsidR="0078281A" w:rsidRPr="00CD390D">
        <w:rPr>
          <w:rFonts w:ascii="Arial" w:hAnsi="Arial" w:cs="Arial"/>
        </w:rPr>
        <w:t xml:space="preserve"> </w:t>
      </w:r>
      <w:r w:rsidR="00825B63" w:rsidRPr="00CD390D">
        <w:rPr>
          <w:rFonts w:ascii="Arial" w:hAnsi="Arial" w:cs="Arial"/>
        </w:rPr>
        <w:t>(</w:t>
      </w:r>
      <w:r w:rsidR="0078281A" w:rsidRPr="00CD390D">
        <w:rPr>
          <w:rFonts w:ascii="Arial" w:hAnsi="Arial" w:cs="Arial"/>
        </w:rPr>
        <w:t>stupnice při</w:t>
      </w:r>
      <w:r w:rsidR="005F0534">
        <w:rPr>
          <w:rFonts w:ascii="Arial" w:hAnsi="Arial" w:cs="Arial"/>
        </w:rPr>
        <w:t>lnavosti dle normy ČSN EN 13614)</w:t>
      </w:r>
    </w:p>
    <w:p w14:paraId="3E6FD882" w14:textId="77777777" w:rsidR="001A0C6B" w:rsidRPr="00CD390D" w:rsidRDefault="001A0C6B" w:rsidP="001A0C6B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CD390D">
        <w:rPr>
          <w:rFonts w:ascii="Arial" w:hAnsi="Arial" w:cs="Arial"/>
        </w:rPr>
        <w:t>štěpitelnost 70 – 155 (třída 3 dle ČSN EN 13808:2013);</w:t>
      </w:r>
    </w:p>
    <w:p w14:paraId="63D1C1E6" w14:textId="77777777" w:rsidR="001A0C6B" w:rsidRPr="0068019E" w:rsidRDefault="001A0C6B" w:rsidP="001A0C6B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68019E">
        <w:rPr>
          <w:rFonts w:ascii="Arial" w:hAnsi="Arial" w:cs="Arial"/>
        </w:rPr>
        <w:t>skladovatelnost min. 6 týdnů;</w:t>
      </w:r>
    </w:p>
    <w:p w14:paraId="01088A1F" w14:textId="77777777" w:rsidR="001A0C6B" w:rsidRPr="0068019E" w:rsidRDefault="001A0C6B" w:rsidP="001A0C6B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68019E">
        <w:rPr>
          <w:rFonts w:ascii="Arial" w:hAnsi="Arial" w:cs="Arial"/>
        </w:rPr>
        <w:t>dodávka emulze na místo určení ohřáté na 60°C;</w:t>
      </w:r>
    </w:p>
    <w:p w14:paraId="3FA77A83" w14:textId="77777777" w:rsidR="001A0C6B" w:rsidRPr="0068019E" w:rsidRDefault="001A0C6B" w:rsidP="001A0C6B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68019E">
        <w:rPr>
          <w:rFonts w:ascii="Arial" w:hAnsi="Arial" w:cs="Arial"/>
        </w:rPr>
        <w:t>zkouška PAV dle ČSN EN 14769:</w:t>
      </w:r>
    </w:p>
    <w:p w14:paraId="1713D6B9" w14:textId="77777777" w:rsidR="001A0C6B" w:rsidRPr="0068019E" w:rsidRDefault="001A0C6B" w:rsidP="001A0C6B">
      <w:pPr>
        <w:pStyle w:val="Zkladntextodsazen"/>
        <w:spacing w:after="120"/>
        <w:ind w:left="720" w:firstLine="0"/>
        <w:jc w:val="both"/>
        <w:rPr>
          <w:rFonts w:ascii="Arial" w:hAnsi="Arial" w:cs="Arial"/>
        </w:rPr>
      </w:pPr>
      <w:r w:rsidRPr="0068019E">
        <w:rPr>
          <w:rFonts w:ascii="Arial" w:hAnsi="Arial" w:cs="Arial"/>
        </w:rPr>
        <w:t>- penetrace při 25°C ≤ 100 (třída 3 dle ČSN EN 13808:2013),</w:t>
      </w:r>
    </w:p>
    <w:p w14:paraId="6F21420F" w14:textId="77777777" w:rsidR="001A0C6B" w:rsidRPr="0068019E" w:rsidRDefault="001A0C6B" w:rsidP="001A0C6B">
      <w:pPr>
        <w:pStyle w:val="Zkladntextodsazen"/>
        <w:spacing w:after="120"/>
        <w:ind w:left="720" w:firstLine="0"/>
        <w:jc w:val="both"/>
        <w:rPr>
          <w:rFonts w:ascii="Arial" w:hAnsi="Arial" w:cs="Arial"/>
        </w:rPr>
      </w:pPr>
      <w:r w:rsidRPr="0068019E">
        <w:rPr>
          <w:rFonts w:ascii="Arial" w:hAnsi="Arial" w:cs="Arial"/>
        </w:rPr>
        <w:t>- bod měknutí ≥ 55 (třída 3 dle ČSN EN 13808:2013),</w:t>
      </w:r>
    </w:p>
    <w:p w14:paraId="69F024E5" w14:textId="77777777" w:rsidR="001A0C6B" w:rsidRPr="0068019E" w:rsidRDefault="001A0C6B" w:rsidP="001A0C6B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68019E">
        <w:rPr>
          <w:rFonts w:ascii="Arial" w:hAnsi="Arial" w:cs="Arial"/>
        </w:rPr>
        <w:t>doba výtoku 2 mm při 40°C 15 – 70 (třída 3 dle ČSN EN 13808:2013);</w:t>
      </w:r>
    </w:p>
    <w:p w14:paraId="7A516BE4" w14:textId="3CC45150" w:rsidR="002445EB" w:rsidRPr="000222F7" w:rsidRDefault="001A0C6B" w:rsidP="001A0C6B">
      <w:pPr>
        <w:pStyle w:val="Zkladntextodsazen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68019E">
        <w:rPr>
          <w:rFonts w:ascii="Arial" w:hAnsi="Arial" w:cs="Arial"/>
        </w:rPr>
        <w:t xml:space="preserve">dodání </w:t>
      </w:r>
      <w:r>
        <w:rPr>
          <w:rFonts w:ascii="Arial" w:hAnsi="Arial" w:cs="Arial"/>
        </w:rPr>
        <w:t>emulze do 18 hodin od objednání</w:t>
      </w:r>
      <w:r w:rsidR="00E35B2B" w:rsidRPr="00996EB0">
        <w:rPr>
          <w:rFonts w:ascii="Arial" w:hAnsi="Arial" w:cs="Arial"/>
        </w:rPr>
        <w:t>.</w:t>
      </w:r>
    </w:p>
    <w:p w14:paraId="2D625104" w14:textId="77777777" w:rsidR="00913660" w:rsidRPr="008B398B" w:rsidRDefault="00913660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913660">
        <w:rPr>
          <w:rFonts w:ascii="Arial" w:hAnsi="Arial" w:cs="Arial"/>
        </w:rPr>
        <w:t>Prodávající prohlašuje, že předmět koupě má vlastnosti stanovené v tomto článku shora a je způsobilý k použití k</w:t>
      </w:r>
      <w:r w:rsidR="00A1151E">
        <w:rPr>
          <w:rFonts w:ascii="Arial" w:hAnsi="Arial" w:cs="Arial"/>
        </w:rPr>
        <w:t xml:space="preserve"> výše uvedeným </w:t>
      </w:r>
      <w:r w:rsidRPr="00913660">
        <w:rPr>
          <w:rFonts w:ascii="Arial" w:hAnsi="Arial" w:cs="Arial"/>
        </w:rPr>
        <w:t>účel</w:t>
      </w:r>
      <w:r w:rsidR="00A1151E">
        <w:rPr>
          <w:rFonts w:ascii="Arial" w:hAnsi="Arial" w:cs="Arial"/>
        </w:rPr>
        <w:t>ům.</w:t>
      </w:r>
    </w:p>
    <w:p w14:paraId="2FCAE3E4" w14:textId="080AAF2C" w:rsidR="000813AB" w:rsidRPr="00741345" w:rsidRDefault="000813AB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0813AB">
        <w:rPr>
          <w:rFonts w:ascii="Arial" w:hAnsi="Arial" w:cs="Arial"/>
        </w:rPr>
        <w:t xml:space="preserve">Součástí každé dodávky bude odpovídající dodací </w:t>
      </w:r>
      <w:r w:rsidR="00C80E77">
        <w:rPr>
          <w:rFonts w:ascii="Arial" w:hAnsi="Arial" w:cs="Arial"/>
        </w:rPr>
        <w:t xml:space="preserve">(vážní) </w:t>
      </w:r>
      <w:r w:rsidRPr="000813AB">
        <w:rPr>
          <w:rFonts w:ascii="Arial" w:hAnsi="Arial" w:cs="Arial"/>
        </w:rPr>
        <w:t>list</w:t>
      </w:r>
      <w:r w:rsidR="00626D55">
        <w:rPr>
          <w:rFonts w:ascii="Arial" w:hAnsi="Arial" w:cs="Arial"/>
        </w:rPr>
        <w:t>,</w:t>
      </w:r>
      <w:r w:rsidR="009C2BF9">
        <w:rPr>
          <w:rFonts w:ascii="Arial" w:hAnsi="Arial" w:cs="Arial"/>
        </w:rPr>
        <w:t xml:space="preserve"> na základě</w:t>
      </w:r>
      <w:r w:rsidR="003E37D5">
        <w:rPr>
          <w:rFonts w:ascii="Arial" w:hAnsi="Arial" w:cs="Arial"/>
        </w:rPr>
        <w:t xml:space="preserve"> kterého se bude předmět koupě </w:t>
      </w:r>
      <w:r w:rsidR="009C2BF9">
        <w:rPr>
          <w:rFonts w:ascii="Arial" w:hAnsi="Arial" w:cs="Arial"/>
        </w:rPr>
        <w:t>fakturovat kupujícímu a na základě čeho bude kupujícím průběžně uhrazen</w:t>
      </w:r>
      <w:r w:rsidRPr="000813AB">
        <w:rPr>
          <w:rFonts w:ascii="Arial" w:hAnsi="Arial" w:cs="Arial"/>
        </w:rPr>
        <w:t>.</w:t>
      </w:r>
    </w:p>
    <w:p w14:paraId="159568B7" w14:textId="36BE031B" w:rsidR="00ED14B9" w:rsidRDefault="00AD1DFB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Pokyny a jejich náležitosti</w:t>
      </w:r>
    </w:p>
    <w:p w14:paraId="1FDEE184" w14:textId="57E57F8E" w:rsidR="001756B9" w:rsidRPr="000813AB" w:rsidRDefault="001756B9" w:rsidP="00643368">
      <w:pPr>
        <w:pStyle w:val="rove2"/>
        <w:numPr>
          <w:ilvl w:val="1"/>
          <w:numId w:val="4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 xml:space="preserve">Kupující písemně (e-mailem) </w:t>
      </w:r>
      <w:r w:rsidR="005B3684">
        <w:rPr>
          <w:rFonts w:ascii="Arial" w:hAnsi="Arial" w:cs="Arial"/>
          <w:sz w:val="20"/>
          <w:szCs w:val="20"/>
        </w:rPr>
        <w:t>popř. telefonicky</w:t>
      </w:r>
      <w:r w:rsidR="003B6C14">
        <w:rPr>
          <w:rFonts w:ascii="Arial" w:hAnsi="Arial" w:cs="Arial"/>
          <w:sz w:val="20"/>
          <w:szCs w:val="20"/>
        </w:rPr>
        <w:t>,</w:t>
      </w:r>
      <w:r w:rsidR="005B3684">
        <w:rPr>
          <w:rFonts w:ascii="Arial" w:hAnsi="Arial" w:cs="Arial"/>
          <w:sz w:val="20"/>
          <w:szCs w:val="20"/>
        </w:rPr>
        <w:t xml:space="preserve"> </w:t>
      </w:r>
      <w:r w:rsidR="006934F3">
        <w:rPr>
          <w:rFonts w:ascii="Arial" w:hAnsi="Arial" w:cs="Arial"/>
          <w:sz w:val="20"/>
          <w:szCs w:val="20"/>
        </w:rPr>
        <w:t>(obojí lze učinit výhradně na uvedené kontakty prodávajícího v čl. 4.</w:t>
      </w:r>
      <w:r w:rsidR="003B6C14">
        <w:rPr>
          <w:rFonts w:ascii="Arial" w:hAnsi="Arial" w:cs="Arial"/>
          <w:sz w:val="20"/>
          <w:szCs w:val="20"/>
        </w:rPr>
        <w:t>3</w:t>
      </w:r>
      <w:r w:rsidR="006934F3">
        <w:rPr>
          <w:rFonts w:ascii="Arial" w:hAnsi="Arial" w:cs="Arial"/>
          <w:sz w:val="20"/>
          <w:szCs w:val="20"/>
        </w:rPr>
        <w:t>.</w:t>
      </w:r>
      <w:r w:rsidR="003E37D5">
        <w:rPr>
          <w:rFonts w:ascii="Arial" w:hAnsi="Arial" w:cs="Arial"/>
          <w:sz w:val="20"/>
          <w:szCs w:val="20"/>
        </w:rPr>
        <w:t xml:space="preserve"> </w:t>
      </w:r>
      <w:r w:rsidR="006934F3">
        <w:rPr>
          <w:rFonts w:ascii="Arial" w:hAnsi="Arial" w:cs="Arial"/>
          <w:sz w:val="20"/>
          <w:szCs w:val="20"/>
        </w:rPr>
        <w:t xml:space="preserve">této kupní smlouvy) </w:t>
      </w:r>
      <w:r w:rsidR="005B3684">
        <w:rPr>
          <w:rFonts w:ascii="Arial" w:hAnsi="Arial" w:cs="Arial"/>
          <w:sz w:val="20"/>
          <w:szCs w:val="20"/>
        </w:rPr>
        <w:t>předá</w:t>
      </w:r>
      <w:r w:rsidR="005B3684" w:rsidRPr="000813AB">
        <w:rPr>
          <w:rFonts w:ascii="Arial" w:hAnsi="Arial" w:cs="Arial"/>
          <w:sz w:val="20"/>
          <w:szCs w:val="20"/>
        </w:rPr>
        <w:t xml:space="preserve"> </w:t>
      </w:r>
      <w:r w:rsidRPr="000813AB">
        <w:rPr>
          <w:rFonts w:ascii="Arial" w:hAnsi="Arial" w:cs="Arial"/>
          <w:sz w:val="20"/>
          <w:szCs w:val="20"/>
        </w:rPr>
        <w:t xml:space="preserve">prodávajícímu </w:t>
      </w:r>
      <w:r w:rsidR="00F83347">
        <w:rPr>
          <w:rFonts w:ascii="Arial" w:hAnsi="Arial" w:cs="Arial"/>
          <w:sz w:val="20"/>
          <w:szCs w:val="20"/>
        </w:rPr>
        <w:t xml:space="preserve">pokyn, kterým specifikuje </w:t>
      </w:r>
      <w:r w:rsidR="00F634A2">
        <w:rPr>
          <w:rFonts w:ascii="Arial" w:hAnsi="Arial" w:cs="Arial"/>
          <w:sz w:val="20"/>
          <w:szCs w:val="20"/>
        </w:rPr>
        <w:t>požadavky na dílčí plnění prodávajícího kupujícímu dle této kupní smlouvy</w:t>
      </w:r>
      <w:r w:rsidR="0094495E">
        <w:rPr>
          <w:rFonts w:ascii="Arial" w:hAnsi="Arial" w:cs="Arial"/>
          <w:sz w:val="20"/>
          <w:szCs w:val="20"/>
        </w:rPr>
        <w:t xml:space="preserve"> (dále jen „</w:t>
      </w:r>
      <w:r w:rsidR="00F83347">
        <w:rPr>
          <w:rFonts w:ascii="Arial" w:hAnsi="Arial" w:cs="Arial"/>
          <w:sz w:val="20"/>
          <w:szCs w:val="20"/>
        </w:rPr>
        <w:t>pokyn</w:t>
      </w:r>
      <w:r w:rsidR="0094495E">
        <w:rPr>
          <w:rFonts w:ascii="Arial" w:hAnsi="Arial" w:cs="Arial"/>
          <w:sz w:val="20"/>
          <w:szCs w:val="20"/>
        </w:rPr>
        <w:t>“)</w:t>
      </w:r>
      <w:r w:rsidRPr="00A64F0B">
        <w:rPr>
          <w:rFonts w:ascii="Arial" w:hAnsi="Arial" w:cs="Arial"/>
          <w:sz w:val="20"/>
          <w:szCs w:val="20"/>
        </w:rPr>
        <w:t>.</w:t>
      </w:r>
    </w:p>
    <w:p w14:paraId="447E3ECC" w14:textId="54F01871" w:rsidR="001756B9" w:rsidRPr="000813AB" w:rsidRDefault="00F634A2" w:rsidP="00643368">
      <w:pPr>
        <w:pStyle w:val="rove2"/>
        <w:numPr>
          <w:ilvl w:val="1"/>
          <w:numId w:val="4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Pokyn </w:t>
      </w:r>
      <w:r w:rsidR="001756B9" w:rsidRPr="000813AB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ze strany prodávajícího přijat k okamžiku ukončení telefonického hovoru, který byl prodávajícím přijat</w:t>
      </w:r>
      <w:r w:rsidR="000C325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ve kterém byl udělen pokyn nebo okamžikem ode</w:t>
      </w:r>
      <w:r w:rsidR="003B6C14">
        <w:rPr>
          <w:rFonts w:ascii="Arial" w:hAnsi="Arial" w:cs="Arial"/>
          <w:sz w:val="20"/>
          <w:szCs w:val="20"/>
        </w:rPr>
        <w:t>slání e</w:t>
      </w:r>
      <w:r w:rsidR="00576660">
        <w:rPr>
          <w:rFonts w:ascii="Arial" w:hAnsi="Arial" w:cs="Arial"/>
          <w:sz w:val="20"/>
          <w:szCs w:val="20"/>
        </w:rPr>
        <w:t>-</w:t>
      </w:r>
      <w:r w:rsidR="003B6C14">
        <w:rPr>
          <w:rFonts w:ascii="Arial" w:hAnsi="Arial" w:cs="Arial"/>
          <w:sz w:val="20"/>
          <w:szCs w:val="20"/>
        </w:rPr>
        <w:t>mailu s pokynem kupujícího</w:t>
      </w:r>
      <w:r>
        <w:rPr>
          <w:rFonts w:ascii="Arial" w:hAnsi="Arial" w:cs="Arial"/>
          <w:sz w:val="20"/>
          <w:szCs w:val="20"/>
        </w:rPr>
        <w:t xml:space="preserve"> prodá</w:t>
      </w:r>
      <w:r w:rsidR="000C3253">
        <w:rPr>
          <w:rFonts w:ascii="Arial" w:hAnsi="Arial" w:cs="Arial"/>
          <w:sz w:val="20"/>
          <w:szCs w:val="20"/>
        </w:rPr>
        <w:t>vajícímu na e</w:t>
      </w:r>
      <w:r w:rsidR="00576660">
        <w:rPr>
          <w:rFonts w:ascii="Arial" w:hAnsi="Arial" w:cs="Arial"/>
          <w:sz w:val="20"/>
          <w:szCs w:val="20"/>
        </w:rPr>
        <w:t>-</w:t>
      </w:r>
      <w:r w:rsidR="000C3253">
        <w:rPr>
          <w:rFonts w:ascii="Arial" w:hAnsi="Arial" w:cs="Arial"/>
          <w:sz w:val="20"/>
          <w:szCs w:val="20"/>
        </w:rPr>
        <w:t>mail uvedený v čl. 4.</w:t>
      </w:r>
      <w:r w:rsidR="00ED1117">
        <w:rPr>
          <w:rFonts w:ascii="Arial" w:hAnsi="Arial" w:cs="Arial"/>
          <w:sz w:val="20"/>
          <w:szCs w:val="20"/>
        </w:rPr>
        <w:t>3</w:t>
      </w:r>
      <w:r w:rsidR="00B72E17">
        <w:rPr>
          <w:rFonts w:ascii="Arial" w:hAnsi="Arial" w:cs="Arial"/>
          <w:sz w:val="20"/>
          <w:szCs w:val="20"/>
        </w:rPr>
        <w:t>.</w:t>
      </w:r>
      <w:r w:rsidR="000C3253">
        <w:rPr>
          <w:rFonts w:ascii="Arial" w:hAnsi="Arial" w:cs="Arial"/>
          <w:sz w:val="20"/>
          <w:szCs w:val="20"/>
        </w:rPr>
        <w:t xml:space="preserve"> této kupní smlouvy. Prodávající může odmítnout pokyn pouze z důvodu vyšší moci, a to do 24 hodin od jeho obdržení </w:t>
      </w:r>
      <w:r w:rsidR="000C3253" w:rsidRPr="000813AB">
        <w:rPr>
          <w:rFonts w:ascii="Arial" w:hAnsi="Arial" w:cs="Arial"/>
          <w:sz w:val="20"/>
          <w:szCs w:val="20"/>
        </w:rPr>
        <w:t>(lhůta běží pouze v pracovních dnech, mimo pracovní dny se běh lhůty přerušuje)</w:t>
      </w:r>
      <w:r w:rsidR="00BD372A">
        <w:rPr>
          <w:rFonts w:ascii="Arial" w:hAnsi="Arial" w:cs="Arial"/>
          <w:sz w:val="20"/>
          <w:szCs w:val="20"/>
        </w:rPr>
        <w:t>.</w:t>
      </w:r>
      <w:r w:rsidR="001756B9" w:rsidRPr="000813AB">
        <w:rPr>
          <w:rFonts w:ascii="Arial" w:hAnsi="Arial" w:cs="Arial"/>
          <w:sz w:val="20"/>
          <w:szCs w:val="20"/>
        </w:rPr>
        <w:t xml:space="preserve"> </w:t>
      </w:r>
    </w:p>
    <w:p w14:paraId="2A0B39F3" w14:textId="45190F16" w:rsidR="001756B9" w:rsidRDefault="001756B9" w:rsidP="00643368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A2F">
        <w:rPr>
          <w:rFonts w:ascii="Arial" w:hAnsi="Arial" w:cs="Arial"/>
          <w:sz w:val="20"/>
          <w:szCs w:val="20"/>
        </w:rPr>
        <w:lastRenderedPageBreak/>
        <w:t xml:space="preserve">Sjednává se, že </w:t>
      </w:r>
      <w:r w:rsidR="00EF3D73" w:rsidRPr="00913A2F">
        <w:rPr>
          <w:rFonts w:ascii="Arial" w:hAnsi="Arial" w:cs="Arial"/>
          <w:sz w:val="20"/>
          <w:szCs w:val="20"/>
        </w:rPr>
        <w:t>jednotliv</w:t>
      </w:r>
      <w:r w:rsidR="00EF3D73">
        <w:rPr>
          <w:rFonts w:ascii="Arial" w:hAnsi="Arial" w:cs="Arial"/>
          <w:sz w:val="20"/>
          <w:szCs w:val="20"/>
        </w:rPr>
        <w:t>ý</w:t>
      </w:r>
      <w:r w:rsidR="00EF3D73" w:rsidRPr="00913A2F">
        <w:rPr>
          <w:rFonts w:ascii="Arial" w:hAnsi="Arial" w:cs="Arial"/>
          <w:sz w:val="20"/>
          <w:szCs w:val="20"/>
        </w:rPr>
        <w:t xml:space="preserve"> </w:t>
      </w:r>
      <w:r w:rsidR="00EF3D73">
        <w:rPr>
          <w:rFonts w:ascii="Arial" w:hAnsi="Arial" w:cs="Arial"/>
          <w:sz w:val="20"/>
          <w:szCs w:val="20"/>
        </w:rPr>
        <w:t>pokyn</w:t>
      </w:r>
      <w:r w:rsidR="00EF3D73" w:rsidRPr="00913A2F">
        <w:rPr>
          <w:rFonts w:ascii="Arial" w:hAnsi="Arial" w:cs="Arial"/>
          <w:sz w:val="20"/>
          <w:szCs w:val="20"/>
        </w:rPr>
        <w:t xml:space="preserve"> </w:t>
      </w:r>
      <w:r w:rsidRPr="00913A2F">
        <w:rPr>
          <w:rFonts w:ascii="Arial" w:hAnsi="Arial" w:cs="Arial"/>
          <w:sz w:val="20"/>
          <w:szCs w:val="20"/>
        </w:rPr>
        <w:t xml:space="preserve">bude vždy </w:t>
      </w:r>
      <w:r w:rsidRPr="000250E5">
        <w:rPr>
          <w:rFonts w:ascii="Arial" w:hAnsi="Arial" w:cs="Arial"/>
          <w:sz w:val="20"/>
          <w:szCs w:val="20"/>
        </w:rPr>
        <w:t xml:space="preserve">minimálně </w:t>
      </w:r>
      <w:r>
        <w:rPr>
          <w:rFonts w:ascii="Arial" w:hAnsi="Arial" w:cs="Arial"/>
          <w:sz w:val="20"/>
          <w:szCs w:val="20"/>
        </w:rPr>
        <w:t xml:space="preserve">na </w:t>
      </w:r>
      <w:r w:rsidRPr="007B2D4C">
        <w:rPr>
          <w:rFonts w:ascii="Arial" w:hAnsi="Arial" w:cs="Arial"/>
          <w:sz w:val="20"/>
          <w:szCs w:val="20"/>
        </w:rPr>
        <w:t xml:space="preserve">množství </w:t>
      </w:r>
      <w:r w:rsidRPr="00934AFF">
        <w:rPr>
          <w:rFonts w:ascii="Arial" w:hAnsi="Arial" w:cs="Arial"/>
          <w:sz w:val="20"/>
          <w:szCs w:val="20"/>
        </w:rPr>
        <w:t>5 tun</w:t>
      </w:r>
      <w:r w:rsidRPr="007B2D4C">
        <w:rPr>
          <w:rFonts w:ascii="Arial" w:hAnsi="Arial" w:cs="Arial"/>
          <w:sz w:val="20"/>
          <w:szCs w:val="20"/>
        </w:rPr>
        <w:t xml:space="preserve"> předmětu</w:t>
      </w:r>
      <w:r>
        <w:rPr>
          <w:rFonts w:ascii="Arial" w:hAnsi="Arial" w:cs="Arial"/>
          <w:sz w:val="20"/>
          <w:szCs w:val="20"/>
        </w:rPr>
        <w:t xml:space="preserve"> koupě, </w:t>
      </w:r>
      <w:r w:rsidRPr="00741345">
        <w:rPr>
          <w:rFonts w:ascii="Arial" w:hAnsi="Arial" w:cs="Arial"/>
          <w:sz w:val="20"/>
          <w:szCs w:val="20"/>
        </w:rPr>
        <w:t>nebude-li konkrétně dohodnuto jinak</w:t>
      </w:r>
      <w:r>
        <w:rPr>
          <w:rFonts w:ascii="Arial" w:hAnsi="Arial" w:cs="Arial"/>
          <w:sz w:val="20"/>
          <w:szCs w:val="20"/>
        </w:rPr>
        <w:t>.</w:t>
      </w:r>
    </w:p>
    <w:p w14:paraId="0BBAE6FD" w14:textId="6D64AA10" w:rsidR="001756B9" w:rsidRDefault="00B70639" w:rsidP="00643368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756B9">
        <w:rPr>
          <w:rFonts w:ascii="Arial" w:hAnsi="Arial" w:cs="Arial"/>
          <w:sz w:val="20"/>
          <w:szCs w:val="20"/>
        </w:rPr>
        <w:t xml:space="preserve">ezbytnými náležitostmi </w:t>
      </w:r>
      <w:r w:rsidR="00EF3D73">
        <w:rPr>
          <w:rFonts w:ascii="Arial" w:hAnsi="Arial" w:cs="Arial"/>
          <w:sz w:val="20"/>
          <w:szCs w:val="20"/>
        </w:rPr>
        <w:t xml:space="preserve">pokynu </w:t>
      </w:r>
      <w:r w:rsidR="001756B9">
        <w:rPr>
          <w:rFonts w:ascii="Arial" w:hAnsi="Arial" w:cs="Arial"/>
          <w:sz w:val="20"/>
          <w:szCs w:val="20"/>
        </w:rPr>
        <w:t xml:space="preserve">jsou: </w:t>
      </w:r>
    </w:p>
    <w:p w14:paraId="0EDB85F3" w14:textId="77777777" w:rsidR="007C2D43" w:rsidRPr="00C375B2" w:rsidRDefault="007C2D43" w:rsidP="00576660">
      <w:pPr>
        <w:pStyle w:val="Odstavecseseznamem"/>
        <w:numPr>
          <w:ilvl w:val="0"/>
          <w:numId w:val="13"/>
        </w:numPr>
        <w:ind w:left="99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75B2">
        <w:rPr>
          <w:rFonts w:ascii="Arial" w:eastAsia="Times New Roman" w:hAnsi="Arial" w:cs="Arial"/>
          <w:sz w:val="20"/>
          <w:szCs w:val="20"/>
          <w:lang w:eastAsia="cs-CZ"/>
        </w:rPr>
        <w:t>místopisně úsek, místopisně místo vykládky (někdy není totožná s úsekem prováděné akce), požadované množství, v případě požadavku doplnění nádrží na jednotlivých střediscích se udá pouze místo vykládky a požadované množství. V případě poruchy nějaké z nátěrových souprav nebo špatného počasí bude včas up</w:t>
      </w:r>
      <w:r>
        <w:rPr>
          <w:rFonts w:ascii="Arial" w:eastAsia="Times New Roman" w:hAnsi="Arial" w:cs="Arial"/>
          <w:sz w:val="20"/>
          <w:szCs w:val="20"/>
          <w:lang w:eastAsia="cs-CZ"/>
        </w:rPr>
        <w:t>řesněno kupujícím náhradní místo vykládky</w:t>
      </w:r>
      <w:r w:rsidRPr="00C375B2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16AE7B32" w14:textId="77777777" w:rsidR="007C2D43" w:rsidRPr="00FB448F" w:rsidRDefault="007C2D43" w:rsidP="00576660">
      <w:pPr>
        <w:pStyle w:val="rove2"/>
        <w:numPr>
          <w:ilvl w:val="0"/>
          <w:numId w:val="13"/>
        </w:numPr>
        <w:spacing w:line="276" w:lineRule="auto"/>
        <w:ind w:left="993"/>
        <w:rPr>
          <w:rFonts w:ascii="Arial" w:hAnsi="Arial" w:cs="Arial"/>
          <w:sz w:val="20"/>
          <w:szCs w:val="20"/>
        </w:rPr>
      </w:pPr>
      <w:r w:rsidRPr="00FB448F">
        <w:rPr>
          <w:rFonts w:ascii="Arial" w:hAnsi="Arial" w:cs="Arial"/>
          <w:sz w:val="20"/>
          <w:szCs w:val="20"/>
        </w:rPr>
        <w:t>doba dodání;</w:t>
      </w:r>
    </w:p>
    <w:p w14:paraId="3EB8DE51" w14:textId="77777777" w:rsidR="007C2D43" w:rsidRPr="00FB448F" w:rsidRDefault="007C2D43" w:rsidP="00576660">
      <w:pPr>
        <w:pStyle w:val="rove2"/>
        <w:numPr>
          <w:ilvl w:val="0"/>
          <w:numId w:val="13"/>
        </w:numPr>
        <w:spacing w:line="276" w:lineRule="auto"/>
        <w:ind w:left="993"/>
        <w:rPr>
          <w:rFonts w:ascii="Arial" w:hAnsi="Arial" w:cs="Arial"/>
          <w:sz w:val="20"/>
          <w:szCs w:val="20"/>
        </w:rPr>
      </w:pPr>
      <w:r w:rsidRPr="00FB448F">
        <w:rPr>
          <w:rFonts w:ascii="Arial" w:hAnsi="Arial" w:cs="Arial"/>
          <w:sz w:val="20"/>
          <w:szCs w:val="20"/>
        </w:rPr>
        <w:t>množství předmětu koupě;</w:t>
      </w:r>
    </w:p>
    <w:p w14:paraId="367616CC" w14:textId="6F7D41E4" w:rsidR="001756B9" w:rsidRDefault="007C2D43" w:rsidP="00576660">
      <w:pPr>
        <w:pStyle w:val="rove2"/>
        <w:numPr>
          <w:ilvl w:val="0"/>
          <w:numId w:val="13"/>
        </w:numPr>
        <w:spacing w:line="276" w:lineRule="auto"/>
        <w:ind w:left="993"/>
        <w:rPr>
          <w:rFonts w:ascii="Arial" w:hAnsi="Arial" w:cs="Arial"/>
          <w:sz w:val="20"/>
          <w:szCs w:val="20"/>
        </w:rPr>
      </w:pPr>
      <w:r w:rsidRPr="00FB448F">
        <w:rPr>
          <w:rFonts w:ascii="Arial" w:hAnsi="Arial" w:cs="Arial"/>
          <w:sz w:val="20"/>
          <w:szCs w:val="20"/>
        </w:rPr>
        <w:t>název a číslo střediska kupujícího</w:t>
      </w:r>
      <w:r w:rsidR="001756B9">
        <w:rPr>
          <w:rFonts w:ascii="Arial" w:hAnsi="Arial" w:cs="Arial"/>
          <w:sz w:val="20"/>
          <w:szCs w:val="20"/>
        </w:rPr>
        <w:t>.</w:t>
      </w:r>
    </w:p>
    <w:p w14:paraId="3159DB4F" w14:textId="7D25540E" w:rsidR="007C2D43" w:rsidRDefault="007C2D43" w:rsidP="00576660">
      <w:pPr>
        <w:pStyle w:val="rove2"/>
        <w:numPr>
          <w:ilvl w:val="0"/>
          <w:numId w:val="0"/>
        </w:numPr>
        <w:spacing w:line="276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Zásobování emulzí (jednotlivé dodávky) </w:t>
      </w:r>
      <w:r w:rsidRPr="00D651D4">
        <w:rPr>
          <w:rFonts w:ascii="Arial" w:hAnsi="Arial" w:cs="Arial"/>
          <w:sz w:val="20"/>
          <w:szCs w:val="20"/>
        </w:rPr>
        <w:t>nátěrových souprav</w:t>
      </w:r>
      <w:r>
        <w:rPr>
          <w:rFonts w:ascii="Arial" w:hAnsi="Arial" w:cs="Arial"/>
          <w:sz w:val="20"/>
          <w:szCs w:val="20"/>
        </w:rPr>
        <w:t xml:space="preserve"> prodávajícím bude v </w:t>
      </w:r>
      <w:r w:rsidRPr="00D651D4">
        <w:rPr>
          <w:rFonts w:ascii="Arial" w:hAnsi="Arial" w:cs="Arial"/>
          <w:sz w:val="20"/>
          <w:szCs w:val="20"/>
        </w:rPr>
        <w:t xml:space="preserve">pracovní dny </w:t>
      </w:r>
      <w:r>
        <w:rPr>
          <w:rFonts w:ascii="Arial" w:hAnsi="Arial" w:cs="Arial"/>
          <w:sz w:val="20"/>
          <w:szCs w:val="20"/>
        </w:rPr>
        <w:t>realizováno</w:t>
      </w:r>
      <w:r w:rsidRPr="00D651D4">
        <w:rPr>
          <w:rFonts w:ascii="Arial" w:hAnsi="Arial" w:cs="Arial"/>
          <w:sz w:val="20"/>
          <w:szCs w:val="20"/>
        </w:rPr>
        <w:t xml:space="preserve"> na základě telefonických </w:t>
      </w:r>
      <w:r w:rsidR="00D6548B">
        <w:rPr>
          <w:rFonts w:ascii="Arial" w:hAnsi="Arial" w:cs="Arial"/>
          <w:sz w:val="20"/>
          <w:szCs w:val="20"/>
        </w:rPr>
        <w:t>pokynů</w:t>
      </w:r>
      <w:r>
        <w:rPr>
          <w:rFonts w:ascii="Arial" w:hAnsi="Arial" w:cs="Arial"/>
          <w:sz w:val="20"/>
          <w:szCs w:val="20"/>
        </w:rPr>
        <w:t xml:space="preserve"> (e-mailem)</w:t>
      </w:r>
      <w:r w:rsidRPr="00D651D4">
        <w:rPr>
          <w:rFonts w:ascii="Arial" w:hAnsi="Arial" w:cs="Arial"/>
          <w:sz w:val="20"/>
          <w:szCs w:val="20"/>
        </w:rPr>
        <w:t xml:space="preserve"> v českém jazyce </w:t>
      </w:r>
      <w:r>
        <w:rPr>
          <w:rFonts w:ascii="Arial" w:hAnsi="Arial" w:cs="Arial"/>
          <w:sz w:val="20"/>
          <w:szCs w:val="20"/>
        </w:rPr>
        <w:t>oprávněnou osobou (viz. čl. 4.</w:t>
      </w:r>
      <w:r w:rsidR="00ED111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této </w:t>
      </w:r>
      <w:r w:rsidR="00E75A24">
        <w:rPr>
          <w:rFonts w:ascii="Arial" w:hAnsi="Arial" w:cs="Arial"/>
          <w:sz w:val="20"/>
          <w:szCs w:val="20"/>
        </w:rPr>
        <w:t>kupní smlouvy</w:t>
      </w:r>
      <w:r>
        <w:rPr>
          <w:rFonts w:ascii="Arial" w:hAnsi="Arial" w:cs="Arial"/>
          <w:sz w:val="20"/>
          <w:szCs w:val="20"/>
        </w:rPr>
        <w:t>) a to</w:t>
      </w:r>
      <w:r w:rsidRPr="00D651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D651D4">
        <w:rPr>
          <w:rFonts w:ascii="Arial" w:hAnsi="Arial" w:cs="Arial"/>
          <w:sz w:val="20"/>
          <w:szCs w:val="20"/>
        </w:rPr>
        <w:t xml:space="preserve">o 12,00 hod na </w:t>
      </w:r>
      <w:r>
        <w:rPr>
          <w:rFonts w:ascii="Arial" w:hAnsi="Arial" w:cs="Arial"/>
          <w:sz w:val="20"/>
          <w:szCs w:val="20"/>
        </w:rPr>
        <w:t>další</w:t>
      </w:r>
      <w:r w:rsidRPr="00D651D4">
        <w:rPr>
          <w:rFonts w:ascii="Arial" w:hAnsi="Arial" w:cs="Arial"/>
          <w:sz w:val="20"/>
          <w:szCs w:val="20"/>
        </w:rPr>
        <w:t xml:space="preserve"> pracovní den</w:t>
      </w:r>
      <w:r>
        <w:rPr>
          <w:rFonts w:ascii="Arial" w:hAnsi="Arial" w:cs="Arial"/>
          <w:sz w:val="20"/>
          <w:szCs w:val="20"/>
        </w:rPr>
        <w:t xml:space="preserve">; v </w:t>
      </w:r>
      <w:r w:rsidRPr="00D651D4">
        <w:rPr>
          <w:rFonts w:ascii="Arial" w:hAnsi="Arial" w:cs="Arial"/>
          <w:sz w:val="20"/>
          <w:szCs w:val="20"/>
        </w:rPr>
        <w:t xml:space="preserve">pracovní den </w:t>
      </w:r>
      <w:r>
        <w:rPr>
          <w:rFonts w:ascii="Arial" w:hAnsi="Arial" w:cs="Arial"/>
          <w:sz w:val="20"/>
          <w:szCs w:val="20"/>
        </w:rPr>
        <w:t>následující po</w:t>
      </w:r>
      <w:r w:rsidRPr="00D651D4">
        <w:rPr>
          <w:rFonts w:ascii="Arial" w:hAnsi="Arial" w:cs="Arial"/>
          <w:sz w:val="20"/>
          <w:szCs w:val="20"/>
        </w:rPr>
        <w:t xml:space="preserve"> dn</w:t>
      </w:r>
      <w:r>
        <w:rPr>
          <w:rFonts w:ascii="Arial" w:hAnsi="Arial" w:cs="Arial"/>
          <w:sz w:val="20"/>
          <w:szCs w:val="20"/>
        </w:rPr>
        <w:t>u pracovního</w:t>
      </w:r>
      <w:r w:rsidRPr="00D651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klidu</w:t>
      </w:r>
      <w:r w:rsidRPr="00D651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bude</w:t>
      </w:r>
      <w:r w:rsidRPr="00D651D4">
        <w:rPr>
          <w:rFonts w:ascii="Arial" w:hAnsi="Arial" w:cs="Arial"/>
          <w:sz w:val="20"/>
          <w:szCs w:val="20"/>
        </w:rPr>
        <w:t xml:space="preserve"> objednávka zadána v poslední pracovní den před </w:t>
      </w:r>
      <w:r>
        <w:rPr>
          <w:rFonts w:ascii="Arial" w:hAnsi="Arial" w:cs="Arial"/>
          <w:sz w:val="20"/>
          <w:szCs w:val="20"/>
        </w:rPr>
        <w:t>dny pracovního volna, popř. před dny pracovního klidu</w:t>
      </w:r>
      <w:r w:rsidRPr="00D651D4">
        <w:rPr>
          <w:rFonts w:ascii="Arial" w:hAnsi="Arial" w:cs="Arial"/>
          <w:sz w:val="20"/>
          <w:szCs w:val="20"/>
        </w:rPr>
        <w:t>. K nátěrovým soupravám</w:t>
      </w:r>
      <w:r>
        <w:rPr>
          <w:rFonts w:ascii="Arial" w:hAnsi="Arial" w:cs="Arial"/>
          <w:sz w:val="20"/>
          <w:szCs w:val="20"/>
        </w:rPr>
        <w:t xml:space="preserve"> kupujícího musí být emulze </w:t>
      </w:r>
      <w:r w:rsidRPr="00D651D4">
        <w:rPr>
          <w:rFonts w:ascii="Arial" w:hAnsi="Arial" w:cs="Arial"/>
          <w:sz w:val="20"/>
          <w:szCs w:val="20"/>
        </w:rPr>
        <w:t>dodán</w:t>
      </w:r>
      <w:r>
        <w:rPr>
          <w:rFonts w:ascii="Arial" w:hAnsi="Arial" w:cs="Arial"/>
          <w:sz w:val="20"/>
          <w:szCs w:val="20"/>
        </w:rPr>
        <w:t>a</w:t>
      </w:r>
      <w:r w:rsidRPr="00D651D4">
        <w:rPr>
          <w:rFonts w:ascii="Arial" w:hAnsi="Arial" w:cs="Arial"/>
          <w:sz w:val="20"/>
          <w:szCs w:val="20"/>
        </w:rPr>
        <w:t xml:space="preserve"> do 7,00 hod (SEČ). </w:t>
      </w:r>
      <w:r>
        <w:rPr>
          <w:rFonts w:ascii="Arial" w:hAnsi="Arial" w:cs="Arial"/>
          <w:sz w:val="20"/>
          <w:szCs w:val="20"/>
        </w:rPr>
        <w:t xml:space="preserve">Posléze, </w:t>
      </w:r>
      <w:r w:rsidRPr="00D651D4">
        <w:rPr>
          <w:rFonts w:ascii="Arial" w:hAnsi="Arial" w:cs="Arial"/>
          <w:sz w:val="20"/>
          <w:szCs w:val="20"/>
        </w:rPr>
        <w:t xml:space="preserve">pokud </w:t>
      </w:r>
      <w:r>
        <w:rPr>
          <w:rFonts w:ascii="Arial" w:hAnsi="Arial" w:cs="Arial"/>
          <w:sz w:val="20"/>
          <w:szCs w:val="20"/>
        </w:rPr>
        <w:t>se v rámci jedné objednávky (odběru) emulze, jejího objednaného množství, rozváží</w:t>
      </w:r>
      <w:r w:rsidRPr="00D651D4">
        <w:rPr>
          <w:rFonts w:ascii="Arial" w:hAnsi="Arial" w:cs="Arial"/>
          <w:sz w:val="20"/>
          <w:szCs w:val="20"/>
        </w:rPr>
        <w:t xml:space="preserve"> do </w:t>
      </w:r>
      <w:r w:rsidR="00D6548B">
        <w:rPr>
          <w:rFonts w:ascii="Arial" w:hAnsi="Arial" w:cs="Arial"/>
          <w:sz w:val="20"/>
          <w:szCs w:val="20"/>
        </w:rPr>
        <w:t>pokynem</w:t>
      </w:r>
      <w:r>
        <w:rPr>
          <w:rFonts w:ascii="Arial" w:hAnsi="Arial" w:cs="Arial"/>
          <w:sz w:val="20"/>
          <w:szCs w:val="20"/>
        </w:rPr>
        <w:t xml:space="preserve"> určených</w:t>
      </w:r>
      <w:r w:rsidRPr="00D651D4">
        <w:rPr>
          <w:rFonts w:ascii="Arial" w:hAnsi="Arial" w:cs="Arial"/>
          <w:sz w:val="20"/>
          <w:szCs w:val="20"/>
        </w:rPr>
        <w:t xml:space="preserve"> zásobníků středisek. </w:t>
      </w:r>
      <w:r>
        <w:rPr>
          <w:rFonts w:ascii="Arial" w:hAnsi="Arial" w:cs="Arial"/>
          <w:sz w:val="20"/>
          <w:szCs w:val="20"/>
        </w:rPr>
        <w:t xml:space="preserve">S ohledem na souběžný průběh výrobních činností pracovních čet jednotlivých technologií, tj. 3 ks nátěrových souprav, musí prodávající být schopen zajistit v ranních hodinách ke každé soupravě (max. se to týká </w:t>
      </w:r>
      <w:r w:rsidR="00D90D29">
        <w:rPr>
          <w:rFonts w:ascii="Arial" w:hAnsi="Arial" w:cs="Arial"/>
          <w:sz w:val="20"/>
          <w:szCs w:val="20"/>
        </w:rPr>
        <w:t>tří</w:t>
      </w:r>
      <w:r>
        <w:rPr>
          <w:rFonts w:ascii="Arial" w:hAnsi="Arial" w:cs="Arial"/>
          <w:sz w:val="20"/>
          <w:szCs w:val="20"/>
        </w:rPr>
        <w:t xml:space="preserve"> místopisně různých míst) přistavení jedné cisterny pro možnost doplnění techn</w:t>
      </w:r>
      <w:r w:rsidR="00E83837">
        <w:rPr>
          <w:rFonts w:ascii="Arial" w:hAnsi="Arial" w:cs="Arial"/>
          <w:sz w:val="20"/>
          <w:szCs w:val="20"/>
        </w:rPr>
        <w:t>ologické soupravy SÚSPK emulzí.</w:t>
      </w:r>
    </w:p>
    <w:p w14:paraId="3355B9CC" w14:textId="73A31E51" w:rsidR="007C2D43" w:rsidRDefault="007C2D43" w:rsidP="00576660">
      <w:pPr>
        <w:pStyle w:val="rove2"/>
        <w:numPr>
          <w:ilvl w:val="0"/>
          <w:numId w:val="0"/>
        </w:numPr>
        <w:spacing w:line="276" w:lineRule="auto"/>
        <w:ind w:left="567"/>
        <w:rPr>
          <w:rFonts w:ascii="Arial" w:hAnsi="Arial" w:cs="Arial"/>
          <w:sz w:val="20"/>
          <w:szCs w:val="20"/>
        </w:rPr>
      </w:pPr>
      <w:r w:rsidRPr="00D651D4">
        <w:rPr>
          <w:rFonts w:ascii="Arial" w:hAnsi="Arial" w:cs="Arial"/>
          <w:sz w:val="20"/>
          <w:szCs w:val="20"/>
        </w:rPr>
        <w:t xml:space="preserve">Cisterny musí být vybaveny </w:t>
      </w:r>
      <w:r>
        <w:rPr>
          <w:rFonts w:ascii="Arial" w:hAnsi="Arial" w:cs="Arial"/>
          <w:sz w:val="20"/>
          <w:szCs w:val="20"/>
        </w:rPr>
        <w:t>vážním zařízením</w:t>
      </w:r>
      <w:r w:rsidRPr="00D651D4">
        <w:rPr>
          <w:rFonts w:ascii="Arial" w:hAnsi="Arial" w:cs="Arial"/>
          <w:sz w:val="20"/>
          <w:szCs w:val="20"/>
        </w:rPr>
        <w:t>, aby bylo</w:t>
      </w:r>
      <w:r>
        <w:rPr>
          <w:rFonts w:ascii="Arial" w:hAnsi="Arial" w:cs="Arial"/>
          <w:sz w:val="20"/>
          <w:szCs w:val="20"/>
        </w:rPr>
        <w:t xml:space="preserve"> možno</w:t>
      </w:r>
      <w:r w:rsidRPr="00D651D4">
        <w:rPr>
          <w:rFonts w:ascii="Arial" w:hAnsi="Arial" w:cs="Arial"/>
          <w:sz w:val="20"/>
          <w:szCs w:val="20"/>
        </w:rPr>
        <w:t xml:space="preserve"> přesně </w:t>
      </w:r>
      <w:r>
        <w:rPr>
          <w:rFonts w:ascii="Arial" w:hAnsi="Arial" w:cs="Arial"/>
          <w:sz w:val="20"/>
          <w:szCs w:val="20"/>
        </w:rPr>
        <w:t xml:space="preserve">evidovat </w:t>
      </w:r>
      <w:r w:rsidRPr="00D651D4">
        <w:rPr>
          <w:rFonts w:ascii="Arial" w:hAnsi="Arial" w:cs="Arial"/>
          <w:sz w:val="20"/>
          <w:szCs w:val="20"/>
        </w:rPr>
        <w:t>stočen</w:t>
      </w:r>
      <w:r>
        <w:rPr>
          <w:rFonts w:ascii="Arial" w:hAnsi="Arial" w:cs="Arial"/>
          <w:sz w:val="20"/>
          <w:szCs w:val="20"/>
        </w:rPr>
        <w:t>é</w:t>
      </w:r>
      <w:r w:rsidRPr="00D651D4">
        <w:rPr>
          <w:rFonts w:ascii="Arial" w:hAnsi="Arial" w:cs="Arial"/>
          <w:sz w:val="20"/>
          <w:szCs w:val="20"/>
        </w:rPr>
        <w:t xml:space="preserve"> množství emulze </w:t>
      </w:r>
      <w:r>
        <w:rPr>
          <w:rFonts w:ascii="Arial" w:hAnsi="Arial" w:cs="Arial"/>
          <w:sz w:val="20"/>
          <w:szCs w:val="20"/>
        </w:rPr>
        <w:t>v jednotlivých odběrných</w:t>
      </w:r>
      <w:r w:rsidRPr="00D651D4">
        <w:rPr>
          <w:rFonts w:ascii="Arial" w:hAnsi="Arial" w:cs="Arial"/>
          <w:sz w:val="20"/>
          <w:szCs w:val="20"/>
        </w:rPr>
        <w:t xml:space="preserve"> míst</w:t>
      </w:r>
      <w:r>
        <w:rPr>
          <w:rFonts w:ascii="Arial" w:hAnsi="Arial" w:cs="Arial"/>
          <w:sz w:val="20"/>
          <w:szCs w:val="20"/>
        </w:rPr>
        <w:t>ech</w:t>
      </w:r>
      <w:r w:rsidRPr="00D651D4">
        <w:rPr>
          <w:rFonts w:ascii="Arial" w:hAnsi="Arial" w:cs="Arial"/>
          <w:sz w:val="20"/>
          <w:szCs w:val="20"/>
        </w:rPr>
        <w:t xml:space="preserve">. Každá cisterna musí být vybavena stáčecí hadicí o délce cca 12 m, průměr hadice 50 mm s mosaznou koncovkou MK DN 50 mm (EUROSPOJKY neboli </w:t>
      </w:r>
      <w:proofErr w:type="spellStart"/>
      <w:r w:rsidRPr="00D651D4">
        <w:rPr>
          <w:rFonts w:ascii="Arial" w:hAnsi="Arial" w:cs="Arial"/>
          <w:sz w:val="20"/>
          <w:szCs w:val="20"/>
        </w:rPr>
        <w:t>Tankwagen</w:t>
      </w:r>
      <w:proofErr w:type="spellEnd"/>
      <w:r w:rsidRPr="00D651D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651D4">
        <w:rPr>
          <w:rFonts w:ascii="Arial" w:hAnsi="Arial" w:cs="Arial"/>
          <w:sz w:val="20"/>
          <w:szCs w:val="20"/>
        </w:rPr>
        <w:t>Eurospojka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r w:rsidRPr="00D651D4">
        <w:rPr>
          <w:rFonts w:ascii="Arial" w:hAnsi="Arial" w:cs="Arial"/>
          <w:sz w:val="20"/>
          <w:szCs w:val="20"/>
        </w:rPr>
        <w:t>skládá</w:t>
      </w:r>
      <w:r>
        <w:rPr>
          <w:rFonts w:ascii="Arial" w:hAnsi="Arial" w:cs="Arial"/>
          <w:sz w:val="20"/>
          <w:szCs w:val="20"/>
        </w:rPr>
        <w:t xml:space="preserve"> se</w:t>
      </w:r>
      <w:r w:rsidRPr="00D651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 w:rsidRPr="00D651D4">
        <w:rPr>
          <w:rFonts w:ascii="Arial" w:hAnsi="Arial" w:cs="Arial"/>
          <w:sz w:val="20"/>
          <w:szCs w:val="20"/>
        </w:rPr>
        <w:t xml:space="preserve"> otočné spojky MK, která se dotahuje na vsuvku VK. Spojky je možné našroubovat na toulec </w:t>
      </w:r>
      <w:r>
        <w:rPr>
          <w:rFonts w:ascii="Arial" w:hAnsi="Arial" w:cs="Arial"/>
          <w:sz w:val="20"/>
          <w:szCs w:val="20"/>
        </w:rPr>
        <w:t>nebo</w:t>
      </w:r>
      <w:r w:rsidRPr="00D651D4">
        <w:rPr>
          <w:rFonts w:ascii="Arial" w:hAnsi="Arial" w:cs="Arial"/>
          <w:sz w:val="20"/>
          <w:szCs w:val="20"/>
        </w:rPr>
        <w:t xml:space="preserve"> jinou spojku s vnějším závitem). Po stočení požadovaného množství emulze (dle vážního lístku) bude předán</w:t>
      </w:r>
      <w:r>
        <w:rPr>
          <w:rFonts w:ascii="Arial" w:hAnsi="Arial" w:cs="Arial"/>
          <w:sz w:val="20"/>
          <w:szCs w:val="20"/>
        </w:rPr>
        <w:t xml:space="preserve"> potvrzený</w:t>
      </w:r>
      <w:r w:rsidRPr="00D651D4">
        <w:rPr>
          <w:rFonts w:ascii="Arial" w:hAnsi="Arial" w:cs="Arial"/>
          <w:sz w:val="20"/>
          <w:szCs w:val="20"/>
        </w:rPr>
        <w:t xml:space="preserve"> dodací list </w:t>
      </w:r>
      <w:r>
        <w:rPr>
          <w:rFonts w:ascii="Arial" w:hAnsi="Arial" w:cs="Arial"/>
          <w:sz w:val="20"/>
          <w:szCs w:val="20"/>
        </w:rPr>
        <w:t>oprávněnému</w:t>
      </w:r>
      <w:r w:rsidRPr="00D651D4">
        <w:rPr>
          <w:rFonts w:ascii="Arial" w:hAnsi="Arial" w:cs="Arial"/>
          <w:sz w:val="20"/>
          <w:szCs w:val="20"/>
        </w:rPr>
        <w:t xml:space="preserve"> pracovníkovi</w:t>
      </w:r>
      <w:r>
        <w:rPr>
          <w:rFonts w:ascii="Arial" w:hAnsi="Arial" w:cs="Arial"/>
          <w:sz w:val="20"/>
          <w:szCs w:val="20"/>
        </w:rPr>
        <w:t xml:space="preserve"> kupujícího</w:t>
      </w:r>
      <w:r w:rsidRPr="00D651D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V každém místě odběru bude prodávajícím předán zvláštní dodací list, tzn.</w:t>
      </w:r>
      <w:r w:rsidR="00105C97">
        <w:rPr>
          <w:rFonts w:ascii="Arial" w:hAnsi="Arial" w:cs="Arial"/>
          <w:sz w:val="20"/>
          <w:szCs w:val="20"/>
        </w:rPr>
        <w:t>, že</w:t>
      </w:r>
      <w:r>
        <w:rPr>
          <w:rFonts w:ascii="Arial" w:hAnsi="Arial" w:cs="Arial"/>
          <w:sz w:val="20"/>
          <w:szCs w:val="20"/>
        </w:rPr>
        <w:t xml:space="preserve"> počet předaných dodacích listů kupujícímu musí být shodný s počtem míst odběrů emulze.</w:t>
      </w:r>
    </w:p>
    <w:p w14:paraId="466F8538" w14:textId="76C9F7D4" w:rsidR="006934F3" w:rsidRDefault="006934F3" w:rsidP="007A23A9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Nebude-li </w:t>
      </w:r>
      <w:r w:rsidR="0096344F">
        <w:rPr>
          <w:rFonts w:ascii="Arial" w:hAnsi="Arial" w:cs="Arial"/>
          <w:sz w:val="20"/>
          <w:szCs w:val="20"/>
        </w:rPr>
        <w:t>následně po realizaci jednotlivé</w:t>
      </w:r>
      <w:r w:rsidR="00EF3D73">
        <w:rPr>
          <w:rFonts w:ascii="Arial" w:hAnsi="Arial" w:cs="Arial"/>
          <w:sz w:val="20"/>
          <w:szCs w:val="20"/>
        </w:rPr>
        <w:t xml:space="preserve">ho pokynu </w:t>
      </w:r>
      <w:r w:rsidR="007C2D43">
        <w:rPr>
          <w:rFonts w:ascii="Arial" w:hAnsi="Arial" w:cs="Arial"/>
          <w:sz w:val="20"/>
          <w:szCs w:val="20"/>
        </w:rPr>
        <w:t>dodací</w:t>
      </w:r>
      <w:r>
        <w:rPr>
          <w:rFonts w:ascii="Arial" w:hAnsi="Arial" w:cs="Arial"/>
          <w:sz w:val="20"/>
          <w:szCs w:val="20"/>
        </w:rPr>
        <w:t xml:space="preserve"> list odpovídat obsahu </w:t>
      </w:r>
      <w:r w:rsidR="00EF3D73">
        <w:rPr>
          <w:rFonts w:ascii="Arial" w:hAnsi="Arial" w:cs="Arial"/>
          <w:sz w:val="20"/>
          <w:szCs w:val="20"/>
        </w:rPr>
        <w:t>pokynu</w:t>
      </w:r>
      <w:r w:rsidR="008549D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nebude ze strany zástupce kupujícího podepsán</w:t>
      </w:r>
      <w:r w:rsidR="001A0949">
        <w:rPr>
          <w:rFonts w:ascii="Arial" w:hAnsi="Arial" w:cs="Arial"/>
          <w:sz w:val="20"/>
          <w:szCs w:val="20"/>
        </w:rPr>
        <w:t xml:space="preserve"> a nebude se tedy moci stát následnou přílohou faktury a taková dodávka nebude kupujícím </w:t>
      </w:r>
      <w:r w:rsidR="004F4784">
        <w:rPr>
          <w:rFonts w:ascii="Arial" w:hAnsi="Arial" w:cs="Arial"/>
          <w:sz w:val="20"/>
          <w:szCs w:val="20"/>
        </w:rPr>
        <w:t xml:space="preserve">převzata ani </w:t>
      </w:r>
      <w:r w:rsidR="001A0949">
        <w:rPr>
          <w:rFonts w:ascii="Arial" w:hAnsi="Arial" w:cs="Arial"/>
          <w:sz w:val="20"/>
          <w:szCs w:val="20"/>
        </w:rPr>
        <w:t>proplacena</w:t>
      </w:r>
      <w:r w:rsidR="004F4784">
        <w:rPr>
          <w:rFonts w:ascii="Arial" w:hAnsi="Arial" w:cs="Arial"/>
          <w:sz w:val="20"/>
          <w:szCs w:val="20"/>
        </w:rPr>
        <w:t>, nebude-li možno</w:t>
      </w:r>
      <w:r w:rsidR="008549D5">
        <w:rPr>
          <w:rFonts w:ascii="Arial" w:hAnsi="Arial" w:cs="Arial"/>
          <w:sz w:val="20"/>
          <w:szCs w:val="20"/>
        </w:rPr>
        <w:t>,</w:t>
      </w:r>
      <w:r w:rsidR="004F4784">
        <w:rPr>
          <w:rFonts w:ascii="Arial" w:hAnsi="Arial" w:cs="Arial"/>
          <w:sz w:val="20"/>
          <w:szCs w:val="20"/>
        </w:rPr>
        <w:t xml:space="preserve"> aby se zástupci </w:t>
      </w:r>
      <w:r w:rsidR="00BB2DB2">
        <w:rPr>
          <w:rFonts w:ascii="Arial" w:hAnsi="Arial" w:cs="Arial"/>
          <w:sz w:val="20"/>
          <w:szCs w:val="20"/>
        </w:rPr>
        <w:t xml:space="preserve">uvedení </w:t>
      </w:r>
      <w:r w:rsidR="004F4784">
        <w:rPr>
          <w:rFonts w:ascii="Arial" w:hAnsi="Arial" w:cs="Arial"/>
          <w:sz w:val="20"/>
          <w:szCs w:val="20"/>
        </w:rPr>
        <w:t>v</w:t>
      </w:r>
      <w:r w:rsidR="00F030B6">
        <w:rPr>
          <w:rFonts w:ascii="Arial" w:hAnsi="Arial" w:cs="Arial"/>
          <w:sz w:val="20"/>
          <w:szCs w:val="20"/>
        </w:rPr>
        <w:t> </w:t>
      </w:r>
      <w:r w:rsidR="004F4784">
        <w:rPr>
          <w:rFonts w:ascii="Arial" w:hAnsi="Arial" w:cs="Arial"/>
          <w:sz w:val="20"/>
          <w:szCs w:val="20"/>
        </w:rPr>
        <w:t>čl</w:t>
      </w:r>
      <w:r w:rsidR="00F030B6">
        <w:rPr>
          <w:rFonts w:ascii="Arial" w:hAnsi="Arial" w:cs="Arial"/>
          <w:sz w:val="20"/>
          <w:szCs w:val="20"/>
        </w:rPr>
        <w:t>.</w:t>
      </w:r>
      <w:r w:rsidR="004F4784">
        <w:rPr>
          <w:rFonts w:ascii="Arial" w:hAnsi="Arial" w:cs="Arial"/>
          <w:sz w:val="20"/>
          <w:szCs w:val="20"/>
        </w:rPr>
        <w:t xml:space="preserve"> 4.</w:t>
      </w:r>
      <w:r w:rsidR="003D42B7">
        <w:rPr>
          <w:rFonts w:ascii="Arial" w:hAnsi="Arial" w:cs="Arial"/>
          <w:sz w:val="20"/>
          <w:szCs w:val="20"/>
        </w:rPr>
        <w:t>2</w:t>
      </w:r>
      <w:r w:rsidR="006A47D6">
        <w:rPr>
          <w:rFonts w:ascii="Arial" w:hAnsi="Arial" w:cs="Arial"/>
          <w:sz w:val="20"/>
          <w:szCs w:val="20"/>
        </w:rPr>
        <w:t>.</w:t>
      </w:r>
      <w:r w:rsidR="004F4784">
        <w:rPr>
          <w:rFonts w:ascii="Arial" w:hAnsi="Arial" w:cs="Arial"/>
          <w:sz w:val="20"/>
          <w:szCs w:val="20"/>
        </w:rPr>
        <w:t xml:space="preserve"> </w:t>
      </w:r>
      <w:r w:rsidR="00F030B6">
        <w:rPr>
          <w:rFonts w:ascii="Arial" w:hAnsi="Arial" w:cs="Arial"/>
          <w:sz w:val="20"/>
          <w:szCs w:val="20"/>
        </w:rPr>
        <w:t>a 4.</w:t>
      </w:r>
      <w:r w:rsidR="003D42B7">
        <w:rPr>
          <w:rFonts w:ascii="Arial" w:hAnsi="Arial" w:cs="Arial"/>
          <w:sz w:val="20"/>
          <w:szCs w:val="20"/>
        </w:rPr>
        <w:t>3</w:t>
      </w:r>
      <w:r w:rsidR="00F030B6">
        <w:rPr>
          <w:rFonts w:ascii="Arial" w:hAnsi="Arial" w:cs="Arial"/>
          <w:sz w:val="20"/>
          <w:szCs w:val="20"/>
        </w:rPr>
        <w:t xml:space="preserve">. </w:t>
      </w:r>
      <w:r w:rsidR="004F4784">
        <w:rPr>
          <w:rFonts w:ascii="Arial" w:hAnsi="Arial" w:cs="Arial"/>
          <w:sz w:val="20"/>
          <w:szCs w:val="20"/>
        </w:rPr>
        <w:t>této</w:t>
      </w:r>
      <w:r w:rsidR="00D52710">
        <w:rPr>
          <w:rFonts w:ascii="Arial" w:hAnsi="Arial" w:cs="Arial"/>
          <w:sz w:val="20"/>
          <w:szCs w:val="20"/>
        </w:rPr>
        <w:t xml:space="preserve"> kupní</w:t>
      </w:r>
      <w:r w:rsidR="004F4784">
        <w:rPr>
          <w:rFonts w:ascii="Arial" w:hAnsi="Arial" w:cs="Arial"/>
          <w:sz w:val="20"/>
          <w:szCs w:val="20"/>
        </w:rPr>
        <w:t xml:space="preserve"> smlouvy dohodli operativně</w:t>
      </w:r>
      <w:r w:rsidR="006A47D6">
        <w:rPr>
          <w:rFonts w:ascii="Arial" w:hAnsi="Arial" w:cs="Arial"/>
          <w:sz w:val="20"/>
          <w:szCs w:val="20"/>
        </w:rPr>
        <w:t xml:space="preserve"> (změnou </w:t>
      </w:r>
      <w:r w:rsidR="00EF3D73">
        <w:rPr>
          <w:rFonts w:ascii="Arial" w:hAnsi="Arial" w:cs="Arial"/>
          <w:sz w:val="20"/>
          <w:szCs w:val="20"/>
        </w:rPr>
        <w:t>pokynu</w:t>
      </w:r>
      <w:r w:rsidR="006A47D6">
        <w:rPr>
          <w:rFonts w:ascii="Arial" w:hAnsi="Arial" w:cs="Arial"/>
          <w:sz w:val="20"/>
          <w:szCs w:val="20"/>
        </w:rPr>
        <w:t>, vytvořením nové</w:t>
      </w:r>
      <w:r w:rsidR="00EF3D73">
        <w:rPr>
          <w:rFonts w:ascii="Arial" w:hAnsi="Arial" w:cs="Arial"/>
          <w:sz w:val="20"/>
          <w:szCs w:val="20"/>
        </w:rPr>
        <w:t>ho pokynu</w:t>
      </w:r>
      <w:r w:rsidR="006A47D6">
        <w:rPr>
          <w:rFonts w:ascii="Arial" w:hAnsi="Arial" w:cs="Arial"/>
          <w:sz w:val="20"/>
          <w:szCs w:val="20"/>
        </w:rPr>
        <w:t>)</w:t>
      </w:r>
      <w:r w:rsidR="004F4784">
        <w:rPr>
          <w:rFonts w:ascii="Arial" w:hAnsi="Arial" w:cs="Arial"/>
          <w:sz w:val="20"/>
          <w:szCs w:val="20"/>
        </w:rPr>
        <w:t>.</w:t>
      </w:r>
    </w:p>
    <w:p w14:paraId="3F567D5A" w14:textId="77777777" w:rsidR="00680DEB" w:rsidRDefault="00680DEB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Místa </w:t>
      </w:r>
      <w:r w:rsidRPr="00A310A8">
        <w:rPr>
          <w:rFonts w:ascii="Arial" w:hAnsi="Arial" w:cs="Arial"/>
          <w:kern w:val="32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 a oprávněné osoby</w:t>
      </w:r>
    </w:p>
    <w:p w14:paraId="7413AE86" w14:textId="1A07CA9C" w:rsidR="004E1DF7" w:rsidRPr="0088651D" w:rsidRDefault="007C2D43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448F">
        <w:rPr>
          <w:rFonts w:ascii="Arial" w:hAnsi="Arial" w:cs="Arial"/>
          <w:sz w:val="20"/>
          <w:szCs w:val="20"/>
        </w:rPr>
        <w:t>Místo plnění (jakékoli dopravně dostupné místo na území Plzeňského kraje)</w:t>
      </w:r>
      <w:r w:rsidR="00ED1117">
        <w:rPr>
          <w:rFonts w:ascii="Arial" w:hAnsi="Arial" w:cs="Arial"/>
          <w:sz w:val="20"/>
          <w:szCs w:val="20"/>
        </w:rPr>
        <w:t xml:space="preserve"> bude uvedeno vždy v jednotlivém pokynu </w:t>
      </w:r>
      <w:r w:rsidRPr="00FB448F">
        <w:rPr>
          <w:rFonts w:ascii="Arial" w:hAnsi="Arial" w:cs="Arial"/>
          <w:sz w:val="20"/>
          <w:szCs w:val="20"/>
        </w:rPr>
        <w:t xml:space="preserve">dle čl. 3.1. této </w:t>
      </w:r>
      <w:r w:rsidR="00E75A24">
        <w:rPr>
          <w:rFonts w:ascii="Arial" w:hAnsi="Arial" w:cs="Arial"/>
          <w:sz w:val="20"/>
          <w:szCs w:val="20"/>
        </w:rPr>
        <w:t>kupní smlouvy</w:t>
      </w:r>
      <w:r w:rsidRPr="00FB448F">
        <w:rPr>
          <w:rFonts w:ascii="Arial" w:hAnsi="Arial" w:cs="Arial"/>
          <w:sz w:val="20"/>
          <w:szCs w:val="20"/>
        </w:rPr>
        <w:t xml:space="preserve"> nebo v jednotlivé objednávce</w:t>
      </w:r>
      <w:r w:rsidR="00F11EF1">
        <w:rPr>
          <w:rFonts w:ascii="Arial" w:hAnsi="Arial" w:cs="Arial"/>
          <w:sz w:val="20"/>
          <w:szCs w:val="20"/>
        </w:rPr>
        <w:t xml:space="preserve"> dle </w:t>
      </w:r>
      <w:r w:rsidRPr="00FB448F">
        <w:rPr>
          <w:rFonts w:ascii="Arial" w:hAnsi="Arial" w:cs="Arial"/>
          <w:sz w:val="20"/>
          <w:szCs w:val="20"/>
        </w:rPr>
        <w:t xml:space="preserve">této </w:t>
      </w:r>
      <w:r w:rsidR="00A87875">
        <w:rPr>
          <w:rFonts w:ascii="Arial" w:hAnsi="Arial" w:cs="Arial"/>
          <w:sz w:val="20"/>
          <w:szCs w:val="20"/>
        </w:rPr>
        <w:t>kupní smlouvy</w:t>
      </w:r>
      <w:r w:rsidR="00E83837">
        <w:rPr>
          <w:rFonts w:ascii="Arial" w:hAnsi="Arial" w:cs="Arial"/>
          <w:sz w:val="20"/>
          <w:szCs w:val="20"/>
        </w:rPr>
        <w:t>.</w:t>
      </w:r>
    </w:p>
    <w:p w14:paraId="1D09DF48" w14:textId="7F086943" w:rsidR="007A37C4" w:rsidRPr="007A37C4" w:rsidRDefault="00326BA1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oprávněn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</w:t>
      </w:r>
      <w:r w:rsidR="0073738E" w:rsidRPr="007A37C4">
        <w:rPr>
          <w:rFonts w:ascii="Arial" w:hAnsi="Arial" w:cs="Arial"/>
          <w:sz w:val="20"/>
          <w:szCs w:val="20"/>
        </w:rPr>
        <w:t>k</w:t>
      </w:r>
      <w:r w:rsidR="00CB4BE1">
        <w:rPr>
          <w:rFonts w:ascii="Arial" w:hAnsi="Arial" w:cs="Arial"/>
          <w:sz w:val="20"/>
          <w:szCs w:val="20"/>
        </w:rPr>
        <w:t> udělování pokynů</w:t>
      </w:r>
      <w:r w:rsidR="008549D5">
        <w:rPr>
          <w:rFonts w:ascii="Arial" w:hAnsi="Arial" w:cs="Arial"/>
          <w:sz w:val="20"/>
          <w:szCs w:val="20"/>
        </w:rPr>
        <w:t xml:space="preserve"> dle čl. 3</w:t>
      </w:r>
      <w:r w:rsidR="00E83837">
        <w:rPr>
          <w:rFonts w:ascii="Arial" w:hAnsi="Arial" w:cs="Arial"/>
          <w:sz w:val="20"/>
          <w:szCs w:val="20"/>
        </w:rPr>
        <w:t>.</w:t>
      </w:r>
      <w:r w:rsidR="008549D5">
        <w:rPr>
          <w:rFonts w:ascii="Arial" w:hAnsi="Arial" w:cs="Arial"/>
          <w:sz w:val="20"/>
          <w:szCs w:val="20"/>
        </w:rPr>
        <w:t xml:space="preserve"> této kupní smlouvy</w:t>
      </w:r>
      <w:r w:rsidR="0073738E">
        <w:rPr>
          <w:rFonts w:ascii="Arial" w:hAnsi="Arial" w:cs="Arial"/>
          <w:sz w:val="20"/>
          <w:szCs w:val="20"/>
        </w:rPr>
        <w:t xml:space="preserve"> </w:t>
      </w:r>
      <w:r w:rsidR="007A37C4" w:rsidRPr="007A37C4">
        <w:rPr>
          <w:rFonts w:ascii="Arial" w:hAnsi="Arial" w:cs="Arial"/>
          <w:sz w:val="20"/>
          <w:szCs w:val="20"/>
        </w:rPr>
        <w:t xml:space="preserve">za </w:t>
      </w:r>
      <w:r w:rsidR="008549D5">
        <w:rPr>
          <w:rFonts w:ascii="Arial" w:hAnsi="Arial" w:cs="Arial"/>
          <w:sz w:val="20"/>
          <w:szCs w:val="20"/>
        </w:rPr>
        <w:t>kupujícího</w:t>
      </w:r>
      <w:r w:rsidR="008549D5" w:rsidRPr="007A37C4">
        <w:rPr>
          <w:rFonts w:ascii="Arial" w:hAnsi="Arial" w:cs="Arial"/>
          <w:sz w:val="20"/>
          <w:szCs w:val="20"/>
        </w:rPr>
        <w:t xml:space="preserve"> </w:t>
      </w:r>
      <w:r w:rsidR="00CB4BE1">
        <w:rPr>
          <w:rFonts w:ascii="Arial" w:hAnsi="Arial" w:cs="Arial"/>
          <w:sz w:val="20"/>
          <w:szCs w:val="20"/>
        </w:rPr>
        <w:t>jsou</w:t>
      </w:r>
      <w:r w:rsidR="007A37C4" w:rsidRPr="007A37C4">
        <w:rPr>
          <w:rFonts w:ascii="Arial" w:hAnsi="Arial" w:cs="Arial"/>
          <w:sz w:val="20"/>
          <w:szCs w:val="20"/>
        </w:rPr>
        <w:t>:</w:t>
      </w:r>
    </w:p>
    <w:p w14:paraId="38854541" w14:textId="42BA0C34" w:rsidR="005C21F8" w:rsidRPr="005C21F8" w:rsidRDefault="005C21F8" w:rsidP="007A23A9">
      <w:pPr>
        <w:pStyle w:val="rove2"/>
        <w:numPr>
          <w:ilvl w:val="0"/>
          <w:numId w:val="14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bCs/>
          <w:sz w:val="20"/>
          <w:szCs w:val="20"/>
        </w:rPr>
        <w:t>Miroslav Ulašín ml.</w:t>
      </w:r>
      <w:r w:rsidR="00C15A3A" w:rsidRPr="005C21F8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15A3A" w:rsidRPr="005C21F8">
        <w:rPr>
          <w:rFonts w:ascii="Arial" w:eastAsia="Arial" w:hAnsi="Arial" w:cs="Arial"/>
          <w:sz w:val="20"/>
          <w:szCs w:val="20"/>
        </w:rPr>
        <w:t>tel. +420</w:t>
      </w:r>
      <w:r w:rsidRPr="005C21F8">
        <w:rPr>
          <w:rFonts w:ascii="Arial" w:eastAsia="Arial" w:hAnsi="Arial" w:cs="Arial"/>
          <w:sz w:val="20"/>
          <w:szCs w:val="20"/>
        </w:rPr>
        <w:t> </w:t>
      </w:r>
      <w:r w:rsidRPr="005C21F8">
        <w:rPr>
          <w:rFonts w:ascii="Arial" w:eastAsia="Arial" w:hAnsi="Arial" w:cs="Arial"/>
          <w:bCs/>
          <w:sz w:val="20"/>
          <w:szCs w:val="20"/>
        </w:rPr>
        <w:t>773 791 171</w:t>
      </w:r>
      <w:r w:rsidR="00C15A3A" w:rsidRPr="005C21F8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15A3A" w:rsidRPr="005C21F8">
        <w:rPr>
          <w:rFonts w:ascii="Arial" w:eastAsia="Arial" w:hAnsi="Arial" w:cs="Arial"/>
          <w:sz w:val="20"/>
          <w:szCs w:val="20"/>
        </w:rPr>
        <w:t xml:space="preserve">e-mail: </w:t>
      </w:r>
      <w:hyperlink r:id="rId11" w:history="1">
        <w:r w:rsidRPr="005C21F8">
          <w:rPr>
            <w:rStyle w:val="Hypertextovodkaz"/>
            <w:rFonts w:ascii="Arial" w:eastAsia="Arial" w:hAnsi="Arial" w:cs="Arial"/>
            <w:bCs/>
            <w:sz w:val="20"/>
            <w:szCs w:val="20"/>
          </w:rPr>
          <w:t>miroslav.ulasinm@suspk.eu</w:t>
        </w:r>
      </w:hyperlink>
    </w:p>
    <w:p w14:paraId="1EC780EF" w14:textId="43D7B269" w:rsidR="00C15A3A" w:rsidRPr="00D6548B" w:rsidRDefault="005C21F8" w:rsidP="005C21F8">
      <w:pPr>
        <w:pStyle w:val="rove2"/>
        <w:numPr>
          <w:ilvl w:val="0"/>
          <w:numId w:val="14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bCs/>
          <w:sz w:val="20"/>
          <w:szCs w:val="20"/>
        </w:rPr>
        <w:t xml:space="preserve">Jiří Slapnička, tel. +420 724 973 109, e-mail: </w:t>
      </w:r>
      <w:hyperlink r:id="rId12" w:history="1">
        <w:r w:rsidRPr="005C21F8">
          <w:rPr>
            <w:rStyle w:val="Hypertextovodkaz"/>
            <w:rFonts w:ascii="Arial" w:eastAsia="Arial" w:hAnsi="Arial" w:cs="Arial"/>
            <w:bCs/>
            <w:sz w:val="20"/>
            <w:szCs w:val="20"/>
          </w:rPr>
          <w:t>jiri.slapnicka@suspk.eu</w:t>
        </w:r>
      </w:hyperlink>
      <w:r w:rsidRPr="005C21F8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44E4417B" w14:textId="0DA58DE8" w:rsidR="00D6548B" w:rsidRPr="00D6548B" w:rsidRDefault="00B7232C" w:rsidP="005C21F8">
      <w:pPr>
        <w:pStyle w:val="rove2"/>
        <w:numPr>
          <w:ilvl w:val="0"/>
          <w:numId w:val="14"/>
        </w:num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Miroslav Sušický</w:t>
      </w:r>
      <w:r w:rsidR="00D6548B">
        <w:rPr>
          <w:rFonts w:ascii="Arial" w:eastAsia="Arial" w:hAnsi="Arial" w:cs="Arial"/>
          <w:bCs/>
          <w:sz w:val="20"/>
          <w:szCs w:val="20"/>
        </w:rPr>
        <w:t>, tel. +420</w:t>
      </w:r>
      <w:r>
        <w:rPr>
          <w:rFonts w:ascii="Arial" w:eastAsia="Arial" w:hAnsi="Arial" w:cs="Arial"/>
          <w:bCs/>
          <w:sz w:val="20"/>
          <w:szCs w:val="20"/>
        </w:rPr>
        <w:t> 721 817 988</w:t>
      </w:r>
      <w:r w:rsidR="00D6548B">
        <w:rPr>
          <w:rFonts w:ascii="Arial" w:eastAsia="Arial" w:hAnsi="Arial" w:cs="Arial"/>
          <w:bCs/>
          <w:sz w:val="20"/>
          <w:szCs w:val="20"/>
        </w:rPr>
        <w:t xml:space="preserve">, e-mail: </w:t>
      </w:r>
      <w:hyperlink r:id="rId13" w:history="1">
        <w:r w:rsidRPr="00AB34AB">
          <w:rPr>
            <w:rStyle w:val="Hypertextovodkaz"/>
            <w:rFonts w:ascii="Arial" w:eastAsia="Arial" w:hAnsi="Arial" w:cs="Arial"/>
            <w:bCs/>
            <w:sz w:val="20"/>
            <w:szCs w:val="20"/>
          </w:rPr>
          <w:t>miroslav.susicky@suspk.eu</w:t>
        </w:r>
      </w:hyperlink>
    </w:p>
    <w:p w14:paraId="7075F7B6" w14:textId="3359118C" w:rsidR="00D6548B" w:rsidRPr="00480F33" w:rsidRDefault="00B7232C" w:rsidP="005C21F8">
      <w:pPr>
        <w:pStyle w:val="rove2"/>
        <w:numPr>
          <w:ilvl w:val="0"/>
          <w:numId w:val="14"/>
        </w:num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Stanislav Svačina</w:t>
      </w:r>
      <w:r w:rsidR="00D6548B">
        <w:rPr>
          <w:rFonts w:ascii="Arial" w:eastAsia="Arial" w:hAnsi="Arial" w:cs="Arial"/>
          <w:bCs/>
          <w:sz w:val="20"/>
          <w:szCs w:val="20"/>
        </w:rPr>
        <w:t>, tel. +420</w:t>
      </w:r>
      <w:r>
        <w:rPr>
          <w:rFonts w:ascii="Arial" w:eastAsia="Arial" w:hAnsi="Arial" w:cs="Arial"/>
          <w:bCs/>
          <w:sz w:val="20"/>
          <w:szCs w:val="20"/>
        </w:rPr>
        <w:t> 725 257 936</w:t>
      </w:r>
      <w:r w:rsidR="00D6548B">
        <w:rPr>
          <w:rFonts w:ascii="Arial" w:eastAsia="Arial" w:hAnsi="Arial" w:cs="Arial"/>
          <w:bCs/>
          <w:sz w:val="20"/>
          <w:szCs w:val="20"/>
        </w:rPr>
        <w:t xml:space="preserve">, e-mail: </w:t>
      </w:r>
      <w:hyperlink r:id="rId14" w:history="1">
        <w:r w:rsidRPr="00AB34AB">
          <w:rPr>
            <w:rStyle w:val="Hypertextovodkaz"/>
            <w:rFonts w:ascii="Arial" w:eastAsia="Arial" w:hAnsi="Arial" w:cs="Arial"/>
            <w:bCs/>
            <w:sz w:val="20"/>
            <w:szCs w:val="20"/>
          </w:rPr>
          <w:t>stanislav.svacina@suspk.eu</w:t>
        </w:r>
      </w:hyperlink>
      <w:r w:rsidR="00D6548B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2CD770CB" w14:textId="58D26C1B" w:rsidR="00480F33" w:rsidRPr="00480F33" w:rsidRDefault="00480F33" w:rsidP="00480F33">
      <w:pPr>
        <w:pStyle w:val="Odstavecseseznamem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480F33">
        <w:rPr>
          <w:rFonts w:ascii="Arial" w:hAnsi="Arial" w:cs="Arial"/>
          <w:sz w:val="20"/>
          <w:szCs w:val="20"/>
        </w:rPr>
        <w:t xml:space="preserve">Daniel Žižka, tel. +420 771 230 997, e-mail: </w:t>
      </w:r>
      <w:hyperlink r:id="rId15" w:history="1">
        <w:r w:rsidRPr="00920ABA">
          <w:rPr>
            <w:rStyle w:val="Hypertextovodkaz"/>
            <w:rFonts w:ascii="Arial" w:hAnsi="Arial" w:cs="Arial"/>
            <w:sz w:val="20"/>
            <w:szCs w:val="20"/>
          </w:rPr>
          <w:t>daniel.zizka@suspk.eu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7B0306A4" w14:textId="77777777" w:rsidR="00480F33" w:rsidRPr="005C21F8" w:rsidRDefault="00480F33" w:rsidP="00480F33">
      <w:pPr>
        <w:pStyle w:val="rove2"/>
        <w:numPr>
          <w:ilvl w:val="0"/>
          <w:numId w:val="0"/>
        </w:numPr>
        <w:spacing w:before="120" w:line="276" w:lineRule="auto"/>
        <w:ind w:left="785"/>
        <w:rPr>
          <w:rFonts w:ascii="Arial" w:hAnsi="Arial" w:cs="Arial"/>
          <w:sz w:val="20"/>
          <w:szCs w:val="20"/>
        </w:rPr>
      </w:pPr>
    </w:p>
    <w:p w14:paraId="66AA1801" w14:textId="20582B86" w:rsidR="001756B9" w:rsidRPr="007A37C4" w:rsidRDefault="001756B9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lastRenderedPageBreak/>
        <w:t>Osobou oprávněnou k</w:t>
      </w:r>
      <w:r w:rsidR="00CB4BE1">
        <w:rPr>
          <w:rFonts w:ascii="Arial" w:hAnsi="Arial" w:cs="Arial"/>
          <w:sz w:val="20"/>
          <w:szCs w:val="20"/>
        </w:rPr>
        <w:t> přijímání a zpracovávání pokynů</w:t>
      </w:r>
      <w:r>
        <w:rPr>
          <w:rFonts w:ascii="Arial" w:hAnsi="Arial" w:cs="Arial"/>
          <w:sz w:val="20"/>
          <w:szCs w:val="20"/>
        </w:rPr>
        <w:t xml:space="preserve"> </w:t>
      </w:r>
      <w:r w:rsidR="00CB4BE1">
        <w:rPr>
          <w:rFonts w:ascii="Arial" w:hAnsi="Arial" w:cs="Arial"/>
          <w:sz w:val="20"/>
          <w:szCs w:val="20"/>
        </w:rPr>
        <w:t>dle čl. 3</w:t>
      </w:r>
      <w:r w:rsidR="00E83837">
        <w:rPr>
          <w:rFonts w:ascii="Arial" w:hAnsi="Arial" w:cs="Arial"/>
          <w:sz w:val="20"/>
          <w:szCs w:val="20"/>
        </w:rPr>
        <w:t>.</w:t>
      </w:r>
      <w:r w:rsidR="00CB4BE1">
        <w:rPr>
          <w:rFonts w:ascii="Arial" w:hAnsi="Arial" w:cs="Arial"/>
          <w:sz w:val="20"/>
          <w:szCs w:val="20"/>
        </w:rPr>
        <w:t xml:space="preserve"> této kupní smlouvy </w:t>
      </w:r>
      <w:r w:rsidRPr="007A37C4">
        <w:rPr>
          <w:rFonts w:ascii="Arial" w:hAnsi="Arial" w:cs="Arial"/>
          <w:sz w:val="20"/>
          <w:szCs w:val="20"/>
        </w:rPr>
        <w:t xml:space="preserve">za prodávajícího </w:t>
      </w:r>
      <w:r w:rsidR="00A311E0">
        <w:rPr>
          <w:rFonts w:ascii="Arial" w:hAnsi="Arial" w:cs="Arial"/>
          <w:sz w:val="20"/>
          <w:szCs w:val="20"/>
        </w:rPr>
        <w:t>je/</w:t>
      </w:r>
      <w:r w:rsidRPr="007A37C4">
        <w:rPr>
          <w:rFonts w:ascii="Arial" w:hAnsi="Arial" w:cs="Arial"/>
          <w:sz w:val="20"/>
          <w:szCs w:val="20"/>
        </w:rPr>
        <w:t>j</w:t>
      </w:r>
      <w:r w:rsidR="00CB4BE1">
        <w:rPr>
          <w:rFonts w:ascii="Arial" w:hAnsi="Arial" w:cs="Arial"/>
          <w:sz w:val="20"/>
          <w:szCs w:val="20"/>
        </w:rPr>
        <w:t>sou</w:t>
      </w:r>
      <w:r w:rsidRPr="007A37C4">
        <w:rPr>
          <w:rFonts w:ascii="Arial" w:hAnsi="Arial" w:cs="Arial"/>
          <w:sz w:val="20"/>
          <w:szCs w:val="20"/>
        </w:rPr>
        <w:t>:</w:t>
      </w:r>
    </w:p>
    <w:p w14:paraId="2667CDA2" w14:textId="77777777" w:rsidR="001756B9" w:rsidRPr="000A4E8B" w:rsidRDefault="00B620CC" w:rsidP="007A23A9">
      <w:pPr>
        <w:pStyle w:val="rove2"/>
        <w:numPr>
          <w:ilvl w:val="0"/>
          <w:numId w:val="15"/>
        </w:numPr>
        <w:spacing w:before="120" w:line="276" w:lineRule="auto"/>
        <w:rPr>
          <w:rFonts w:ascii="Arial" w:hAnsi="Arial" w:cs="Arial"/>
          <w:sz w:val="20"/>
          <w:szCs w:val="20"/>
          <w:highlight w:val="yellow"/>
        </w:rPr>
      </w:pP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1756B9" w:rsidRPr="00C15A3A">
        <w:rPr>
          <w:rFonts w:ascii="Arial" w:eastAsia="Arial" w:hAnsi="Arial" w:cs="Arial"/>
          <w:sz w:val="20"/>
          <w:szCs w:val="20"/>
          <w:highlight w:val="yellow"/>
        </w:rPr>
        <w:t xml:space="preserve">tel. +420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1756B9" w:rsidRPr="00C15A3A">
        <w:rPr>
          <w:rFonts w:ascii="Arial" w:eastAsia="Arial" w:hAnsi="Arial" w:cs="Arial"/>
          <w:sz w:val="20"/>
          <w:szCs w:val="20"/>
          <w:highlight w:val="yellow"/>
        </w:rPr>
        <w:t xml:space="preserve">e-mail: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1756B9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1756B9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 </w:t>
      </w:r>
      <w:r w:rsidR="001756B9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(lze doplnit i </w:t>
      </w:r>
      <w:r w:rsidR="001756B9" w:rsidRPr="00C15A3A">
        <w:rPr>
          <w:rFonts w:ascii="Arial" w:hAnsi="Arial" w:cs="Arial"/>
          <w:i/>
          <w:sz w:val="20"/>
          <w:szCs w:val="20"/>
          <w:highlight w:val="yellow"/>
        </w:rPr>
        <w:t>více</w:t>
      </w:r>
      <w:r w:rsidR="001756B9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 osob)</w:t>
      </w:r>
    </w:p>
    <w:p w14:paraId="77488F92" w14:textId="04281C33" w:rsidR="008E65C2" w:rsidRPr="009C6C23" w:rsidRDefault="008E65C2" w:rsidP="00643368">
      <w:pPr>
        <w:pStyle w:val="rove2"/>
        <w:numPr>
          <w:ilvl w:val="1"/>
          <w:numId w:val="3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C6C23">
        <w:rPr>
          <w:rFonts w:ascii="Arial" w:hAnsi="Arial" w:cs="Arial"/>
          <w:sz w:val="20"/>
          <w:szCs w:val="20"/>
        </w:rPr>
        <w:t xml:space="preserve">Případné změny oprávněných osob </w:t>
      </w:r>
      <w:r w:rsidR="00B039BC">
        <w:rPr>
          <w:rFonts w:ascii="Arial" w:hAnsi="Arial" w:cs="Arial"/>
          <w:sz w:val="20"/>
          <w:szCs w:val="20"/>
        </w:rPr>
        <w:t>bud</w:t>
      </w:r>
      <w:r w:rsidR="00326BA1">
        <w:rPr>
          <w:rFonts w:ascii="Arial" w:hAnsi="Arial" w:cs="Arial"/>
          <w:sz w:val="20"/>
          <w:szCs w:val="20"/>
        </w:rPr>
        <w:t>ou</w:t>
      </w:r>
      <w:r w:rsidR="00B039BC">
        <w:rPr>
          <w:rFonts w:ascii="Arial" w:hAnsi="Arial" w:cs="Arial"/>
          <w:sz w:val="20"/>
          <w:szCs w:val="20"/>
        </w:rPr>
        <w:t xml:space="preserve"> </w:t>
      </w:r>
      <w:r w:rsidR="00326BA1">
        <w:rPr>
          <w:rFonts w:ascii="Arial" w:hAnsi="Arial" w:cs="Arial"/>
          <w:sz w:val="20"/>
          <w:szCs w:val="20"/>
        </w:rPr>
        <w:t>oznámeny</w:t>
      </w:r>
      <w:r w:rsidR="00326BA1" w:rsidRPr="009C6C23">
        <w:rPr>
          <w:rFonts w:ascii="Arial" w:hAnsi="Arial" w:cs="Arial"/>
          <w:sz w:val="20"/>
          <w:szCs w:val="20"/>
        </w:rPr>
        <w:t xml:space="preserve"> </w:t>
      </w:r>
      <w:r w:rsidRPr="009C6C23">
        <w:rPr>
          <w:rFonts w:ascii="Arial" w:hAnsi="Arial" w:cs="Arial"/>
          <w:sz w:val="20"/>
          <w:szCs w:val="20"/>
        </w:rPr>
        <w:t>druhé smluvní straně písemně</w:t>
      </w:r>
      <w:r w:rsidR="009C566F">
        <w:rPr>
          <w:rFonts w:ascii="Arial" w:hAnsi="Arial" w:cs="Arial"/>
          <w:sz w:val="20"/>
          <w:szCs w:val="20"/>
        </w:rPr>
        <w:t>, a taková změna bude aplikována do smluvního vztahu bez nutnosti uzavření dodatku k této kupní smlouvě</w:t>
      </w:r>
      <w:r w:rsidRPr="009C6C23">
        <w:rPr>
          <w:rFonts w:ascii="Arial" w:hAnsi="Arial" w:cs="Arial"/>
          <w:sz w:val="20"/>
          <w:szCs w:val="20"/>
        </w:rPr>
        <w:t>.</w:t>
      </w:r>
    </w:p>
    <w:p w14:paraId="35B8DE6F" w14:textId="77777777" w:rsidR="00E72758" w:rsidRPr="001E52A1" w:rsidRDefault="00E72758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Kupní cena</w:t>
      </w:r>
    </w:p>
    <w:p w14:paraId="103A0EAF" w14:textId="7CEC076E" w:rsidR="009331DC" w:rsidRPr="004B03F5" w:rsidRDefault="00C249FD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val="en-US"/>
        </w:rPr>
      </w:pPr>
      <w:r w:rsidRPr="00542F34">
        <w:rPr>
          <w:rFonts w:ascii="Arial" w:hAnsi="Arial" w:cs="Arial"/>
          <w:sz w:val="20"/>
          <w:szCs w:val="20"/>
        </w:rPr>
        <w:t xml:space="preserve">Cena </w:t>
      </w:r>
      <w:r w:rsidR="007C2D43">
        <w:rPr>
          <w:rFonts w:ascii="Arial" w:hAnsi="Arial" w:cs="Arial"/>
          <w:sz w:val="20"/>
          <w:szCs w:val="20"/>
        </w:rPr>
        <w:t>za dodávky</w:t>
      </w:r>
      <w:r w:rsidR="004E1DF7">
        <w:rPr>
          <w:rFonts w:ascii="Arial" w:hAnsi="Arial" w:cs="Arial"/>
          <w:sz w:val="20"/>
          <w:szCs w:val="20"/>
        </w:rPr>
        <w:t xml:space="preserve"> 1t předmětu koupě </w:t>
      </w:r>
      <w:r w:rsidR="007C2D43">
        <w:rPr>
          <w:rFonts w:ascii="Arial" w:hAnsi="Arial" w:cs="Arial"/>
          <w:sz w:val="20"/>
          <w:szCs w:val="20"/>
        </w:rPr>
        <w:t xml:space="preserve">činí: </w:t>
      </w:r>
      <w:r w:rsidR="007C2D43" w:rsidRPr="007C2D43">
        <w:rPr>
          <w:rFonts w:ascii="Arial" w:hAnsi="Arial" w:cs="Arial"/>
          <w:sz w:val="20"/>
          <w:szCs w:val="20"/>
          <w:highlight w:val="yellow"/>
        </w:rPr>
        <w:t>........................</w:t>
      </w:r>
      <w:r w:rsidR="007C2D43">
        <w:rPr>
          <w:rFonts w:ascii="Arial" w:hAnsi="Arial" w:cs="Arial"/>
          <w:sz w:val="20"/>
          <w:szCs w:val="20"/>
        </w:rPr>
        <w:t xml:space="preserve"> Kč bez DPH a </w:t>
      </w:r>
      <w:r w:rsidR="004E1DF7">
        <w:rPr>
          <w:rFonts w:ascii="Arial" w:hAnsi="Arial" w:cs="Arial"/>
          <w:sz w:val="20"/>
          <w:szCs w:val="20"/>
        </w:rPr>
        <w:t xml:space="preserve">je uvedena v příloze č. 1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="00C46B43">
        <w:rPr>
          <w:rFonts w:ascii="Arial" w:hAnsi="Arial" w:cs="Arial"/>
          <w:sz w:val="20"/>
          <w:szCs w:val="20"/>
        </w:rPr>
        <w:t xml:space="preserve">. </w:t>
      </w:r>
    </w:p>
    <w:p w14:paraId="1E52188F" w14:textId="7A7FE4B9" w:rsidR="004B03F5" w:rsidRPr="009331DC" w:rsidRDefault="004B03F5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 jednotkové ceně za odběr předmětu koupě jsou obsaženy veškeré náklady prodávajícího související s dodán</w:t>
      </w:r>
      <w:r w:rsidR="007C2D43">
        <w:rPr>
          <w:rFonts w:ascii="Arial" w:hAnsi="Arial" w:cs="Arial"/>
          <w:sz w:val="20"/>
          <w:szCs w:val="20"/>
        </w:rPr>
        <w:t>ím předmětu koupě do místa plnění dle čl. 4.1</w:t>
      </w:r>
      <w:r w:rsidR="00E83837">
        <w:rPr>
          <w:rFonts w:ascii="Arial" w:hAnsi="Arial" w:cs="Arial"/>
          <w:sz w:val="20"/>
          <w:szCs w:val="20"/>
        </w:rPr>
        <w:t>.</w:t>
      </w:r>
      <w:r w:rsidR="007C2D43">
        <w:rPr>
          <w:rFonts w:ascii="Arial" w:hAnsi="Arial" w:cs="Arial"/>
          <w:sz w:val="20"/>
          <w:szCs w:val="20"/>
        </w:rPr>
        <w:t xml:space="preserve"> této kupní smlouvy</w:t>
      </w:r>
      <w:r>
        <w:rPr>
          <w:rFonts w:ascii="Arial" w:hAnsi="Arial" w:cs="Arial"/>
          <w:sz w:val="20"/>
          <w:szCs w:val="20"/>
        </w:rPr>
        <w:t xml:space="preserve"> (náložné, </w:t>
      </w:r>
      <w:r w:rsidR="007C2D43">
        <w:rPr>
          <w:rFonts w:ascii="Arial" w:hAnsi="Arial" w:cs="Arial"/>
          <w:sz w:val="20"/>
          <w:szCs w:val="20"/>
        </w:rPr>
        <w:t xml:space="preserve">doprava, výložné, </w:t>
      </w:r>
      <w:r>
        <w:rPr>
          <w:rFonts w:ascii="Arial" w:hAnsi="Arial" w:cs="Arial"/>
          <w:sz w:val="20"/>
          <w:szCs w:val="20"/>
        </w:rPr>
        <w:t>související dokumentace apod.).</w:t>
      </w:r>
    </w:p>
    <w:p w14:paraId="4E84D647" w14:textId="77777777" w:rsidR="00C46B43" w:rsidRDefault="00C46B43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Všechny ceny jsou uvedeny v Kč a bez DPH.</w:t>
      </w:r>
    </w:p>
    <w:p w14:paraId="591D41B3" w14:textId="77777777" w:rsidR="007A37C4" w:rsidRPr="007A37C4" w:rsidRDefault="007A37C4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bude účtována</w:t>
      </w:r>
      <w:r w:rsidRPr="007A37C4">
        <w:rPr>
          <w:rFonts w:ascii="Arial" w:hAnsi="Arial" w:cs="Arial"/>
          <w:sz w:val="20"/>
          <w:szCs w:val="20"/>
        </w:rPr>
        <w:t xml:space="preserve"> v souladu s právními přepisy platnými ke dni uskutečnění zdanitelného plnění.</w:t>
      </w:r>
    </w:p>
    <w:p w14:paraId="526E5D0C" w14:textId="77777777" w:rsidR="00E72758" w:rsidRPr="008979E5" w:rsidRDefault="007A37C4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Platební</w:t>
      </w:r>
      <w:r w:rsidR="00E72758" w:rsidRPr="006E517B">
        <w:rPr>
          <w:rFonts w:ascii="Arial" w:hAnsi="Arial" w:cs="Arial"/>
          <w:sz w:val="20"/>
          <w:szCs w:val="20"/>
        </w:rPr>
        <w:t xml:space="preserve"> </w:t>
      </w:r>
      <w:r w:rsidR="00E72758" w:rsidRPr="008979E5">
        <w:rPr>
          <w:rFonts w:ascii="Arial" w:hAnsi="Arial" w:cs="Arial"/>
          <w:sz w:val="20"/>
          <w:szCs w:val="20"/>
        </w:rPr>
        <w:t>podmínky</w:t>
      </w:r>
    </w:p>
    <w:p w14:paraId="6EF47A36" w14:textId="45CAFF5A" w:rsid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Kupní cena bude prodávajícím účtována řádným daňovým dokladem (dále jen „faktura“).</w:t>
      </w:r>
      <w:r w:rsidR="006B38C2">
        <w:rPr>
          <w:rFonts w:ascii="Arial" w:hAnsi="Arial" w:cs="Arial"/>
          <w:sz w:val="20"/>
          <w:szCs w:val="20"/>
        </w:rPr>
        <w:t xml:space="preserve"> Každá faktura musí obsahovat číslo kupní smlouvy kupujícího</w:t>
      </w:r>
      <w:r w:rsidR="00B039BC">
        <w:rPr>
          <w:rFonts w:ascii="Arial" w:hAnsi="Arial" w:cs="Arial"/>
          <w:sz w:val="20"/>
          <w:szCs w:val="20"/>
        </w:rPr>
        <w:t xml:space="preserve"> a musí k ní být </w:t>
      </w:r>
      <w:r w:rsidR="007C2D43">
        <w:rPr>
          <w:rFonts w:ascii="Arial" w:hAnsi="Arial" w:cs="Arial"/>
          <w:sz w:val="20"/>
          <w:szCs w:val="20"/>
        </w:rPr>
        <w:t>přiloženy všechny dodací</w:t>
      </w:r>
      <w:r w:rsidR="00B039BC">
        <w:rPr>
          <w:rFonts w:ascii="Arial" w:hAnsi="Arial" w:cs="Arial"/>
          <w:sz w:val="20"/>
          <w:szCs w:val="20"/>
        </w:rPr>
        <w:t xml:space="preserve"> l</w:t>
      </w:r>
      <w:r w:rsidR="00C8533F">
        <w:rPr>
          <w:rFonts w:ascii="Arial" w:hAnsi="Arial" w:cs="Arial"/>
          <w:sz w:val="20"/>
          <w:szCs w:val="20"/>
        </w:rPr>
        <w:t>i</w:t>
      </w:r>
      <w:r w:rsidR="00B039BC">
        <w:rPr>
          <w:rFonts w:ascii="Arial" w:hAnsi="Arial" w:cs="Arial"/>
          <w:sz w:val="20"/>
          <w:szCs w:val="20"/>
        </w:rPr>
        <w:t>sty za fakturované období</w:t>
      </w:r>
      <w:r w:rsidR="006B38C2">
        <w:rPr>
          <w:rFonts w:ascii="Arial" w:hAnsi="Arial" w:cs="Arial"/>
          <w:sz w:val="20"/>
          <w:szCs w:val="20"/>
        </w:rPr>
        <w:t>. Kopie dodacích</w:t>
      </w:r>
      <w:r w:rsidR="007C2D43">
        <w:rPr>
          <w:rFonts w:ascii="Arial" w:hAnsi="Arial" w:cs="Arial"/>
          <w:sz w:val="20"/>
          <w:szCs w:val="20"/>
        </w:rPr>
        <w:t xml:space="preserve"> </w:t>
      </w:r>
      <w:r w:rsidR="006B38C2">
        <w:rPr>
          <w:rFonts w:ascii="Arial" w:hAnsi="Arial" w:cs="Arial"/>
          <w:sz w:val="20"/>
          <w:szCs w:val="20"/>
        </w:rPr>
        <w:t xml:space="preserve">listů spolu s fakturou budou zaslány ve formátu PDF na adresu: </w:t>
      </w:r>
      <w:hyperlink r:id="rId16" w:history="1">
        <w:r w:rsidR="006B38C2" w:rsidRPr="00330887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  <w:r w:rsidR="006B38C2">
        <w:rPr>
          <w:rFonts w:ascii="Arial" w:hAnsi="Arial" w:cs="Arial"/>
          <w:sz w:val="20"/>
          <w:szCs w:val="20"/>
        </w:rPr>
        <w:t>, a to samostatně v jednom e-mailu.</w:t>
      </w:r>
      <w:r w:rsidR="00AF55DC">
        <w:rPr>
          <w:rFonts w:ascii="Arial" w:hAnsi="Arial" w:cs="Arial"/>
          <w:sz w:val="20"/>
          <w:szCs w:val="20"/>
        </w:rPr>
        <w:t xml:space="preserve"> Doručena nejdéle do pěti (5) pracovních dnů od počátku nového měsíce</w:t>
      </w:r>
      <w:r w:rsidR="00596160">
        <w:rPr>
          <w:rFonts w:ascii="Arial" w:hAnsi="Arial" w:cs="Arial"/>
          <w:sz w:val="20"/>
          <w:szCs w:val="20"/>
        </w:rPr>
        <w:t xml:space="preserve"> následujícího po měsíci, který bude fakturou vyúčtován</w:t>
      </w:r>
      <w:r w:rsidR="00AF55DC">
        <w:rPr>
          <w:rFonts w:ascii="Arial" w:hAnsi="Arial" w:cs="Arial"/>
          <w:sz w:val="20"/>
          <w:szCs w:val="20"/>
        </w:rPr>
        <w:t>.</w:t>
      </w:r>
    </w:p>
    <w:p w14:paraId="34015630" w14:textId="1164BFD6" w:rsidR="003E7A9F" w:rsidRPr="007A37C4" w:rsidRDefault="003E7A9F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</w:t>
      </w:r>
      <w:r w:rsidR="00596160"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z w:val="20"/>
          <w:szCs w:val="20"/>
        </w:rPr>
        <w:t xml:space="preserve"> bude vystavena měsí</w:t>
      </w:r>
      <w:r w:rsidR="00AF55DC">
        <w:rPr>
          <w:rFonts w:ascii="Arial" w:hAnsi="Arial" w:cs="Arial"/>
          <w:sz w:val="20"/>
          <w:szCs w:val="20"/>
        </w:rPr>
        <w:t>č</w:t>
      </w:r>
      <w:r w:rsidR="00452FDB">
        <w:rPr>
          <w:rFonts w:ascii="Arial" w:hAnsi="Arial" w:cs="Arial"/>
          <w:sz w:val="20"/>
          <w:szCs w:val="20"/>
        </w:rPr>
        <w:t>ně</w:t>
      </w:r>
      <w:r w:rsidR="002A10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to za všechny odběry realizované v daném měsíci</w:t>
      </w:r>
      <w:r w:rsidR="00452FDB">
        <w:rPr>
          <w:rFonts w:ascii="Arial" w:hAnsi="Arial" w:cs="Arial"/>
          <w:sz w:val="20"/>
          <w:szCs w:val="20"/>
        </w:rPr>
        <w:t xml:space="preserve"> z této </w:t>
      </w:r>
      <w:r w:rsidR="009D5906">
        <w:rPr>
          <w:rFonts w:ascii="Arial" w:hAnsi="Arial" w:cs="Arial"/>
          <w:sz w:val="20"/>
          <w:szCs w:val="20"/>
        </w:rPr>
        <w:t>kupní smlouvy</w:t>
      </w:r>
      <w:r w:rsidR="00AF55DC">
        <w:rPr>
          <w:rFonts w:ascii="Arial" w:hAnsi="Arial" w:cs="Arial"/>
          <w:sz w:val="20"/>
          <w:szCs w:val="20"/>
        </w:rPr>
        <w:t xml:space="preserve"> dle </w:t>
      </w:r>
      <w:r w:rsidR="00596160">
        <w:rPr>
          <w:rFonts w:ascii="Arial" w:hAnsi="Arial" w:cs="Arial"/>
          <w:sz w:val="20"/>
          <w:szCs w:val="20"/>
        </w:rPr>
        <w:t xml:space="preserve">jednotlivých </w:t>
      </w:r>
      <w:r w:rsidR="00AF55DC">
        <w:rPr>
          <w:rFonts w:ascii="Arial" w:hAnsi="Arial" w:cs="Arial"/>
          <w:sz w:val="20"/>
          <w:szCs w:val="20"/>
        </w:rPr>
        <w:t>odběrn</w:t>
      </w:r>
      <w:r w:rsidR="00596160">
        <w:rPr>
          <w:rFonts w:ascii="Arial" w:hAnsi="Arial" w:cs="Arial"/>
          <w:sz w:val="20"/>
          <w:szCs w:val="20"/>
        </w:rPr>
        <w:t>ých</w:t>
      </w:r>
      <w:r w:rsidR="00AF55DC">
        <w:rPr>
          <w:rFonts w:ascii="Arial" w:hAnsi="Arial" w:cs="Arial"/>
          <w:sz w:val="20"/>
          <w:szCs w:val="20"/>
        </w:rPr>
        <w:t xml:space="preserve"> míst</w:t>
      </w:r>
      <w:r>
        <w:rPr>
          <w:rFonts w:ascii="Arial" w:hAnsi="Arial" w:cs="Arial"/>
          <w:sz w:val="20"/>
          <w:szCs w:val="20"/>
        </w:rPr>
        <w:t>.</w:t>
      </w:r>
    </w:p>
    <w:p w14:paraId="325450EC" w14:textId="06A266F5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Faktura musí splňovat veškeré náležitosti dle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Pr="007A37C4">
        <w:rPr>
          <w:rFonts w:ascii="Arial" w:hAnsi="Arial" w:cs="Arial"/>
          <w:sz w:val="20"/>
          <w:szCs w:val="20"/>
        </w:rPr>
        <w:t xml:space="preserve"> a náležitosti řádného účetního a daňového dokladu ve smyslu zák. č. 563/1991 Sb., o účetnictví a zák. č. 235/2004 Sb., o dani z přidané hodnoty (dále jen „ZDPH“). V opačném případě má kupující právo jej do 15 dnů od doručení vrátit k doplnění či opravě bez toho, že by nastalo prodlení s úhradou kupní ceny. Vrácením faktury k opravě se přeruší lhůta splatnosti a nová lhůta splatnosti začne běžet dnem doruče</w:t>
      </w:r>
      <w:r w:rsidR="007B2FB7">
        <w:rPr>
          <w:rFonts w:ascii="Arial" w:hAnsi="Arial" w:cs="Arial"/>
          <w:sz w:val="20"/>
          <w:szCs w:val="20"/>
        </w:rPr>
        <w:t>ní opravené faktury kupujícímu.</w:t>
      </w:r>
    </w:p>
    <w:p w14:paraId="67B12D45" w14:textId="72E10BF5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Podkladem pro vystavení faktury a současně její přílohou bud</w:t>
      </w:r>
      <w:r w:rsidR="002A10B6">
        <w:rPr>
          <w:rFonts w:ascii="Arial" w:hAnsi="Arial" w:cs="Arial"/>
          <w:sz w:val="20"/>
          <w:szCs w:val="20"/>
        </w:rPr>
        <w:t>ou</w:t>
      </w:r>
      <w:r w:rsidRPr="007A37C4">
        <w:rPr>
          <w:rFonts w:ascii="Arial" w:hAnsi="Arial" w:cs="Arial"/>
          <w:sz w:val="20"/>
          <w:szCs w:val="20"/>
        </w:rPr>
        <w:t xml:space="preserve"> řádně </w:t>
      </w:r>
      <w:r w:rsidR="00B039BC" w:rsidRPr="007A37C4">
        <w:rPr>
          <w:rFonts w:ascii="Arial" w:hAnsi="Arial" w:cs="Arial"/>
          <w:sz w:val="20"/>
          <w:szCs w:val="20"/>
        </w:rPr>
        <w:t>vyplněn</w:t>
      </w:r>
      <w:r w:rsidR="00B039BC">
        <w:rPr>
          <w:rFonts w:ascii="Arial" w:hAnsi="Arial" w:cs="Arial"/>
          <w:sz w:val="20"/>
          <w:szCs w:val="20"/>
        </w:rPr>
        <w:t>é</w:t>
      </w:r>
      <w:r w:rsidR="00B039BC" w:rsidRPr="007A37C4">
        <w:rPr>
          <w:rFonts w:ascii="Arial" w:hAnsi="Arial" w:cs="Arial"/>
          <w:sz w:val="20"/>
          <w:szCs w:val="20"/>
        </w:rPr>
        <w:t xml:space="preserve"> </w:t>
      </w:r>
      <w:r w:rsidRPr="007A37C4">
        <w:rPr>
          <w:rFonts w:ascii="Arial" w:hAnsi="Arial" w:cs="Arial"/>
          <w:sz w:val="20"/>
          <w:szCs w:val="20"/>
        </w:rPr>
        <w:t>dodací</w:t>
      </w:r>
      <w:r w:rsidR="002A10B6">
        <w:rPr>
          <w:rFonts w:ascii="Arial" w:hAnsi="Arial" w:cs="Arial"/>
          <w:sz w:val="20"/>
          <w:szCs w:val="20"/>
        </w:rPr>
        <w:t xml:space="preserve"> (vážní)</w:t>
      </w:r>
      <w:r w:rsidRPr="007A37C4">
        <w:rPr>
          <w:rFonts w:ascii="Arial" w:hAnsi="Arial" w:cs="Arial"/>
          <w:sz w:val="20"/>
          <w:szCs w:val="20"/>
        </w:rPr>
        <w:t xml:space="preserve"> list</w:t>
      </w:r>
      <w:r w:rsidR="00B039BC"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</w:t>
      </w:r>
      <w:r w:rsidR="002A10B6" w:rsidRPr="007A37C4">
        <w:rPr>
          <w:rFonts w:ascii="Arial" w:hAnsi="Arial" w:cs="Arial"/>
          <w:sz w:val="20"/>
          <w:szCs w:val="20"/>
        </w:rPr>
        <w:t>potvrzen</w:t>
      </w:r>
      <w:r w:rsidR="002A10B6">
        <w:rPr>
          <w:rFonts w:ascii="Arial" w:hAnsi="Arial" w:cs="Arial"/>
          <w:sz w:val="20"/>
          <w:szCs w:val="20"/>
        </w:rPr>
        <w:t>é</w:t>
      </w:r>
      <w:r w:rsidR="002A10B6" w:rsidRPr="007A37C4">
        <w:rPr>
          <w:rFonts w:ascii="Arial" w:hAnsi="Arial" w:cs="Arial"/>
          <w:sz w:val="20"/>
          <w:szCs w:val="20"/>
        </w:rPr>
        <w:t xml:space="preserve"> </w:t>
      </w:r>
      <w:r w:rsidRPr="007A37C4">
        <w:rPr>
          <w:rFonts w:ascii="Arial" w:hAnsi="Arial" w:cs="Arial"/>
          <w:sz w:val="20"/>
          <w:szCs w:val="20"/>
        </w:rPr>
        <w:t>osobou k tomu oprávněnou za kupujícího</w:t>
      </w:r>
      <w:r w:rsidR="00F231ED">
        <w:rPr>
          <w:rFonts w:ascii="Arial" w:hAnsi="Arial" w:cs="Arial"/>
          <w:sz w:val="20"/>
          <w:szCs w:val="20"/>
        </w:rPr>
        <w:t xml:space="preserve"> (osoba oprávněná je v tomto případě řidič služebního vozidla, které bude označeno typickým logem kupujícího)</w:t>
      </w:r>
      <w:r w:rsidRPr="007A37C4">
        <w:rPr>
          <w:rFonts w:ascii="Arial" w:hAnsi="Arial" w:cs="Arial"/>
          <w:sz w:val="20"/>
          <w:szCs w:val="20"/>
        </w:rPr>
        <w:t>.</w:t>
      </w:r>
    </w:p>
    <w:p w14:paraId="1322B178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Splatnost kupní ceny činí třicet (30) dní ode dne doručení faktury kupujícímu.</w:t>
      </w:r>
    </w:p>
    <w:p w14:paraId="34FF16AC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Smluvní strany s</w:t>
      </w:r>
      <w:r>
        <w:rPr>
          <w:rFonts w:ascii="Arial" w:hAnsi="Arial" w:cs="Arial"/>
          <w:sz w:val="20"/>
          <w:szCs w:val="20"/>
        </w:rPr>
        <w:t>e dohodly</w:t>
      </w:r>
      <w:r w:rsidRPr="007A37C4">
        <w:rPr>
          <w:rFonts w:ascii="Arial" w:hAnsi="Arial" w:cs="Arial"/>
          <w:sz w:val="20"/>
          <w:szCs w:val="20"/>
        </w:rPr>
        <w:t>, že pohledávku na zaplacení kupní ceny je prodávající oprávněn postoupit na třetí osobu pouze s předchozím písemným souhlasem kupujícího.</w:t>
      </w:r>
    </w:p>
    <w:p w14:paraId="3915824D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Prodávající se zavazuje</w:t>
      </w:r>
      <w:r w:rsidRPr="00996EB0">
        <w:rPr>
          <w:rFonts w:ascii="Arial" w:hAnsi="Arial" w:cs="Arial"/>
          <w:sz w:val="20"/>
          <w:szCs w:val="20"/>
        </w:rPr>
        <w:t xml:space="preserve">, že na jím vydaném daňovém dokladu bude uvedeno pouze </w:t>
      </w:r>
      <w:r w:rsidR="00360424" w:rsidRPr="00996EB0">
        <w:rPr>
          <w:rFonts w:ascii="Arial" w:hAnsi="Arial" w:cs="Arial"/>
          <w:sz w:val="20"/>
          <w:szCs w:val="20"/>
        </w:rPr>
        <w:t>číslo tuzemského bankovního účtu</w:t>
      </w:r>
      <w:r w:rsidRPr="007A37C4">
        <w:rPr>
          <w:rFonts w:ascii="Arial" w:hAnsi="Arial" w:cs="Arial"/>
          <w:sz w:val="20"/>
          <w:szCs w:val="20"/>
        </w:rPr>
        <w:t xml:space="preserve">, které je správcem daně zveřejněno způsobem umožňujícím dálkový přístup (§ 98 písm. d)  ZDPH).  V případě, že daňový doklad bude obsahovat jiný než takto zveřejněný tuzemský bankovní účet, má kupující právo ponížit platbu prodávajícímu uskutečňovanou na základě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o příslušnou částku DPH a současně je oprávněn odvést částku DPH z příslušného plnění přímo na účet finančnímu úřadu. Smluvní strany si sjednávají, že takto prodávajícímu nevyplacenou částku DPH odvede správci daně sám kupující v souladu s ustanovením § 109a ZDPH.</w:t>
      </w:r>
    </w:p>
    <w:p w14:paraId="09349832" w14:textId="330ECEA3" w:rsid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V případě, že se prodávající stane tzv. nespolehlivým plátcem DPH ve smyslu §106a ZDPH, je kupující oprávněn odvést částku DPH z příslušného plnění přímo na účet finančnímu úřadu, a to </w:t>
      </w:r>
      <w:r w:rsidRPr="007A37C4">
        <w:rPr>
          <w:rFonts w:ascii="Arial" w:hAnsi="Arial" w:cs="Arial"/>
          <w:sz w:val="20"/>
          <w:szCs w:val="20"/>
        </w:rPr>
        <w:lastRenderedPageBreak/>
        <w:t xml:space="preserve">v návaznosti na §109 a §109a ZDPH. V takovém případě tuto skutečnost kupující oznámí prodávajícímu a úhradou DPH na účet finančního úřadu se pohledávka </w:t>
      </w:r>
      <w:r w:rsidR="00AD0581">
        <w:rPr>
          <w:rFonts w:ascii="Arial" w:hAnsi="Arial" w:cs="Arial"/>
          <w:sz w:val="20"/>
          <w:szCs w:val="20"/>
        </w:rPr>
        <w:t>prodávajícího za kupujícím</w:t>
      </w:r>
      <w:r w:rsidRPr="007A37C4">
        <w:rPr>
          <w:rFonts w:ascii="Arial" w:hAnsi="Arial" w:cs="Arial"/>
          <w:sz w:val="20"/>
          <w:szCs w:val="20"/>
        </w:rPr>
        <w:t xml:space="preserve"> v částce uhrazené DPH považuje bez ohledu na další ustanovení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za uhrazenou. Skutečnost, že se prodávající stal tzv. nespolehlivým plátcem DPH</w:t>
      </w:r>
      <w:r w:rsidR="007B2FB7">
        <w:rPr>
          <w:rFonts w:ascii="Arial" w:hAnsi="Arial" w:cs="Arial"/>
          <w:sz w:val="20"/>
          <w:szCs w:val="20"/>
        </w:rPr>
        <w:t>,</w:t>
      </w:r>
      <w:r w:rsidRPr="007A37C4">
        <w:rPr>
          <w:rFonts w:ascii="Arial" w:hAnsi="Arial" w:cs="Arial"/>
          <w:sz w:val="20"/>
          <w:szCs w:val="20"/>
        </w:rPr>
        <w:t xml:space="preserve"> bude ověřena z veřejně dostupného registru </w:t>
      </w:r>
      <w:proofErr w:type="spellStart"/>
      <w:r w:rsidRPr="007A37C4">
        <w:rPr>
          <w:rFonts w:ascii="Arial" w:hAnsi="Arial" w:cs="Arial"/>
          <w:sz w:val="20"/>
          <w:szCs w:val="20"/>
        </w:rPr>
        <w:t>Registru</w:t>
      </w:r>
      <w:proofErr w:type="spellEnd"/>
      <w:r w:rsidRPr="007A37C4">
        <w:rPr>
          <w:rFonts w:ascii="Arial" w:hAnsi="Arial" w:cs="Arial"/>
          <w:sz w:val="20"/>
          <w:szCs w:val="20"/>
        </w:rPr>
        <w:t xml:space="preserve"> plátců DPH a identifikovaných osob, což prodávající výslovně akceptuje a nebude činit sporným.</w:t>
      </w:r>
    </w:p>
    <w:p w14:paraId="41BF6FEF" w14:textId="77777777" w:rsidR="00A30CBC" w:rsidRPr="00A30CBC" w:rsidRDefault="00A30CBC" w:rsidP="007A23A9">
      <w:pPr>
        <w:pStyle w:val="Odstavecseseznamem"/>
        <w:numPr>
          <w:ilvl w:val="0"/>
          <w:numId w:val="7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30CBC">
        <w:rPr>
          <w:rFonts w:ascii="Arial" w:eastAsia="Times New Roman" w:hAnsi="Arial" w:cs="Arial"/>
          <w:sz w:val="20"/>
          <w:szCs w:val="20"/>
          <w:lang w:eastAsia="cs-CZ"/>
        </w:rPr>
        <w:t>Nad rámec výše uvedeného bude akceptována E-faktura. E-faktura je dle Evropské směrnice 2014/55/EU faktura, která byla vystavena, předána a přijata ve strukturovaném elektronickém formátu, jenž umožňuje její automatizované a elektronické zpracování, a je v souladu s evropskou normou pro elektronickou fakturaci EN 16931-1:2017.</w:t>
      </w:r>
    </w:p>
    <w:p w14:paraId="6835FF62" w14:textId="77777777" w:rsidR="00CC6F58" w:rsidRPr="008979E5" w:rsidRDefault="00CC6F58" w:rsidP="007A23A9">
      <w:pPr>
        <w:pStyle w:val="rove1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8979E5">
        <w:rPr>
          <w:rFonts w:ascii="Arial" w:hAnsi="Arial" w:cs="Arial"/>
          <w:sz w:val="20"/>
          <w:szCs w:val="20"/>
        </w:rPr>
        <w:t>Dodací podmínky</w:t>
      </w:r>
    </w:p>
    <w:p w14:paraId="7A935174" w14:textId="4776A692" w:rsidR="003E7A9F" w:rsidRDefault="007C2D43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448F">
        <w:rPr>
          <w:rFonts w:ascii="Arial" w:hAnsi="Arial" w:cs="Arial"/>
          <w:sz w:val="20"/>
          <w:szCs w:val="20"/>
        </w:rPr>
        <w:t>Doba plnění: doba každé jednotlivé dodávky předmětu koupě bude dohodnuta dle</w:t>
      </w:r>
      <w:r>
        <w:rPr>
          <w:rFonts w:ascii="Arial" w:hAnsi="Arial" w:cs="Arial"/>
          <w:sz w:val="20"/>
          <w:szCs w:val="20"/>
        </w:rPr>
        <w:t xml:space="preserve"> </w:t>
      </w:r>
      <w:r w:rsidR="000C3253">
        <w:rPr>
          <w:rFonts w:ascii="Arial" w:hAnsi="Arial" w:cs="Arial"/>
          <w:sz w:val="20"/>
          <w:szCs w:val="20"/>
        </w:rPr>
        <w:t>čl. 3.2. této kupní smlouvy</w:t>
      </w:r>
      <w:r w:rsidR="007B2FB7">
        <w:rPr>
          <w:rFonts w:ascii="Arial" w:hAnsi="Arial" w:cs="Arial"/>
          <w:sz w:val="20"/>
          <w:szCs w:val="20"/>
        </w:rPr>
        <w:t>,</w:t>
      </w:r>
      <w:r w:rsidR="000C3253">
        <w:rPr>
          <w:rFonts w:ascii="Arial" w:hAnsi="Arial" w:cs="Arial"/>
          <w:sz w:val="20"/>
          <w:szCs w:val="20"/>
        </w:rPr>
        <w:t xml:space="preserve"> nebude-li dohodnuto jinak. </w:t>
      </w:r>
    </w:p>
    <w:p w14:paraId="00A8BCD7" w14:textId="7D32E7EC" w:rsidR="003E7A9F" w:rsidRDefault="003C2701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 koupě bude prodávajícím</w:t>
      </w:r>
      <w:r w:rsidR="003E7A9F" w:rsidRPr="00CC46A3">
        <w:rPr>
          <w:rFonts w:ascii="Arial" w:hAnsi="Arial" w:cs="Arial"/>
          <w:sz w:val="20"/>
          <w:szCs w:val="20"/>
        </w:rPr>
        <w:t xml:space="preserve"> kupujícímu odevzdán v</w:t>
      </w:r>
      <w:r w:rsidR="007C2D43">
        <w:rPr>
          <w:rFonts w:ascii="Arial" w:hAnsi="Arial" w:cs="Arial"/>
          <w:sz w:val="20"/>
          <w:szCs w:val="20"/>
        </w:rPr>
        <w:t> místě plnění</w:t>
      </w:r>
      <w:r w:rsidR="003665A9">
        <w:rPr>
          <w:rFonts w:ascii="Arial" w:hAnsi="Arial" w:cs="Arial"/>
          <w:sz w:val="20"/>
          <w:szCs w:val="20"/>
        </w:rPr>
        <w:t> dohodnutém</w:t>
      </w:r>
      <w:r w:rsidR="007C2D43">
        <w:rPr>
          <w:rFonts w:ascii="Arial" w:hAnsi="Arial" w:cs="Arial"/>
          <w:sz w:val="20"/>
          <w:szCs w:val="20"/>
        </w:rPr>
        <w:t xml:space="preserve"> dle čl. 3.2. </w:t>
      </w:r>
      <w:r w:rsidR="003E7A9F" w:rsidRPr="00CC46A3">
        <w:rPr>
          <w:rFonts w:ascii="Arial" w:hAnsi="Arial" w:cs="Arial"/>
          <w:sz w:val="20"/>
          <w:szCs w:val="20"/>
        </w:rPr>
        <w:t>po předchozí dohodě o přesné</w:t>
      </w:r>
      <w:r w:rsidR="00452FDB">
        <w:rPr>
          <w:rFonts w:ascii="Arial" w:hAnsi="Arial" w:cs="Arial"/>
          <w:sz w:val="20"/>
          <w:szCs w:val="20"/>
        </w:rPr>
        <w:t>m</w:t>
      </w:r>
      <w:r w:rsidR="003E7A9F">
        <w:rPr>
          <w:rFonts w:ascii="Arial" w:hAnsi="Arial" w:cs="Arial"/>
          <w:sz w:val="20"/>
          <w:szCs w:val="20"/>
        </w:rPr>
        <w:t xml:space="preserve"> </w:t>
      </w:r>
      <w:r w:rsidR="00452FDB">
        <w:rPr>
          <w:rFonts w:ascii="Arial" w:hAnsi="Arial" w:cs="Arial"/>
          <w:sz w:val="20"/>
          <w:szCs w:val="20"/>
        </w:rPr>
        <w:t xml:space="preserve">termínu </w:t>
      </w:r>
      <w:r w:rsidR="003E7A9F">
        <w:rPr>
          <w:rFonts w:ascii="Arial" w:hAnsi="Arial" w:cs="Arial"/>
          <w:sz w:val="20"/>
          <w:szCs w:val="20"/>
        </w:rPr>
        <w:t>odběru (dodání)</w:t>
      </w:r>
      <w:r w:rsidR="003E7A9F" w:rsidRPr="00CC46A3">
        <w:rPr>
          <w:rFonts w:ascii="Arial" w:hAnsi="Arial" w:cs="Arial"/>
          <w:sz w:val="20"/>
          <w:szCs w:val="20"/>
        </w:rPr>
        <w:t xml:space="preserve"> </w:t>
      </w:r>
      <w:r w:rsidR="003E7A9F">
        <w:rPr>
          <w:rFonts w:ascii="Arial" w:hAnsi="Arial" w:cs="Arial"/>
          <w:sz w:val="20"/>
          <w:szCs w:val="20"/>
        </w:rPr>
        <w:t>mezi osobami uvedenými v návrhu smlouvy</w:t>
      </w:r>
      <w:r w:rsidR="00A204C3">
        <w:rPr>
          <w:rFonts w:ascii="Arial" w:hAnsi="Arial" w:cs="Arial"/>
          <w:sz w:val="20"/>
          <w:szCs w:val="20"/>
        </w:rPr>
        <w:t xml:space="preserve"> dle čl. 3</w:t>
      </w:r>
      <w:r w:rsidR="007B2FB7">
        <w:rPr>
          <w:rFonts w:ascii="Arial" w:hAnsi="Arial" w:cs="Arial"/>
          <w:sz w:val="20"/>
          <w:szCs w:val="20"/>
        </w:rPr>
        <w:t>.</w:t>
      </w:r>
      <w:r w:rsidR="003E7A9F">
        <w:rPr>
          <w:rFonts w:ascii="Arial" w:hAnsi="Arial" w:cs="Arial"/>
          <w:sz w:val="20"/>
          <w:szCs w:val="20"/>
        </w:rPr>
        <w:t xml:space="preserve"> nebo v čl. 4.</w:t>
      </w:r>
      <w:r w:rsidR="007C2D43">
        <w:rPr>
          <w:rFonts w:ascii="Arial" w:hAnsi="Arial" w:cs="Arial"/>
          <w:sz w:val="20"/>
          <w:szCs w:val="20"/>
        </w:rPr>
        <w:t>2</w:t>
      </w:r>
      <w:r w:rsidR="003E7A9F">
        <w:rPr>
          <w:rFonts w:ascii="Arial" w:hAnsi="Arial" w:cs="Arial"/>
          <w:sz w:val="20"/>
          <w:szCs w:val="20"/>
        </w:rPr>
        <w:t>. a 4.</w:t>
      </w:r>
      <w:r w:rsidR="007C2D43">
        <w:rPr>
          <w:rFonts w:ascii="Arial" w:hAnsi="Arial" w:cs="Arial"/>
          <w:sz w:val="20"/>
          <w:szCs w:val="20"/>
        </w:rPr>
        <w:t>3</w:t>
      </w:r>
      <w:r w:rsidR="003E7A9F">
        <w:rPr>
          <w:rFonts w:ascii="Arial" w:hAnsi="Arial" w:cs="Arial"/>
          <w:sz w:val="20"/>
          <w:szCs w:val="20"/>
        </w:rPr>
        <w:t xml:space="preserve">. této </w:t>
      </w:r>
      <w:r w:rsidR="0073738E">
        <w:rPr>
          <w:rFonts w:ascii="Arial" w:hAnsi="Arial" w:cs="Arial"/>
          <w:sz w:val="20"/>
          <w:szCs w:val="20"/>
        </w:rPr>
        <w:t xml:space="preserve">kupní smlouvy </w:t>
      </w:r>
      <w:r w:rsidR="003E7A9F">
        <w:rPr>
          <w:rFonts w:ascii="Arial" w:hAnsi="Arial" w:cs="Arial"/>
          <w:sz w:val="20"/>
          <w:szCs w:val="20"/>
        </w:rPr>
        <w:t>a</w:t>
      </w:r>
      <w:r w:rsidR="003E7A9F" w:rsidRPr="008B6C4F">
        <w:rPr>
          <w:rFonts w:ascii="Arial" w:hAnsi="Arial" w:cs="Arial"/>
          <w:sz w:val="20"/>
          <w:szCs w:val="20"/>
        </w:rPr>
        <w:t xml:space="preserve"> </w:t>
      </w:r>
      <w:r w:rsidR="003E7A9F" w:rsidRPr="00CC46A3">
        <w:rPr>
          <w:rFonts w:ascii="Arial" w:hAnsi="Arial" w:cs="Arial"/>
          <w:sz w:val="20"/>
          <w:szCs w:val="20"/>
        </w:rPr>
        <w:t>osob</w:t>
      </w:r>
      <w:r w:rsidR="003E7A9F">
        <w:rPr>
          <w:rFonts w:ascii="Arial" w:hAnsi="Arial" w:cs="Arial"/>
          <w:sz w:val="20"/>
          <w:szCs w:val="20"/>
        </w:rPr>
        <w:t>y</w:t>
      </w:r>
      <w:r w:rsidR="003E7A9F" w:rsidRPr="00CC46A3">
        <w:rPr>
          <w:rFonts w:ascii="Arial" w:hAnsi="Arial" w:cs="Arial"/>
          <w:sz w:val="20"/>
          <w:szCs w:val="20"/>
        </w:rPr>
        <w:t xml:space="preserve"> oprávněné k převzetí předmětu koupě </w:t>
      </w:r>
      <w:r w:rsidR="003E7A9F">
        <w:rPr>
          <w:rFonts w:ascii="Arial" w:hAnsi="Arial" w:cs="Arial"/>
          <w:sz w:val="20"/>
          <w:szCs w:val="20"/>
        </w:rPr>
        <w:t>a potvrzení dodacího</w:t>
      </w:r>
      <w:r w:rsidR="00AC0A15">
        <w:rPr>
          <w:rFonts w:ascii="Arial" w:hAnsi="Arial" w:cs="Arial"/>
          <w:sz w:val="20"/>
          <w:szCs w:val="20"/>
        </w:rPr>
        <w:t xml:space="preserve"> (vážního)</w:t>
      </w:r>
      <w:r w:rsidR="003E7A9F">
        <w:rPr>
          <w:rFonts w:ascii="Arial" w:hAnsi="Arial" w:cs="Arial"/>
          <w:sz w:val="20"/>
          <w:szCs w:val="20"/>
        </w:rPr>
        <w:t xml:space="preserve"> listu za kupujícího vč. údajů, jež musí být uvedeny na dodacím</w:t>
      </w:r>
      <w:r w:rsidR="00A204C3">
        <w:rPr>
          <w:rFonts w:ascii="Arial" w:hAnsi="Arial" w:cs="Arial"/>
          <w:sz w:val="20"/>
          <w:szCs w:val="20"/>
        </w:rPr>
        <w:t xml:space="preserve"> (vážním)</w:t>
      </w:r>
      <w:r w:rsidR="003E7A9F">
        <w:rPr>
          <w:rFonts w:ascii="Arial" w:hAnsi="Arial" w:cs="Arial"/>
          <w:sz w:val="20"/>
          <w:szCs w:val="20"/>
        </w:rPr>
        <w:t xml:space="preserve"> listu.</w:t>
      </w:r>
      <w:r w:rsidR="003E7A9F" w:rsidRPr="00CC46A3">
        <w:rPr>
          <w:rFonts w:ascii="Arial" w:hAnsi="Arial" w:cs="Arial"/>
          <w:sz w:val="20"/>
          <w:szCs w:val="20"/>
        </w:rPr>
        <w:t xml:space="preserve"> Předání a převzetí plnění bude potvrzeno oběma stranami na dodacím</w:t>
      </w:r>
      <w:r w:rsidR="00A204C3">
        <w:rPr>
          <w:rFonts w:ascii="Arial" w:hAnsi="Arial" w:cs="Arial"/>
          <w:sz w:val="20"/>
          <w:szCs w:val="20"/>
        </w:rPr>
        <w:t xml:space="preserve"> (vážním)</w:t>
      </w:r>
      <w:r w:rsidR="003E7A9F" w:rsidRPr="00CC46A3">
        <w:rPr>
          <w:rFonts w:ascii="Arial" w:hAnsi="Arial" w:cs="Arial"/>
          <w:sz w:val="20"/>
          <w:szCs w:val="20"/>
        </w:rPr>
        <w:t xml:space="preserve"> listě.</w:t>
      </w:r>
    </w:p>
    <w:p w14:paraId="3EF6F734" w14:textId="1B161FF1" w:rsidR="00D6548B" w:rsidRDefault="00D6548B" w:rsidP="00D6548B">
      <w:pPr>
        <w:pStyle w:val="rove2"/>
        <w:numPr>
          <w:ilvl w:val="1"/>
          <w:numId w:val="3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Dodací (vážní) list – bude obsahovat; </w:t>
      </w:r>
    </w:p>
    <w:p w14:paraId="23765252" w14:textId="77777777" w:rsidR="00D6548B" w:rsidRDefault="00D6548B" w:rsidP="00D6548B">
      <w:pPr>
        <w:pStyle w:val="rove2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 a množství předmětu koupě;</w:t>
      </w:r>
    </w:p>
    <w:p w14:paraId="0D40D1C2" w14:textId="2809FD72" w:rsidR="00D6548B" w:rsidRDefault="00D6548B" w:rsidP="00D6548B">
      <w:pPr>
        <w:pStyle w:val="rove2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střediska kupujícího nebo název střediska</w:t>
      </w:r>
      <w:r w:rsidR="003E63D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pro které je materiál odebírán, hůlkovým písmem vyplněné jméno a příjmení osoby, která fakticky převezme předmět koupě.</w:t>
      </w:r>
    </w:p>
    <w:p w14:paraId="64613495" w14:textId="6C8279DB" w:rsidR="00FD2564" w:rsidRPr="00464444" w:rsidRDefault="0003488C" w:rsidP="00D6548B">
      <w:pPr>
        <w:pStyle w:val="rove2"/>
        <w:numPr>
          <w:ilvl w:val="1"/>
          <w:numId w:val="35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92ED6">
        <w:rPr>
          <w:rFonts w:ascii="Arial" w:hAnsi="Arial" w:cs="Arial"/>
          <w:sz w:val="20"/>
          <w:szCs w:val="20"/>
        </w:rPr>
        <w:t>Prodáv</w:t>
      </w:r>
      <w:r w:rsidR="00117D69" w:rsidRPr="00392ED6">
        <w:rPr>
          <w:rFonts w:ascii="Arial" w:hAnsi="Arial" w:cs="Arial"/>
          <w:sz w:val="20"/>
          <w:szCs w:val="20"/>
        </w:rPr>
        <w:t>ající</w:t>
      </w:r>
      <w:r w:rsidR="00117D69" w:rsidRPr="00464444">
        <w:rPr>
          <w:rFonts w:ascii="Arial" w:hAnsi="Arial" w:cs="Arial"/>
          <w:color w:val="000000"/>
          <w:sz w:val="20"/>
          <w:szCs w:val="20"/>
        </w:rPr>
        <w:t xml:space="preserve"> je povinen </w:t>
      </w:r>
      <w:r w:rsidR="00C62602">
        <w:rPr>
          <w:rFonts w:ascii="Arial" w:hAnsi="Arial" w:cs="Arial"/>
          <w:color w:val="000000"/>
          <w:sz w:val="20"/>
          <w:szCs w:val="20"/>
        </w:rPr>
        <w:t>odevzdat předmět</w:t>
      </w:r>
      <w:r w:rsidR="00464444" w:rsidRPr="00464444">
        <w:rPr>
          <w:rFonts w:ascii="Arial" w:hAnsi="Arial" w:cs="Arial"/>
          <w:color w:val="000000"/>
          <w:sz w:val="20"/>
          <w:szCs w:val="20"/>
        </w:rPr>
        <w:t xml:space="preserve"> koupě</w:t>
      </w:r>
      <w:r w:rsidR="000B038B">
        <w:rPr>
          <w:rFonts w:ascii="Arial" w:hAnsi="Arial" w:cs="Arial"/>
          <w:color w:val="000000"/>
          <w:sz w:val="20"/>
          <w:szCs w:val="20"/>
        </w:rPr>
        <w:t xml:space="preserve"> v souladu s podmínkami dle  čl. 2</w:t>
      </w:r>
      <w:r w:rsidR="00392ED6">
        <w:rPr>
          <w:rFonts w:ascii="Arial" w:hAnsi="Arial" w:cs="Arial"/>
          <w:color w:val="000000"/>
          <w:sz w:val="20"/>
          <w:szCs w:val="20"/>
        </w:rPr>
        <w:t>.</w:t>
      </w:r>
      <w:r w:rsidR="00205562">
        <w:rPr>
          <w:rFonts w:ascii="Arial" w:hAnsi="Arial" w:cs="Arial"/>
          <w:color w:val="000000"/>
          <w:sz w:val="20"/>
          <w:szCs w:val="20"/>
        </w:rPr>
        <w:t xml:space="preserve"> </w:t>
      </w:r>
      <w:r w:rsidR="00D11CAD">
        <w:rPr>
          <w:rFonts w:ascii="Arial" w:hAnsi="Arial" w:cs="Arial"/>
          <w:sz w:val="20"/>
          <w:szCs w:val="20"/>
        </w:rPr>
        <w:t xml:space="preserve">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D11CAD">
        <w:rPr>
          <w:rFonts w:ascii="Arial" w:hAnsi="Arial" w:cs="Arial"/>
          <w:sz w:val="20"/>
          <w:szCs w:val="20"/>
        </w:rPr>
        <w:t>.</w:t>
      </w:r>
    </w:p>
    <w:p w14:paraId="0042BB9E" w14:textId="4D2AA2B0" w:rsidR="00F334D9" w:rsidRPr="00965C21" w:rsidRDefault="00F334D9" w:rsidP="00D6548B">
      <w:pPr>
        <w:pStyle w:val="rove2"/>
        <w:numPr>
          <w:ilvl w:val="1"/>
          <w:numId w:val="3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448F">
        <w:rPr>
          <w:rFonts w:ascii="Arial" w:hAnsi="Arial" w:cs="Arial"/>
          <w:sz w:val="20"/>
          <w:szCs w:val="20"/>
        </w:rPr>
        <w:t xml:space="preserve">Prodávající je dále povinen předat kupujícímu (v prosté kopii) při první dodávce a současně zaslat </w:t>
      </w:r>
      <w:r w:rsidRPr="00965C21">
        <w:rPr>
          <w:rFonts w:ascii="Arial" w:hAnsi="Arial" w:cs="Arial"/>
          <w:sz w:val="20"/>
          <w:szCs w:val="20"/>
        </w:rPr>
        <w:t xml:space="preserve">na e-mail </w:t>
      </w:r>
      <w:hyperlink r:id="rId17" w:history="1">
        <w:r w:rsidR="00965C21" w:rsidRPr="00965C21">
          <w:rPr>
            <w:rStyle w:val="Hypertextovodkaz"/>
            <w:rFonts w:ascii="Arial" w:hAnsi="Arial" w:cs="Arial"/>
            <w:sz w:val="20"/>
            <w:szCs w:val="20"/>
          </w:rPr>
          <w:t>daniel.zizka@suspk.eu</w:t>
        </w:r>
      </w:hyperlink>
      <w:r w:rsidRPr="00965C21">
        <w:rPr>
          <w:rFonts w:ascii="Arial" w:hAnsi="Arial" w:cs="Arial"/>
          <w:sz w:val="20"/>
          <w:szCs w:val="20"/>
        </w:rPr>
        <w:t>:</w:t>
      </w:r>
    </w:p>
    <w:p w14:paraId="1B245A5E" w14:textId="0FE7830F" w:rsidR="00F334D9" w:rsidRDefault="00F334D9" w:rsidP="00D6548B">
      <w:pPr>
        <w:pStyle w:val="rove2"/>
        <w:numPr>
          <w:ilvl w:val="0"/>
          <w:numId w:val="31"/>
        </w:numPr>
        <w:spacing w:line="276" w:lineRule="auto"/>
        <w:ind w:left="1134" w:hanging="567"/>
        <w:rPr>
          <w:rFonts w:ascii="Arial" w:hAnsi="Arial" w:cs="Arial"/>
          <w:sz w:val="20"/>
          <w:szCs w:val="20"/>
        </w:rPr>
      </w:pPr>
      <w:r w:rsidRPr="001A711A">
        <w:rPr>
          <w:rFonts w:ascii="Arial" w:hAnsi="Arial" w:cs="Arial"/>
          <w:sz w:val="20"/>
          <w:szCs w:val="20"/>
        </w:rPr>
        <w:t>atest kvality;</w:t>
      </w:r>
    </w:p>
    <w:p w14:paraId="125CB1B4" w14:textId="09ECE39D" w:rsidR="00392ED6" w:rsidRDefault="00F334D9" w:rsidP="00D6548B">
      <w:pPr>
        <w:pStyle w:val="rove2"/>
        <w:numPr>
          <w:ilvl w:val="0"/>
          <w:numId w:val="31"/>
        </w:numPr>
        <w:spacing w:line="276" w:lineRule="auto"/>
        <w:ind w:left="1134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510934">
        <w:rPr>
          <w:rFonts w:ascii="Arial" w:hAnsi="Arial" w:cs="Arial"/>
          <w:sz w:val="20"/>
          <w:szCs w:val="20"/>
        </w:rPr>
        <w:t>ezpečnostní list (souhrn identifikačních údajů, údaje nezbytné pro ochranu zdraví, bezpečnosti a životního prostředí)</w:t>
      </w:r>
      <w:r w:rsidR="00872DF7">
        <w:rPr>
          <w:rFonts w:ascii="Arial" w:hAnsi="Arial" w:cs="Arial"/>
          <w:sz w:val="20"/>
          <w:szCs w:val="20"/>
        </w:rPr>
        <w:t>.</w:t>
      </w:r>
    </w:p>
    <w:p w14:paraId="670407A0" w14:textId="5D2589F3" w:rsidR="00392ED6" w:rsidRPr="00392ED6" w:rsidRDefault="00392ED6" w:rsidP="00D6548B">
      <w:pPr>
        <w:pStyle w:val="rove2"/>
        <w:numPr>
          <w:ilvl w:val="1"/>
          <w:numId w:val="3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 xml:space="preserve">Prodávající se zavazuje zajistit vlastním nákladem provedení všech potřebných zkoušek </w:t>
      </w:r>
      <w:r w:rsidRPr="00392ED6">
        <w:rPr>
          <w:rFonts w:ascii="Arial" w:hAnsi="Arial" w:cs="Arial"/>
          <w:sz w:val="20"/>
          <w:szCs w:val="20"/>
        </w:rPr>
        <w:t xml:space="preserve">nezbytných pro užívání předmětu koupě, pokud je jejich provedení právními předpisy nebo touto </w:t>
      </w:r>
      <w:r w:rsidR="00243290">
        <w:rPr>
          <w:rFonts w:ascii="Arial" w:hAnsi="Arial" w:cs="Arial"/>
          <w:sz w:val="20"/>
          <w:szCs w:val="20"/>
        </w:rPr>
        <w:t xml:space="preserve">kupní smlouvou </w:t>
      </w:r>
      <w:r w:rsidRPr="00392ED6">
        <w:rPr>
          <w:rFonts w:ascii="Arial" w:hAnsi="Arial" w:cs="Arial"/>
          <w:sz w:val="20"/>
          <w:szCs w:val="20"/>
        </w:rPr>
        <w:t xml:space="preserve">požadováno a </w:t>
      </w:r>
      <w:r w:rsidR="00401A75">
        <w:rPr>
          <w:rFonts w:ascii="Arial" w:hAnsi="Arial" w:cs="Arial"/>
          <w:sz w:val="20"/>
          <w:szCs w:val="20"/>
        </w:rPr>
        <w:t>na výzvu do pěti pracovních dnů</w:t>
      </w:r>
      <w:r w:rsidRPr="00392ED6">
        <w:rPr>
          <w:rFonts w:ascii="Arial" w:hAnsi="Arial" w:cs="Arial"/>
          <w:sz w:val="20"/>
          <w:szCs w:val="20"/>
        </w:rPr>
        <w:t> </w:t>
      </w:r>
      <w:r w:rsidR="00401A75" w:rsidRPr="00392ED6">
        <w:rPr>
          <w:rFonts w:ascii="Arial" w:hAnsi="Arial" w:cs="Arial"/>
          <w:sz w:val="20"/>
          <w:szCs w:val="20"/>
        </w:rPr>
        <w:t>předlož</w:t>
      </w:r>
      <w:r w:rsidR="00401A75">
        <w:rPr>
          <w:rFonts w:ascii="Arial" w:hAnsi="Arial" w:cs="Arial"/>
          <w:sz w:val="20"/>
          <w:szCs w:val="20"/>
        </w:rPr>
        <w:t>it</w:t>
      </w:r>
      <w:r w:rsidR="00401A75" w:rsidRPr="00392ED6">
        <w:rPr>
          <w:rFonts w:ascii="Arial" w:hAnsi="Arial" w:cs="Arial"/>
          <w:sz w:val="20"/>
          <w:szCs w:val="20"/>
        </w:rPr>
        <w:t xml:space="preserve"> t</w:t>
      </w:r>
      <w:r w:rsidR="00401A75">
        <w:rPr>
          <w:rFonts w:ascii="Arial" w:hAnsi="Arial" w:cs="Arial"/>
          <w:sz w:val="20"/>
          <w:szCs w:val="20"/>
        </w:rPr>
        <w:t>yto</w:t>
      </w:r>
      <w:r w:rsidR="00401A75" w:rsidRPr="00392ED6">
        <w:rPr>
          <w:rFonts w:ascii="Arial" w:hAnsi="Arial" w:cs="Arial"/>
          <w:sz w:val="20"/>
          <w:szCs w:val="20"/>
        </w:rPr>
        <w:t xml:space="preserve"> doklad</w:t>
      </w:r>
      <w:r w:rsidR="00401A75">
        <w:rPr>
          <w:rFonts w:ascii="Arial" w:hAnsi="Arial" w:cs="Arial"/>
          <w:sz w:val="20"/>
          <w:szCs w:val="20"/>
        </w:rPr>
        <w:t>y</w:t>
      </w:r>
      <w:r w:rsidR="00401A75" w:rsidRPr="00392ED6">
        <w:rPr>
          <w:rFonts w:ascii="Arial" w:hAnsi="Arial" w:cs="Arial"/>
          <w:sz w:val="20"/>
          <w:szCs w:val="20"/>
        </w:rPr>
        <w:t xml:space="preserve"> </w:t>
      </w:r>
      <w:r w:rsidRPr="00392ED6">
        <w:rPr>
          <w:rFonts w:ascii="Arial" w:hAnsi="Arial" w:cs="Arial"/>
          <w:sz w:val="20"/>
          <w:szCs w:val="20"/>
        </w:rPr>
        <w:t>kupujícímu.</w:t>
      </w:r>
    </w:p>
    <w:p w14:paraId="20A57A3D" w14:textId="54CBA9EE" w:rsidR="00392ED6" w:rsidRPr="00392ED6" w:rsidRDefault="00392ED6" w:rsidP="00ED1117">
      <w:pPr>
        <w:pStyle w:val="rove1"/>
        <w:numPr>
          <w:ilvl w:val="0"/>
          <w:numId w:val="33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Záruka za jakost</w:t>
      </w:r>
    </w:p>
    <w:p w14:paraId="4C905330" w14:textId="34475E2E" w:rsidR="00F334D9" w:rsidRPr="00FB448F" w:rsidRDefault="00F334D9" w:rsidP="00F334D9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Prodávající se zavazuje, že </w:t>
      </w:r>
      <w:r w:rsidRPr="00FB448F">
        <w:rPr>
          <w:rFonts w:ascii="Arial" w:hAnsi="Arial" w:cs="Arial"/>
          <w:color w:val="000000"/>
          <w:sz w:val="20"/>
          <w:szCs w:val="20"/>
        </w:rPr>
        <w:t xml:space="preserve">předmět koupě bude mít v době dodání vlastnosti uvedené v čl. 2. této </w:t>
      </w:r>
      <w:r w:rsidR="00A87875">
        <w:rPr>
          <w:rFonts w:ascii="Arial" w:hAnsi="Arial" w:cs="Arial"/>
          <w:color w:val="000000"/>
          <w:sz w:val="20"/>
          <w:szCs w:val="20"/>
        </w:rPr>
        <w:t>kupní smlouvy</w:t>
      </w:r>
      <w:r w:rsidRPr="00FB448F">
        <w:rPr>
          <w:rFonts w:ascii="Arial" w:hAnsi="Arial" w:cs="Arial"/>
          <w:color w:val="000000"/>
          <w:sz w:val="20"/>
          <w:szCs w:val="20"/>
        </w:rPr>
        <w:t>.</w:t>
      </w:r>
    </w:p>
    <w:p w14:paraId="08300803" w14:textId="57D431D3" w:rsidR="00392ED6" w:rsidRPr="00392ED6" w:rsidRDefault="00F334D9" w:rsidP="00F334D9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>Záruční doba počíná běžet dnem odevzdání předmětu koupě kupujícímu</w:t>
      </w:r>
      <w:r w:rsidR="00392ED6" w:rsidRPr="00392ED6">
        <w:rPr>
          <w:rFonts w:ascii="Arial" w:hAnsi="Arial" w:cs="Arial"/>
          <w:color w:val="000000"/>
          <w:sz w:val="20"/>
          <w:szCs w:val="20"/>
        </w:rPr>
        <w:t>.</w:t>
      </w:r>
    </w:p>
    <w:p w14:paraId="35B0183B" w14:textId="4C483880" w:rsidR="00CC6F58" w:rsidRPr="00A018B9" w:rsidRDefault="002E31D1" w:rsidP="00F334D9">
      <w:pPr>
        <w:pStyle w:val="rove1"/>
        <w:numPr>
          <w:ilvl w:val="0"/>
          <w:numId w:val="33"/>
        </w:numPr>
        <w:spacing w:before="24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A018B9">
        <w:rPr>
          <w:rFonts w:ascii="Arial" w:hAnsi="Arial" w:cs="Arial"/>
          <w:sz w:val="20"/>
          <w:szCs w:val="20"/>
        </w:rPr>
        <w:t>Práva z vadného plnění</w:t>
      </w:r>
      <w:r w:rsidR="007B2D4C">
        <w:rPr>
          <w:rFonts w:ascii="Arial" w:hAnsi="Arial" w:cs="Arial"/>
          <w:sz w:val="20"/>
          <w:szCs w:val="20"/>
        </w:rPr>
        <w:t xml:space="preserve"> a smluvní pokuty</w:t>
      </w:r>
    </w:p>
    <w:p w14:paraId="3F9E71AA" w14:textId="77777777" w:rsidR="00B0114E" w:rsidRPr="00913660" w:rsidRDefault="00B0114E" w:rsidP="00F334D9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Předmět koupě má vady, nemá-li vlastnosti uvedené v čl. </w:t>
      </w:r>
      <w:r>
        <w:rPr>
          <w:rFonts w:ascii="Arial" w:hAnsi="Arial" w:cs="Arial"/>
          <w:sz w:val="20"/>
          <w:szCs w:val="20"/>
        </w:rPr>
        <w:t>2</w:t>
      </w:r>
      <w:r w:rsidRPr="00913660">
        <w:rPr>
          <w:rFonts w:ascii="Arial" w:hAnsi="Arial" w:cs="Arial"/>
          <w:sz w:val="20"/>
          <w:szCs w:val="20"/>
        </w:rPr>
        <w:t xml:space="preserve">.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 Za vadu se považují i vady v dokladech dle čl. 7.</w:t>
      </w:r>
      <w:r>
        <w:rPr>
          <w:rFonts w:ascii="Arial" w:hAnsi="Arial" w:cs="Arial"/>
          <w:sz w:val="20"/>
          <w:szCs w:val="20"/>
        </w:rPr>
        <w:t>4. a 7.</w:t>
      </w:r>
      <w:r w:rsidRPr="00913660">
        <w:rPr>
          <w:rFonts w:ascii="Arial" w:hAnsi="Arial" w:cs="Arial"/>
          <w:sz w:val="20"/>
          <w:szCs w:val="20"/>
        </w:rPr>
        <w:t xml:space="preserve">5.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</w:t>
      </w:r>
    </w:p>
    <w:p w14:paraId="3C7B659E" w14:textId="77777777" w:rsidR="00B0114E" w:rsidRPr="00913660" w:rsidRDefault="00B0114E" w:rsidP="00F334D9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Při uplatňování práv z vadného plnění se použijí ustanovení § 2099 a násl. </w:t>
      </w:r>
      <w:proofErr w:type="spellStart"/>
      <w:r>
        <w:rPr>
          <w:rFonts w:ascii="Arial" w:hAnsi="Arial" w:cs="Arial"/>
          <w:sz w:val="20"/>
          <w:szCs w:val="20"/>
        </w:rPr>
        <w:t>o.z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64F63696" w14:textId="6EB8415B" w:rsidR="00B0114E" w:rsidRDefault="0071605C" w:rsidP="00F334D9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Kupující má právo si ověřit jakost dodaného předmětu koupě v nezávislé laboratoři. Vzorek musí být odebrán </w:t>
      </w:r>
      <w:r>
        <w:rPr>
          <w:rFonts w:ascii="Arial" w:hAnsi="Arial" w:cs="Arial"/>
          <w:sz w:val="20"/>
          <w:szCs w:val="20"/>
        </w:rPr>
        <w:t xml:space="preserve">při dodání </w:t>
      </w:r>
      <w:r w:rsidRPr="00717042">
        <w:rPr>
          <w:rFonts w:ascii="Arial" w:hAnsi="Arial" w:cs="Arial"/>
          <w:sz w:val="20"/>
          <w:szCs w:val="20"/>
        </w:rPr>
        <w:t xml:space="preserve">a musí být zabezpečen proti následné manipulaci. Pokud jakost předmětu koupě nebude v souladu s touto </w:t>
      </w:r>
      <w:r w:rsidR="00ED1117">
        <w:rPr>
          <w:rFonts w:ascii="Arial" w:hAnsi="Arial" w:cs="Arial"/>
          <w:sz w:val="20"/>
          <w:szCs w:val="20"/>
        </w:rPr>
        <w:t>kupní smlouvou</w:t>
      </w:r>
      <w:r w:rsidRPr="00717042">
        <w:rPr>
          <w:rFonts w:ascii="Arial" w:hAnsi="Arial" w:cs="Arial"/>
          <w:sz w:val="20"/>
          <w:szCs w:val="20"/>
        </w:rPr>
        <w:t xml:space="preserve">, zavazuje se prodávající uhradit kupujícímu </w:t>
      </w:r>
      <w:r w:rsidRPr="00717042">
        <w:rPr>
          <w:rFonts w:ascii="Arial" w:hAnsi="Arial" w:cs="Arial"/>
          <w:sz w:val="20"/>
          <w:szCs w:val="20"/>
        </w:rPr>
        <w:lastRenderedPageBreak/>
        <w:t>náklady spojené s ověřením jakosti předmětu ko</w:t>
      </w:r>
      <w:r w:rsidR="00872DF7">
        <w:rPr>
          <w:rFonts w:ascii="Arial" w:hAnsi="Arial" w:cs="Arial"/>
          <w:sz w:val="20"/>
          <w:szCs w:val="20"/>
        </w:rPr>
        <w:t>upě a smluvní pokutu ve výši 10 000,00</w:t>
      </w:r>
      <w:r w:rsidRPr="00717042">
        <w:rPr>
          <w:rFonts w:ascii="Arial" w:hAnsi="Arial" w:cs="Arial"/>
          <w:sz w:val="20"/>
          <w:szCs w:val="20"/>
        </w:rPr>
        <w:t xml:space="preserve"> Kč za každý takový případ. Současně vznikne nárok kupujícího z titulu odpovědnosti za vady předmětu koupě</w:t>
      </w:r>
      <w:r w:rsidR="00B0114E" w:rsidRPr="00717042">
        <w:rPr>
          <w:rFonts w:ascii="Arial" w:hAnsi="Arial" w:cs="Arial"/>
          <w:sz w:val="20"/>
          <w:szCs w:val="20"/>
        </w:rPr>
        <w:t>.</w:t>
      </w:r>
    </w:p>
    <w:p w14:paraId="6B9C1E17" w14:textId="1A8E2843" w:rsidR="007B2D4C" w:rsidRPr="00717042" w:rsidRDefault="007B2D4C" w:rsidP="00F334D9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34AFF">
        <w:rPr>
          <w:rFonts w:ascii="Arial" w:hAnsi="Arial" w:cs="Arial"/>
          <w:sz w:val="20"/>
          <w:szCs w:val="20"/>
        </w:rPr>
        <w:t>Kupující má vůči prodávajícímu nárok na smluvní pokutu, pokud je prodávající v prodlení se splněním pokynu, a to ve výši 0,1 % z ceny předmětu koupě dle pokynu, s jehož splněním je prodávající v prodlení, a to za každý započatý den prodlení.</w:t>
      </w:r>
    </w:p>
    <w:p w14:paraId="549910AD" w14:textId="77777777" w:rsidR="00B0114E" w:rsidRPr="00717042" w:rsidRDefault="00B0114E" w:rsidP="00F334D9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107C72">
        <w:rPr>
          <w:rFonts w:ascii="Arial" w:hAnsi="Arial" w:cs="Arial"/>
          <w:sz w:val="20"/>
          <w:szCs w:val="20"/>
        </w:rPr>
        <w:t xml:space="preserve">Smluvní pokuty dle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107C72">
        <w:rPr>
          <w:rFonts w:ascii="Arial" w:hAnsi="Arial" w:cs="Arial"/>
          <w:sz w:val="20"/>
          <w:szCs w:val="20"/>
        </w:rPr>
        <w:t>se stávají splatnými dnem</w:t>
      </w:r>
      <w:r>
        <w:rPr>
          <w:rFonts w:ascii="Arial" w:hAnsi="Arial" w:cs="Arial"/>
          <w:sz w:val="20"/>
          <w:szCs w:val="20"/>
        </w:rPr>
        <w:t>, který je uveden ve Výzvě k úhradě pokuty</w:t>
      </w:r>
      <w:r w:rsidRPr="00717042">
        <w:rPr>
          <w:rFonts w:ascii="Arial" w:hAnsi="Arial" w:cs="Arial"/>
          <w:sz w:val="20"/>
          <w:szCs w:val="20"/>
        </w:rPr>
        <w:t>.</w:t>
      </w:r>
    </w:p>
    <w:p w14:paraId="0F21A42D" w14:textId="77777777" w:rsidR="00C40272" w:rsidRDefault="00B0114E" w:rsidP="00F334D9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19056B">
        <w:rPr>
          <w:rFonts w:ascii="Arial" w:hAnsi="Arial" w:cs="Arial"/>
          <w:sz w:val="20"/>
          <w:szCs w:val="20"/>
        </w:rPr>
        <w:t>Ustanovení</w:t>
      </w:r>
      <w:r>
        <w:rPr>
          <w:rFonts w:ascii="Arial" w:hAnsi="Arial" w:cs="Arial"/>
          <w:sz w:val="20"/>
          <w:szCs w:val="20"/>
        </w:rPr>
        <w:t>m</w:t>
      </w:r>
      <w:r w:rsidRPr="0019056B">
        <w:rPr>
          <w:rFonts w:ascii="Arial" w:hAnsi="Arial" w:cs="Arial"/>
          <w:sz w:val="20"/>
          <w:szCs w:val="20"/>
        </w:rPr>
        <w:t xml:space="preserve"> o smluvní</w:t>
      </w:r>
      <w:r>
        <w:rPr>
          <w:rFonts w:ascii="Arial" w:hAnsi="Arial" w:cs="Arial"/>
          <w:sz w:val="20"/>
          <w:szCs w:val="20"/>
        </w:rPr>
        <w:t>ch</w:t>
      </w:r>
      <w:r w:rsidRPr="0019056B">
        <w:rPr>
          <w:rFonts w:ascii="Arial" w:hAnsi="Arial" w:cs="Arial"/>
          <w:sz w:val="20"/>
          <w:szCs w:val="20"/>
        </w:rPr>
        <w:t xml:space="preserve"> pokutách v této </w:t>
      </w:r>
      <w:r w:rsidR="00243290">
        <w:rPr>
          <w:rFonts w:ascii="Arial" w:hAnsi="Arial" w:cs="Arial"/>
          <w:sz w:val="20"/>
          <w:szCs w:val="20"/>
        </w:rPr>
        <w:t xml:space="preserve">kupní smlouvě </w:t>
      </w:r>
      <w:r>
        <w:rPr>
          <w:rFonts w:ascii="Arial" w:hAnsi="Arial" w:cs="Arial"/>
          <w:sz w:val="20"/>
          <w:szCs w:val="20"/>
        </w:rPr>
        <w:t>nejsou dotčeny</w:t>
      </w:r>
      <w:r w:rsidRPr="0019056B">
        <w:rPr>
          <w:rFonts w:ascii="Arial" w:hAnsi="Arial" w:cs="Arial"/>
          <w:sz w:val="20"/>
          <w:szCs w:val="20"/>
        </w:rPr>
        <w:t xml:space="preserve"> nárok</w:t>
      </w:r>
      <w:r>
        <w:rPr>
          <w:rFonts w:ascii="Arial" w:hAnsi="Arial" w:cs="Arial"/>
          <w:sz w:val="20"/>
          <w:szCs w:val="20"/>
        </w:rPr>
        <w:t>y</w:t>
      </w:r>
      <w:r w:rsidRPr="0019056B">
        <w:rPr>
          <w:rFonts w:ascii="Arial" w:hAnsi="Arial" w:cs="Arial"/>
          <w:sz w:val="20"/>
          <w:szCs w:val="20"/>
        </w:rPr>
        <w:t xml:space="preserve"> na náhradu škody vzniklé z porušení povinnosti, ke které se smluvní pokuta vztahuje</w:t>
      </w:r>
      <w:r w:rsidR="00C40272" w:rsidRPr="0019056B">
        <w:rPr>
          <w:rFonts w:ascii="Arial" w:hAnsi="Arial" w:cs="Arial"/>
          <w:sz w:val="20"/>
          <w:szCs w:val="20"/>
        </w:rPr>
        <w:t>.</w:t>
      </w:r>
    </w:p>
    <w:p w14:paraId="18A41855" w14:textId="77777777" w:rsidR="009E5886" w:rsidRPr="00996EB0" w:rsidRDefault="009E5886" w:rsidP="00F334D9">
      <w:pPr>
        <w:pStyle w:val="rove1"/>
        <w:keepNext/>
        <w:numPr>
          <w:ilvl w:val="0"/>
          <w:numId w:val="33"/>
        </w:numPr>
        <w:spacing w:before="240"/>
        <w:ind w:left="584" w:hanging="584"/>
        <w:jc w:val="both"/>
        <w:rPr>
          <w:rFonts w:ascii="Arial" w:hAnsi="Arial" w:cs="Arial"/>
          <w:sz w:val="20"/>
          <w:szCs w:val="20"/>
        </w:rPr>
      </w:pPr>
      <w:r w:rsidRPr="00996EB0">
        <w:rPr>
          <w:rFonts w:ascii="Arial" w:hAnsi="Arial" w:cs="Arial"/>
          <w:kern w:val="32"/>
          <w:sz w:val="20"/>
          <w:szCs w:val="20"/>
        </w:rPr>
        <w:t>Osobní</w:t>
      </w:r>
      <w:r w:rsidRPr="00996EB0">
        <w:rPr>
          <w:rFonts w:ascii="Arial" w:hAnsi="Arial" w:cs="Arial"/>
          <w:sz w:val="20"/>
          <w:szCs w:val="20"/>
        </w:rPr>
        <w:t xml:space="preserve"> údaje zástupců a kontaktních osob, závazek mlčenlivosti</w:t>
      </w:r>
    </w:p>
    <w:p w14:paraId="6A464161" w14:textId="77777777" w:rsidR="00A30CBC" w:rsidRPr="00FB200C" w:rsidRDefault="00A30CBC" w:rsidP="00F334D9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berou na vědomí, že v souvislosti s uzavřením a plněním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dochází za účelem zajištění komunikace při plnění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k vzájemnému předání osobních údajů zástupců a kontaktních osob smluvních stran v rozsahu: jméno, příjmení, akademické tituly apod., telefonní číslo a e-mailová adresa.</w:t>
      </w:r>
    </w:p>
    <w:p w14:paraId="2447118A" w14:textId="77777777" w:rsidR="00A30CBC" w:rsidRPr="00FB200C" w:rsidRDefault="00A30CBC" w:rsidP="00F334D9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se zavazují informovat fyzické osoby, jejichž osobní údaje uvedly v </w:t>
      </w:r>
      <w:r w:rsidR="00243290">
        <w:rPr>
          <w:rFonts w:ascii="Arial" w:hAnsi="Arial" w:cs="Arial"/>
          <w:sz w:val="20"/>
          <w:szCs w:val="20"/>
        </w:rPr>
        <w:t>kupní smlouvě</w:t>
      </w:r>
      <w:r w:rsidRPr="00FB200C">
        <w:rPr>
          <w:rFonts w:ascii="Arial" w:hAnsi="Arial" w:cs="Arial"/>
          <w:sz w:val="20"/>
          <w:szCs w:val="20"/>
        </w:rPr>
        <w:t>, případně v souvislosti s plněním tét</w:t>
      </w:r>
      <w:r w:rsidR="00243290">
        <w:rPr>
          <w:rFonts w:ascii="Arial" w:hAnsi="Arial" w:cs="Arial"/>
          <w:sz w:val="20"/>
          <w:szCs w:val="20"/>
        </w:rPr>
        <w:t>o kupní smlouvy</w:t>
      </w:r>
      <w:r w:rsidRPr="00FB200C">
        <w:rPr>
          <w:rFonts w:ascii="Arial" w:hAnsi="Arial" w:cs="Arial"/>
          <w:sz w:val="20"/>
          <w:szCs w:val="20"/>
        </w:rPr>
        <w:t xml:space="preserve"> poskytly druhé smluvní straně o takovém způsobu zpracování jejich osobních údajů a současně o jejich právech, jež jako subjekt údajů v souvislosti se zpracováním svých osobních údajů mají, tj. zejm. podat kdykoli proti takovému zpracování námitku.</w:t>
      </w:r>
    </w:p>
    <w:p w14:paraId="557892CE" w14:textId="210FF338" w:rsidR="00A30CBC" w:rsidRDefault="00DD02F8" w:rsidP="00F334D9">
      <w:pPr>
        <w:pStyle w:val="Odstavecseseznamem"/>
        <w:numPr>
          <w:ilvl w:val="1"/>
          <w:numId w:val="33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B200C">
        <w:rPr>
          <w:rFonts w:ascii="Arial" w:hAnsi="Arial" w:cs="Arial"/>
          <w:sz w:val="20"/>
          <w:szCs w:val="20"/>
        </w:rPr>
        <w:t>Smluvní strany se zavazují dodržovat mlčenlivost o osobníc</w:t>
      </w:r>
      <w:r>
        <w:rPr>
          <w:rFonts w:ascii="Arial" w:hAnsi="Arial" w:cs="Arial"/>
          <w:sz w:val="20"/>
          <w:szCs w:val="20"/>
        </w:rPr>
        <w:t>h údajích, o kterých se dozví v </w:t>
      </w:r>
      <w:r w:rsidRPr="00FB200C">
        <w:rPr>
          <w:rFonts w:ascii="Arial" w:hAnsi="Arial" w:cs="Arial"/>
          <w:sz w:val="20"/>
          <w:szCs w:val="20"/>
        </w:rPr>
        <w:t xml:space="preserve">souvislosti s plněním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nebo s nimi v souvislosti s touto </w:t>
      </w:r>
      <w:r w:rsidR="00243290">
        <w:rPr>
          <w:rFonts w:ascii="Arial" w:hAnsi="Arial" w:cs="Arial"/>
          <w:sz w:val="20"/>
          <w:szCs w:val="20"/>
        </w:rPr>
        <w:t xml:space="preserve">kupní smlouvou </w:t>
      </w:r>
      <w:r w:rsidRPr="00FB200C">
        <w:rPr>
          <w:rFonts w:ascii="Arial" w:hAnsi="Arial" w:cs="Arial"/>
          <w:sz w:val="20"/>
          <w:szCs w:val="20"/>
        </w:rPr>
        <w:t xml:space="preserve">přijdou do styku. Smluvní strany jsou rovněž povinny zachovávat mlčenlivost o všech bezpečnostních opatřeních, jejichž zveřejnění by ohrozilo zabezpečení osobních údajů. Smluvní strany se současně zavazují zajistit, že budou v rámci smluvního vztahu založeného touto </w:t>
      </w:r>
      <w:r w:rsidR="00243290">
        <w:rPr>
          <w:rFonts w:ascii="Arial" w:hAnsi="Arial" w:cs="Arial"/>
          <w:sz w:val="20"/>
          <w:szCs w:val="20"/>
        </w:rPr>
        <w:t>kupní smlouvou</w:t>
      </w:r>
      <w:r w:rsidRPr="00FB200C">
        <w:rPr>
          <w:rFonts w:ascii="Arial" w:hAnsi="Arial" w:cs="Arial"/>
          <w:sz w:val="20"/>
          <w:szCs w:val="20"/>
        </w:rPr>
        <w:t xml:space="preserve"> uplatňovat zásady stanovené v naříz</w:t>
      </w:r>
      <w:r w:rsidR="00872DF7">
        <w:rPr>
          <w:rFonts w:ascii="Arial" w:hAnsi="Arial" w:cs="Arial"/>
          <w:sz w:val="20"/>
          <w:szCs w:val="20"/>
        </w:rPr>
        <w:t>ení Evropského Parlamentu a Rady</w:t>
      </w:r>
      <w:r w:rsidRPr="00FB200C">
        <w:rPr>
          <w:rFonts w:ascii="Arial" w:hAnsi="Arial" w:cs="Arial"/>
          <w:sz w:val="20"/>
          <w:szCs w:val="20"/>
        </w:rPr>
        <w:t xml:space="preserve"> (EU) 2016/679 ze dne 27. </w:t>
      </w:r>
      <w:r w:rsidR="00872DF7">
        <w:rPr>
          <w:rFonts w:ascii="Arial" w:hAnsi="Arial" w:cs="Arial"/>
          <w:sz w:val="20"/>
          <w:szCs w:val="20"/>
        </w:rPr>
        <w:t>04.</w:t>
      </w:r>
      <w:r w:rsidRPr="00FB200C">
        <w:rPr>
          <w:rFonts w:ascii="Arial" w:hAnsi="Arial" w:cs="Arial"/>
          <w:sz w:val="20"/>
          <w:szCs w:val="20"/>
        </w:rPr>
        <w:t xml:space="preserve"> 2016, o</w:t>
      </w:r>
      <w:r>
        <w:rPr>
          <w:rFonts w:ascii="Arial" w:hAnsi="Arial" w:cs="Arial"/>
          <w:sz w:val="20"/>
          <w:szCs w:val="20"/>
        </w:rPr>
        <w:t> </w:t>
      </w:r>
      <w:r w:rsidRPr="00FB200C">
        <w:rPr>
          <w:rFonts w:ascii="Arial" w:hAnsi="Arial" w:cs="Arial"/>
          <w:sz w:val="20"/>
          <w:szCs w:val="20"/>
        </w:rPr>
        <w:t xml:space="preserve">ochraně fyzických osob v souvislosti se zpracováním osobních údajů a volném pohybu těchto údajů a o zrušení směrnice 95/46/ES (obecné nařízení o ochraně osobních údajů), které nabylo účinnosti dne 25. </w:t>
      </w:r>
      <w:r w:rsidR="00872DF7">
        <w:rPr>
          <w:rFonts w:ascii="Arial" w:hAnsi="Arial" w:cs="Arial"/>
          <w:sz w:val="20"/>
          <w:szCs w:val="20"/>
        </w:rPr>
        <w:t>0</w:t>
      </w:r>
      <w:r w:rsidRPr="00FB200C">
        <w:rPr>
          <w:rFonts w:ascii="Arial" w:hAnsi="Arial" w:cs="Arial"/>
          <w:sz w:val="20"/>
          <w:szCs w:val="20"/>
        </w:rPr>
        <w:t xml:space="preserve">5. 2018 (dále jen „Obecné nařízení“ nebo rovněž „GDPR“). Povinnost mlčenlivosti trvá i po ukončení účinnosti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A30CBC"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DA4C11B" w14:textId="77777777" w:rsidR="00A30CBC" w:rsidRPr="005B1C72" w:rsidRDefault="00A30CBC" w:rsidP="00A30CBC">
      <w:pPr>
        <w:pStyle w:val="Odstavecseseznamem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490DB3D" w14:textId="77777777" w:rsidR="00A30CBC" w:rsidRPr="005B1C72" w:rsidRDefault="00A30CBC" w:rsidP="00F334D9">
      <w:pPr>
        <w:pStyle w:val="Odstavecseseznamem"/>
        <w:numPr>
          <w:ilvl w:val="1"/>
          <w:numId w:val="33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zavazují zajistit, že jejich zaměstnanci a další osoby, které přijdou do styku s osobními údaji v souvislosti s plněním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budou zavázáni k mlčenlivosti ve stejném rozsahu, jakou jsou povinností mlčenlivosti zavázány smluvní strany dle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4377001" w14:textId="20724C1A" w:rsidR="00A30CBC" w:rsidRDefault="00A30CBC" w:rsidP="00F334D9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Za porušení závazku mlčenlivosti dle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se nepovažuje poskytnutí osobních údajů třetí straně, které je nezbytné pro plnění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nebo plnění povinnosti stanovené právním předpisem</w:t>
      </w:r>
      <w:r w:rsidR="007C3019">
        <w:rPr>
          <w:rFonts w:ascii="Arial" w:hAnsi="Arial" w:cs="Arial"/>
          <w:sz w:val="20"/>
          <w:szCs w:val="20"/>
        </w:rPr>
        <w:t>,</w:t>
      </w:r>
      <w:r w:rsidRPr="00FB200C">
        <w:rPr>
          <w:rFonts w:ascii="Arial" w:hAnsi="Arial" w:cs="Arial"/>
          <w:sz w:val="20"/>
          <w:szCs w:val="20"/>
        </w:rPr>
        <w:t xml:space="preserve"> nebo které bylo učiněno se souhlasem subjektu údajů.</w:t>
      </w:r>
    </w:p>
    <w:p w14:paraId="1DD09CB9" w14:textId="77777777" w:rsidR="00A30CBC" w:rsidRDefault="00A30CBC" w:rsidP="00F334D9">
      <w:pPr>
        <w:pStyle w:val="Odstavecseseznamem"/>
        <w:numPr>
          <w:ilvl w:val="1"/>
          <w:numId w:val="33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Postupy a opatření se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14:paraId="67192E2F" w14:textId="77777777" w:rsidR="00A30CBC" w:rsidRPr="002825FA" w:rsidRDefault="00A30CBC" w:rsidP="00DD02F8">
      <w:pPr>
        <w:pStyle w:val="Odstavecseseznamem"/>
        <w:spacing w:after="0" w:line="240" w:lineRule="auto"/>
        <w:ind w:left="567"/>
        <w:contextualSpacing w:val="0"/>
        <w:jc w:val="both"/>
        <w:rPr>
          <w:rStyle w:val="Hypertextovodkaz"/>
          <w:rFonts w:cs="Arial"/>
        </w:rPr>
      </w:pPr>
    </w:p>
    <w:p w14:paraId="4C0DBE21" w14:textId="77777777" w:rsidR="009E5886" w:rsidRPr="00A30CBC" w:rsidRDefault="00A30CBC" w:rsidP="00F334D9">
      <w:pPr>
        <w:pStyle w:val="Odstavecseseznamem"/>
        <w:numPr>
          <w:ilvl w:val="1"/>
          <w:numId w:val="33"/>
        </w:numPr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>Smluvní strany se zavazují, že při správě a zpracování osobních údajů budou dále postupovat v souladu s aktuální platnou a účinnou legislativou.</w:t>
      </w:r>
    </w:p>
    <w:p w14:paraId="4643D7E5" w14:textId="77777777" w:rsidR="00A30CBC" w:rsidRPr="00BB3E84" w:rsidRDefault="00A30CBC" w:rsidP="00F334D9">
      <w:pPr>
        <w:pStyle w:val="rove1"/>
        <w:keepNext/>
        <w:numPr>
          <w:ilvl w:val="0"/>
          <w:numId w:val="33"/>
        </w:numPr>
        <w:spacing w:before="240" w:after="0" w:line="360" w:lineRule="auto"/>
        <w:ind w:left="584" w:hanging="584"/>
        <w:jc w:val="both"/>
        <w:rPr>
          <w:rFonts w:ascii="Arial" w:hAnsi="Arial" w:cs="Arial"/>
          <w:kern w:val="32"/>
          <w:sz w:val="20"/>
          <w:szCs w:val="20"/>
        </w:rPr>
      </w:pPr>
      <w:r w:rsidRPr="00BB3E84">
        <w:rPr>
          <w:rFonts w:ascii="Arial" w:hAnsi="Arial" w:cs="Arial"/>
          <w:kern w:val="32"/>
          <w:sz w:val="20"/>
          <w:szCs w:val="20"/>
        </w:rPr>
        <w:t xml:space="preserve">Doba trvání </w:t>
      </w:r>
      <w:r w:rsidR="00243290">
        <w:rPr>
          <w:rFonts w:ascii="Arial" w:hAnsi="Arial" w:cs="Arial"/>
          <w:sz w:val="20"/>
          <w:szCs w:val="20"/>
        </w:rPr>
        <w:t>kupní smlouvy</w:t>
      </w:r>
    </w:p>
    <w:p w14:paraId="33BE5937" w14:textId="273DBE78" w:rsidR="00A30CBC" w:rsidRPr="00B13431" w:rsidRDefault="00E243BE" w:rsidP="00AB69BB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Účinnost této</w:t>
      </w:r>
      <w:r w:rsidRPr="00B13431">
        <w:rPr>
          <w:rFonts w:ascii="Arial" w:hAnsi="Arial" w:cs="Arial"/>
          <w:sz w:val="20"/>
          <w:szCs w:val="20"/>
        </w:rPr>
        <w:t xml:space="preserve">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B13431">
        <w:rPr>
          <w:rFonts w:ascii="Arial" w:hAnsi="Arial" w:cs="Arial"/>
          <w:sz w:val="20"/>
          <w:szCs w:val="20"/>
        </w:rPr>
        <w:t xml:space="preserve">se sjednává na dobu určitou, </w:t>
      </w:r>
      <w:r w:rsidR="00AB69BB" w:rsidRPr="00AB69BB">
        <w:rPr>
          <w:rFonts w:ascii="Arial" w:hAnsi="Arial" w:cs="Arial"/>
          <w:sz w:val="20"/>
          <w:szCs w:val="20"/>
        </w:rPr>
        <w:t xml:space="preserve">to od nabytí účinnosti této kupní smlouvy </w:t>
      </w:r>
      <w:r w:rsidRPr="007B2D4C">
        <w:rPr>
          <w:rFonts w:ascii="Arial" w:hAnsi="Arial" w:cs="Arial"/>
          <w:sz w:val="20"/>
          <w:szCs w:val="20"/>
        </w:rPr>
        <w:t>do</w:t>
      </w:r>
      <w:r w:rsidR="007C3019">
        <w:rPr>
          <w:rFonts w:ascii="Arial" w:hAnsi="Arial" w:cs="Arial"/>
          <w:sz w:val="20"/>
          <w:szCs w:val="20"/>
        </w:rPr>
        <w:t xml:space="preserve"> okamžiku, </w:t>
      </w:r>
      <w:r w:rsidRPr="00B13431">
        <w:rPr>
          <w:rFonts w:ascii="Arial" w:hAnsi="Arial" w:cs="Arial"/>
          <w:sz w:val="20"/>
          <w:szCs w:val="20"/>
        </w:rPr>
        <w:t xml:space="preserve">kdy souhrnná kupní cena ze všech jednotlivých </w:t>
      </w:r>
      <w:r w:rsidR="0011705E">
        <w:rPr>
          <w:rFonts w:ascii="Arial" w:hAnsi="Arial" w:cs="Arial"/>
          <w:sz w:val="20"/>
          <w:szCs w:val="20"/>
        </w:rPr>
        <w:t>plnění na základě pokynů</w:t>
      </w:r>
      <w:r w:rsidR="00EA3465">
        <w:rPr>
          <w:rFonts w:ascii="Arial" w:hAnsi="Arial" w:cs="Arial"/>
          <w:sz w:val="20"/>
          <w:szCs w:val="20"/>
        </w:rPr>
        <w:t xml:space="preserve"> </w:t>
      </w:r>
      <w:r w:rsidR="0011705E">
        <w:rPr>
          <w:rFonts w:ascii="Arial" w:hAnsi="Arial" w:cs="Arial"/>
          <w:sz w:val="20"/>
          <w:szCs w:val="20"/>
        </w:rPr>
        <w:t>dle čl. 3</w:t>
      </w:r>
      <w:r w:rsidR="007C3019">
        <w:rPr>
          <w:rFonts w:ascii="Arial" w:hAnsi="Arial" w:cs="Arial"/>
          <w:sz w:val="20"/>
          <w:szCs w:val="20"/>
        </w:rPr>
        <w:t>.</w:t>
      </w:r>
      <w:r w:rsidR="0011705E">
        <w:rPr>
          <w:rFonts w:ascii="Arial" w:hAnsi="Arial" w:cs="Arial"/>
          <w:sz w:val="20"/>
          <w:szCs w:val="20"/>
        </w:rPr>
        <w:t xml:space="preserve"> </w:t>
      </w:r>
      <w:r w:rsidRPr="00B13431">
        <w:rPr>
          <w:rFonts w:ascii="Arial" w:hAnsi="Arial" w:cs="Arial"/>
          <w:sz w:val="20"/>
          <w:szCs w:val="20"/>
        </w:rPr>
        <w:t xml:space="preserve">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B13431">
        <w:rPr>
          <w:rFonts w:ascii="Arial" w:hAnsi="Arial" w:cs="Arial"/>
          <w:sz w:val="20"/>
          <w:szCs w:val="20"/>
        </w:rPr>
        <w:t xml:space="preserve"> dosáhne částky</w:t>
      </w:r>
      <w:r w:rsidR="00950AAB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  <w:highlight w:val="yellow"/>
        </w:rPr>
        <w:t>...........................</w:t>
      </w:r>
      <w:r w:rsidRPr="00B13431">
        <w:rPr>
          <w:rFonts w:ascii="Arial" w:hAnsi="Arial" w:cs="Arial"/>
          <w:sz w:val="20"/>
          <w:szCs w:val="20"/>
        </w:rPr>
        <w:t xml:space="preserve">,- Kč bez DPH, nejpozději však </w:t>
      </w:r>
      <w:r w:rsidRPr="007B2D4C">
        <w:rPr>
          <w:rFonts w:ascii="Arial" w:hAnsi="Arial" w:cs="Arial"/>
          <w:sz w:val="20"/>
          <w:szCs w:val="20"/>
        </w:rPr>
        <w:t xml:space="preserve">do </w:t>
      </w:r>
      <w:r w:rsidR="00FE3D9B" w:rsidRPr="00934AFF">
        <w:rPr>
          <w:rFonts w:ascii="Arial" w:hAnsi="Arial" w:cs="Arial"/>
          <w:sz w:val="20"/>
          <w:szCs w:val="20"/>
        </w:rPr>
        <w:t>3</w:t>
      </w:r>
      <w:r w:rsidR="00B801E3">
        <w:rPr>
          <w:rFonts w:ascii="Arial" w:hAnsi="Arial" w:cs="Arial"/>
          <w:sz w:val="20"/>
          <w:szCs w:val="20"/>
        </w:rPr>
        <w:t>1</w:t>
      </w:r>
      <w:r w:rsidR="00312694" w:rsidRPr="00934AFF">
        <w:rPr>
          <w:rFonts w:ascii="Arial" w:hAnsi="Arial" w:cs="Arial"/>
          <w:sz w:val="20"/>
          <w:szCs w:val="20"/>
        </w:rPr>
        <w:t>.</w:t>
      </w:r>
      <w:r w:rsidR="00DD44E1" w:rsidRPr="00934AFF">
        <w:rPr>
          <w:rFonts w:ascii="Arial" w:hAnsi="Arial" w:cs="Arial"/>
          <w:sz w:val="20"/>
          <w:szCs w:val="20"/>
        </w:rPr>
        <w:t xml:space="preserve"> </w:t>
      </w:r>
      <w:r w:rsidR="00A1490F">
        <w:rPr>
          <w:rFonts w:ascii="Arial" w:hAnsi="Arial" w:cs="Arial"/>
          <w:sz w:val="20"/>
          <w:szCs w:val="20"/>
        </w:rPr>
        <w:t>12</w:t>
      </w:r>
      <w:r w:rsidR="00312694" w:rsidRPr="00934AFF">
        <w:rPr>
          <w:rFonts w:ascii="Arial" w:hAnsi="Arial" w:cs="Arial"/>
          <w:sz w:val="20"/>
          <w:szCs w:val="20"/>
        </w:rPr>
        <w:t>.</w:t>
      </w:r>
      <w:r w:rsidR="00DD44E1" w:rsidRPr="00934AFF">
        <w:rPr>
          <w:rFonts w:ascii="Arial" w:hAnsi="Arial" w:cs="Arial"/>
          <w:sz w:val="20"/>
          <w:szCs w:val="20"/>
        </w:rPr>
        <w:t xml:space="preserve"> </w:t>
      </w:r>
      <w:r w:rsidR="00312694" w:rsidRPr="00934AFF">
        <w:rPr>
          <w:rFonts w:ascii="Arial" w:hAnsi="Arial" w:cs="Arial"/>
          <w:sz w:val="20"/>
          <w:szCs w:val="20"/>
        </w:rPr>
        <w:t>202</w:t>
      </w:r>
      <w:r w:rsidR="008C3401">
        <w:rPr>
          <w:rFonts w:ascii="Arial" w:hAnsi="Arial" w:cs="Arial"/>
          <w:sz w:val="20"/>
          <w:szCs w:val="20"/>
        </w:rPr>
        <w:t>6</w:t>
      </w:r>
      <w:r w:rsidR="00EA3465" w:rsidRPr="007B2D4C">
        <w:rPr>
          <w:rFonts w:ascii="Arial" w:hAnsi="Arial" w:cs="Arial"/>
          <w:sz w:val="20"/>
          <w:szCs w:val="20"/>
        </w:rPr>
        <w:t>.</w:t>
      </w:r>
    </w:p>
    <w:p w14:paraId="28715179" w14:textId="65B41987" w:rsidR="00A30CBC" w:rsidRPr="00B13431" w:rsidRDefault="00A30CBC" w:rsidP="00F334D9">
      <w:pPr>
        <w:pStyle w:val="rove2"/>
        <w:numPr>
          <w:ilvl w:val="1"/>
          <w:numId w:val="33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 w:rsidRPr="00B13431">
        <w:rPr>
          <w:rFonts w:ascii="Arial" w:eastAsia="Arial" w:hAnsi="Arial" w:cs="Arial"/>
          <w:sz w:val="20"/>
          <w:szCs w:val="20"/>
        </w:rPr>
        <w:lastRenderedPageBreak/>
        <w:t xml:space="preserve">Prodávající nesmí </w:t>
      </w:r>
      <w:r w:rsidR="00B501E7">
        <w:rPr>
          <w:rFonts w:ascii="Arial" w:eastAsia="Arial" w:hAnsi="Arial" w:cs="Arial"/>
          <w:sz w:val="20"/>
          <w:szCs w:val="20"/>
        </w:rPr>
        <w:t>plnit z pokynu</w:t>
      </w:r>
      <w:r w:rsidRPr="00B13431">
        <w:rPr>
          <w:rFonts w:ascii="Arial" w:eastAsia="Arial" w:hAnsi="Arial" w:cs="Arial"/>
          <w:sz w:val="20"/>
          <w:szCs w:val="20"/>
        </w:rPr>
        <w:t xml:space="preserve"> v případě, že by souhrn kupních cen z jednotlivých </w:t>
      </w:r>
      <w:r w:rsidR="00B501E7">
        <w:rPr>
          <w:rFonts w:ascii="Arial" w:eastAsia="Arial" w:hAnsi="Arial" w:cs="Arial"/>
          <w:sz w:val="20"/>
          <w:szCs w:val="20"/>
        </w:rPr>
        <w:t>plnění na základě předchozích pokynů</w:t>
      </w:r>
      <w:r w:rsidRPr="00B13431">
        <w:rPr>
          <w:rFonts w:ascii="Arial" w:eastAsia="Arial" w:hAnsi="Arial" w:cs="Arial"/>
          <w:sz w:val="20"/>
          <w:szCs w:val="20"/>
        </w:rPr>
        <w:t xml:space="preserve"> </w:t>
      </w:r>
      <w:r w:rsidR="00B501E7">
        <w:rPr>
          <w:rFonts w:ascii="Arial" w:eastAsia="Arial" w:hAnsi="Arial" w:cs="Arial"/>
          <w:sz w:val="20"/>
          <w:szCs w:val="20"/>
        </w:rPr>
        <w:t>dle čl. 3</w:t>
      </w:r>
      <w:r w:rsidRPr="00B13431">
        <w:rPr>
          <w:rFonts w:ascii="Arial" w:eastAsia="Arial" w:hAnsi="Arial" w:cs="Arial"/>
          <w:sz w:val="20"/>
          <w:szCs w:val="20"/>
        </w:rPr>
        <w:t xml:space="preserve"> této </w:t>
      </w:r>
      <w:r w:rsidR="00243290">
        <w:rPr>
          <w:rFonts w:ascii="Arial" w:eastAsia="Arial" w:hAnsi="Arial" w:cs="Arial"/>
          <w:sz w:val="20"/>
          <w:szCs w:val="20"/>
        </w:rPr>
        <w:t>kupní smlouvy</w:t>
      </w:r>
      <w:r w:rsidRPr="00B13431">
        <w:rPr>
          <w:rFonts w:ascii="Arial" w:eastAsia="Arial" w:hAnsi="Arial" w:cs="Arial"/>
          <w:sz w:val="20"/>
          <w:szCs w:val="20"/>
        </w:rPr>
        <w:t xml:space="preserve"> přesáhl částku  </w:t>
      </w:r>
      <w:r w:rsidRPr="005B1C72">
        <w:rPr>
          <w:rFonts w:ascii="Arial" w:eastAsia="Arial" w:hAnsi="Arial" w:cs="Arial"/>
          <w:sz w:val="20"/>
          <w:szCs w:val="20"/>
          <w:highlight w:val="yellow"/>
        </w:rPr>
        <w:t>........................</w:t>
      </w:r>
      <w:r w:rsidRPr="00B13431">
        <w:rPr>
          <w:rFonts w:ascii="Arial" w:eastAsia="Arial" w:hAnsi="Arial" w:cs="Arial"/>
          <w:sz w:val="20"/>
          <w:szCs w:val="20"/>
        </w:rPr>
        <w:t>,- Kč bez DPH.</w:t>
      </w:r>
    </w:p>
    <w:p w14:paraId="1E4F552B" w14:textId="77777777" w:rsidR="00A30CBC" w:rsidRDefault="00A30CBC" w:rsidP="00F334D9">
      <w:pPr>
        <w:pStyle w:val="rove2"/>
        <w:numPr>
          <w:ilvl w:val="1"/>
          <w:numId w:val="33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 w:rsidRPr="00B13431">
        <w:rPr>
          <w:rFonts w:ascii="Arial" w:eastAsia="Arial" w:hAnsi="Arial" w:cs="Arial"/>
          <w:sz w:val="20"/>
          <w:szCs w:val="20"/>
        </w:rPr>
        <w:t>O naplnění limitu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5B1C72">
        <w:rPr>
          <w:rFonts w:ascii="Arial" w:eastAsia="Arial" w:hAnsi="Arial" w:cs="Arial"/>
          <w:sz w:val="20"/>
          <w:szCs w:val="20"/>
          <w:highlight w:val="yellow"/>
        </w:rPr>
        <w:t>.........................</w:t>
      </w:r>
      <w:r w:rsidRPr="00B13431">
        <w:rPr>
          <w:rFonts w:ascii="Arial" w:eastAsia="Arial" w:hAnsi="Arial" w:cs="Arial"/>
          <w:sz w:val="20"/>
          <w:szCs w:val="20"/>
        </w:rPr>
        <w:t>,- Kč bez DPH prodávající kupujícího vyrozumí.</w:t>
      </w:r>
    </w:p>
    <w:p w14:paraId="0E11505E" w14:textId="1981A72B" w:rsidR="005316AF" w:rsidRDefault="005316AF" w:rsidP="00F334D9">
      <w:pPr>
        <w:pStyle w:val="rove2"/>
        <w:numPr>
          <w:ilvl w:val="1"/>
          <w:numId w:val="33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Kupující je oprávněn ukončit tuto smlouvu výpovědí bez výpovědní doby, pokud bude prodávající </w:t>
      </w:r>
      <w:r w:rsidRPr="00536343">
        <w:rPr>
          <w:rFonts w:ascii="Arial" w:eastAsia="Arial" w:hAnsi="Arial" w:cs="Arial"/>
          <w:sz w:val="20"/>
          <w:szCs w:val="20"/>
        </w:rPr>
        <w:t>v prodlení se splněním pokynu o více než 5 dnů, odmítne pokyn z důvodu vyšší moci nebo dodá</w:t>
      </w:r>
      <w:r>
        <w:rPr>
          <w:rFonts w:ascii="Arial" w:eastAsia="Arial" w:hAnsi="Arial" w:cs="Arial"/>
          <w:sz w:val="20"/>
          <w:szCs w:val="20"/>
        </w:rPr>
        <w:t xml:space="preserve"> kupujícímu vadné plnění. </w:t>
      </w:r>
    </w:p>
    <w:p w14:paraId="13ED812F" w14:textId="343574E2" w:rsidR="005316AF" w:rsidRPr="007B2D4C" w:rsidRDefault="005316AF" w:rsidP="00F334D9">
      <w:pPr>
        <w:pStyle w:val="rove2"/>
        <w:numPr>
          <w:ilvl w:val="1"/>
          <w:numId w:val="33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Prodávající je oprávněn ukončit tuto smlouvu výpovědí bez výpovědní doby, pokud bude kupující v prodlení se zaplacením jakékoliv části kupní ceny o více než </w:t>
      </w:r>
      <w:r w:rsidR="007B2D4C"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z w:val="20"/>
          <w:szCs w:val="20"/>
        </w:rPr>
        <w:t xml:space="preserve"> dnů. Prodávající není oprávněn dát výpověď kupujícímu podle předchozí věty v případě, že prodávající odmítl zaplatit část kupní ceny z důvodu vadného plnění.  </w:t>
      </w:r>
    </w:p>
    <w:p w14:paraId="64830DAA" w14:textId="77777777" w:rsidR="00A30CBC" w:rsidRPr="00BB3E84" w:rsidRDefault="00A30CBC" w:rsidP="00F334D9">
      <w:pPr>
        <w:pStyle w:val="rove1"/>
        <w:keepNext/>
        <w:numPr>
          <w:ilvl w:val="0"/>
          <w:numId w:val="33"/>
        </w:numPr>
        <w:spacing w:before="240" w:after="0" w:line="360" w:lineRule="auto"/>
        <w:ind w:left="584" w:hanging="584"/>
        <w:jc w:val="both"/>
        <w:rPr>
          <w:rFonts w:ascii="Arial" w:hAnsi="Arial" w:cs="Arial"/>
          <w:kern w:val="32"/>
          <w:sz w:val="20"/>
          <w:szCs w:val="20"/>
        </w:rPr>
      </w:pPr>
      <w:r w:rsidRPr="00BB3E84">
        <w:rPr>
          <w:rFonts w:ascii="Arial" w:hAnsi="Arial" w:cs="Arial"/>
          <w:kern w:val="32"/>
          <w:sz w:val="20"/>
          <w:szCs w:val="20"/>
        </w:rPr>
        <w:t>Závěrečná ustanovení</w:t>
      </w:r>
    </w:p>
    <w:p w14:paraId="12B011B2" w14:textId="44AE55D9" w:rsidR="00A30CBC" w:rsidRPr="005B1C72" w:rsidRDefault="00A30CBC" w:rsidP="002922B1">
      <w:pPr>
        <w:pStyle w:val="Odstavecseseznamem"/>
        <w:numPr>
          <w:ilvl w:val="1"/>
          <w:numId w:val="33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Pro </w:t>
      </w:r>
      <w:r>
        <w:rPr>
          <w:rFonts w:ascii="Arial" w:eastAsia="Times New Roman" w:hAnsi="Arial" w:cs="Arial"/>
          <w:sz w:val="20"/>
          <w:szCs w:val="20"/>
          <w:lang w:eastAsia="cs-CZ"/>
        </w:rPr>
        <w:t>prodávajícího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i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 jsou závazné Obchodní podmínky </w:t>
      </w:r>
      <w:r w:rsidR="002922B1" w:rsidRPr="002922B1">
        <w:rPr>
          <w:rFonts w:ascii="Arial" w:eastAsia="Times New Roman" w:hAnsi="Arial" w:cs="Arial"/>
          <w:sz w:val="20"/>
          <w:szCs w:val="20"/>
          <w:lang w:eastAsia="cs-CZ"/>
        </w:rPr>
        <w:t xml:space="preserve">Správy a údržby silnic Plzeňského kraje, p.o., verze 1.2 platné od 20. 05. 2024, které jsou publikované a veřejně přístupné na webových stránkách kupujícího v sekci „dokumenty ke stažení“: </w:t>
      </w:r>
      <w:hyperlink r:id="rId18" w:history="1">
        <w:r w:rsidR="000C4C04" w:rsidRPr="0077312B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http://www.suspk.eu/o-nas-a/formulare-ke-stazeni/</w:t>
        </w:r>
      </w:hyperlink>
      <w:r w:rsidR="000C4C0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922B1" w:rsidRPr="002922B1">
        <w:rPr>
          <w:rFonts w:ascii="Arial" w:eastAsia="Times New Roman" w:hAnsi="Arial" w:cs="Arial"/>
          <w:sz w:val="20"/>
          <w:szCs w:val="20"/>
          <w:lang w:eastAsia="cs-CZ"/>
        </w:rPr>
        <w:t xml:space="preserve">(dále jen „Obchodní podmínky“). Jednotlivá ujednání smlouvy mají vždy v případě rozporu s Obchodními podmínkami přednost a smluvní vztah se tedy bude vždy řídit prioritně ustanoveními </w:t>
      </w:r>
      <w:r w:rsidR="002922B1">
        <w:rPr>
          <w:rFonts w:ascii="Arial" w:eastAsia="Times New Roman" w:hAnsi="Arial" w:cs="Arial"/>
          <w:sz w:val="20"/>
          <w:szCs w:val="20"/>
          <w:lang w:eastAsia="cs-CZ"/>
        </w:rPr>
        <w:t xml:space="preserve">kupní </w:t>
      </w:r>
      <w:r w:rsidR="002922B1" w:rsidRPr="002922B1"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7A39277" w14:textId="77777777" w:rsidR="00A30CBC" w:rsidRPr="009A16FF" w:rsidRDefault="00A30CBC" w:rsidP="00F334D9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A16F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uto </w:t>
      </w:r>
      <w:r w:rsidR="00473FFF">
        <w:rPr>
          <w:rFonts w:ascii="Arial" w:hAnsi="Arial" w:cs="Arial"/>
          <w:sz w:val="20"/>
          <w:szCs w:val="20"/>
        </w:rPr>
        <w:t>kupní smlouvu</w:t>
      </w:r>
      <w:r w:rsidRPr="009A16FF">
        <w:rPr>
          <w:rFonts w:ascii="Arial" w:hAnsi="Arial" w:cs="Arial"/>
          <w:sz w:val="20"/>
          <w:szCs w:val="20"/>
        </w:rPr>
        <w:t xml:space="preserve"> lze měnit či doplňovat pouze písemnými dodatky, očíslovanými a podepsanými oběma stranami. </w:t>
      </w:r>
    </w:p>
    <w:p w14:paraId="29368692" w14:textId="77777777" w:rsidR="00A30CBC" w:rsidRPr="009A16FF" w:rsidRDefault="00A30CBC" w:rsidP="00F334D9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na sebe přebírá nebezpečí změny okolností ve smyslu ust. § 1765 odst. 2 </w:t>
      </w:r>
      <w:proofErr w:type="spellStart"/>
      <w:r w:rsidRPr="009A16FF">
        <w:rPr>
          <w:rFonts w:ascii="Arial" w:hAnsi="Arial" w:cs="Arial"/>
          <w:sz w:val="20"/>
          <w:szCs w:val="20"/>
        </w:rPr>
        <w:t>o.z</w:t>
      </w:r>
      <w:proofErr w:type="spellEnd"/>
      <w:r w:rsidRPr="009A16FF">
        <w:rPr>
          <w:rFonts w:ascii="Arial" w:hAnsi="Arial" w:cs="Arial"/>
          <w:sz w:val="20"/>
          <w:szCs w:val="20"/>
        </w:rPr>
        <w:t>.</w:t>
      </w:r>
    </w:p>
    <w:p w14:paraId="2BD55061" w14:textId="77777777" w:rsidR="00A30CBC" w:rsidRDefault="00A30CBC" w:rsidP="00F334D9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</w:t>
      </w:r>
      <w:r w:rsidRPr="00F7095C">
        <w:rPr>
          <w:rFonts w:ascii="Arial" w:hAnsi="Arial" w:cs="Arial"/>
          <w:sz w:val="20"/>
          <w:szCs w:val="20"/>
        </w:rPr>
        <w:t xml:space="preserve">na vědomí, že </w:t>
      </w:r>
      <w:r>
        <w:rPr>
          <w:rFonts w:ascii="Arial" w:hAnsi="Arial" w:cs="Arial"/>
          <w:sz w:val="20"/>
          <w:szCs w:val="20"/>
        </w:rPr>
        <w:t xml:space="preserve">tato </w:t>
      </w:r>
      <w:r w:rsidR="00473FFF">
        <w:rPr>
          <w:rFonts w:ascii="Arial" w:hAnsi="Arial" w:cs="Arial"/>
          <w:sz w:val="20"/>
          <w:szCs w:val="20"/>
        </w:rPr>
        <w:t xml:space="preserve">kupní smlouva </w:t>
      </w:r>
      <w:r w:rsidRPr="00F7095C">
        <w:rPr>
          <w:rFonts w:ascii="Arial" w:hAnsi="Arial" w:cs="Arial"/>
          <w:sz w:val="20"/>
          <w:szCs w:val="20"/>
        </w:rPr>
        <w:t xml:space="preserve">včetně všech jejích příloh </w:t>
      </w:r>
      <w:r>
        <w:rPr>
          <w:rFonts w:ascii="Arial" w:hAnsi="Arial" w:cs="Arial"/>
          <w:sz w:val="20"/>
          <w:szCs w:val="20"/>
        </w:rPr>
        <w:t>podléhá povinnému zveřejnění zejm. podle zák. č. 340/2015 Sb</w:t>
      </w:r>
      <w:r w:rsidRPr="00F709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zákon o registru smluv.</w:t>
      </w:r>
    </w:p>
    <w:p w14:paraId="31795BB3" w14:textId="49A16240" w:rsidR="00A30CBC" w:rsidRPr="005B1C72" w:rsidRDefault="00A30CBC" w:rsidP="00F334D9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je povinen sdělit </w:t>
      </w:r>
      <w:r>
        <w:rPr>
          <w:rFonts w:ascii="Arial" w:hAnsi="Arial" w:cs="Arial"/>
          <w:sz w:val="20"/>
          <w:szCs w:val="20"/>
        </w:rPr>
        <w:t>kupujícímu</w:t>
      </w:r>
      <w:r w:rsidRPr="005B1C72">
        <w:rPr>
          <w:rFonts w:ascii="Arial" w:hAnsi="Arial" w:cs="Arial"/>
          <w:sz w:val="20"/>
          <w:szCs w:val="20"/>
        </w:rPr>
        <w:t xml:space="preserve"> osobní údaje, údaje naplňující parametry obchodního tajemství a další údaje resp. části </w:t>
      </w:r>
      <w:r w:rsidR="00473FFF">
        <w:rPr>
          <w:rFonts w:ascii="Arial" w:hAnsi="Arial" w:cs="Arial"/>
          <w:sz w:val="20"/>
          <w:szCs w:val="20"/>
        </w:rPr>
        <w:t>kupní smlouvy</w:t>
      </w:r>
      <w:r w:rsidR="00473FFF"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(příloh), jejichž uveřejnění je zvláštním právním předpisem vyloučeno, spolu s odkazem na konkrétní normu takového zvláštního právního předpisu a konkrétní důvody zákazu uveřejnění těchto částí. Řádně a důvodně označené části </w:t>
      </w:r>
      <w:r w:rsidR="00473FFF">
        <w:rPr>
          <w:rFonts w:ascii="Arial" w:hAnsi="Arial" w:cs="Arial"/>
          <w:sz w:val="20"/>
          <w:szCs w:val="20"/>
        </w:rPr>
        <w:t>kupní smlouvy</w:t>
      </w:r>
      <w:r w:rsidR="00473FFF"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(příloh) nebudou uveřejněny, popř. budou před uveřejněním znečitelněny. </w:t>
      </w:r>
      <w:r>
        <w:rPr>
          <w:rFonts w:ascii="Arial" w:hAnsi="Arial" w:cs="Arial"/>
          <w:sz w:val="20"/>
          <w:szCs w:val="20"/>
        </w:rPr>
        <w:t>Kupující</w:t>
      </w:r>
      <w:r w:rsidRPr="005B1C72">
        <w:rPr>
          <w:rFonts w:ascii="Arial" w:hAnsi="Arial" w:cs="Arial"/>
          <w:sz w:val="20"/>
          <w:szCs w:val="20"/>
        </w:rPr>
        <w:t xml:space="preserve"> před zveřejněním </w:t>
      </w:r>
      <w:r w:rsidR="00DC69E5">
        <w:rPr>
          <w:rFonts w:ascii="Arial" w:hAnsi="Arial" w:cs="Arial"/>
          <w:sz w:val="20"/>
          <w:szCs w:val="20"/>
        </w:rPr>
        <w:t xml:space="preserve">kupní smlouvy </w:t>
      </w:r>
      <w:r w:rsidRPr="005B1C72">
        <w:rPr>
          <w:rFonts w:ascii="Arial" w:hAnsi="Arial" w:cs="Arial"/>
          <w:sz w:val="20"/>
          <w:szCs w:val="20"/>
        </w:rPr>
        <w:t>znečitelní osobní údaje v souladu s </w:t>
      </w:r>
      <w:hyperlink r:id="rId19" w:tooltip="Metodický návod k aplikaci zákona o registru smluv, jež slouží k základní orientaci v problematice a přináší základní odpovědi na často kladené dotazy" w:history="1">
        <w:r w:rsidRPr="005B1C72">
          <w:rPr>
            <w:rFonts w:ascii="Arial" w:hAnsi="Arial" w:cs="Arial"/>
            <w:sz w:val="20"/>
            <w:szCs w:val="20"/>
          </w:rPr>
          <w:t>metodickým návodem k aplikaci zákona o registru smluv</w:t>
        </w:r>
      </w:hyperlink>
      <w:r w:rsidR="007C3019">
        <w:rPr>
          <w:rFonts w:ascii="Arial" w:hAnsi="Arial" w:cs="Arial"/>
          <w:sz w:val="20"/>
          <w:szCs w:val="20"/>
        </w:rPr>
        <w:t xml:space="preserve"> vydaným Ministerstvem</w:t>
      </w:r>
      <w:r w:rsidRPr="005B1C72">
        <w:rPr>
          <w:rFonts w:ascii="Arial" w:hAnsi="Arial" w:cs="Arial"/>
          <w:sz w:val="20"/>
          <w:szCs w:val="20"/>
        </w:rPr>
        <w:t xml:space="preserve"> vnitra.</w:t>
      </w:r>
    </w:p>
    <w:p w14:paraId="17BFC04A" w14:textId="77777777" w:rsidR="00A30CBC" w:rsidRDefault="00A30CBC" w:rsidP="00F334D9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Splnění povinnosti uveřejnit tuto </w:t>
      </w:r>
      <w:r w:rsidR="00473FFF">
        <w:rPr>
          <w:rFonts w:ascii="Arial" w:hAnsi="Arial" w:cs="Arial"/>
          <w:sz w:val="20"/>
          <w:szCs w:val="20"/>
        </w:rPr>
        <w:t xml:space="preserve">kupní smlouvu </w:t>
      </w:r>
      <w:r w:rsidRPr="00717042">
        <w:rPr>
          <w:rFonts w:ascii="Arial" w:hAnsi="Arial" w:cs="Arial"/>
          <w:sz w:val="20"/>
          <w:szCs w:val="20"/>
        </w:rPr>
        <w:t xml:space="preserve">dle zák. č. 340/2015 Sb. zajistí </w:t>
      </w:r>
      <w:r>
        <w:rPr>
          <w:rFonts w:ascii="Arial" w:hAnsi="Arial" w:cs="Arial"/>
          <w:sz w:val="20"/>
          <w:szCs w:val="20"/>
        </w:rPr>
        <w:t>kupující</w:t>
      </w:r>
      <w:r w:rsidRPr="00717042">
        <w:rPr>
          <w:rFonts w:ascii="Arial" w:hAnsi="Arial" w:cs="Arial"/>
          <w:sz w:val="20"/>
          <w:szCs w:val="20"/>
        </w:rPr>
        <w:t>.</w:t>
      </w:r>
    </w:p>
    <w:p w14:paraId="32409DB1" w14:textId="77777777" w:rsidR="00A30CBC" w:rsidRPr="00744F0E" w:rsidRDefault="00A30CBC" w:rsidP="00F334D9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F32A53">
        <w:rPr>
          <w:rFonts w:ascii="Arial" w:hAnsi="Arial" w:cs="Arial"/>
          <w:sz w:val="20"/>
          <w:szCs w:val="20"/>
        </w:rPr>
        <w:t xml:space="preserve"> je povinen uveřejnit t</w:t>
      </w:r>
      <w:r>
        <w:rPr>
          <w:rFonts w:ascii="Arial" w:hAnsi="Arial" w:cs="Arial"/>
          <w:sz w:val="20"/>
          <w:szCs w:val="20"/>
        </w:rPr>
        <w:t>u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 w:rsidR="00473FFF">
        <w:rPr>
          <w:rFonts w:ascii="Arial" w:hAnsi="Arial" w:cs="Arial"/>
          <w:sz w:val="20"/>
          <w:szCs w:val="20"/>
        </w:rPr>
        <w:t xml:space="preserve">kupní smlouvu </w:t>
      </w:r>
      <w:r w:rsidRPr="00F32A53">
        <w:rPr>
          <w:rFonts w:ascii="Arial" w:hAnsi="Arial" w:cs="Arial"/>
          <w:sz w:val="20"/>
          <w:szCs w:val="20"/>
        </w:rPr>
        <w:t>v souladu s ust. § 5 odst. 1 zák. č. 340/2015 Sb. nejpozději do 3 měsíců od jeho uzavření, nebude-li t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 w:rsidR="00473FFF">
        <w:rPr>
          <w:rFonts w:ascii="Arial" w:hAnsi="Arial" w:cs="Arial"/>
          <w:sz w:val="20"/>
          <w:szCs w:val="20"/>
        </w:rPr>
        <w:t xml:space="preserve">kupní smlouva </w:t>
      </w:r>
      <w:r w:rsidRPr="00F32A53">
        <w:rPr>
          <w:rFonts w:ascii="Arial" w:hAnsi="Arial" w:cs="Arial"/>
          <w:sz w:val="20"/>
          <w:szCs w:val="20"/>
        </w:rPr>
        <w:t>zveřejněn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kupující</w:t>
      </w:r>
      <w:r w:rsidRPr="00F32A53">
        <w:rPr>
          <w:rFonts w:ascii="Arial" w:hAnsi="Arial" w:cs="Arial"/>
          <w:sz w:val="20"/>
          <w:szCs w:val="20"/>
        </w:rPr>
        <w:t xml:space="preserve">m nejpozději do jednoho měsíce po </w:t>
      </w:r>
      <w:r w:rsidR="00473FFF" w:rsidRPr="00F32A53">
        <w:rPr>
          <w:rFonts w:ascii="Arial" w:hAnsi="Arial" w:cs="Arial"/>
          <w:sz w:val="20"/>
          <w:szCs w:val="20"/>
        </w:rPr>
        <w:t>je</w:t>
      </w:r>
      <w:r w:rsidR="00473FFF">
        <w:rPr>
          <w:rFonts w:ascii="Arial" w:hAnsi="Arial" w:cs="Arial"/>
          <w:sz w:val="20"/>
          <w:szCs w:val="20"/>
        </w:rPr>
        <w:t>jím</w:t>
      </w:r>
      <w:r w:rsidR="00473FFF" w:rsidRPr="00F32A53">
        <w:rPr>
          <w:rFonts w:ascii="Arial" w:hAnsi="Arial" w:cs="Arial"/>
          <w:sz w:val="20"/>
          <w:szCs w:val="20"/>
        </w:rPr>
        <w:t xml:space="preserve"> </w:t>
      </w:r>
      <w:r w:rsidRPr="00F32A53">
        <w:rPr>
          <w:rFonts w:ascii="Arial" w:hAnsi="Arial" w:cs="Arial"/>
          <w:sz w:val="20"/>
          <w:szCs w:val="20"/>
        </w:rPr>
        <w:t>uzavření</w:t>
      </w:r>
      <w:r w:rsidRPr="00744F0E">
        <w:rPr>
          <w:rFonts w:ascii="Arial" w:hAnsi="Arial" w:cs="Arial"/>
          <w:sz w:val="20"/>
          <w:szCs w:val="20"/>
        </w:rPr>
        <w:t>.</w:t>
      </w:r>
    </w:p>
    <w:p w14:paraId="73EE5BBA" w14:textId="059AAFA6" w:rsidR="00BF3E99" w:rsidRDefault="00BF3E99" w:rsidP="00F334D9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Tato kupní </w:t>
      </w:r>
      <w:r w:rsidR="002E7FD2" w:rsidRPr="00BF3E99">
        <w:rPr>
          <w:rFonts w:ascii="Arial" w:hAnsi="Arial" w:cs="Arial"/>
          <w:sz w:val="20"/>
          <w:szCs w:val="20"/>
        </w:rPr>
        <w:t>smlouv</w:t>
      </w:r>
      <w:r w:rsidR="002E7FD2">
        <w:rPr>
          <w:rFonts w:ascii="Arial" w:hAnsi="Arial" w:cs="Arial"/>
          <w:sz w:val="20"/>
          <w:szCs w:val="20"/>
        </w:rPr>
        <w:t>a</w:t>
      </w:r>
      <w:r w:rsidR="002E7FD2" w:rsidRPr="00BF3E99">
        <w:rPr>
          <w:rFonts w:ascii="Arial" w:hAnsi="Arial" w:cs="Arial"/>
          <w:sz w:val="20"/>
          <w:szCs w:val="20"/>
        </w:rPr>
        <w:t xml:space="preserve"> </w:t>
      </w:r>
      <w:r w:rsidR="006B38C2" w:rsidRPr="00BF3E99">
        <w:rPr>
          <w:rFonts w:ascii="Arial" w:hAnsi="Arial" w:cs="Arial"/>
          <w:sz w:val="20"/>
          <w:szCs w:val="20"/>
        </w:rPr>
        <w:t xml:space="preserve">je vyhotovena v elektronické podobě, se zaručenými elektronickými podpisy zástupců smluvních stran založenými na kvalifikovaném certifikátu. </w:t>
      </w:r>
    </w:p>
    <w:p w14:paraId="1A41D2E7" w14:textId="77777777" w:rsidR="00A30CBC" w:rsidRPr="00BF3E99" w:rsidRDefault="00A30CBC" w:rsidP="00F334D9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Smluvní strany se dohodly, že plnění, jež je v souladu s obsahem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="00BF3E99"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bylo případně poskytnuto prodávajícím v době mezi uzavřením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="00BF3E99"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nabytím její účinnosti, je považováno za plnění dle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Nárok na odpovídající protiplnění ze strany kupujícího však nevznikne prodávajícímu dříve než dnem nabytí účinnosti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Prodávající není oprávněn fakturovat před nabytím účinnosti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>.</w:t>
      </w:r>
    </w:p>
    <w:p w14:paraId="6A44A3C9" w14:textId="6052B6B7" w:rsidR="000C68F6" w:rsidRPr="00A30CBC" w:rsidRDefault="00BF3E99" w:rsidP="00F334D9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kupní </w:t>
      </w:r>
      <w:r w:rsidR="002E7FD2">
        <w:rPr>
          <w:rFonts w:ascii="Arial" w:hAnsi="Arial" w:cs="Arial"/>
          <w:sz w:val="20"/>
          <w:szCs w:val="20"/>
        </w:rPr>
        <w:t>smlouva</w:t>
      </w:r>
      <w:r w:rsidR="002E7FD2" w:rsidRPr="005B1C72">
        <w:rPr>
          <w:rFonts w:ascii="Arial" w:hAnsi="Arial" w:cs="Arial"/>
          <w:sz w:val="20"/>
          <w:szCs w:val="20"/>
        </w:rPr>
        <w:t xml:space="preserve"> </w:t>
      </w:r>
      <w:r w:rsidR="00F439D2">
        <w:rPr>
          <w:rFonts w:ascii="Arial" w:hAnsi="Arial" w:cs="Arial"/>
          <w:sz w:val="20"/>
          <w:szCs w:val="20"/>
        </w:rPr>
        <w:t xml:space="preserve">je uzavřena dnem podpisu poslední smluvní strany a </w:t>
      </w:r>
      <w:r w:rsidR="00F439D2" w:rsidRPr="0019056B">
        <w:rPr>
          <w:rFonts w:ascii="Arial" w:hAnsi="Arial" w:cs="Arial"/>
          <w:sz w:val="20"/>
          <w:szCs w:val="20"/>
        </w:rPr>
        <w:t xml:space="preserve">nabývá účinnosti </w:t>
      </w:r>
      <w:r w:rsidR="00F439D2">
        <w:rPr>
          <w:rFonts w:ascii="Arial" w:hAnsi="Arial" w:cs="Arial"/>
          <w:sz w:val="20"/>
          <w:szCs w:val="20"/>
        </w:rPr>
        <w:t xml:space="preserve">dle čl. 11. odst. 11.1. této </w:t>
      </w:r>
      <w:r>
        <w:rPr>
          <w:rFonts w:ascii="Arial" w:hAnsi="Arial" w:cs="Arial"/>
          <w:sz w:val="20"/>
          <w:szCs w:val="20"/>
        </w:rPr>
        <w:t>kupní smlouvy</w:t>
      </w:r>
      <w:r w:rsidR="00F439D2">
        <w:rPr>
          <w:rFonts w:ascii="Arial" w:hAnsi="Arial" w:cs="Arial"/>
          <w:sz w:val="20"/>
          <w:szCs w:val="20"/>
        </w:rPr>
        <w:t>,</w:t>
      </w:r>
      <w:r w:rsidR="000E406C">
        <w:rPr>
          <w:rFonts w:ascii="Arial" w:hAnsi="Arial" w:cs="Arial"/>
          <w:sz w:val="20"/>
          <w:szCs w:val="20"/>
        </w:rPr>
        <w:t xml:space="preserve"> za předpokladu předchozího zveřejnění v registru smluv dle </w:t>
      </w:r>
      <w:r w:rsidR="00F439D2">
        <w:rPr>
          <w:rFonts w:ascii="Arial" w:hAnsi="Arial" w:cs="Arial"/>
          <w:sz w:val="20"/>
          <w:szCs w:val="20"/>
        </w:rPr>
        <w:t xml:space="preserve"> zák. č. 340/2015 Sb., o registru smluv</w:t>
      </w:r>
      <w:r w:rsidR="00A30CBC">
        <w:rPr>
          <w:rFonts w:ascii="Arial" w:hAnsi="Arial" w:cs="Arial"/>
          <w:sz w:val="20"/>
          <w:szCs w:val="20"/>
        </w:rPr>
        <w:t>.</w:t>
      </w:r>
    </w:p>
    <w:p w14:paraId="664C34E0" w14:textId="77777777" w:rsidR="002F4B1B" w:rsidRDefault="002F4B1B" w:rsidP="001D45B6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</w:p>
    <w:p w14:paraId="149573EF" w14:textId="636C6BD2" w:rsidR="001D45B6" w:rsidRDefault="001D45B6" w:rsidP="001D45B6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FF5966">
        <w:rPr>
          <w:rFonts w:ascii="Arial" w:hAnsi="Arial" w:cs="Arial"/>
          <w:i/>
          <w:sz w:val="20"/>
          <w:szCs w:val="20"/>
        </w:rPr>
        <w:t>Příloha</w:t>
      </w:r>
      <w:r>
        <w:rPr>
          <w:rFonts w:ascii="Arial" w:hAnsi="Arial" w:cs="Arial"/>
          <w:i/>
          <w:sz w:val="20"/>
          <w:szCs w:val="20"/>
        </w:rPr>
        <w:t xml:space="preserve"> č. 1 – </w:t>
      </w:r>
      <w:r w:rsidR="00E10227">
        <w:rPr>
          <w:rFonts w:ascii="Arial" w:hAnsi="Arial" w:cs="Arial"/>
          <w:i/>
          <w:sz w:val="20"/>
          <w:szCs w:val="20"/>
        </w:rPr>
        <w:t xml:space="preserve">jednotkové </w:t>
      </w:r>
      <w:r w:rsidR="00E10227" w:rsidRPr="00E10227">
        <w:rPr>
          <w:rFonts w:ascii="Arial" w:hAnsi="Arial" w:cs="Arial"/>
          <w:i/>
          <w:sz w:val="20"/>
          <w:szCs w:val="20"/>
        </w:rPr>
        <w:t>ceny</w:t>
      </w:r>
      <w:r w:rsidR="00E10227">
        <w:rPr>
          <w:rFonts w:ascii="Arial" w:hAnsi="Arial" w:cs="Arial"/>
          <w:i/>
          <w:sz w:val="20"/>
          <w:szCs w:val="20"/>
        </w:rPr>
        <w:t xml:space="preserve"> a místa plnění</w:t>
      </w:r>
    </w:p>
    <w:p w14:paraId="716E75AB" w14:textId="30BCB759" w:rsidR="00626D55" w:rsidRPr="00626D55" w:rsidRDefault="00626D55" w:rsidP="00626D55">
      <w:pPr>
        <w:pStyle w:val="rove2"/>
        <w:numPr>
          <w:ilvl w:val="0"/>
          <w:numId w:val="0"/>
        </w:numPr>
        <w:ind w:left="1134" w:hanging="1134"/>
        <w:rPr>
          <w:rFonts w:ascii="Arial" w:hAnsi="Arial" w:cs="Arial"/>
          <w:i/>
          <w:sz w:val="20"/>
          <w:szCs w:val="20"/>
        </w:rPr>
      </w:pPr>
    </w:p>
    <w:p w14:paraId="7A5B087B" w14:textId="77777777" w:rsidR="00BF3E99" w:rsidRPr="005C21F8" w:rsidRDefault="00BF3E99" w:rsidP="00BF3E99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0"/>
          <w:szCs w:val="20"/>
        </w:rPr>
      </w:pPr>
    </w:p>
    <w:p w14:paraId="11614308" w14:textId="77777777" w:rsidR="00BF3E99" w:rsidRPr="005C21F8" w:rsidRDefault="00BF3E99" w:rsidP="00BF3E99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</w:rPr>
        <w:t>kupující: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  <w:t>prodávající:</w:t>
      </w:r>
    </w:p>
    <w:p w14:paraId="5B55568E" w14:textId="77777777" w:rsidR="00BF3E99" w:rsidRPr="005C21F8" w:rsidRDefault="00BF3E99" w:rsidP="00BF3E99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0"/>
          <w:szCs w:val="20"/>
        </w:rPr>
      </w:pPr>
    </w:p>
    <w:p w14:paraId="3ABB42B8" w14:textId="77777777" w:rsidR="00BF3E99" w:rsidRPr="005C21F8" w:rsidRDefault="00BF3E99" w:rsidP="00BF3E99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3CFB65A2" w14:textId="77777777" w:rsidR="00BF3E99" w:rsidRPr="005C21F8" w:rsidRDefault="00BF3E99" w:rsidP="00BF3E99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1376DB0F" w14:textId="77777777" w:rsidR="00BF3E99" w:rsidRPr="005C21F8" w:rsidRDefault="00BF3E99" w:rsidP="00BF3E99">
      <w:pPr>
        <w:jc w:val="both"/>
        <w:rPr>
          <w:rFonts w:ascii="Arial" w:hAnsi="Arial" w:cs="Arial"/>
          <w:sz w:val="20"/>
          <w:szCs w:val="20"/>
        </w:rPr>
      </w:pPr>
      <w:r w:rsidRPr="005C21F8">
        <w:rPr>
          <w:rFonts w:ascii="Arial" w:hAnsi="Arial" w:cs="Arial"/>
          <w:sz w:val="20"/>
          <w:szCs w:val="20"/>
        </w:rPr>
        <w:t>___________________________</w:t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</w:r>
      <w:r w:rsidRPr="005C21F8">
        <w:rPr>
          <w:rFonts w:ascii="Arial" w:hAnsi="Arial" w:cs="Arial"/>
          <w:sz w:val="20"/>
          <w:szCs w:val="20"/>
        </w:rPr>
        <w:tab/>
        <w:t>___________________________</w:t>
      </w:r>
    </w:p>
    <w:p w14:paraId="51BE94CE" w14:textId="77777777" w:rsidR="00BF3E99" w:rsidRPr="005C21F8" w:rsidRDefault="00BF3E99" w:rsidP="00BF3E99">
      <w:pPr>
        <w:jc w:val="both"/>
        <w:rPr>
          <w:rFonts w:ascii="Arial" w:eastAsia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b/>
          <w:sz w:val="20"/>
          <w:szCs w:val="20"/>
        </w:rPr>
        <w:t>Správa a údržba silnic Plzeňského kraje, p.o</w:t>
      </w:r>
      <w:r w:rsidRPr="005C21F8">
        <w:rPr>
          <w:rFonts w:ascii="Arial" w:eastAsia="Arial" w:hAnsi="Arial" w:cs="Arial"/>
          <w:sz w:val="20"/>
          <w:szCs w:val="20"/>
        </w:rPr>
        <w:t>.</w:t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begin">
          <w:ffData>
            <w:name w:val="Text55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bookmarkStart w:id="0" w:name="Text55"/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instrText xml:space="preserve"> FORMTEXT </w:instrText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separate"/>
      </w:r>
      <w:r w:rsidRPr="005C21F8">
        <w:rPr>
          <w:rFonts w:ascii="Arial" w:eastAsia="Arial" w:hAnsi="Arial" w:cs="Arial"/>
          <w:b/>
          <w:noProof/>
          <w:sz w:val="20"/>
          <w:szCs w:val="20"/>
          <w:highlight w:val="yellow"/>
        </w:rPr>
        <w:t>název prodávajícího</w:t>
      </w:r>
      <w:r w:rsidRPr="005C21F8">
        <w:rPr>
          <w:rFonts w:ascii="Arial" w:eastAsia="Arial" w:hAnsi="Arial" w:cs="Arial"/>
          <w:b/>
          <w:sz w:val="20"/>
          <w:szCs w:val="20"/>
          <w:highlight w:val="yellow"/>
        </w:rPr>
        <w:fldChar w:fldCharType="end"/>
      </w:r>
      <w:bookmarkEnd w:id="0"/>
    </w:p>
    <w:p w14:paraId="175F922F" w14:textId="6D151CC6" w:rsidR="00BF3E99" w:rsidRPr="005C21F8" w:rsidRDefault="00BF3E99" w:rsidP="00BF3E99">
      <w:pPr>
        <w:jc w:val="both"/>
        <w:rPr>
          <w:rFonts w:ascii="Arial" w:eastAsia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sz w:val="20"/>
          <w:szCs w:val="20"/>
        </w:rPr>
        <w:t xml:space="preserve">Ing. </w:t>
      </w:r>
      <w:r w:rsidR="008C3401">
        <w:rPr>
          <w:rFonts w:ascii="Arial" w:eastAsia="Arial" w:hAnsi="Arial" w:cs="Arial"/>
          <w:sz w:val="20"/>
          <w:szCs w:val="20"/>
        </w:rPr>
        <w:t>Jiří Velíšek</w:t>
      </w:r>
      <w:bookmarkStart w:id="1" w:name="_GoBack"/>
      <w:bookmarkEnd w:id="1"/>
      <w:r w:rsidRPr="005C21F8">
        <w:rPr>
          <w:rFonts w:ascii="Arial" w:eastAsia="Arial" w:hAnsi="Arial" w:cs="Arial"/>
          <w:sz w:val="20"/>
          <w:szCs w:val="20"/>
        </w:rPr>
        <w:t>, generální ředitel</w:t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</w:rPr>
        <w:tab/>
      </w:r>
      <w:r w:rsidR="005C21F8">
        <w:rPr>
          <w:rFonts w:ascii="Arial" w:eastAsia="Arial" w:hAnsi="Arial" w:cs="Arial"/>
          <w:sz w:val="20"/>
          <w:szCs w:val="20"/>
        </w:rPr>
        <w:tab/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jméno příjmení"/>
              <w:format w:val="None"/>
            </w:textInput>
          </w:ffData>
        </w:fldChar>
      </w:r>
      <w:r w:rsidRPr="005C21F8">
        <w:rPr>
          <w:rFonts w:ascii="Arial" w:eastAsia="Arial" w:hAnsi="Arial" w:cs="Arial"/>
          <w:sz w:val="20"/>
          <w:szCs w:val="20"/>
          <w:highlight w:val="yellow"/>
        </w:rPr>
        <w:instrText xml:space="preserve"> FORMTEXT </w:instrText>
      </w:r>
      <w:r w:rsidRPr="005C21F8">
        <w:rPr>
          <w:rFonts w:ascii="Arial" w:eastAsia="Arial" w:hAnsi="Arial" w:cs="Arial"/>
          <w:sz w:val="20"/>
          <w:szCs w:val="20"/>
          <w:highlight w:val="yellow"/>
        </w:rPr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separate"/>
      </w:r>
      <w:r w:rsidRPr="005C21F8">
        <w:rPr>
          <w:rFonts w:ascii="Arial" w:eastAsia="Arial" w:hAnsi="Arial" w:cs="Arial"/>
          <w:noProof/>
          <w:sz w:val="20"/>
          <w:szCs w:val="20"/>
          <w:highlight w:val="yellow"/>
        </w:rPr>
        <w:t>jméno příjmení</w:t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end"/>
      </w:r>
      <w:r w:rsidRPr="005C21F8">
        <w:rPr>
          <w:rFonts w:ascii="Arial" w:eastAsia="Arial" w:hAnsi="Arial" w:cs="Arial"/>
          <w:sz w:val="20"/>
          <w:szCs w:val="20"/>
          <w:highlight w:val="yellow"/>
        </w:rPr>
        <w:t xml:space="preserve">, </w:t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begin">
          <w:ffData>
            <w:name w:val="Text56"/>
            <w:enabled/>
            <w:calcOnExit w:val="0"/>
            <w:textInput>
              <w:format w:val="None"/>
            </w:textInput>
          </w:ffData>
        </w:fldChar>
      </w:r>
      <w:r w:rsidRPr="005C21F8">
        <w:rPr>
          <w:rFonts w:ascii="Arial" w:eastAsia="Arial" w:hAnsi="Arial" w:cs="Arial"/>
          <w:sz w:val="20"/>
          <w:szCs w:val="20"/>
          <w:highlight w:val="yellow"/>
        </w:rPr>
        <w:instrText>FORMTEXT</w:instrText>
      </w:r>
      <w:r w:rsidRPr="005C21F8">
        <w:rPr>
          <w:rFonts w:ascii="Arial" w:eastAsia="Arial" w:hAnsi="Arial" w:cs="Arial"/>
          <w:sz w:val="20"/>
          <w:szCs w:val="20"/>
          <w:highlight w:val="yellow"/>
        </w:rPr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separate"/>
      </w:r>
      <w:r w:rsidRPr="005C21F8">
        <w:rPr>
          <w:rFonts w:ascii="Arial" w:eastAsia="Arial" w:hAnsi="Arial" w:cs="Arial"/>
          <w:sz w:val="20"/>
          <w:szCs w:val="20"/>
          <w:highlight w:val="yellow"/>
        </w:rPr>
        <w:t>funkce</w:t>
      </w:r>
      <w:r w:rsidRPr="005C21F8">
        <w:rPr>
          <w:rFonts w:ascii="Arial" w:eastAsia="Arial" w:hAnsi="Arial" w:cs="Arial"/>
          <w:sz w:val="20"/>
          <w:szCs w:val="20"/>
          <w:highlight w:val="yellow"/>
        </w:rPr>
        <w:fldChar w:fldCharType="end"/>
      </w:r>
    </w:p>
    <w:p w14:paraId="3477745A" w14:textId="77777777" w:rsidR="0066676E" w:rsidRDefault="00BF3E99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  <w:highlight w:val="yellow"/>
        </w:rPr>
        <w:t>podepsáno elektronicky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bookmarkStart w:id="2" w:name="Text56"/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  <w:highlight w:val="yellow"/>
        </w:rPr>
        <w:t>podepsáno elektronicky</w:t>
      </w:r>
      <w:r w:rsidRPr="005C21F8">
        <w:rPr>
          <w:rFonts w:ascii="Arial" w:eastAsia="Arial" w:hAnsi="Arial" w:cs="Arial"/>
          <w:i/>
          <w:sz w:val="20"/>
          <w:szCs w:val="20"/>
        </w:rPr>
        <w:tab/>
      </w:r>
    </w:p>
    <w:p w14:paraId="262C04A4" w14:textId="77777777" w:rsidR="0066676E" w:rsidRDefault="0066676E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4DE062B6" w14:textId="77777777" w:rsidR="0066676E" w:rsidRDefault="0066676E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49725A51" w14:textId="77777777" w:rsidR="0066676E" w:rsidRDefault="0066676E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45EAF787" w14:textId="77777777" w:rsidR="0066676E" w:rsidRDefault="0066676E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4D01E18F" w14:textId="77777777" w:rsidR="0066676E" w:rsidRDefault="0066676E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452737F9" w14:textId="77777777" w:rsidR="0066676E" w:rsidRDefault="0066676E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0CD6BE3B" w14:textId="77777777" w:rsidR="0066676E" w:rsidRDefault="0066676E" w:rsidP="005C21F8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40446921" w14:textId="77777777" w:rsidR="0066676E" w:rsidRDefault="0066676E" w:rsidP="0066676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Za administrativní správnost</w:t>
      </w:r>
      <w:r>
        <w:rPr>
          <w:rFonts w:ascii="Arial" w:eastAsia="Arial" w:hAnsi="Arial" w:cs="Arial"/>
          <w:sz w:val="20"/>
          <w:szCs w:val="20"/>
        </w:rPr>
        <w:t>:___________________________</w:t>
      </w:r>
    </w:p>
    <w:p w14:paraId="32E425D7" w14:textId="52D9E944" w:rsidR="00BF3E99" w:rsidRPr="005C21F8" w:rsidRDefault="00BF3E99" w:rsidP="005C21F8">
      <w:pPr>
        <w:jc w:val="both"/>
        <w:rPr>
          <w:rFonts w:ascii="Arial" w:eastAsia="Arial" w:hAnsi="Arial" w:cs="Arial"/>
          <w:sz w:val="20"/>
          <w:szCs w:val="20"/>
        </w:rPr>
      </w:pPr>
      <w:r w:rsidRPr="005C21F8">
        <w:rPr>
          <w:rFonts w:ascii="Arial" w:eastAsia="Arial" w:hAnsi="Arial" w:cs="Arial"/>
          <w:i/>
          <w:sz w:val="20"/>
          <w:szCs w:val="20"/>
        </w:rPr>
        <w:tab/>
      </w:r>
      <w:r w:rsidRPr="005C21F8">
        <w:rPr>
          <w:rFonts w:ascii="Arial" w:eastAsia="Arial" w:hAnsi="Arial" w:cs="Arial"/>
          <w:i/>
          <w:sz w:val="20"/>
          <w:szCs w:val="20"/>
        </w:rPr>
        <w:tab/>
      </w:r>
      <w:bookmarkEnd w:id="2"/>
    </w:p>
    <w:p w14:paraId="279CF136" w14:textId="77777777" w:rsidR="007205CC" w:rsidRPr="005C21F8" w:rsidRDefault="007205CC" w:rsidP="00643368">
      <w:pPr>
        <w:spacing w:after="120"/>
        <w:jc w:val="both"/>
        <w:rPr>
          <w:rFonts w:ascii="Arial" w:hAnsi="Arial" w:cs="Arial"/>
          <w:sz w:val="20"/>
          <w:szCs w:val="20"/>
        </w:rPr>
      </w:pPr>
      <w:bookmarkStart w:id="3" w:name="RANGE!A2:E63"/>
      <w:bookmarkStart w:id="4" w:name="RANGE!A2:E132"/>
      <w:bookmarkEnd w:id="3"/>
      <w:bookmarkEnd w:id="4"/>
    </w:p>
    <w:sectPr w:rsidR="007205CC" w:rsidRPr="005C21F8" w:rsidSect="00504BBF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899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CC4EB" w14:textId="77777777" w:rsidR="007B2FB7" w:rsidRDefault="007B2FB7">
      <w:r>
        <w:separator/>
      </w:r>
    </w:p>
  </w:endnote>
  <w:endnote w:type="continuationSeparator" w:id="0">
    <w:p w14:paraId="176CEBCF" w14:textId="77777777" w:rsidR="007B2FB7" w:rsidRDefault="007B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5D81" w14:textId="77777777" w:rsidR="007B2FB7" w:rsidRDefault="007B2FB7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4DF0A9" w14:textId="77777777" w:rsidR="007B2FB7" w:rsidRDefault="007B2FB7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D0B7B" w14:textId="42F03243" w:rsidR="007B2FB7" w:rsidRDefault="007B2FB7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8C3401">
      <w:rPr>
        <w:rFonts w:ascii="Arial" w:eastAsia="Arial" w:hAnsi="Arial" w:cs="Arial"/>
        <w:noProof/>
        <w:sz w:val="16"/>
        <w:szCs w:val="16"/>
      </w:rPr>
      <w:t>8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 w:rsidR="008C3401">
      <w:rPr>
        <w:rFonts w:ascii="Arial" w:eastAsia="Arial" w:hAnsi="Arial" w:cs="Arial"/>
        <w:noProof/>
        <w:sz w:val="16"/>
        <w:szCs w:val="16"/>
      </w:rPr>
      <w:t>8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7EA4E" w14:textId="77777777" w:rsidR="007B2FB7" w:rsidRDefault="007B2FB7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7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4C551" w14:textId="77777777" w:rsidR="007B2FB7" w:rsidRDefault="007B2FB7">
      <w:r>
        <w:separator/>
      </w:r>
    </w:p>
  </w:footnote>
  <w:footnote w:type="continuationSeparator" w:id="0">
    <w:p w14:paraId="1D8F2B85" w14:textId="77777777" w:rsidR="007B2FB7" w:rsidRDefault="007B2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DF43A" w14:textId="11B9D16C" w:rsidR="007B2FB7" w:rsidRPr="009F6F1E" w:rsidRDefault="007B2FB7" w:rsidP="00504BBF">
    <w:pPr>
      <w:pStyle w:val="Zhlav"/>
      <w:rPr>
        <w:rFonts w:ascii="Arial" w:hAnsi="Arial" w:cs="Arial"/>
        <w:i/>
        <w:sz w:val="16"/>
        <w:szCs w:val="16"/>
      </w:rPr>
    </w:pPr>
    <w:r w:rsidRPr="009F6F1E">
      <w:rPr>
        <w:rFonts w:ascii="Arial" w:hAnsi="Arial" w:cs="Arial"/>
        <w:i/>
        <w:sz w:val="16"/>
        <w:szCs w:val="16"/>
      </w:rPr>
      <w:t>Příloha č. 2-1 Zadávací dokumentace –</w:t>
    </w:r>
    <w:r>
      <w:rPr>
        <w:rFonts w:ascii="Arial" w:hAnsi="Arial" w:cs="Arial"/>
        <w:i/>
        <w:sz w:val="16"/>
        <w:szCs w:val="16"/>
      </w:rPr>
      <w:t xml:space="preserve"> Kupní smlouva „Asfaltové emulze pro SÚSPK (202</w:t>
    </w:r>
    <w:r w:rsidR="008C3401">
      <w:rPr>
        <w:rFonts w:ascii="Arial" w:hAnsi="Arial" w:cs="Arial"/>
        <w:i/>
        <w:sz w:val="16"/>
        <w:szCs w:val="16"/>
      </w:rPr>
      <w:t>6</w:t>
    </w:r>
    <w:r>
      <w:rPr>
        <w:rFonts w:ascii="Arial" w:hAnsi="Arial" w:cs="Arial"/>
        <w:i/>
        <w:sz w:val="16"/>
        <w:szCs w:val="16"/>
      </w:rPr>
      <w:t>) – 1. C65 B3“</w:t>
    </w:r>
  </w:p>
  <w:p w14:paraId="415F2FCF" w14:textId="77777777" w:rsidR="007B2FB7" w:rsidRDefault="007B2F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5DFF7" w14:textId="77777777" w:rsidR="007B2FB7" w:rsidRDefault="007B2FB7" w:rsidP="003F25D9">
    <w:pPr>
      <w:pStyle w:val="Zhlav"/>
    </w:pPr>
    <w:r>
      <w:rPr>
        <w:rFonts w:ascii="Arial" w:hAnsi="Arial" w:cs="Arial"/>
        <w:i/>
        <w:sz w:val="20"/>
        <w:szCs w:val="20"/>
      </w:rPr>
      <w:t>Příloha č. 9 Zadávací dokumentace / Návrh rámcové smlouvy jako součást nabídky uchazeče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AF45659"/>
    <w:multiLevelType w:val="multilevel"/>
    <w:tmpl w:val="A2F86B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4852AB"/>
    <w:multiLevelType w:val="hybridMultilevel"/>
    <w:tmpl w:val="87A667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A557A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7345F26"/>
    <w:multiLevelType w:val="multilevel"/>
    <w:tmpl w:val="8BF83E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1.%2"/>
      <w:lvlJc w:val="left"/>
      <w:pPr>
        <w:ind w:left="574" w:hanging="432"/>
      </w:pPr>
      <w:rPr>
        <w:rFonts w:ascii="Arial" w:hAnsi="Arial" w:cs="Arial"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E055E4F"/>
    <w:multiLevelType w:val="multilevel"/>
    <w:tmpl w:val="85BA94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272872"/>
    <w:multiLevelType w:val="multilevel"/>
    <w:tmpl w:val="A718ADB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A7749A4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DBF2BBC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2F1A307B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13F6DAD"/>
    <w:multiLevelType w:val="multilevel"/>
    <w:tmpl w:val="A2CAC9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2786E96"/>
    <w:multiLevelType w:val="hybridMultilevel"/>
    <w:tmpl w:val="8330551C"/>
    <w:lvl w:ilvl="0" w:tplc="C56650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6000C6" w:tentative="1">
      <w:start w:val="1"/>
      <w:numFmt w:val="lowerLetter"/>
      <w:lvlText w:val="%2."/>
      <w:lvlJc w:val="left"/>
      <w:pPr>
        <w:ind w:left="1440" w:hanging="360"/>
      </w:pPr>
    </w:lvl>
    <w:lvl w:ilvl="2" w:tplc="F46ED39A">
      <w:start w:val="1"/>
      <w:numFmt w:val="lowerRoman"/>
      <w:lvlText w:val="%3."/>
      <w:lvlJc w:val="right"/>
      <w:pPr>
        <w:ind w:left="2160" w:hanging="180"/>
      </w:pPr>
    </w:lvl>
    <w:lvl w:ilvl="3" w:tplc="7CA6664A" w:tentative="1">
      <w:start w:val="1"/>
      <w:numFmt w:val="decimal"/>
      <w:lvlText w:val="%4."/>
      <w:lvlJc w:val="left"/>
      <w:pPr>
        <w:ind w:left="2880" w:hanging="360"/>
      </w:pPr>
    </w:lvl>
    <w:lvl w:ilvl="4" w:tplc="96780DC6" w:tentative="1">
      <w:start w:val="1"/>
      <w:numFmt w:val="lowerLetter"/>
      <w:lvlText w:val="%5."/>
      <w:lvlJc w:val="left"/>
      <w:pPr>
        <w:ind w:left="3600" w:hanging="360"/>
      </w:pPr>
    </w:lvl>
    <w:lvl w:ilvl="5" w:tplc="E92256D2" w:tentative="1">
      <w:start w:val="1"/>
      <w:numFmt w:val="lowerRoman"/>
      <w:lvlText w:val="%6."/>
      <w:lvlJc w:val="right"/>
      <w:pPr>
        <w:ind w:left="4320" w:hanging="180"/>
      </w:pPr>
    </w:lvl>
    <w:lvl w:ilvl="6" w:tplc="1A9AD054" w:tentative="1">
      <w:start w:val="1"/>
      <w:numFmt w:val="decimal"/>
      <w:lvlText w:val="%7."/>
      <w:lvlJc w:val="left"/>
      <w:pPr>
        <w:ind w:left="5040" w:hanging="360"/>
      </w:pPr>
    </w:lvl>
    <w:lvl w:ilvl="7" w:tplc="C792E090" w:tentative="1">
      <w:start w:val="1"/>
      <w:numFmt w:val="lowerLetter"/>
      <w:lvlText w:val="%8."/>
      <w:lvlJc w:val="left"/>
      <w:pPr>
        <w:ind w:left="5760" w:hanging="360"/>
      </w:pPr>
    </w:lvl>
    <w:lvl w:ilvl="8" w:tplc="82187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83C58"/>
    <w:multiLevelType w:val="hybridMultilevel"/>
    <w:tmpl w:val="7048D6F4"/>
    <w:lvl w:ilvl="0" w:tplc="0300612C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AD3787A"/>
    <w:multiLevelType w:val="multilevel"/>
    <w:tmpl w:val="41EED8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D5363C2"/>
    <w:multiLevelType w:val="multilevel"/>
    <w:tmpl w:val="E102CD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55873CC"/>
    <w:multiLevelType w:val="hybridMultilevel"/>
    <w:tmpl w:val="8E5E0F26"/>
    <w:lvl w:ilvl="0" w:tplc="768095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7913BD1"/>
    <w:multiLevelType w:val="multilevel"/>
    <w:tmpl w:val="357AFF3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9D40CC7"/>
    <w:multiLevelType w:val="hybridMultilevel"/>
    <w:tmpl w:val="8330551C"/>
    <w:lvl w:ilvl="0" w:tplc="0602BC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9AB5FC" w:tentative="1">
      <w:start w:val="1"/>
      <w:numFmt w:val="lowerLetter"/>
      <w:lvlText w:val="%2."/>
      <w:lvlJc w:val="left"/>
      <w:pPr>
        <w:ind w:left="1440" w:hanging="360"/>
      </w:pPr>
    </w:lvl>
    <w:lvl w:ilvl="2" w:tplc="026650C6">
      <w:start w:val="1"/>
      <w:numFmt w:val="lowerRoman"/>
      <w:lvlText w:val="%3."/>
      <w:lvlJc w:val="right"/>
      <w:pPr>
        <w:ind w:left="2160" w:hanging="180"/>
      </w:pPr>
    </w:lvl>
    <w:lvl w:ilvl="3" w:tplc="52563A9C" w:tentative="1">
      <w:start w:val="1"/>
      <w:numFmt w:val="decimal"/>
      <w:lvlText w:val="%4."/>
      <w:lvlJc w:val="left"/>
      <w:pPr>
        <w:ind w:left="2880" w:hanging="360"/>
      </w:pPr>
    </w:lvl>
    <w:lvl w:ilvl="4" w:tplc="EA02E20A" w:tentative="1">
      <w:start w:val="1"/>
      <w:numFmt w:val="lowerLetter"/>
      <w:lvlText w:val="%5."/>
      <w:lvlJc w:val="left"/>
      <w:pPr>
        <w:ind w:left="3600" w:hanging="360"/>
      </w:pPr>
    </w:lvl>
    <w:lvl w:ilvl="5" w:tplc="5756D304" w:tentative="1">
      <w:start w:val="1"/>
      <w:numFmt w:val="lowerRoman"/>
      <w:lvlText w:val="%6."/>
      <w:lvlJc w:val="right"/>
      <w:pPr>
        <w:ind w:left="4320" w:hanging="180"/>
      </w:pPr>
    </w:lvl>
    <w:lvl w:ilvl="6" w:tplc="025CF000" w:tentative="1">
      <w:start w:val="1"/>
      <w:numFmt w:val="decimal"/>
      <w:lvlText w:val="%7."/>
      <w:lvlJc w:val="left"/>
      <w:pPr>
        <w:ind w:left="5040" w:hanging="360"/>
      </w:pPr>
    </w:lvl>
    <w:lvl w:ilvl="7" w:tplc="F230B8CE" w:tentative="1">
      <w:start w:val="1"/>
      <w:numFmt w:val="lowerLetter"/>
      <w:lvlText w:val="%8."/>
      <w:lvlJc w:val="left"/>
      <w:pPr>
        <w:ind w:left="5760" w:hanging="360"/>
      </w:pPr>
    </w:lvl>
    <w:lvl w:ilvl="8" w:tplc="5768A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C45CD"/>
    <w:multiLevelType w:val="hybridMultilevel"/>
    <w:tmpl w:val="31D0600A"/>
    <w:lvl w:ilvl="0" w:tplc="8A345A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A6C18D3"/>
    <w:multiLevelType w:val="hybridMultilevel"/>
    <w:tmpl w:val="8330551C"/>
    <w:lvl w:ilvl="0" w:tplc="CD1C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4CB492" w:tentative="1">
      <w:start w:val="1"/>
      <w:numFmt w:val="lowerLetter"/>
      <w:lvlText w:val="%2."/>
      <w:lvlJc w:val="left"/>
      <w:pPr>
        <w:ind w:left="1440" w:hanging="360"/>
      </w:pPr>
    </w:lvl>
    <w:lvl w:ilvl="2" w:tplc="C2ACC218" w:tentative="1">
      <w:start w:val="1"/>
      <w:numFmt w:val="lowerRoman"/>
      <w:lvlText w:val="%3."/>
      <w:lvlJc w:val="right"/>
      <w:pPr>
        <w:ind w:left="2160" w:hanging="180"/>
      </w:pPr>
    </w:lvl>
    <w:lvl w:ilvl="3" w:tplc="C1BA8AC2" w:tentative="1">
      <w:start w:val="1"/>
      <w:numFmt w:val="decimal"/>
      <w:lvlText w:val="%4."/>
      <w:lvlJc w:val="left"/>
      <w:pPr>
        <w:ind w:left="2880" w:hanging="360"/>
      </w:pPr>
    </w:lvl>
    <w:lvl w:ilvl="4" w:tplc="A4528468" w:tentative="1">
      <w:start w:val="1"/>
      <w:numFmt w:val="lowerLetter"/>
      <w:lvlText w:val="%5."/>
      <w:lvlJc w:val="left"/>
      <w:pPr>
        <w:ind w:left="3600" w:hanging="360"/>
      </w:pPr>
    </w:lvl>
    <w:lvl w:ilvl="5" w:tplc="EFDA1420" w:tentative="1">
      <w:start w:val="1"/>
      <w:numFmt w:val="lowerRoman"/>
      <w:lvlText w:val="%6."/>
      <w:lvlJc w:val="right"/>
      <w:pPr>
        <w:ind w:left="4320" w:hanging="180"/>
      </w:pPr>
    </w:lvl>
    <w:lvl w:ilvl="6" w:tplc="9034A79C" w:tentative="1">
      <w:start w:val="1"/>
      <w:numFmt w:val="decimal"/>
      <w:lvlText w:val="%7."/>
      <w:lvlJc w:val="left"/>
      <w:pPr>
        <w:ind w:left="5040" w:hanging="360"/>
      </w:pPr>
    </w:lvl>
    <w:lvl w:ilvl="7" w:tplc="B4EA0DE4" w:tentative="1">
      <w:start w:val="1"/>
      <w:numFmt w:val="lowerLetter"/>
      <w:lvlText w:val="%8."/>
      <w:lvlJc w:val="left"/>
      <w:pPr>
        <w:ind w:left="5760" w:hanging="360"/>
      </w:pPr>
    </w:lvl>
    <w:lvl w:ilvl="8" w:tplc="271A8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62657A55"/>
    <w:multiLevelType w:val="multilevel"/>
    <w:tmpl w:val="E8209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63E2312D"/>
    <w:multiLevelType w:val="multilevel"/>
    <w:tmpl w:val="A51E02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661F6E0F"/>
    <w:multiLevelType w:val="hybridMultilevel"/>
    <w:tmpl w:val="8B885B86"/>
    <w:lvl w:ilvl="0" w:tplc="D34E0D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C181771"/>
    <w:multiLevelType w:val="hybridMultilevel"/>
    <w:tmpl w:val="65C6BDAE"/>
    <w:lvl w:ilvl="0" w:tplc="04D24B2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569023E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21"/>
  </w:num>
  <w:num w:numId="5">
    <w:abstractNumId w:val="7"/>
  </w:num>
  <w:num w:numId="6">
    <w:abstractNumId w:val="8"/>
  </w:num>
  <w:num w:numId="7">
    <w:abstractNumId w:val="17"/>
  </w:num>
  <w:num w:numId="8">
    <w:abstractNumId w:val="20"/>
  </w:num>
  <w:num w:numId="9">
    <w:abstractNumId w:val="12"/>
  </w:num>
  <w:num w:numId="10">
    <w:abstractNumId w:val="15"/>
  </w:num>
  <w:num w:numId="11">
    <w:abstractNumId w:val="11"/>
  </w:num>
  <w:num w:numId="12">
    <w:abstractNumId w:val="18"/>
  </w:num>
  <w:num w:numId="13">
    <w:abstractNumId w:val="19"/>
  </w:num>
  <w:num w:numId="14">
    <w:abstractNumId w:val="26"/>
  </w:num>
  <w:num w:numId="15">
    <w:abstractNumId w:val="10"/>
  </w:num>
  <w:num w:numId="16">
    <w:abstractNumId w:val="16"/>
  </w:num>
  <w:num w:numId="17">
    <w:abstractNumId w:val="13"/>
  </w:num>
  <w:num w:numId="18">
    <w:abstractNumId w:val="1"/>
  </w:num>
  <w:num w:numId="19">
    <w:abstractNumId w:val="2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</w:num>
  <w:num w:numId="29">
    <w:abstractNumId w:val="4"/>
  </w:num>
  <w:num w:numId="30">
    <w:abstractNumId w:val="25"/>
  </w:num>
  <w:num w:numId="31">
    <w:abstractNumId w:val="24"/>
  </w:num>
  <w:num w:numId="32">
    <w:abstractNumId w:val="6"/>
  </w:num>
  <w:num w:numId="33">
    <w:abstractNumId w:val="23"/>
  </w:num>
  <w:num w:numId="34">
    <w:abstractNumId w:val="2"/>
  </w:num>
  <w:num w:numId="35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8"/>
    <w:rsid w:val="00002724"/>
    <w:rsid w:val="00002A69"/>
    <w:rsid w:val="00003720"/>
    <w:rsid w:val="00011B71"/>
    <w:rsid w:val="00015B00"/>
    <w:rsid w:val="00015E82"/>
    <w:rsid w:val="00022442"/>
    <w:rsid w:val="000250E5"/>
    <w:rsid w:val="000306DE"/>
    <w:rsid w:val="0003488C"/>
    <w:rsid w:val="00035586"/>
    <w:rsid w:val="000373E5"/>
    <w:rsid w:val="00045F2B"/>
    <w:rsid w:val="00056CC6"/>
    <w:rsid w:val="00057078"/>
    <w:rsid w:val="000700DC"/>
    <w:rsid w:val="00070B7E"/>
    <w:rsid w:val="0007515C"/>
    <w:rsid w:val="000813AB"/>
    <w:rsid w:val="00083348"/>
    <w:rsid w:val="00083F13"/>
    <w:rsid w:val="000859CE"/>
    <w:rsid w:val="00091D55"/>
    <w:rsid w:val="00095189"/>
    <w:rsid w:val="000952C5"/>
    <w:rsid w:val="000A4F57"/>
    <w:rsid w:val="000A4F7A"/>
    <w:rsid w:val="000B038B"/>
    <w:rsid w:val="000B25F7"/>
    <w:rsid w:val="000B5923"/>
    <w:rsid w:val="000C3253"/>
    <w:rsid w:val="000C4C04"/>
    <w:rsid w:val="000C63E0"/>
    <w:rsid w:val="000C68F6"/>
    <w:rsid w:val="000D0855"/>
    <w:rsid w:val="000D1757"/>
    <w:rsid w:val="000D50F6"/>
    <w:rsid w:val="000E406C"/>
    <w:rsid w:val="000E5ED5"/>
    <w:rsid w:val="000E5F3B"/>
    <w:rsid w:val="001006F3"/>
    <w:rsid w:val="00100856"/>
    <w:rsid w:val="00105355"/>
    <w:rsid w:val="00105C97"/>
    <w:rsid w:val="00106553"/>
    <w:rsid w:val="001076CE"/>
    <w:rsid w:val="00111448"/>
    <w:rsid w:val="00112A42"/>
    <w:rsid w:val="00116298"/>
    <w:rsid w:val="0011705E"/>
    <w:rsid w:val="00117D69"/>
    <w:rsid w:val="001233B4"/>
    <w:rsid w:val="00136E39"/>
    <w:rsid w:val="00137C9D"/>
    <w:rsid w:val="0014399B"/>
    <w:rsid w:val="0014447A"/>
    <w:rsid w:val="00146EA5"/>
    <w:rsid w:val="001511C0"/>
    <w:rsid w:val="00153B70"/>
    <w:rsid w:val="00160507"/>
    <w:rsid w:val="00164FC8"/>
    <w:rsid w:val="00167AB5"/>
    <w:rsid w:val="00172B6E"/>
    <w:rsid w:val="001756B9"/>
    <w:rsid w:val="001864C3"/>
    <w:rsid w:val="001A03F6"/>
    <w:rsid w:val="001A0949"/>
    <w:rsid w:val="001A0C6B"/>
    <w:rsid w:val="001A72CA"/>
    <w:rsid w:val="001A7A6A"/>
    <w:rsid w:val="001A7C42"/>
    <w:rsid w:val="001D157D"/>
    <w:rsid w:val="001D1B77"/>
    <w:rsid w:val="001D45B6"/>
    <w:rsid w:val="001E1D5F"/>
    <w:rsid w:val="001E52A1"/>
    <w:rsid w:val="001E6FE5"/>
    <w:rsid w:val="001E7952"/>
    <w:rsid w:val="001F4380"/>
    <w:rsid w:val="001F478A"/>
    <w:rsid w:val="00205562"/>
    <w:rsid w:val="0020767C"/>
    <w:rsid w:val="0021796F"/>
    <w:rsid w:val="00217A56"/>
    <w:rsid w:val="00220B2C"/>
    <w:rsid w:val="00220C0C"/>
    <w:rsid w:val="00224218"/>
    <w:rsid w:val="0024309C"/>
    <w:rsid w:val="00243290"/>
    <w:rsid w:val="002441C0"/>
    <w:rsid w:val="002445EB"/>
    <w:rsid w:val="00244F81"/>
    <w:rsid w:val="002517E1"/>
    <w:rsid w:val="00256DB4"/>
    <w:rsid w:val="002611AA"/>
    <w:rsid w:val="0026311C"/>
    <w:rsid w:val="002733BD"/>
    <w:rsid w:val="0027664B"/>
    <w:rsid w:val="00290427"/>
    <w:rsid w:val="002922B1"/>
    <w:rsid w:val="00293210"/>
    <w:rsid w:val="00293295"/>
    <w:rsid w:val="002A02F3"/>
    <w:rsid w:val="002A10B6"/>
    <w:rsid w:val="002A6EE4"/>
    <w:rsid w:val="002B1281"/>
    <w:rsid w:val="002B2AAC"/>
    <w:rsid w:val="002B4FF7"/>
    <w:rsid w:val="002C0B10"/>
    <w:rsid w:val="002C112E"/>
    <w:rsid w:val="002C40D1"/>
    <w:rsid w:val="002C64E3"/>
    <w:rsid w:val="002D36CE"/>
    <w:rsid w:val="002D5C25"/>
    <w:rsid w:val="002D7AAD"/>
    <w:rsid w:val="002D7DF7"/>
    <w:rsid w:val="002E180A"/>
    <w:rsid w:val="002E31D1"/>
    <w:rsid w:val="002E7A58"/>
    <w:rsid w:val="002E7FD2"/>
    <w:rsid w:val="002F084A"/>
    <w:rsid w:val="002F175E"/>
    <w:rsid w:val="002F4B1B"/>
    <w:rsid w:val="00305A7C"/>
    <w:rsid w:val="00307905"/>
    <w:rsid w:val="00312694"/>
    <w:rsid w:val="003169A6"/>
    <w:rsid w:val="0032316D"/>
    <w:rsid w:val="00325BF0"/>
    <w:rsid w:val="00326BA1"/>
    <w:rsid w:val="00345776"/>
    <w:rsid w:val="00346E3E"/>
    <w:rsid w:val="00354946"/>
    <w:rsid w:val="00360424"/>
    <w:rsid w:val="00363B85"/>
    <w:rsid w:val="003642CB"/>
    <w:rsid w:val="003665A9"/>
    <w:rsid w:val="00370E44"/>
    <w:rsid w:val="00371A42"/>
    <w:rsid w:val="00372F6A"/>
    <w:rsid w:val="003777AE"/>
    <w:rsid w:val="003777C2"/>
    <w:rsid w:val="003804B3"/>
    <w:rsid w:val="00387D3C"/>
    <w:rsid w:val="00391698"/>
    <w:rsid w:val="00392ED6"/>
    <w:rsid w:val="00394075"/>
    <w:rsid w:val="00396754"/>
    <w:rsid w:val="003A6059"/>
    <w:rsid w:val="003A6C40"/>
    <w:rsid w:val="003A72B1"/>
    <w:rsid w:val="003B0B40"/>
    <w:rsid w:val="003B25CD"/>
    <w:rsid w:val="003B2EF2"/>
    <w:rsid w:val="003B34BA"/>
    <w:rsid w:val="003B53FA"/>
    <w:rsid w:val="003B6952"/>
    <w:rsid w:val="003B6C14"/>
    <w:rsid w:val="003C0107"/>
    <w:rsid w:val="003C08EC"/>
    <w:rsid w:val="003C202D"/>
    <w:rsid w:val="003C2701"/>
    <w:rsid w:val="003D42B7"/>
    <w:rsid w:val="003D4F76"/>
    <w:rsid w:val="003E37D5"/>
    <w:rsid w:val="003E63DF"/>
    <w:rsid w:val="003E7A9F"/>
    <w:rsid w:val="003F25D9"/>
    <w:rsid w:val="003F299D"/>
    <w:rsid w:val="003F3EB8"/>
    <w:rsid w:val="003F4DF7"/>
    <w:rsid w:val="003F5522"/>
    <w:rsid w:val="00401A75"/>
    <w:rsid w:val="004105A5"/>
    <w:rsid w:val="004118A0"/>
    <w:rsid w:val="004129A8"/>
    <w:rsid w:val="004312F7"/>
    <w:rsid w:val="00431300"/>
    <w:rsid w:val="00431377"/>
    <w:rsid w:val="00431A0D"/>
    <w:rsid w:val="00434E0D"/>
    <w:rsid w:val="0043571B"/>
    <w:rsid w:val="004372EB"/>
    <w:rsid w:val="004444FA"/>
    <w:rsid w:val="00444BC7"/>
    <w:rsid w:val="00452FDB"/>
    <w:rsid w:val="00453588"/>
    <w:rsid w:val="00457B61"/>
    <w:rsid w:val="00461B03"/>
    <w:rsid w:val="004624B2"/>
    <w:rsid w:val="00464408"/>
    <w:rsid w:val="00464444"/>
    <w:rsid w:val="00465E22"/>
    <w:rsid w:val="00473FFF"/>
    <w:rsid w:val="00480F33"/>
    <w:rsid w:val="004811E7"/>
    <w:rsid w:val="00481680"/>
    <w:rsid w:val="00486EB5"/>
    <w:rsid w:val="00491C06"/>
    <w:rsid w:val="004937C3"/>
    <w:rsid w:val="00494604"/>
    <w:rsid w:val="00495AA8"/>
    <w:rsid w:val="004A44FC"/>
    <w:rsid w:val="004A48EE"/>
    <w:rsid w:val="004B03F5"/>
    <w:rsid w:val="004B1D26"/>
    <w:rsid w:val="004B3BC2"/>
    <w:rsid w:val="004B4292"/>
    <w:rsid w:val="004C5CA8"/>
    <w:rsid w:val="004C67B3"/>
    <w:rsid w:val="004C76F8"/>
    <w:rsid w:val="004D0833"/>
    <w:rsid w:val="004E1DF7"/>
    <w:rsid w:val="004E790F"/>
    <w:rsid w:val="004F03BE"/>
    <w:rsid w:val="004F246F"/>
    <w:rsid w:val="004F4784"/>
    <w:rsid w:val="004F7C99"/>
    <w:rsid w:val="00503757"/>
    <w:rsid w:val="00504BBF"/>
    <w:rsid w:val="00510934"/>
    <w:rsid w:val="00510CC4"/>
    <w:rsid w:val="005122AB"/>
    <w:rsid w:val="00515E2E"/>
    <w:rsid w:val="005206B3"/>
    <w:rsid w:val="005212BA"/>
    <w:rsid w:val="00527AAF"/>
    <w:rsid w:val="00531096"/>
    <w:rsid w:val="005316AF"/>
    <w:rsid w:val="00532FBA"/>
    <w:rsid w:val="00533307"/>
    <w:rsid w:val="0053540C"/>
    <w:rsid w:val="00536343"/>
    <w:rsid w:val="00536483"/>
    <w:rsid w:val="005368FA"/>
    <w:rsid w:val="00536E40"/>
    <w:rsid w:val="00542C51"/>
    <w:rsid w:val="00542F34"/>
    <w:rsid w:val="00544DD7"/>
    <w:rsid w:val="005467EC"/>
    <w:rsid w:val="005476E4"/>
    <w:rsid w:val="00547A33"/>
    <w:rsid w:val="00551A72"/>
    <w:rsid w:val="00555705"/>
    <w:rsid w:val="00576660"/>
    <w:rsid w:val="005770DC"/>
    <w:rsid w:val="00577460"/>
    <w:rsid w:val="00590264"/>
    <w:rsid w:val="00593A14"/>
    <w:rsid w:val="005945B9"/>
    <w:rsid w:val="00594C58"/>
    <w:rsid w:val="00596160"/>
    <w:rsid w:val="005964C3"/>
    <w:rsid w:val="005A2201"/>
    <w:rsid w:val="005A6064"/>
    <w:rsid w:val="005A6397"/>
    <w:rsid w:val="005B3684"/>
    <w:rsid w:val="005B4EFF"/>
    <w:rsid w:val="005B6F76"/>
    <w:rsid w:val="005C052F"/>
    <w:rsid w:val="005C21F8"/>
    <w:rsid w:val="005C4743"/>
    <w:rsid w:val="005C6ED0"/>
    <w:rsid w:val="005C7F3D"/>
    <w:rsid w:val="005D45D1"/>
    <w:rsid w:val="005E060F"/>
    <w:rsid w:val="005E6FA8"/>
    <w:rsid w:val="005E7D9B"/>
    <w:rsid w:val="005F0534"/>
    <w:rsid w:val="005F22D8"/>
    <w:rsid w:val="005F5A8E"/>
    <w:rsid w:val="005F62A4"/>
    <w:rsid w:val="00603C39"/>
    <w:rsid w:val="0060442C"/>
    <w:rsid w:val="00604C22"/>
    <w:rsid w:val="00606B7D"/>
    <w:rsid w:val="006113D2"/>
    <w:rsid w:val="00625083"/>
    <w:rsid w:val="00625A1C"/>
    <w:rsid w:val="00626D55"/>
    <w:rsid w:val="006316CB"/>
    <w:rsid w:val="00635CCD"/>
    <w:rsid w:val="0064098C"/>
    <w:rsid w:val="00643368"/>
    <w:rsid w:val="00650DB2"/>
    <w:rsid w:val="00651D46"/>
    <w:rsid w:val="00652818"/>
    <w:rsid w:val="00654CAC"/>
    <w:rsid w:val="00654D60"/>
    <w:rsid w:val="0066489D"/>
    <w:rsid w:val="00664C0F"/>
    <w:rsid w:val="0066676E"/>
    <w:rsid w:val="00671C64"/>
    <w:rsid w:val="00672BDD"/>
    <w:rsid w:val="00676BC3"/>
    <w:rsid w:val="00680DEB"/>
    <w:rsid w:val="006834C0"/>
    <w:rsid w:val="0068470B"/>
    <w:rsid w:val="006934F3"/>
    <w:rsid w:val="006A47D6"/>
    <w:rsid w:val="006A4E9E"/>
    <w:rsid w:val="006B21BE"/>
    <w:rsid w:val="006B38C2"/>
    <w:rsid w:val="006B3ACF"/>
    <w:rsid w:val="006B4D4D"/>
    <w:rsid w:val="006B6493"/>
    <w:rsid w:val="006B79C7"/>
    <w:rsid w:val="006C4325"/>
    <w:rsid w:val="006C63BF"/>
    <w:rsid w:val="006C73DC"/>
    <w:rsid w:val="006E517B"/>
    <w:rsid w:val="006E5AC4"/>
    <w:rsid w:val="006E73E0"/>
    <w:rsid w:val="006F2AED"/>
    <w:rsid w:val="007021E6"/>
    <w:rsid w:val="0070367D"/>
    <w:rsid w:val="007047C9"/>
    <w:rsid w:val="007064FE"/>
    <w:rsid w:val="0071605C"/>
    <w:rsid w:val="007164B8"/>
    <w:rsid w:val="00717042"/>
    <w:rsid w:val="007205CC"/>
    <w:rsid w:val="007217A0"/>
    <w:rsid w:val="00722CD7"/>
    <w:rsid w:val="00724A3A"/>
    <w:rsid w:val="00727296"/>
    <w:rsid w:val="00731042"/>
    <w:rsid w:val="00734F2B"/>
    <w:rsid w:val="0073738E"/>
    <w:rsid w:val="00741345"/>
    <w:rsid w:val="0074250F"/>
    <w:rsid w:val="0074489A"/>
    <w:rsid w:val="00746530"/>
    <w:rsid w:val="00756D86"/>
    <w:rsid w:val="007606B8"/>
    <w:rsid w:val="00765DCE"/>
    <w:rsid w:val="007763E5"/>
    <w:rsid w:val="0078281A"/>
    <w:rsid w:val="00784CAF"/>
    <w:rsid w:val="00787189"/>
    <w:rsid w:val="00791BD8"/>
    <w:rsid w:val="007A23A9"/>
    <w:rsid w:val="007A23EC"/>
    <w:rsid w:val="007A37C4"/>
    <w:rsid w:val="007B2D4C"/>
    <w:rsid w:val="007B2FB7"/>
    <w:rsid w:val="007B3471"/>
    <w:rsid w:val="007C0380"/>
    <w:rsid w:val="007C1A3F"/>
    <w:rsid w:val="007C2CEC"/>
    <w:rsid w:val="007C2D43"/>
    <w:rsid w:val="007C3019"/>
    <w:rsid w:val="007C74C6"/>
    <w:rsid w:val="007D0D4C"/>
    <w:rsid w:val="007D2ACD"/>
    <w:rsid w:val="007D4303"/>
    <w:rsid w:val="007D58E9"/>
    <w:rsid w:val="007E1950"/>
    <w:rsid w:val="007E3E59"/>
    <w:rsid w:val="007E45B4"/>
    <w:rsid w:val="007E5F95"/>
    <w:rsid w:val="007F293A"/>
    <w:rsid w:val="007F6971"/>
    <w:rsid w:val="00802485"/>
    <w:rsid w:val="00802A72"/>
    <w:rsid w:val="00802BFC"/>
    <w:rsid w:val="00804BB6"/>
    <w:rsid w:val="008109A4"/>
    <w:rsid w:val="008252CD"/>
    <w:rsid w:val="00825B63"/>
    <w:rsid w:val="0082645E"/>
    <w:rsid w:val="00837C7D"/>
    <w:rsid w:val="0084383C"/>
    <w:rsid w:val="00844564"/>
    <w:rsid w:val="00844B71"/>
    <w:rsid w:val="00844C65"/>
    <w:rsid w:val="008549D5"/>
    <w:rsid w:val="00863D08"/>
    <w:rsid w:val="00864BBC"/>
    <w:rsid w:val="008708E0"/>
    <w:rsid w:val="00872DF7"/>
    <w:rsid w:val="00873CC1"/>
    <w:rsid w:val="00882E48"/>
    <w:rsid w:val="00885183"/>
    <w:rsid w:val="0088647B"/>
    <w:rsid w:val="0088671C"/>
    <w:rsid w:val="00887049"/>
    <w:rsid w:val="00894C1A"/>
    <w:rsid w:val="008979E5"/>
    <w:rsid w:val="008A0170"/>
    <w:rsid w:val="008A376C"/>
    <w:rsid w:val="008A7E29"/>
    <w:rsid w:val="008B1C37"/>
    <w:rsid w:val="008B398B"/>
    <w:rsid w:val="008B600A"/>
    <w:rsid w:val="008C162E"/>
    <w:rsid w:val="008C3401"/>
    <w:rsid w:val="008C7058"/>
    <w:rsid w:val="008C7E86"/>
    <w:rsid w:val="008D2CD3"/>
    <w:rsid w:val="008D7E72"/>
    <w:rsid w:val="008E5DE5"/>
    <w:rsid w:val="008E65C2"/>
    <w:rsid w:val="008E6EFF"/>
    <w:rsid w:val="008F3E5F"/>
    <w:rsid w:val="00902253"/>
    <w:rsid w:val="009022B8"/>
    <w:rsid w:val="00902832"/>
    <w:rsid w:val="00904307"/>
    <w:rsid w:val="009074D4"/>
    <w:rsid w:val="00913660"/>
    <w:rsid w:val="00913A2F"/>
    <w:rsid w:val="00923FD5"/>
    <w:rsid w:val="009249D3"/>
    <w:rsid w:val="009254F4"/>
    <w:rsid w:val="009331DC"/>
    <w:rsid w:val="00934AFF"/>
    <w:rsid w:val="009357E0"/>
    <w:rsid w:val="0094301C"/>
    <w:rsid w:val="0094431F"/>
    <w:rsid w:val="0094495E"/>
    <w:rsid w:val="00946B79"/>
    <w:rsid w:val="00950AAB"/>
    <w:rsid w:val="00951546"/>
    <w:rsid w:val="009524B6"/>
    <w:rsid w:val="00960E18"/>
    <w:rsid w:val="0096344F"/>
    <w:rsid w:val="00965C21"/>
    <w:rsid w:val="00965F75"/>
    <w:rsid w:val="00975BF8"/>
    <w:rsid w:val="00983ED7"/>
    <w:rsid w:val="00987564"/>
    <w:rsid w:val="0099082C"/>
    <w:rsid w:val="00991C2C"/>
    <w:rsid w:val="00996EB0"/>
    <w:rsid w:val="009A342A"/>
    <w:rsid w:val="009A62CE"/>
    <w:rsid w:val="009B242F"/>
    <w:rsid w:val="009B51D3"/>
    <w:rsid w:val="009C264E"/>
    <w:rsid w:val="009C2BF9"/>
    <w:rsid w:val="009C483A"/>
    <w:rsid w:val="009C566F"/>
    <w:rsid w:val="009D0536"/>
    <w:rsid w:val="009D15C7"/>
    <w:rsid w:val="009D5906"/>
    <w:rsid w:val="009D5BE2"/>
    <w:rsid w:val="009E2CFB"/>
    <w:rsid w:val="009E5886"/>
    <w:rsid w:val="00A014F8"/>
    <w:rsid w:val="00A01814"/>
    <w:rsid w:val="00A018B9"/>
    <w:rsid w:val="00A046DF"/>
    <w:rsid w:val="00A04CAE"/>
    <w:rsid w:val="00A1151E"/>
    <w:rsid w:val="00A14876"/>
    <w:rsid w:val="00A1490F"/>
    <w:rsid w:val="00A204C3"/>
    <w:rsid w:val="00A240CE"/>
    <w:rsid w:val="00A24696"/>
    <w:rsid w:val="00A26EDC"/>
    <w:rsid w:val="00A30B2A"/>
    <w:rsid w:val="00A30CBC"/>
    <w:rsid w:val="00A310A8"/>
    <w:rsid w:val="00A311E0"/>
    <w:rsid w:val="00A47B4D"/>
    <w:rsid w:val="00A5429F"/>
    <w:rsid w:val="00A64F0B"/>
    <w:rsid w:val="00A66ED2"/>
    <w:rsid w:val="00A85889"/>
    <w:rsid w:val="00A873DF"/>
    <w:rsid w:val="00A87875"/>
    <w:rsid w:val="00A91A52"/>
    <w:rsid w:val="00A97975"/>
    <w:rsid w:val="00AA0B1D"/>
    <w:rsid w:val="00AA38D5"/>
    <w:rsid w:val="00AA7B1F"/>
    <w:rsid w:val="00AB4204"/>
    <w:rsid w:val="00AB69BB"/>
    <w:rsid w:val="00AC0A15"/>
    <w:rsid w:val="00AC24B0"/>
    <w:rsid w:val="00AC6FB0"/>
    <w:rsid w:val="00AD0581"/>
    <w:rsid w:val="00AD1DFB"/>
    <w:rsid w:val="00AD35BB"/>
    <w:rsid w:val="00AD4204"/>
    <w:rsid w:val="00AD7B7D"/>
    <w:rsid w:val="00AE4899"/>
    <w:rsid w:val="00AF1C5A"/>
    <w:rsid w:val="00AF55DC"/>
    <w:rsid w:val="00AF7C98"/>
    <w:rsid w:val="00B0114E"/>
    <w:rsid w:val="00B01EA3"/>
    <w:rsid w:val="00B02C30"/>
    <w:rsid w:val="00B039BC"/>
    <w:rsid w:val="00B041F7"/>
    <w:rsid w:val="00B04F55"/>
    <w:rsid w:val="00B13941"/>
    <w:rsid w:val="00B14128"/>
    <w:rsid w:val="00B15687"/>
    <w:rsid w:val="00B17D90"/>
    <w:rsid w:val="00B22244"/>
    <w:rsid w:val="00B22C38"/>
    <w:rsid w:val="00B42103"/>
    <w:rsid w:val="00B45595"/>
    <w:rsid w:val="00B472B6"/>
    <w:rsid w:val="00B501E7"/>
    <w:rsid w:val="00B54F87"/>
    <w:rsid w:val="00B55851"/>
    <w:rsid w:val="00B6034C"/>
    <w:rsid w:val="00B6068B"/>
    <w:rsid w:val="00B620CC"/>
    <w:rsid w:val="00B6550C"/>
    <w:rsid w:val="00B70639"/>
    <w:rsid w:val="00B70BAC"/>
    <w:rsid w:val="00B7232C"/>
    <w:rsid w:val="00B72E17"/>
    <w:rsid w:val="00B757B4"/>
    <w:rsid w:val="00B7637B"/>
    <w:rsid w:val="00B801E3"/>
    <w:rsid w:val="00B80AC5"/>
    <w:rsid w:val="00B83340"/>
    <w:rsid w:val="00B85764"/>
    <w:rsid w:val="00B90992"/>
    <w:rsid w:val="00B93647"/>
    <w:rsid w:val="00BA3AA6"/>
    <w:rsid w:val="00BB2DB2"/>
    <w:rsid w:val="00BB5A12"/>
    <w:rsid w:val="00BB5C79"/>
    <w:rsid w:val="00BB749C"/>
    <w:rsid w:val="00BC29DC"/>
    <w:rsid w:val="00BC7052"/>
    <w:rsid w:val="00BC7F78"/>
    <w:rsid w:val="00BD12A5"/>
    <w:rsid w:val="00BD32B2"/>
    <w:rsid w:val="00BD372A"/>
    <w:rsid w:val="00BD3CEF"/>
    <w:rsid w:val="00BF3E99"/>
    <w:rsid w:val="00BF61F8"/>
    <w:rsid w:val="00C06D9F"/>
    <w:rsid w:val="00C15A3A"/>
    <w:rsid w:val="00C249FD"/>
    <w:rsid w:val="00C26086"/>
    <w:rsid w:val="00C27067"/>
    <w:rsid w:val="00C27D3C"/>
    <w:rsid w:val="00C30DFD"/>
    <w:rsid w:val="00C31842"/>
    <w:rsid w:val="00C3747F"/>
    <w:rsid w:val="00C40272"/>
    <w:rsid w:val="00C4301E"/>
    <w:rsid w:val="00C46B43"/>
    <w:rsid w:val="00C56E9E"/>
    <w:rsid w:val="00C62602"/>
    <w:rsid w:val="00C73854"/>
    <w:rsid w:val="00C74533"/>
    <w:rsid w:val="00C80E77"/>
    <w:rsid w:val="00C831D2"/>
    <w:rsid w:val="00C8533F"/>
    <w:rsid w:val="00C93AAC"/>
    <w:rsid w:val="00C943C6"/>
    <w:rsid w:val="00C95432"/>
    <w:rsid w:val="00CA2B5D"/>
    <w:rsid w:val="00CA3239"/>
    <w:rsid w:val="00CA70DD"/>
    <w:rsid w:val="00CB0108"/>
    <w:rsid w:val="00CB297C"/>
    <w:rsid w:val="00CB31C1"/>
    <w:rsid w:val="00CB4BE1"/>
    <w:rsid w:val="00CB5BBB"/>
    <w:rsid w:val="00CB7C91"/>
    <w:rsid w:val="00CC1F62"/>
    <w:rsid w:val="00CC55EB"/>
    <w:rsid w:val="00CC6DC5"/>
    <w:rsid w:val="00CC6F58"/>
    <w:rsid w:val="00CD03CC"/>
    <w:rsid w:val="00CD390D"/>
    <w:rsid w:val="00CE4796"/>
    <w:rsid w:val="00CF18E0"/>
    <w:rsid w:val="00CF347F"/>
    <w:rsid w:val="00CF4C9B"/>
    <w:rsid w:val="00CF54BF"/>
    <w:rsid w:val="00CF7591"/>
    <w:rsid w:val="00CF790E"/>
    <w:rsid w:val="00D03AE4"/>
    <w:rsid w:val="00D03CD6"/>
    <w:rsid w:val="00D10894"/>
    <w:rsid w:val="00D10AFC"/>
    <w:rsid w:val="00D1192F"/>
    <w:rsid w:val="00D11CAD"/>
    <w:rsid w:val="00D124FB"/>
    <w:rsid w:val="00D13A86"/>
    <w:rsid w:val="00D22267"/>
    <w:rsid w:val="00D22424"/>
    <w:rsid w:val="00D2454F"/>
    <w:rsid w:val="00D36BE0"/>
    <w:rsid w:val="00D42EB4"/>
    <w:rsid w:val="00D44732"/>
    <w:rsid w:val="00D52710"/>
    <w:rsid w:val="00D55DE2"/>
    <w:rsid w:val="00D61057"/>
    <w:rsid w:val="00D62B19"/>
    <w:rsid w:val="00D653EC"/>
    <w:rsid w:val="00D6548B"/>
    <w:rsid w:val="00D66B74"/>
    <w:rsid w:val="00D72C9E"/>
    <w:rsid w:val="00D77FEB"/>
    <w:rsid w:val="00D8076B"/>
    <w:rsid w:val="00D854E9"/>
    <w:rsid w:val="00D90D29"/>
    <w:rsid w:val="00D96411"/>
    <w:rsid w:val="00DA2CAA"/>
    <w:rsid w:val="00DA3489"/>
    <w:rsid w:val="00DA79F7"/>
    <w:rsid w:val="00DB1B4D"/>
    <w:rsid w:val="00DC0775"/>
    <w:rsid w:val="00DC1FC8"/>
    <w:rsid w:val="00DC3A3D"/>
    <w:rsid w:val="00DC69E5"/>
    <w:rsid w:val="00DD0236"/>
    <w:rsid w:val="00DD02F8"/>
    <w:rsid w:val="00DD3554"/>
    <w:rsid w:val="00DD44E1"/>
    <w:rsid w:val="00DE66CC"/>
    <w:rsid w:val="00DF3ACF"/>
    <w:rsid w:val="00E045DA"/>
    <w:rsid w:val="00E05A21"/>
    <w:rsid w:val="00E10227"/>
    <w:rsid w:val="00E120E3"/>
    <w:rsid w:val="00E208CE"/>
    <w:rsid w:val="00E2292E"/>
    <w:rsid w:val="00E237AD"/>
    <w:rsid w:val="00E243BE"/>
    <w:rsid w:val="00E25BAB"/>
    <w:rsid w:val="00E26241"/>
    <w:rsid w:val="00E300F2"/>
    <w:rsid w:val="00E35B2B"/>
    <w:rsid w:val="00E41C93"/>
    <w:rsid w:val="00E4612B"/>
    <w:rsid w:val="00E50C54"/>
    <w:rsid w:val="00E5702B"/>
    <w:rsid w:val="00E6080B"/>
    <w:rsid w:val="00E63237"/>
    <w:rsid w:val="00E63DED"/>
    <w:rsid w:val="00E66144"/>
    <w:rsid w:val="00E72758"/>
    <w:rsid w:val="00E74E41"/>
    <w:rsid w:val="00E75A24"/>
    <w:rsid w:val="00E83837"/>
    <w:rsid w:val="00E8527C"/>
    <w:rsid w:val="00E97ACB"/>
    <w:rsid w:val="00EA3465"/>
    <w:rsid w:val="00EA5DFD"/>
    <w:rsid w:val="00EA70F6"/>
    <w:rsid w:val="00EA7B50"/>
    <w:rsid w:val="00EB1F25"/>
    <w:rsid w:val="00EB6B73"/>
    <w:rsid w:val="00EB6DC1"/>
    <w:rsid w:val="00EC0883"/>
    <w:rsid w:val="00EC1F43"/>
    <w:rsid w:val="00EC4771"/>
    <w:rsid w:val="00EC7605"/>
    <w:rsid w:val="00EC7627"/>
    <w:rsid w:val="00ED1117"/>
    <w:rsid w:val="00ED13D7"/>
    <w:rsid w:val="00ED14B9"/>
    <w:rsid w:val="00ED2692"/>
    <w:rsid w:val="00ED39BE"/>
    <w:rsid w:val="00EE2E40"/>
    <w:rsid w:val="00EF3D73"/>
    <w:rsid w:val="00EF57B7"/>
    <w:rsid w:val="00F00149"/>
    <w:rsid w:val="00F02745"/>
    <w:rsid w:val="00F027B2"/>
    <w:rsid w:val="00F030B6"/>
    <w:rsid w:val="00F04FCB"/>
    <w:rsid w:val="00F11EF1"/>
    <w:rsid w:val="00F13200"/>
    <w:rsid w:val="00F16E4E"/>
    <w:rsid w:val="00F231ED"/>
    <w:rsid w:val="00F236E8"/>
    <w:rsid w:val="00F30054"/>
    <w:rsid w:val="00F319C3"/>
    <w:rsid w:val="00F334D9"/>
    <w:rsid w:val="00F350D4"/>
    <w:rsid w:val="00F3731C"/>
    <w:rsid w:val="00F439D2"/>
    <w:rsid w:val="00F51B46"/>
    <w:rsid w:val="00F527E0"/>
    <w:rsid w:val="00F52AB7"/>
    <w:rsid w:val="00F5676C"/>
    <w:rsid w:val="00F634A2"/>
    <w:rsid w:val="00F66B7B"/>
    <w:rsid w:val="00F71205"/>
    <w:rsid w:val="00F71333"/>
    <w:rsid w:val="00F7140C"/>
    <w:rsid w:val="00F75550"/>
    <w:rsid w:val="00F81A73"/>
    <w:rsid w:val="00F83347"/>
    <w:rsid w:val="00F839F5"/>
    <w:rsid w:val="00F8453F"/>
    <w:rsid w:val="00F8555E"/>
    <w:rsid w:val="00F91245"/>
    <w:rsid w:val="00F9545C"/>
    <w:rsid w:val="00FA4C48"/>
    <w:rsid w:val="00FB0F67"/>
    <w:rsid w:val="00FC26D4"/>
    <w:rsid w:val="00FC2D96"/>
    <w:rsid w:val="00FC3B55"/>
    <w:rsid w:val="00FC406C"/>
    <w:rsid w:val="00FD1203"/>
    <w:rsid w:val="00FD2564"/>
    <w:rsid w:val="00FD2658"/>
    <w:rsid w:val="00FE1446"/>
    <w:rsid w:val="00FE297D"/>
    <w:rsid w:val="00FE3D9B"/>
    <w:rsid w:val="00FE5E7C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67C31116"/>
  <w15:docId w15:val="{FEF2ADC6-CE40-4C60-9E08-60AC1A6A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F8453F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453F"/>
  </w:style>
  <w:style w:type="paragraph" w:styleId="Odstavecseseznamem">
    <w:name w:val="List Paragraph"/>
    <w:basedOn w:val="Normln"/>
    <w:uiPriority w:val="34"/>
    <w:qFormat/>
    <w:rsid w:val="008E6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B93647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F5676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25D9"/>
    <w:rPr>
      <w:sz w:val="24"/>
      <w:szCs w:val="24"/>
    </w:rPr>
  </w:style>
  <w:style w:type="character" w:customStyle="1" w:styleId="TextkomenteChar2">
    <w:name w:val="Text komentáře Char2"/>
    <w:basedOn w:val="Standardnpsmoodstavce"/>
    <w:semiHidden/>
    <w:rsid w:val="000813AB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rsid w:val="007A37C4"/>
    <w:rPr>
      <w:rFonts w:ascii="Calibri" w:eastAsia="Calibri" w:hAnsi="Calibri" w:cs="Calibri"/>
      <w:sz w:val="22"/>
      <w:szCs w:val="22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iroslav.susicky@suspk.eu" TargetMode="External"/><Relationship Id="rId18" Type="http://schemas.openxmlformats.org/officeDocument/2006/relationships/hyperlink" Target="http://www.suspk.eu/o-nas-a/formulare-ke-stazeni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jiri.slapnicka@suspk.eu" TargetMode="External"/><Relationship Id="rId17" Type="http://schemas.openxmlformats.org/officeDocument/2006/relationships/hyperlink" Target="mailto:daniel.zizka@suspk.e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osta@suspk.e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oslav.ulasinm@suspk.eu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daniel.zizka@suspk.eu" TargetMode="External"/><Relationship Id="rId23" Type="http://schemas.openxmlformats.org/officeDocument/2006/relationships/header" Target="header2.xml"/><Relationship Id="rId10" Type="http://schemas.openxmlformats.org/officeDocument/2006/relationships/hyperlink" Target="mailto:daniel.zizka@suspk.eu" TargetMode="External"/><Relationship Id="rId19" Type="http://schemas.openxmlformats.org/officeDocument/2006/relationships/hyperlink" Target="http://www.mvcr.cz/soubor/metodicky-navod-k-aplikaci-zakona-o-registru-smluv-jez-slouzi-k-zakladni-orientaci-v-problematice-a-prinasi-zakladni-odpovedi-na-casto-kladene-dotazy.aspx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mailto:stanislav.svacina@suspk.eu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1B282-EB48-4AD8-95F7-C57269E2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8</Pages>
  <Words>3324</Words>
  <Characters>19613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22892</CharactersWithSpaces>
  <SharedDoc>false</SharedDoc>
  <HLinks>
    <vt:vector size="12" baseType="variant">
      <vt:variant>
        <vt:i4>109</vt:i4>
      </vt:variant>
      <vt:variant>
        <vt:i4>6</vt:i4>
      </vt:variant>
      <vt:variant>
        <vt:i4>0</vt:i4>
      </vt:variant>
      <vt:variant>
        <vt:i4>5</vt:i4>
      </vt:variant>
      <vt:variant>
        <vt:lpwstr>mailto:pavel.rodl@suspk.eu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Tyrová Martina</cp:lastModifiedBy>
  <cp:revision>54</cp:revision>
  <cp:lastPrinted>2020-01-29T12:41:00Z</cp:lastPrinted>
  <dcterms:created xsi:type="dcterms:W3CDTF">2021-11-24T15:07:00Z</dcterms:created>
  <dcterms:modified xsi:type="dcterms:W3CDTF">2025-10-15T06:29:00Z</dcterms:modified>
</cp:coreProperties>
</file>