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4B956F2C" w:rsidR="00F14FC7" w:rsidRDefault="00331988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PROHLÁŠENÍ DODAVATELE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70876A81" w:rsidR="00F14FC7" w:rsidRDefault="003506FD" w:rsidP="0033198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PŘESUN SERVEROVNY – INSTALACE INFRASTRUKTURY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480A7EE2" w:rsidR="00F14FC7" w:rsidRDefault="00331988" w:rsidP="009211C8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506FD">
              <w:rPr>
                <w:rStyle w:val="Hypertextovodkaz"/>
                <w:rFonts w:eastAsia="Times New Roman" w:cs="Calibri"/>
                <w:highlight w:val="yellow"/>
                <w:lang w:eastAsia="cs-CZ"/>
              </w:rPr>
              <w:t>https://ezak.cnpk.cz/vz00012212</w:t>
            </w:r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6527EB75" w:rsidR="00F14FC7" w:rsidRPr="00390D44" w:rsidRDefault="003506F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Rokycanská</w:t>
            </w:r>
            <w:r w:rsidRPr="00CA2042">
              <w:rPr>
                <w:rFonts w:eastAsia="Times New Roman" w:cs="Calibri"/>
                <w:b/>
                <w:lang w:eastAsia="cs-CZ"/>
              </w:rPr>
              <w:t xml:space="preserve">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3E686937" w:rsidR="00F14FC7" w:rsidRPr="00EE351B" w:rsidRDefault="003506F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Voldušská 750, 337 01 Rokycany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2F3F2916" w:rsidR="00F14FC7" w:rsidRPr="00EE351B" w:rsidRDefault="003506F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26360900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2B329F38" w:rsidR="00F14FC7" w:rsidRPr="00EE351B" w:rsidRDefault="00EE351B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8D0300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8D0300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6866AAFA" w14:textId="77777777" w:rsidR="008D0300" w:rsidRPr="00FF60C3" w:rsidRDefault="008D0300" w:rsidP="008D0300">
      <w:pPr>
        <w:pStyle w:val="Nadpis3"/>
        <w:spacing w:before="240"/>
      </w:pPr>
      <w:r w:rsidRPr="00FF60C3">
        <w:lastRenderedPageBreak/>
        <w:t xml:space="preserve">TECHNICKÁ KVALIFIKACE  </w:t>
      </w:r>
    </w:p>
    <w:p w14:paraId="45BA2637" w14:textId="77777777" w:rsidR="008D0300" w:rsidRDefault="008D0300" w:rsidP="008D0300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kvalifikaci:</w:t>
      </w:r>
    </w:p>
    <w:p w14:paraId="1158ED51" w14:textId="77777777" w:rsidR="008D0300" w:rsidRDefault="008D0300" w:rsidP="008D0300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1B94EE08" w14:textId="77777777" w:rsidR="008D0300" w:rsidRDefault="008D0300" w:rsidP="008D0300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001D608D" w14:textId="1C9A7877" w:rsidR="008D0300" w:rsidRDefault="008D0300" w:rsidP="008D0300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alespoň 3 zakázky v celkové hodnotě min. 750 000,- Kč</w:t>
      </w:r>
    </w:p>
    <w:p w14:paraId="3B7C65D3" w14:textId="1C779610" w:rsidR="008D0300" w:rsidRDefault="008D0300" w:rsidP="008D0300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Pr="00F46104">
        <w:rPr>
          <w:lang w:eastAsia="cs-CZ"/>
        </w:rPr>
        <w:t xml:space="preserve">eferenční zakázkou jsou </w:t>
      </w:r>
      <w:r w:rsidRPr="008D0300">
        <w:rPr>
          <w:lang w:eastAsia="cs-CZ"/>
        </w:rPr>
        <w:t>významné dodávky</w:t>
      </w:r>
      <w:r>
        <w:rPr>
          <w:lang w:eastAsia="cs-CZ"/>
        </w:rPr>
        <w:t xml:space="preserve"> poskytnuté za poslední 3 roky</w:t>
      </w:r>
      <w:r w:rsidRPr="00F46104">
        <w:rPr>
          <w:lang w:eastAsia="cs-CZ"/>
        </w:rPr>
        <w:t xml:space="preserve"> p</w:t>
      </w:r>
      <w:r>
        <w:rPr>
          <w:lang w:eastAsia="cs-CZ"/>
        </w:rPr>
        <w:t xml:space="preserve">řed zahájením </w:t>
      </w:r>
      <w:r>
        <w:rPr>
          <w:lang w:eastAsia="cs-CZ"/>
        </w:rPr>
        <w:t>poptávkového</w:t>
      </w:r>
      <w:r>
        <w:rPr>
          <w:lang w:eastAsia="cs-CZ"/>
        </w:rPr>
        <w:t xml:space="preserve"> řízení;</w:t>
      </w:r>
    </w:p>
    <w:p w14:paraId="2E5B1CFB" w14:textId="752AA589" w:rsidR="008D0300" w:rsidRDefault="008D0300" w:rsidP="008D0300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8D0300">
        <w:rPr>
          <w:lang w:eastAsia="cs-CZ"/>
        </w:rPr>
        <w:t>předmětem dodávek</w:t>
      </w:r>
      <w:r>
        <w:rPr>
          <w:lang w:eastAsia="cs-CZ"/>
        </w:rPr>
        <w:t xml:space="preserve"> j</w:t>
      </w:r>
      <w:r>
        <w:rPr>
          <w:lang w:eastAsia="cs-CZ"/>
        </w:rPr>
        <w:t>e</w:t>
      </w:r>
      <w:r>
        <w:rPr>
          <w:lang w:eastAsia="cs-CZ"/>
        </w:rPr>
        <w:t xml:space="preserve"> </w:t>
      </w:r>
      <w:r>
        <w:rPr>
          <w:lang w:eastAsia="cs-CZ"/>
        </w:rPr>
        <w:t>realizace datových okruhů pro datová centra/serverovny</w:t>
      </w:r>
      <w:r>
        <w:rPr>
          <w:lang w:eastAsia="cs-CZ"/>
        </w:rPr>
        <w:t xml:space="preserve">; </w:t>
      </w:r>
    </w:p>
    <w:p w14:paraId="041D1311" w14:textId="77777777" w:rsidR="008D0300" w:rsidRDefault="008D0300" w:rsidP="008D0300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p w14:paraId="6A712959" w14:textId="77777777" w:rsidR="008D0300" w:rsidRDefault="008D0300" w:rsidP="008D0300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8D0300" w:rsidRPr="0027739A" w14:paraId="713C9C73" w14:textId="77777777" w:rsidTr="00625CB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24C21B0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DB51510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6F5BC29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4C405752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5B62CA51" w14:textId="77777777" w:rsidR="008D0300" w:rsidRPr="0027739A" w:rsidRDefault="008D0300" w:rsidP="00625CB6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77F863FB" w14:textId="77777777" w:rsidR="008D0300" w:rsidRPr="0027739A" w:rsidRDefault="008D0300" w:rsidP="00625CB6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F209D3B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8D0300" w:rsidRPr="0027739A" w14:paraId="0EA0D829" w14:textId="77777777" w:rsidTr="00625CB6">
        <w:tc>
          <w:tcPr>
            <w:tcW w:w="421" w:type="dxa"/>
            <w:vAlign w:val="center"/>
          </w:tcPr>
          <w:p w14:paraId="3D4AD493" w14:textId="77777777" w:rsidR="008D0300" w:rsidRPr="0027739A" w:rsidRDefault="008D0300" w:rsidP="00625CB6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7AC9DB59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2CF0DE45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2F8BB723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1DFD8ACA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22C22F64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D0300" w:rsidRPr="0027739A" w14:paraId="1EB13D64" w14:textId="77777777" w:rsidTr="00625CB6">
        <w:tc>
          <w:tcPr>
            <w:tcW w:w="421" w:type="dxa"/>
            <w:vAlign w:val="center"/>
          </w:tcPr>
          <w:p w14:paraId="4B9165A6" w14:textId="77777777" w:rsidR="008D0300" w:rsidRPr="0027739A" w:rsidRDefault="008D0300" w:rsidP="00625CB6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23F57975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1B41436A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1C3FF0B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471C120D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AED5A63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8D0300" w:rsidRPr="0027739A" w14:paraId="00E97CAE" w14:textId="77777777" w:rsidTr="00625CB6">
        <w:tc>
          <w:tcPr>
            <w:tcW w:w="421" w:type="dxa"/>
            <w:vAlign w:val="center"/>
          </w:tcPr>
          <w:p w14:paraId="108CEC5D" w14:textId="77777777" w:rsidR="008D0300" w:rsidRPr="0027739A" w:rsidRDefault="008D0300" w:rsidP="00625CB6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095466C2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5F6D215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68E62C8B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6147C42F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93E2A4D" w14:textId="77777777" w:rsidR="008D0300" w:rsidRPr="0027739A" w:rsidRDefault="008D0300" w:rsidP="00625CB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bookmarkStart w:id="1" w:name="_GoBack"/>
      <w:bookmarkEnd w:id="1"/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EE351B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B2BB040" w14:textId="77777777" w:rsidR="004275D5" w:rsidRDefault="005E7693" w:rsidP="00EE351B">
      <w:pPr>
        <w:spacing w:before="24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77777777" w:rsidR="004275D5" w:rsidRDefault="005E7693" w:rsidP="00EE351B">
      <w:pPr>
        <w:spacing w:before="960"/>
        <w:jc w:val="right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 w:rsidP="00EE351B">
      <w:pPr>
        <w:jc w:val="right"/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EE351B">
      <w:footerReference w:type="default" r:id="rId8"/>
      <w:headerReference w:type="first" r:id="rId9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00">
          <w:rPr>
            <w:noProof/>
          </w:rPr>
          <w:t>3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224D7128" w:rsidR="006E0D1C" w:rsidRDefault="006E0D1C" w:rsidP="00331988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Příloha č. </w:t>
    </w:r>
    <w:r w:rsidR="003506FD">
      <w:t>5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31988"/>
    <w:rsid w:val="003506FD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3F6DC1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69A1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095D"/>
    <w:rsid w:val="00867DAE"/>
    <w:rsid w:val="008752E9"/>
    <w:rsid w:val="00897EFD"/>
    <w:rsid w:val="008D0300"/>
    <w:rsid w:val="008E4B75"/>
    <w:rsid w:val="008F267B"/>
    <w:rsid w:val="009156F2"/>
    <w:rsid w:val="009211C8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14741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EE351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2EA7-1635-49E2-9901-14553460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12</cp:revision>
  <dcterms:created xsi:type="dcterms:W3CDTF">2024-01-26T13:47:00Z</dcterms:created>
  <dcterms:modified xsi:type="dcterms:W3CDTF">2025-11-26T14:14:00Z</dcterms:modified>
</cp:coreProperties>
</file>