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30" w:rsidRDefault="00B34F82" w:rsidP="00B34F82">
      <w:pPr>
        <w:pStyle w:val="Default"/>
        <w:jc w:val="both"/>
      </w:pPr>
      <w:r w:rsidRPr="00B34F82">
        <w:t xml:space="preserve">Zadavatel </w:t>
      </w:r>
      <w:r w:rsidRPr="00B34F82">
        <w:t xml:space="preserve">Střední škola, Rokycany, Jeřabinová 96/III </w:t>
      </w:r>
      <w:r w:rsidRPr="00B34F82">
        <w:t xml:space="preserve">a dodavatel RYTA s.r.o. uzavřeli dne </w:t>
      </w:r>
      <w:proofErr w:type="gramStart"/>
      <w:r w:rsidRPr="00B34F82">
        <w:t>27.6.2025</w:t>
      </w:r>
      <w:proofErr w:type="gramEnd"/>
      <w:r w:rsidRPr="00B34F82">
        <w:t xml:space="preserve"> Dohodu o ukončení smlouvy o dílo ze dne 3.6.2025. Důvodem bylo nevydání společného povolení na stavbu "multifunkční hřiště v areálu školy" Městským úřadem Rokycany, stavebním odborem.</w:t>
      </w:r>
      <w:bookmarkStart w:id="0" w:name="_GoBack"/>
      <w:bookmarkEnd w:id="0"/>
    </w:p>
    <w:sectPr w:rsidR="00A9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82"/>
    <w:rsid w:val="00A91C30"/>
    <w:rsid w:val="00B3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F3412-28F1-4907-8668-69DE3C26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4F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1</cp:revision>
  <dcterms:created xsi:type="dcterms:W3CDTF">2025-11-21T06:55:00Z</dcterms:created>
  <dcterms:modified xsi:type="dcterms:W3CDTF">2025-11-21T06:56:00Z</dcterms:modified>
</cp:coreProperties>
</file>