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68C3F" w14:textId="0C1226C6" w:rsidR="006B78D9" w:rsidRDefault="006B78D9"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NÁVRH</w:t>
      </w:r>
    </w:p>
    <w:p w14:paraId="07DE9234" w14:textId="251FA2BB" w:rsidR="00D512ED" w:rsidRPr="0074589D" w:rsidRDefault="0029458C"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 xml:space="preserve">RÁMCOVÁ </w:t>
      </w:r>
      <w:r w:rsidR="004861CD">
        <w:rPr>
          <w:rFonts w:eastAsia="Times New Roman" w:cstheme="minorHAnsi"/>
          <w:b/>
          <w:sz w:val="44"/>
          <w:szCs w:val="24"/>
          <w:lang w:eastAsia="cs-CZ"/>
        </w:rPr>
        <w:t>KUPNÍ SMLOUVA</w:t>
      </w:r>
    </w:p>
    <w:p w14:paraId="009B94F5" w14:textId="65830022" w:rsidR="00D512ED" w:rsidRPr="0074589D" w:rsidRDefault="0055109C" w:rsidP="004C1A8B">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zákona č. 89/2012 Sb., občanského zákoníku, ve znění pozdějších předpisů (dále OZ)</w:t>
      </w:r>
      <w:r w:rsidR="00490C35">
        <w:rPr>
          <w:rFonts w:eastAsia="Times New Roman" w:cstheme="minorHAnsi"/>
          <w:b/>
          <w:szCs w:val="24"/>
          <w:lang w:eastAsia="cs-CZ"/>
        </w:rPr>
        <w:t xml:space="preserve"> a </w:t>
      </w:r>
      <w:r w:rsidR="00490C35" w:rsidRPr="00490C35">
        <w:rPr>
          <w:rFonts w:eastAsia="Times New Roman" w:cstheme="minorHAnsi"/>
          <w:b/>
          <w:szCs w:val="24"/>
          <w:lang w:eastAsia="cs-CZ"/>
        </w:rPr>
        <w:t>v souladu s ustanovením § 141 zákona č. 134/2016 Sb., o zadávání veřejných zakázek (dále jen „ZZVZ“)</w:t>
      </w:r>
    </w:p>
    <w:p w14:paraId="15F78250" w14:textId="3969B75E" w:rsidR="00D512ED" w:rsidRPr="00985A50" w:rsidRDefault="00D512ED" w:rsidP="00D512ED">
      <w:pPr>
        <w:pStyle w:val="Bezmezer"/>
        <w:jc w:val="right"/>
        <w:rPr>
          <w:rFonts w:cstheme="minorHAnsi"/>
          <w:lang w:eastAsia="cs-CZ"/>
        </w:rPr>
      </w:pPr>
      <w:proofErr w:type="gramStart"/>
      <w:r w:rsidRPr="00985A50">
        <w:rPr>
          <w:rFonts w:cstheme="minorHAnsi"/>
          <w:lang w:eastAsia="cs-CZ"/>
        </w:rPr>
        <w:t>Č.j.</w:t>
      </w:r>
      <w:proofErr w:type="gramEnd"/>
      <w:r w:rsidR="00214A8E" w:rsidRPr="00985A50">
        <w:rPr>
          <w:rFonts w:cstheme="minorHAnsi"/>
          <w:lang w:eastAsia="cs-CZ"/>
        </w:rPr>
        <w:t>:</w:t>
      </w:r>
      <w:r w:rsidR="0029458C" w:rsidRPr="00985A50">
        <w:rPr>
          <w:rFonts w:cstheme="minorHAnsi"/>
          <w:lang w:eastAsia="cs-CZ"/>
        </w:rPr>
        <w:t xml:space="preserve"> </w:t>
      </w:r>
      <w:r w:rsidR="00985A50" w:rsidRPr="00985A50">
        <w:rPr>
          <w:rFonts w:eastAsia="Times New Roman" w:cstheme="minorHAnsi"/>
          <w:highlight w:val="yellow"/>
          <w:lang w:eastAsia="cs-CZ"/>
        </w:rPr>
        <w:t>bude doplněno</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5719DE" w:rsidRDefault="00D512ED" w:rsidP="00D512ED">
      <w:pPr>
        <w:pStyle w:val="Bezmezer"/>
        <w:rPr>
          <w:rFonts w:cstheme="minorHAnsi"/>
          <w:b/>
          <w:lang w:eastAsia="cs-CZ"/>
        </w:rPr>
      </w:pPr>
      <w:r w:rsidRPr="005719DE">
        <w:rPr>
          <w:rFonts w:cstheme="minorHAnsi"/>
          <w:b/>
          <w:u w:val="single"/>
          <w:lang w:eastAsia="cs-CZ"/>
        </w:rPr>
        <w:t>P</w:t>
      </w:r>
      <w:r w:rsidR="004861CD" w:rsidRPr="005719DE">
        <w:rPr>
          <w:rFonts w:cstheme="minorHAnsi"/>
          <w:b/>
          <w:u w:val="single"/>
          <w:lang w:eastAsia="cs-CZ"/>
        </w:rPr>
        <w:t>rodávající</w:t>
      </w:r>
    </w:p>
    <w:p w14:paraId="2E7DE8E6" w14:textId="35B90738" w:rsidR="00E2799C" w:rsidRPr="0064248B" w:rsidRDefault="0029458C" w:rsidP="00E2799C">
      <w:pPr>
        <w:pStyle w:val="Bezmezer"/>
        <w:tabs>
          <w:tab w:val="left" w:pos="3828"/>
        </w:tabs>
        <w:spacing w:before="120"/>
        <w:rPr>
          <w:rFonts w:cstheme="minorHAnsi"/>
          <w:b/>
          <w:sz w:val="24"/>
          <w:lang w:eastAsia="cs-CZ"/>
        </w:rPr>
      </w:pPr>
      <w:r w:rsidRPr="0029458C">
        <w:rPr>
          <w:rFonts w:cstheme="minorHAnsi"/>
          <w:b/>
          <w:sz w:val="24"/>
          <w:highlight w:val="yellow"/>
          <w:lang w:eastAsia="cs-CZ"/>
        </w:rPr>
        <w:t>……………………………………..</w:t>
      </w:r>
    </w:p>
    <w:p w14:paraId="0E839055" w14:textId="276DC8AE"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sidR="0029458C">
        <w:rPr>
          <w:rFonts w:cstheme="minorHAnsi"/>
          <w:lang w:eastAsia="cs-CZ"/>
        </w:rPr>
        <w:t>……………………………………</w:t>
      </w:r>
    </w:p>
    <w:p w14:paraId="6844C513" w14:textId="7A82D7B1"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sidR="0029458C">
        <w:rPr>
          <w:rFonts w:cstheme="minorHAnsi"/>
          <w:lang w:eastAsia="cs-CZ"/>
        </w:rPr>
        <w:t>………………………………</w:t>
      </w:r>
      <w:proofErr w:type="gramStart"/>
      <w:r w:rsidR="0029458C">
        <w:rPr>
          <w:rFonts w:cstheme="minorHAnsi"/>
          <w:lang w:eastAsia="cs-CZ"/>
        </w:rPr>
        <w:t>…..</w:t>
      </w:r>
      <w:proofErr w:type="gramEnd"/>
    </w:p>
    <w:p w14:paraId="31494C96" w14:textId="0D369C48"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29458C">
        <w:rPr>
          <w:rFonts w:cstheme="minorHAnsi"/>
          <w:lang w:eastAsia="cs-CZ"/>
        </w:rPr>
        <w:t>………………………………</w:t>
      </w:r>
      <w:proofErr w:type="gramStart"/>
      <w:r w:rsidR="0029458C">
        <w:rPr>
          <w:rFonts w:cstheme="minorHAnsi"/>
          <w:lang w:eastAsia="cs-CZ"/>
        </w:rPr>
        <w:t>…..</w:t>
      </w:r>
      <w:proofErr w:type="gramEnd"/>
    </w:p>
    <w:p w14:paraId="640BD26F" w14:textId="2C29B969" w:rsidR="00E2799C" w:rsidRDefault="00E2799C" w:rsidP="00E2799C">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sidR="0029458C">
        <w:rPr>
          <w:rStyle w:val="Hypertextovodkaz"/>
          <w:rFonts w:cstheme="minorHAnsi"/>
          <w:lang w:eastAsia="cs-CZ"/>
        </w:rPr>
        <w:t>………………………………</w:t>
      </w:r>
      <w:proofErr w:type="gramStart"/>
      <w:r w:rsidR="0029458C">
        <w:rPr>
          <w:rStyle w:val="Hypertextovodkaz"/>
          <w:rFonts w:cstheme="minorHAnsi"/>
          <w:lang w:eastAsia="cs-CZ"/>
        </w:rPr>
        <w:t>…..</w:t>
      </w:r>
      <w:proofErr w:type="gramEnd"/>
    </w:p>
    <w:p w14:paraId="3494D227" w14:textId="5BC039AC" w:rsidR="00E2799C" w:rsidRPr="0064248B" w:rsidRDefault="00E2799C" w:rsidP="00E2799C">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sidR="0029458C">
        <w:rPr>
          <w:rFonts w:cstheme="minorHAnsi"/>
          <w:lang w:eastAsia="cs-CZ"/>
        </w:rPr>
        <w:t>+420 ………………………….</w:t>
      </w:r>
    </w:p>
    <w:p w14:paraId="4C4EF63D" w14:textId="1F936ED7" w:rsidR="00E2799C" w:rsidRPr="0064248B" w:rsidRDefault="00E2799C" w:rsidP="00E2799C">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sidR="0029458C">
        <w:rPr>
          <w:rFonts w:cstheme="minorHAnsi"/>
          <w:lang w:eastAsia="cs-CZ"/>
        </w:rPr>
        <w:t>………………………………</w:t>
      </w:r>
      <w:proofErr w:type="gramStart"/>
      <w:r w:rsidR="0029458C">
        <w:rPr>
          <w:rFonts w:cstheme="minorHAnsi"/>
          <w:lang w:eastAsia="cs-CZ"/>
        </w:rPr>
        <w:t>…..</w:t>
      </w:r>
      <w:proofErr w:type="gramEnd"/>
    </w:p>
    <w:p w14:paraId="54F5D4B5" w14:textId="77777777" w:rsidR="004861CD" w:rsidRDefault="004861CD" w:rsidP="00D512ED">
      <w:pPr>
        <w:pStyle w:val="Bezmezer"/>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348D957C" w14:textId="19AB9EF3" w:rsidR="00985A50" w:rsidRPr="00985A50" w:rsidRDefault="00985A50" w:rsidP="00985A50">
      <w:pPr>
        <w:tabs>
          <w:tab w:val="left" w:pos="3119"/>
        </w:tabs>
        <w:spacing w:before="120" w:after="60" w:line="360" w:lineRule="auto"/>
        <w:jc w:val="both"/>
        <w:outlineLvl w:val="1"/>
        <w:rPr>
          <w:rFonts w:ascii="Calibri" w:eastAsia="Times New Roman" w:hAnsi="Calibri" w:cs="Calibri"/>
          <w:sz w:val="24"/>
          <w:szCs w:val="24"/>
          <w:lang w:eastAsia="cs-CZ"/>
        </w:rPr>
      </w:pPr>
      <w:r w:rsidRPr="00985A50">
        <w:rPr>
          <w:rFonts w:ascii="Calibri" w:eastAsia="Times New Roman" w:hAnsi="Calibri" w:cs="Calibri"/>
          <w:b/>
          <w:sz w:val="24"/>
          <w:szCs w:val="24"/>
          <w:lang w:eastAsia="cs-CZ"/>
        </w:rPr>
        <w:t>Klatovská nemocnice a.s.</w:t>
      </w:r>
    </w:p>
    <w:p w14:paraId="36AC90C9"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Se sídlem: </w:t>
      </w:r>
      <w:r w:rsidRPr="00985A50">
        <w:rPr>
          <w:rFonts w:ascii="Calibri" w:eastAsia="Times New Roman" w:hAnsi="Calibri" w:cs="Calibri"/>
          <w:lang w:eastAsia="cs-CZ"/>
        </w:rPr>
        <w:tab/>
        <w:t>Plzeňská 929, PSČ 339 01 Klatovy II</w:t>
      </w:r>
    </w:p>
    <w:p w14:paraId="153B4796"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IČO: </w:t>
      </w:r>
      <w:r w:rsidRPr="00985A50">
        <w:rPr>
          <w:rFonts w:ascii="Calibri" w:eastAsia="Times New Roman" w:hAnsi="Calibri" w:cs="Calibri"/>
          <w:lang w:eastAsia="cs-CZ"/>
        </w:rPr>
        <w:tab/>
        <w:t>26360527</w:t>
      </w:r>
    </w:p>
    <w:p w14:paraId="1E3613CB"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 xml:space="preserve">Zastoupený: </w:t>
      </w:r>
      <w:r w:rsidRPr="00985A50">
        <w:rPr>
          <w:rFonts w:ascii="Calibri" w:eastAsia="Times New Roman" w:hAnsi="Calibri" w:cs="Calibri"/>
          <w:lang w:eastAsia="cs-CZ"/>
        </w:rPr>
        <w:tab/>
        <w:t>Ing. Zdeněk Švanda - předseda představenstva</w:t>
      </w:r>
    </w:p>
    <w:p w14:paraId="1BA22578"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 xml:space="preserve">MUDr. Petr Hubáček, MBA, </w:t>
      </w:r>
      <w:proofErr w:type="gramStart"/>
      <w:r w:rsidRPr="00985A50">
        <w:rPr>
          <w:rFonts w:ascii="Calibri" w:eastAsia="Times New Roman" w:hAnsi="Calibri" w:cs="Calibri"/>
          <w:lang w:eastAsia="cs-CZ"/>
        </w:rPr>
        <w:t>LL.M.</w:t>
      </w:r>
      <w:proofErr w:type="gramEnd"/>
      <w:r w:rsidRPr="00985A50">
        <w:rPr>
          <w:rFonts w:ascii="Calibri" w:eastAsia="Times New Roman" w:hAnsi="Calibri" w:cs="Calibri"/>
          <w:lang w:eastAsia="cs-CZ"/>
        </w:rPr>
        <w:t xml:space="preserve"> - místopředseda představenstva</w:t>
      </w:r>
    </w:p>
    <w:p w14:paraId="36843473"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Ing. Ondřej Provalil, MBA - člen představenstva</w:t>
      </w:r>
    </w:p>
    <w:p w14:paraId="08DD010A"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Mgr. Daniel Hajšman - člen představenstva</w:t>
      </w:r>
    </w:p>
    <w:p w14:paraId="217D8745" w14:textId="77777777"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ab/>
        <w:t>Ing. Michal Filař - člen představenstva</w:t>
      </w:r>
    </w:p>
    <w:p w14:paraId="67BB231A" w14:textId="4D2ED4C2" w:rsidR="00985A50" w:rsidRPr="00985A50" w:rsidRDefault="00985A50" w:rsidP="00985A50">
      <w:pPr>
        <w:tabs>
          <w:tab w:val="left" w:pos="3119"/>
        </w:tabs>
        <w:spacing w:after="0" w:line="360" w:lineRule="auto"/>
        <w:jc w:val="both"/>
        <w:rPr>
          <w:rFonts w:ascii="Calibri" w:eastAsia="Times New Roman" w:hAnsi="Calibri" w:cs="Calibri"/>
          <w:lang w:eastAsia="cs-CZ"/>
        </w:rPr>
      </w:pPr>
      <w:r w:rsidRPr="00985A50">
        <w:rPr>
          <w:rFonts w:ascii="Calibri" w:eastAsia="Times New Roman" w:hAnsi="Calibri" w:cs="Calibri"/>
          <w:lang w:eastAsia="cs-CZ"/>
        </w:rPr>
        <w:t>Kontaktní osoba:</w:t>
      </w:r>
      <w:r w:rsidRPr="00985A50">
        <w:rPr>
          <w:rFonts w:ascii="Calibri" w:eastAsia="Times New Roman" w:hAnsi="Calibri" w:cs="Calibri"/>
          <w:lang w:eastAsia="cs-CZ"/>
        </w:rPr>
        <w:tab/>
      </w:r>
      <w:r w:rsidR="003D6EC9">
        <w:rPr>
          <w:rFonts w:ascii="Calibri" w:eastAsia="Times New Roman" w:hAnsi="Calibri" w:cs="Calibri"/>
          <w:lang w:eastAsia="cs-CZ"/>
        </w:rPr>
        <w:t>František Bubrle</w:t>
      </w:r>
    </w:p>
    <w:p w14:paraId="113E8FC3" w14:textId="3997618F" w:rsidR="00985A50" w:rsidRPr="008A0823" w:rsidRDefault="00985A50" w:rsidP="00985A50">
      <w:pPr>
        <w:tabs>
          <w:tab w:val="left" w:pos="3119"/>
        </w:tabs>
        <w:spacing w:after="0" w:line="360" w:lineRule="auto"/>
        <w:jc w:val="both"/>
        <w:rPr>
          <w:rFonts w:ascii="Calibri" w:eastAsia="Times New Roman" w:hAnsi="Calibri" w:cs="Calibri"/>
          <w:color w:val="0070C0"/>
          <w:lang w:eastAsia="cs-CZ"/>
        </w:rPr>
      </w:pPr>
      <w:r w:rsidRPr="00985A50">
        <w:rPr>
          <w:rFonts w:ascii="Calibri" w:eastAsia="Times New Roman" w:hAnsi="Calibri" w:cs="Calibri"/>
          <w:lang w:eastAsia="cs-CZ"/>
        </w:rPr>
        <w:t xml:space="preserve">                                                               tel: +420</w:t>
      </w:r>
      <w:r w:rsidR="003D6EC9">
        <w:rPr>
          <w:rFonts w:ascii="Calibri" w:eastAsia="Times New Roman" w:hAnsi="Calibri" w:cs="Calibri"/>
          <w:lang w:eastAsia="cs-CZ"/>
        </w:rPr>
        <w:t> 734 579 274</w:t>
      </w:r>
      <w:r w:rsidRPr="00985A50">
        <w:rPr>
          <w:rFonts w:ascii="Calibri" w:eastAsia="Times New Roman" w:hAnsi="Calibri" w:cs="Calibri"/>
          <w:lang w:eastAsia="cs-CZ"/>
        </w:rPr>
        <w:t xml:space="preserve">, e-mail: </w:t>
      </w:r>
      <w:r w:rsidR="003D6EC9">
        <w:rPr>
          <w:rFonts w:ascii="Calibri" w:eastAsia="Times New Roman" w:hAnsi="Calibri" w:cs="Calibri"/>
          <w:color w:val="0070C0"/>
          <w:u w:val="single"/>
          <w:lang w:eastAsia="cs-CZ"/>
        </w:rPr>
        <w:t>frantisek.bubrle</w:t>
      </w:r>
      <w:r w:rsidRPr="008A0823">
        <w:rPr>
          <w:rFonts w:ascii="Calibri" w:eastAsia="Times New Roman" w:hAnsi="Calibri" w:cs="Calibri"/>
          <w:color w:val="0070C0"/>
          <w:u w:val="single"/>
          <w:lang w:eastAsia="cs-CZ"/>
        </w:rPr>
        <w:t>@nemocnicepk.cz</w:t>
      </w: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4A55D23D" w14:textId="6494E4C6" w:rsidR="00804E63" w:rsidRDefault="00804E63" w:rsidP="003C6559">
      <w:pPr>
        <w:pStyle w:val="Odstavecseseznamem"/>
        <w:numPr>
          <w:ilvl w:val="0"/>
          <w:numId w:val="0"/>
        </w:numPr>
        <w:ind w:left="567"/>
      </w:pPr>
      <w:r>
        <w:t xml:space="preserve">Tato Smlouva se uzavírá </w:t>
      </w:r>
      <w:r w:rsidRPr="0017438F">
        <w:t xml:space="preserve">na základě </w:t>
      </w:r>
      <w:r w:rsidR="00B4273E">
        <w:t>zadání</w:t>
      </w:r>
      <w:r w:rsidRPr="0017438F">
        <w:t xml:space="preserve"> veřejné zakázky </w:t>
      </w:r>
      <w:r w:rsidR="00B4273E" w:rsidRPr="00B4273E">
        <w:t xml:space="preserve">v dynamickém nákupním systému pod </w:t>
      </w:r>
      <w:r w:rsidR="00B4273E">
        <w:t>názvem</w:t>
      </w:r>
      <w:r w:rsidR="007A403F">
        <w:t xml:space="preserve"> </w:t>
      </w:r>
      <w:r w:rsidRPr="0017438F">
        <w:t>„</w:t>
      </w:r>
      <w:r w:rsidR="002229C8" w:rsidRPr="002229C8">
        <w:t xml:space="preserve">DYNAMICKÝ NÁKUPNÍ SYTÉM - </w:t>
      </w:r>
      <w:r w:rsidR="008A0823" w:rsidRPr="008A0823">
        <w:t>INJEKČNÍ STŘÍKAČKY A JEHLY PRO NEMOCNICE PLZEŇSKÉHO KRAJE</w:t>
      </w:r>
      <w:r w:rsidR="00E2799C" w:rsidRPr="002229C8">
        <w:t>“</w:t>
      </w:r>
      <w:r w:rsidR="002229C8">
        <w:t xml:space="preserve"> </w:t>
      </w:r>
      <w:r w:rsidR="00B4273E" w:rsidRPr="00B4273E">
        <w:t xml:space="preserve">v rámci </w:t>
      </w:r>
      <w:r w:rsidR="007A403F">
        <w:t>„</w:t>
      </w:r>
      <w:r w:rsidR="002229C8">
        <w:t>VÝZVY</w:t>
      </w:r>
      <w:r w:rsidR="002229C8" w:rsidRPr="002229C8">
        <w:t xml:space="preserve"> Č.</w:t>
      </w:r>
      <w:r w:rsidR="002229C8">
        <w:t xml:space="preserve"> </w:t>
      </w:r>
      <w:r w:rsidR="002229C8" w:rsidRPr="002229C8">
        <w:t xml:space="preserve">1 DYNAMICKÝ NÁKUPNÍ SYTÉM - </w:t>
      </w:r>
      <w:r w:rsidR="008A0823" w:rsidRPr="008A0823">
        <w:t xml:space="preserve">INJEKČNÍ STŘÍKAČKY A JEHLY PRO NEMOCNICE PLZEŇSKÉHO </w:t>
      </w:r>
      <w:r w:rsidR="008A0823" w:rsidRPr="008A0823">
        <w:lastRenderedPageBreak/>
        <w:t>KRAJE</w:t>
      </w:r>
      <w:r w:rsidR="00B4273E" w:rsidRPr="00B4273E">
        <w:t>“</w:t>
      </w:r>
      <w:r w:rsidR="002229C8">
        <w:t xml:space="preserve"> </w:t>
      </w:r>
      <w:r w:rsidR="009370F7" w:rsidRPr="009370F7">
        <w:rPr>
          <w:color w:val="FF0000"/>
        </w:rPr>
        <w:t>KATEGORIE 2 - STŘÍKAČKY LAVÁŽNÍ STERILNÍ</w:t>
      </w:r>
      <w:r w:rsidR="0005446D" w:rsidRPr="008A0823">
        <w:rPr>
          <w:color w:val="FF0000"/>
        </w:rPr>
        <w:t>.</w:t>
      </w:r>
      <w:r w:rsidR="00E2799C" w:rsidRPr="00B4273E">
        <w:t xml:space="preserve"> </w:t>
      </w:r>
      <w:r>
        <w:t>Nabídka Prodávajícího byla Kupujícím jako zadavatelem vyhodnocena jako nejvýhodnější.</w:t>
      </w:r>
    </w:p>
    <w:p w14:paraId="16519F06" w14:textId="1B21F864" w:rsidR="00B4273E" w:rsidRDefault="00B4273E" w:rsidP="00B4273E">
      <w:pPr>
        <w:pStyle w:val="Odstavecseseznamem"/>
        <w:numPr>
          <w:ilvl w:val="0"/>
          <w:numId w:val="0"/>
        </w:numPr>
        <w:spacing w:before="0"/>
        <w:ind w:left="567"/>
      </w:pPr>
      <w:r w:rsidRPr="00B4273E">
        <w:t>Kupující je v pozici centrálního zadavatele dle § 9 ZZVZ, když pořídil dodávky pro sebe a ve prospěch a na účet zúčastněných zadavatelů, kterými jsou nemocnice Plzeňského kraje</w:t>
      </w:r>
      <w:r>
        <w:t xml:space="preserve"> (</w:t>
      </w:r>
      <w:r w:rsidRPr="00704E13">
        <w:rPr>
          <w:rFonts w:cstheme="minorHAnsi"/>
        </w:rPr>
        <w:t>Klatovská nemocnice</w:t>
      </w:r>
      <w:r w:rsidR="00927FA9">
        <w:rPr>
          <w:rFonts w:cstheme="minorHAnsi"/>
        </w:rPr>
        <w:t>,</w:t>
      </w:r>
      <w:r w:rsidRPr="00704E13">
        <w:rPr>
          <w:rFonts w:cstheme="minorHAnsi"/>
        </w:rPr>
        <w:t xml:space="preserve"> a.s.</w:t>
      </w:r>
      <w:r>
        <w:rPr>
          <w:rFonts w:cstheme="minorHAnsi"/>
        </w:rPr>
        <w:t xml:space="preserve">, </w:t>
      </w:r>
      <w:r w:rsidRPr="00704E13">
        <w:rPr>
          <w:rFonts w:cstheme="minorHAnsi"/>
        </w:rPr>
        <w:t>Domažlická nemocnice</w:t>
      </w:r>
      <w:r w:rsidR="00927FA9">
        <w:rPr>
          <w:rFonts w:cstheme="minorHAnsi"/>
        </w:rPr>
        <w:t>,</w:t>
      </w:r>
      <w:r w:rsidRPr="00704E13">
        <w:rPr>
          <w:rFonts w:cstheme="minorHAnsi"/>
        </w:rPr>
        <w:t xml:space="preserve"> a.s.</w:t>
      </w:r>
      <w:r>
        <w:rPr>
          <w:rFonts w:cstheme="minorHAnsi"/>
        </w:rPr>
        <w:t>,</w:t>
      </w:r>
      <w:r w:rsidRPr="00704E13">
        <w:t xml:space="preserve"> </w:t>
      </w:r>
      <w:proofErr w:type="spellStart"/>
      <w:r w:rsidRPr="00704E13">
        <w:rPr>
          <w:rFonts w:cstheme="minorHAnsi"/>
        </w:rPr>
        <w:t>Stodská</w:t>
      </w:r>
      <w:proofErr w:type="spellEnd"/>
      <w:r w:rsidRPr="00704E13">
        <w:rPr>
          <w:rFonts w:cstheme="minorHAnsi"/>
        </w:rPr>
        <w:t xml:space="preserve"> nemocnice</w:t>
      </w:r>
      <w:r w:rsidR="00927FA9">
        <w:rPr>
          <w:rFonts w:cstheme="minorHAnsi"/>
        </w:rPr>
        <w:t>,</w:t>
      </w:r>
      <w:r w:rsidRPr="00704E13">
        <w:rPr>
          <w:rFonts w:cstheme="minorHAnsi"/>
        </w:rPr>
        <w:t xml:space="preserve"> a.s.</w:t>
      </w:r>
      <w:r>
        <w:rPr>
          <w:rFonts w:cstheme="minorHAnsi"/>
        </w:rPr>
        <w:t xml:space="preserve">, </w:t>
      </w:r>
      <w:r w:rsidRPr="00704E13">
        <w:rPr>
          <w:rFonts w:cstheme="minorHAnsi"/>
        </w:rPr>
        <w:t xml:space="preserve">Rokycanská </w:t>
      </w:r>
      <w:r w:rsidR="00927FA9">
        <w:rPr>
          <w:rFonts w:cstheme="minorHAnsi"/>
        </w:rPr>
        <w:t>n</w:t>
      </w:r>
      <w:r w:rsidR="00927FA9" w:rsidRPr="00704E13">
        <w:rPr>
          <w:rFonts w:cstheme="minorHAnsi"/>
        </w:rPr>
        <w:t>emocnice</w:t>
      </w:r>
      <w:r w:rsidR="00927FA9">
        <w:rPr>
          <w:rFonts w:cstheme="minorHAnsi"/>
        </w:rPr>
        <w:t>,</w:t>
      </w:r>
      <w:r w:rsidR="00927FA9" w:rsidRPr="00704E13">
        <w:rPr>
          <w:rFonts w:cstheme="minorHAnsi"/>
        </w:rPr>
        <w:t xml:space="preserve"> </w:t>
      </w:r>
      <w:r w:rsidRPr="00704E13">
        <w:rPr>
          <w:rFonts w:cstheme="minorHAnsi"/>
        </w:rPr>
        <w:t>a.s.</w:t>
      </w:r>
      <w:r>
        <w:rPr>
          <w:rFonts w:cstheme="minorHAnsi"/>
        </w:rPr>
        <w:t xml:space="preserve">, </w:t>
      </w:r>
      <w:r w:rsidRPr="00704E13">
        <w:rPr>
          <w:rFonts w:cstheme="minorHAnsi"/>
        </w:rPr>
        <w:t>Nemocnice následné péče LDN Horažďovice</w:t>
      </w:r>
      <w:r w:rsidR="00927FA9">
        <w:rPr>
          <w:rFonts w:cstheme="minorHAnsi"/>
        </w:rPr>
        <w:t>,</w:t>
      </w:r>
      <w:r w:rsidRPr="00704E13">
        <w:rPr>
          <w:rFonts w:cstheme="minorHAnsi"/>
        </w:rPr>
        <w:t xml:space="preserve"> s.r.o.</w:t>
      </w:r>
      <w:r>
        <w:rPr>
          <w:rFonts w:cstheme="minorHAnsi"/>
        </w:rPr>
        <w:t xml:space="preserve"> a </w:t>
      </w:r>
      <w:r w:rsidRPr="00704E13">
        <w:rPr>
          <w:rFonts w:cstheme="minorHAnsi"/>
        </w:rPr>
        <w:t>Nemocnice následné péče Svatá Anna</w:t>
      </w:r>
      <w:r w:rsidR="00927FA9">
        <w:rPr>
          <w:rFonts w:cstheme="minorHAnsi"/>
        </w:rPr>
        <w:t>,</w:t>
      </w:r>
      <w:r w:rsidRPr="00704E13">
        <w:rPr>
          <w:rFonts w:cstheme="minorHAnsi"/>
        </w:rPr>
        <w:t xml:space="preserve"> s.r.o.</w:t>
      </w:r>
      <w:r>
        <w:t>)</w:t>
      </w:r>
      <w:r w:rsidRPr="00B4273E">
        <w:t xml:space="preserve">. </w:t>
      </w:r>
    </w:p>
    <w:p w14:paraId="614ED50B" w14:textId="4EC00923" w:rsidR="00B4273E" w:rsidRDefault="00B4273E" w:rsidP="00B4273E">
      <w:pPr>
        <w:pStyle w:val="Odstavecseseznamem"/>
        <w:numPr>
          <w:ilvl w:val="0"/>
          <w:numId w:val="0"/>
        </w:numPr>
        <w:spacing w:before="0"/>
        <w:ind w:left="567"/>
      </w:pPr>
      <w:r w:rsidRPr="00B4273E">
        <w:t>Zúčastněný zadavatel se stává účastníkem této Smlouvy po doručení první objednávky zboží Prodávajícímu. Tímto okamžikem má zúčastněný zadavatel stejná oprávnění ze Smlouvy jako Klatovská nemocnic</w:t>
      </w:r>
      <w:r>
        <w:t xml:space="preserve">e, a.s., není-li uvedeno jinak. </w:t>
      </w:r>
      <w:r w:rsidRPr="00B4273E">
        <w:t>Pod označením Kupující se v této Smlouvě rozumí Klatovská nemocnice</w:t>
      </w:r>
      <w:r w:rsidR="00E553DF">
        <w:t>, a.s.,</w:t>
      </w:r>
      <w:r w:rsidRPr="00B4273E">
        <w:t xml:space="preserve"> i všichni zúčastnění zadavatelé.</w:t>
      </w:r>
    </w:p>
    <w:p w14:paraId="2C429EB5" w14:textId="1B26D75A" w:rsidR="009C023A" w:rsidRDefault="009C023A" w:rsidP="00D4424B">
      <w:pPr>
        <w:pStyle w:val="Odstavecseseznamem"/>
        <w:ind w:left="567" w:hanging="567"/>
      </w:pPr>
      <w:r>
        <w:t>Prodávající pr</w:t>
      </w:r>
      <w:r w:rsidR="007F0E90">
        <w:t xml:space="preserve">ohlašuje, že se zcela </w:t>
      </w:r>
      <w:r>
        <w:t>seznámil s požadavky Kupujícího v uvedené veřejné zakázce, s rozsahem a povahou věci, která je předmětem koupě, jsou mu známy veškeré technické, kvalitativní, servisní a jiné podmínky a disponuje takovými kapacitami a odbornými znalostmi, které jsou k plnění této Smlouvy nezbytné.</w:t>
      </w:r>
    </w:p>
    <w:p w14:paraId="01B2C926" w14:textId="5A796AC9" w:rsidR="00EF58B1" w:rsidRPr="00B4273E" w:rsidRDefault="00EF58B1" w:rsidP="00D4424B">
      <w:pPr>
        <w:pStyle w:val="Odstavecseseznamem"/>
        <w:ind w:left="567" w:hanging="567"/>
      </w:pPr>
      <w:r>
        <w:t>Účelem Smlo</w:t>
      </w:r>
      <w:r w:rsidRPr="0017438F">
        <w:t>uvy je</w:t>
      </w:r>
      <w:r w:rsidR="00FB3738">
        <w:t xml:space="preserve"> zajistit </w:t>
      </w:r>
      <w:r w:rsidR="00FB3738" w:rsidRPr="00B4273E">
        <w:t>pravidelné pořizování zboží na základě aktuálních potřeb Kupujícího.</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7F9AC067" w14:textId="5873F51D" w:rsidR="00592FCE" w:rsidRDefault="00592FCE" w:rsidP="00592FCE">
      <w:pPr>
        <w:pStyle w:val="Odstavecseseznamem"/>
        <w:ind w:left="567" w:hanging="567"/>
      </w:pPr>
      <w:r>
        <w:t>Předmětem této Smlouvy jsou průběžné dodávky zdravotnického spotřebního materiálu</w:t>
      </w:r>
      <w:r w:rsidR="00BB14A7">
        <w:t xml:space="preserve"> – sterilních </w:t>
      </w:r>
      <w:proofErr w:type="spellStart"/>
      <w:r w:rsidR="00BB14A7">
        <w:t>lavážních</w:t>
      </w:r>
      <w:proofErr w:type="spellEnd"/>
      <w:r w:rsidR="00BB14A7">
        <w:t xml:space="preserve"> stříkaček</w:t>
      </w:r>
      <w:r>
        <w:t>. Smlouva sjednává podmínky, za kterých budou po dobu trvání Smlouvy uzavírány jednotlivé kupní smlouvy (objednávky) na dodání zboží v požadovaném množství.</w:t>
      </w:r>
      <w:bookmarkStart w:id="0" w:name="_GoBack"/>
      <w:bookmarkEnd w:id="0"/>
    </w:p>
    <w:p w14:paraId="6ED432D7" w14:textId="7CE8BB25" w:rsidR="00592FCE" w:rsidRDefault="00F02817" w:rsidP="00592FCE">
      <w:pPr>
        <w:pStyle w:val="Odstavecseseznamem"/>
        <w:ind w:left="567" w:hanging="567"/>
      </w:pPr>
      <w:r>
        <w:t>Zboží je specifikováno v P</w:t>
      </w:r>
      <w:r w:rsidR="00592FCE">
        <w:t xml:space="preserve">říloze č. 1 této Smlouvy a bude dodáváno na základě jednotlivých objednávek za ceny předložené v nabídce prodávajícího. </w:t>
      </w:r>
    </w:p>
    <w:p w14:paraId="3E070F05" w14:textId="77777777" w:rsidR="00592FCE" w:rsidRDefault="00592FCE" w:rsidP="00592FCE">
      <w:pPr>
        <w:pStyle w:val="Odstavecseseznamem"/>
        <w:ind w:left="567" w:hanging="567"/>
      </w:pPr>
      <w:r>
        <w:t xml:space="preserve">Tato Smlouva je rámcovou kupní smlouvou na poskytování dodávek zboží, které budou realizovány dle požadavků uvedených ve Výzvě k podání nabídky k výše uvedené veřejné zakázce. </w:t>
      </w:r>
    </w:p>
    <w:p w14:paraId="2FD812F3" w14:textId="77777777" w:rsidR="00592FCE" w:rsidRDefault="00592FCE" w:rsidP="00592FCE">
      <w:pPr>
        <w:pStyle w:val="Odstavecseseznamem"/>
        <w:ind w:left="567" w:hanging="567"/>
      </w:pPr>
      <w:r>
        <w:t>Součástí dodávky bude také pořízení zboží a doprava do sídla dílčích kupujících.</w:t>
      </w:r>
    </w:p>
    <w:p w14:paraId="5EC7E56B" w14:textId="1A3B6783" w:rsidR="004474DD" w:rsidRPr="004474DD" w:rsidRDefault="004474DD" w:rsidP="004474DD">
      <w:pPr>
        <w:pStyle w:val="Odstavecseseznamem"/>
        <w:ind w:left="567" w:hanging="567"/>
        <w:rPr>
          <w:iCs/>
        </w:rPr>
      </w:pPr>
      <w:r w:rsidRPr="004474DD">
        <w:rPr>
          <w:iCs/>
        </w:rPr>
        <w:t>Zboží musí přesně odpovídat sjednané kvalitě a technickým požadavkům uvedeným v zadávacích podmínkách a v nabídce dodavatele, a příp. příslušným technickým normám. Bude zhotoveno z nového, kvalitního materiálu a bude plně vyhovovat účelu, pro který je určeno.</w:t>
      </w:r>
    </w:p>
    <w:p w14:paraId="7BDEEB16" w14:textId="77777777" w:rsidR="00592FCE" w:rsidRPr="00592FCE" w:rsidRDefault="002229C8" w:rsidP="00592FCE">
      <w:pPr>
        <w:pStyle w:val="Odstavecseseznamem"/>
        <w:ind w:left="567" w:hanging="567"/>
      </w:pPr>
      <w:r w:rsidRPr="002229C8">
        <w:t xml:space="preserve">Zboží </w:t>
      </w:r>
      <w:r w:rsidR="00592FCE" w:rsidRPr="00592FCE">
        <w:t>včetně jeho balení, konzervace a ochrany pro přepravu musí splňovat požadavky příslušných platných ČSN</w:t>
      </w:r>
      <w:r w:rsidR="00592FCE">
        <w:t xml:space="preserve">. </w:t>
      </w:r>
      <w:r w:rsidR="00592FCE" w:rsidRPr="00592FCE">
        <w:rPr>
          <w:iCs/>
        </w:rPr>
        <w:t xml:space="preserve">Prodávající prohlašuje, že dodávané zboží je nové, originální a nepoužité, nemá žádné vady faktické ani právní, neváznou na něm zástavy ani žádná jiná práva třetích osob. </w:t>
      </w:r>
    </w:p>
    <w:p w14:paraId="5D856FB5" w14:textId="303E2E84" w:rsidR="002229C8" w:rsidRDefault="002229C8" w:rsidP="00D4424B">
      <w:pPr>
        <w:pStyle w:val="Odstavecseseznamem"/>
        <w:ind w:left="567" w:hanging="567"/>
      </w:pPr>
      <w:r w:rsidRPr="002229C8">
        <w:t>Prodávající je povinen zajistit, aby byly veškeré obaly koncipovány tak, aby jich bylo využíváno minimální množství, aby dodávky proběhly v přiměřeně velkých velkospotřebitelských baleních a výrobky nebyly jednotlivě baleny.</w:t>
      </w:r>
    </w:p>
    <w:p w14:paraId="61D62280" w14:textId="77777777" w:rsidR="004474DD" w:rsidRDefault="004474DD" w:rsidP="004474DD">
      <w:pPr>
        <w:pStyle w:val="Odstavecseseznamem"/>
        <w:ind w:left="567" w:hanging="567"/>
      </w:pPr>
      <w:r>
        <w:t>Prodávající garantuje dodávku předmětu plnění za sjednaných podmínek po celou dobu účinnosti této smlouvy.</w:t>
      </w:r>
    </w:p>
    <w:p w14:paraId="6EF663D6" w14:textId="0142DE5D" w:rsidR="004474DD" w:rsidRDefault="004474DD" w:rsidP="004474DD">
      <w:pPr>
        <w:pStyle w:val="Odstavecseseznamem"/>
        <w:ind w:left="567" w:hanging="567"/>
      </w:pPr>
      <w:r>
        <w:t xml:space="preserve">Dílčí kupující se zavazují za dodávky poskytované na základě objednávky podle této Smlouvy zaplatit </w:t>
      </w:r>
      <w:r w:rsidR="00927FA9">
        <w:t xml:space="preserve">Prodávajícímu </w:t>
      </w:r>
      <w:r>
        <w:t>cenu plnění, a to v souladu se zněním této Smlouvy.</w:t>
      </w:r>
    </w:p>
    <w:p w14:paraId="23BC08A9" w14:textId="17A8700B" w:rsidR="00876D1E" w:rsidRDefault="00876D1E" w:rsidP="00876D1E">
      <w:pPr>
        <w:pStyle w:val="Odstavecseseznamem"/>
        <w:ind w:left="567" w:hanging="567"/>
      </w:pPr>
      <w:r w:rsidRPr="00876D1E">
        <w:lastRenderedPageBreak/>
        <w:t>Prodávající prohlašuje, že je</w:t>
      </w:r>
      <w:r>
        <w:t xml:space="preserve"> do předání</w:t>
      </w:r>
      <w:r w:rsidRPr="00876D1E">
        <w:t xml:space="preserve"> výlučným vlastníkem </w:t>
      </w:r>
      <w:r w:rsidR="00723550">
        <w:t>zboží</w:t>
      </w:r>
      <w:r w:rsidRPr="00876D1E">
        <w:t xml:space="preserve">, že na </w:t>
      </w:r>
      <w:r w:rsidR="00723550">
        <w:t xml:space="preserve">zboží </w:t>
      </w:r>
      <w:r w:rsidRPr="00876D1E">
        <w:t>neváznou žádná práva třetích osob a že není dána žádná překážka, která by mu bránila s</w:t>
      </w:r>
      <w:r w:rsidR="00723550">
        <w:t>e zbožím</w:t>
      </w:r>
      <w:r w:rsidRPr="00876D1E">
        <w:t xml:space="preserve"> podle této Smlouvy disponovat. Prodávající dále prohlašuje, že </w:t>
      </w:r>
      <w:r w:rsidR="00723550">
        <w:t>dodávané zboží</w:t>
      </w:r>
      <w:r w:rsidRPr="00876D1E">
        <w:t xml:space="preserve"> nemá žádné vady.</w:t>
      </w:r>
    </w:p>
    <w:p w14:paraId="6F676965" w14:textId="77777777" w:rsidR="004474DD" w:rsidRPr="004474DD" w:rsidRDefault="004474DD" w:rsidP="004474DD">
      <w:pPr>
        <w:pStyle w:val="Nadpis1"/>
        <w:keepLines w:val="0"/>
        <w:ind w:left="432" w:hanging="432"/>
      </w:pPr>
      <w:r w:rsidRPr="004474DD">
        <w:t>DOBA TRVÁNÍ SMLOUVY</w:t>
      </w:r>
    </w:p>
    <w:p w14:paraId="6D433CE0" w14:textId="7C75C964" w:rsidR="004474DD" w:rsidRPr="004474DD" w:rsidRDefault="004474DD" w:rsidP="004474DD">
      <w:pPr>
        <w:pStyle w:val="Nadpis2"/>
        <w:keepNext w:val="0"/>
        <w:keepLines w:val="0"/>
        <w:numPr>
          <w:ilvl w:val="1"/>
          <w:numId w:val="0"/>
        </w:numPr>
        <w:spacing w:before="120" w:after="60" w:line="276" w:lineRule="auto"/>
        <w:ind w:left="567" w:hanging="567"/>
        <w:jc w:val="both"/>
        <w:rPr>
          <w:rFonts w:asciiTheme="minorHAnsi" w:hAnsiTheme="minorHAnsi"/>
          <w:color w:val="auto"/>
          <w:sz w:val="22"/>
          <w:szCs w:val="22"/>
        </w:rPr>
      </w:pPr>
      <w:r>
        <w:rPr>
          <w:rFonts w:asciiTheme="minorHAnsi" w:hAnsiTheme="minorHAnsi" w:cstheme="minorHAnsi"/>
          <w:color w:val="auto"/>
          <w:sz w:val="22"/>
          <w:szCs w:val="22"/>
        </w:rPr>
        <w:t xml:space="preserve">4.1. </w:t>
      </w:r>
      <w:r>
        <w:rPr>
          <w:rFonts w:asciiTheme="minorHAnsi" w:hAnsiTheme="minorHAnsi" w:cstheme="minorHAnsi"/>
          <w:color w:val="auto"/>
          <w:sz w:val="22"/>
          <w:szCs w:val="22"/>
        </w:rPr>
        <w:tab/>
      </w:r>
      <w:r w:rsidRPr="004474DD">
        <w:rPr>
          <w:rFonts w:asciiTheme="minorHAnsi" w:hAnsiTheme="minorHAnsi" w:cstheme="minorHAnsi"/>
          <w:color w:val="auto"/>
          <w:sz w:val="22"/>
          <w:szCs w:val="22"/>
        </w:rPr>
        <w:t>Smlouva</w:t>
      </w:r>
      <w:r w:rsidRPr="004474DD">
        <w:rPr>
          <w:rFonts w:asciiTheme="minorHAnsi" w:hAnsiTheme="minorHAnsi"/>
          <w:color w:val="auto"/>
          <w:sz w:val="22"/>
          <w:szCs w:val="22"/>
        </w:rPr>
        <w:t xml:space="preserve"> je uzavřena na dobu 12 měsíců. Plnění bude zahájeno po její účinnosti. </w:t>
      </w:r>
    </w:p>
    <w:p w14:paraId="478360E0" w14:textId="6CC6AD1E" w:rsidR="004474DD" w:rsidRPr="004474DD" w:rsidRDefault="004474DD" w:rsidP="004474DD">
      <w:pPr>
        <w:pStyle w:val="Nadpis2"/>
        <w:keepNext w:val="0"/>
        <w:keepLines w:val="0"/>
        <w:numPr>
          <w:ilvl w:val="1"/>
          <w:numId w:val="0"/>
        </w:numPr>
        <w:spacing w:before="120" w:after="60" w:line="276" w:lineRule="auto"/>
        <w:ind w:left="709" w:hanging="709"/>
        <w:jc w:val="both"/>
        <w:rPr>
          <w:rFonts w:asciiTheme="minorHAnsi" w:hAnsiTheme="minorHAnsi" w:cs="Arial"/>
          <w:color w:val="auto"/>
          <w:sz w:val="22"/>
          <w:szCs w:val="22"/>
        </w:rPr>
      </w:pPr>
      <w:r>
        <w:rPr>
          <w:rFonts w:asciiTheme="minorHAnsi" w:hAnsiTheme="minorHAnsi" w:cs="Arial"/>
          <w:color w:val="auto"/>
          <w:sz w:val="22"/>
          <w:szCs w:val="22"/>
        </w:rPr>
        <w:t xml:space="preserve">4.2.    </w:t>
      </w:r>
      <w:r w:rsidRPr="004474DD">
        <w:rPr>
          <w:rFonts w:asciiTheme="minorHAnsi" w:hAnsiTheme="minorHAnsi" w:cs="Arial"/>
          <w:color w:val="auto"/>
          <w:sz w:val="22"/>
          <w:szCs w:val="22"/>
        </w:rPr>
        <w:t>Plnění na základě této Smlouvy budou probíhat až do naplnění maximálního objemu objednávek.</w:t>
      </w:r>
    </w:p>
    <w:p w14:paraId="4986A89D" w14:textId="17781981" w:rsidR="00AB7574" w:rsidRPr="0064248B" w:rsidRDefault="004E3EDD" w:rsidP="0074589D">
      <w:pPr>
        <w:pStyle w:val="Nadpis1"/>
        <w:rPr>
          <w:rFonts w:eastAsia="Times New Roman"/>
          <w:lang w:eastAsia="cs-CZ"/>
        </w:rPr>
      </w:pPr>
      <w:r>
        <w:rPr>
          <w:rFonts w:eastAsia="Times New Roman"/>
          <w:lang w:eastAsia="cs-CZ"/>
        </w:rPr>
        <w:t>OBJEDNÁVKY</w:t>
      </w:r>
    </w:p>
    <w:p w14:paraId="2C7F9C37" w14:textId="6617DE7B" w:rsidR="004474DD" w:rsidRPr="004474DD" w:rsidRDefault="004474DD" w:rsidP="004474DD">
      <w:pPr>
        <w:pStyle w:val="Odstavecseseznamem"/>
        <w:ind w:left="567" w:hanging="567"/>
      </w:pPr>
      <w:r>
        <w:t xml:space="preserve">Předmět </w:t>
      </w:r>
      <w:r w:rsidRPr="004474DD">
        <w:t xml:space="preserve">a konkrétní rozsah jednotlivých dodávek podle této Smlouvy bude jednoznačně určen v samostatné objednávce dílčího kupujícího. </w:t>
      </w:r>
    </w:p>
    <w:p w14:paraId="3698BEF3" w14:textId="77777777" w:rsidR="004474DD" w:rsidRPr="004474DD" w:rsidRDefault="004474DD" w:rsidP="004474DD">
      <w:pPr>
        <w:pStyle w:val="Odstavecseseznamem"/>
        <w:ind w:left="567" w:hanging="567"/>
      </w:pPr>
      <w:r w:rsidRPr="004474DD">
        <w:t>Konkrétní termín dodávky zboží na základě této Smlouvy stanoví dílčí kupující v objednávce provedené dle čl. 5 této Smlouvy v souladu s termínem uvedeným v čl. 5.3 této Smlouvy.</w:t>
      </w:r>
    </w:p>
    <w:p w14:paraId="1CE2495F" w14:textId="77777777" w:rsidR="004474DD" w:rsidRPr="004474DD" w:rsidRDefault="004474DD" w:rsidP="004474DD">
      <w:pPr>
        <w:pStyle w:val="Odstavecseseznamem"/>
        <w:ind w:left="567" w:hanging="567"/>
      </w:pPr>
      <w:r w:rsidRPr="004474DD">
        <w:t xml:space="preserve">Prodávající se zavazuje dodat zboží na základě konkrétní objednávky nejpozději do </w:t>
      </w:r>
      <w:r w:rsidRPr="004474DD">
        <w:rPr>
          <w:b/>
        </w:rPr>
        <w:t>5 pracovních dnů</w:t>
      </w:r>
      <w:r w:rsidRPr="004474DD">
        <w:t xml:space="preserve"> od potvrzení o doručení objednávky. V případě nedoručení potvrzení objednávky, se objednávka považuje za doručenou následující pracovní den po odeslání objednávky emailem nebo DS. Prodávající se zavazuje řešit reklamaci chybně provedené dodávky formou doručení výměny reklamované dodávky do </w:t>
      </w:r>
      <w:r w:rsidRPr="004474DD">
        <w:rPr>
          <w:b/>
        </w:rPr>
        <w:t>5 pracovních dnů</w:t>
      </w:r>
      <w:r w:rsidRPr="004474DD">
        <w:t xml:space="preserve"> od nahlášení dílčím kupujícím. </w:t>
      </w:r>
    </w:p>
    <w:p w14:paraId="302573DD" w14:textId="77777777" w:rsidR="004474DD" w:rsidRPr="004474DD" w:rsidRDefault="004474DD" w:rsidP="004474DD">
      <w:pPr>
        <w:pStyle w:val="Odstavecseseznamem"/>
        <w:ind w:left="567" w:hanging="567"/>
      </w:pPr>
      <w:r w:rsidRPr="004474DD">
        <w:t>Jednotlivá objednávka ze strany dílčího kupujícího nesmí mít žádané plnění nižší než částku 500,- Kč bez DPH.</w:t>
      </w:r>
      <w:r w:rsidRPr="004474DD">
        <w:rPr>
          <w:b/>
        </w:rPr>
        <w:t xml:space="preserve"> </w:t>
      </w:r>
      <w:r w:rsidRPr="004474DD">
        <w:t>Dílčí kupující nejsou povinni vyčerpat určitý minimální objem poskytovaných dodávek.</w:t>
      </w:r>
    </w:p>
    <w:p w14:paraId="27DAC186" w14:textId="77777777" w:rsidR="004474DD" w:rsidRPr="004474DD" w:rsidRDefault="004474DD" w:rsidP="004474DD">
      <w:pPr>
        <w:pStyle w:val="Odstavecseseznamem"/>
        <w:ind w:left="567" w:hanging="567"/>
      </w:pPr>
      <w:r w:rsidRPr="004474DD">
        <w:t>Objednávka, která dosáhne minimální výše žádaného plnění dle čl. 5.4 této Smlouvy, bude dopravena do místa určení konkrétního dílčího kupujícího bez nároku na dopravné. Objednávky o nižší výši žádaného plnění dle čl. 5. 4. této Smlouvy nebudou realizovány.</w:t>
      </w:r>
    </w:p>
    <w:p w14:paraId="0E3EFC29" w14:textId="624304B4" w:rsidR="004474DD" w:rsidRPr="004474DD" w:rsidRDefault="004474DD" w:rsidP="004474DD">
      <w:pPr>
        <w:pStyle w:val="Odstavecseseznamem"/>
        <w:ind w:left="567" w:hanging="567"/>
      </w:pPr>
      <w:r w:rsidRPr="004474DD">
        <w:rPr>
          <w:iCs/>
        </w:rPr>
        <w:t xml:space="preserve">Dodané Zboží dle dílčích objednávek přistoupivších dílčích kupujících dle této </w:t>
      </w:r>
      <w:r w:rsidR="00762762">
        <w:rPr>
          <w:iCs/>
        </w:rPr>
        <w:t>S</w:t>
      </w:r>
      <w:r w:rsidR="00762762" w:rsidRPr="004474DD">
        <w:rPr>
          <w:iCs/>
        </w:rPr>
        <w:t xml:space="preserve">mlouvy </w:t>
      </w:r>
      <w:r w:rsidRPr="004474DD">
        <w:rPr>
          <w:iCs/>
        </w:rPr>
        <w:t>bude účtováno dílčímu kupujícímu vždy jako cena sjednaná v období jednoho kalendářního měsíce. V takto stanovené kupní ceně jsou zahrnuty i veškeré náklady Prodávajícího související s dodáním zboží (např. náklady na dopravu do místa plnění, clo, balné, apod.).</w:t>
      </w:r>
    </w:p>
    <w:p w14:paraId="215C7981" w14:textId="77777777" w:rsidR="004474DD" w:rsidRPr="004474DD" w:rsidRDefault="004474DD" w:rsidP="004474DD">
      <w:pPr>
        <w:pStyle w:val="Odstavecseseznamem"/>
        <w:ind w:left="567" w:hanging="567"/>
        <w:rPr>
          <w:iCs/>
        </w:rPr>
      </w:pPr>
      <w:r w:rsidRPr="004474DD">
        <w:rPr>
          <w:iCs/>
        </w:rPr>
        <w:t>Jednotkové ceny sjednané smluvními stranami za jednotlivé položky zboží jsou platné a maximální po celou dobu trvání této smlouvy ode dne její účinnosti. Jednotkové ceny jsou uvedeny v příloze č. 1. Změnu jednotkových cen lze sjednat pouze dohodou smluvních stran dodatkem k této smlouvě a ceny sjednané snížit. Změnu jednotkových cen vlivem změny DPH lze sjednat dohodou smluvních stran dodatkem k této smlouvě pouze v případě, pokud zákon o DPH bude k datu uskutečněného zdanitelného plnění změněn. Prodávající bude k dohodnuté ceně za uskutečněné dílčí plnění účtovat daň z přidané hodnoty v procentní sazbě odpovídající zákonné úpravě zákona o DPH k datu uskutečnění zdanitelného plnění.</w:t>
      </w:r>
    </w:p>
    <w:p w14:paraId="261E67D2" w14:textId="24F83735" w:rsidR="005F61F6" w:rsidRPr="005F61F6" w:rsidRDefault="004474DD" w:rsidP="00FC50A7">
      <w:pPr>
        <w:pStyle w:val="Odstavecseseznamem"/>
        <w:spacing w:before="0" w:after="0"/>
        <w:ind w:left="576" w:hanging="567"/>
        <w:rPr>
          <w:rFonts w:cstheme="minorHAnsi"/>
          <w:color w:val="FF0000"/>
        </w:rPr>
      </w:pPr>
      <w:r w:rsidRPr="004474DD">
        <w:t xml:space="preserve">Prodávající se zavazuje dodat na základě objednávek dílčímu </w:t>
      </w:r>
      <w:r w:rsidR="0005446D">
        <w:t>kupujícímu zboží uvedené v čl. 3</w:t>
      </w:r>
      <w:r w:rsidR="00F02817">
        <w:t>.2 a v Příloze č. 1 této S</w:t>
      </w:r>
      <w:r w:rsidRPr="004474DD">
        <w:t xml:space="preserve">mlouvy do místa plnění, tj. do místa dodání zboží na základě konkrétních objednávek dílčího kupujícího. Objednávku vždy dílčí kupující zašle e-mailem na adresu Prodávajícího pro doručování dále </w:t>
      </w:r>
      <w:r w:rsidRPr="005F61F6">
        <w:rPr>
          <w:rFonts w:cstheme="minorHAnsi"/>
        </w:rPr>
        <w:t>uvedenou:</w:t>
      </w:r>
    </w:p>
    <w:p w14:paraId="78386892" w14:textId="7781A96B" w:rsidR="004474DD" w:rsidRPr="005F61F6" w:rsidRDefault="004474DD" w:rsidP="005F61F6">
      <w:pPr>
        <w:pStyle w:val="Odstavecseseznamem"/>
        <w:numPr>
          <w:ilvl w:val="0"/>
          <w:numId w:val="0"/>
        </w:numPr>
        <w:spacing w:before="0" w:after="0"/>
        <w:ind w:left="576"/>
        <w:rPr>
          <w:rFonts w:cstheme="minorHAnsi"/>
          <w:color w:val="FF0000"/>
        </w:rPr>
      </w:pPr>
      <w:r w:rsidRPr="005F61F6">
        <w:rPr>
          <w:rFonts w:cstheme="minorHAnsi"/>
        </w:rPr>
        <w:t xml:space="preserve">Odpovědná osoba: </w:t>
      </w:r>
      <w:r w:rsidRPr="005F61F6">
        <w:rPr>
          <w:rFonts w:cstheme="minorHAnsi"/>
          <w:color w:val="FF0000"/>
        </w:rPr>
        <w:t>………………………</w:t>
      </w:r>
      <w:proofErr w:type="gramStart"/>
      <w:r w:rsidRPr="005F61F6">
        <w:rPr>
          <w:rFonts w:cstheme="minorHAnsi"/>
          <w:color w:val="FF0000"/>
        </w:rPr>
        <w:t>…..doplní</w:t>
      </w:r>
      <w:proofErr w:type="gramEnd"/>
      <w:r w:rsidRPr="005F61F6">
        <w:rPr>
          <w:rFonts w:cstheme="minorHAnsi"/>
          <w:color w:val="FF0000"/>
        </w:rPr>
        <w:t xml:space="preserve"> dodavatel</w:t>
      </w:r>
    </w:p>
    <w:p w14:paraId="27108EB8" w14:textId="77777777" w:rsidR="004474DD" w:rsidRPr="004474DD" w:rsidRDefault="004474DD" w:rsidP="004474DD">
      <w:pPr>
        <w:pStyle w:val="Nadpis2"/>
        <w:ind w:left="576"/>
        <w:rPr>
          <w:rFonts w:asciiTheme="minorHAnsi" w:hAnsiTheme="minorHAnsi" w:cstheme="minorHAnsi"/>
          <w:color w:val="FF0000"/>
          <w:sz w:val="22"/>
          <w:szCs w:val="22"/>
        </w:rPr>
      </w:pPr>
      <w:r w:rsidRPr="004474DD">
        <w:rPr>
          <w:rFonts w:asciiTheme="minorHAnsi" w:hAnsiTheme="minorHAnsi" w:cstheme="minorHAnsi"/>
          <w:color w:val="auto"/>
          <w:sz w:val="22"/>
          <w:szCs w:val="22"/>
        </w:rPr>
        <w:lastRenderedPageBreak/>
        <w:t>•</w:t>
      </w:r>
      <w:r w:rsidRPr="004474DD">
        <w:rPr>
          <w:rFonts w:asciiTheme="minorHAnsi" w:hAnsiTheme="minorHAnsi" w:cstheme="minorHAnsi"/>
          <w:color w:val="auto"/>
          <w:sz w:val="22"/>
          <w:szCs w:val="22"/>
        </w:rPr>
        <w:tab/>
        <w:t xml:space="preserve">E-mailový kontakt pro zaslání objednávky: </w:t>
      </w:r>
      <w:hyperlink r:id="rId11" w:history="1">
        <w:r w:rsidRPr="004474DD">
          <w:rPr>
            <w:rStyle w:val="Hypertextovodkaz"/>
            <w:rFonts w:asciiTheme="minorHAnsi" w:hAnsiTheme="minorHAnsi" w:cstheme="minorHAnsi"/>
            <w:color w:val="FF0000"/>
            <w:sz w:val="22"/>
            <w:szCs w:val="22"/>
          </w:rPr>
          <w:t>……………………………….</w:t>
        </w:r>
      </w:hyperlink>
      <w:r w:rsidRPr="004474DD">
        <w:rPr>
          <w:rFonts w:asciiTheme="minorHAnsi" w:hAnsiTheme="minorHAnsi" w:cstheme="minorHAnsi"/>
          <w:color w:val="FF0000"/>
          <w:sz w:val="22"/>
          <w:szCs w:val="22"/>
        </w:rPr>
        <w:t xml:space="preserve"> </w:t>
      </w:r>
    </w:p>
    <w:p w14:paraId="413FEF0D" w14:textId="77777777" w:rsidR="004474DD" w:rsidRPr="004474DD" w:rsidRDefault="004474DD" w:rsidP="004474DD">
      <w:pPr>
        <w:pStyle w:val="Nadpis2"/>
        <w:ind w:left="576"/>
        <w:rPr>
          <w:rFonts w:asciiTheme="minorHAnsi" w:hAnsiTheme="minorHAnsi" w:cstheme="minorHAnsi"/>
          <w:color w:val="auto"/>
          <w:sz w:val="22"/>
          <w:szCs w:val="22"/>
        </w:rPr>
      </w:pPr>
      <w:r w:rsidRPr="004474DD">
        <w:rPr>
          <w:rFonts w:asciiTheme="minorHAnsi" w:hAnsiTheme="minorHAnsi" w:cstheme="minorHAnsi"/>
          <w:color w:val="auto"/>
          <w:sz w:val="22"/>
          <w:szCs w:val="22"/>
        </w:rPr>
        <w:t>•</w:t>
      </w:r>
      <w:r w:rsidRPr="004474DD">
        <w:rPr>
          <w:rFonts w:asciiTheme="minorHAnsi" w:hAnsiTheme="minorHAnsi" w:cstheme="minorHAnsi"/>
          <w:color w:val="auto"/>
          <w:sz w:val="22"/>
          <w:szCs w:val="22"/>
        </w:rPr>
        <w:tab/>
        <w:t>Telefonní kontakt pro potvrzení objednávky: +</w:t>
      </w:r>
      <w:r w:rsidRPr="004474DD">
        <w:rPr>
          <w:rFonts w:asciiTheme="minorHAnsi" w:hAnsiTheme="minorHAnsi" w:cstheme="minorHAnsi"/>
          <w:color w:val="FF0000"/>
          <w:sz w:val="22"/>
          <w:szCs w:val="22"/>
        </w:rPr>
        <w:t>420 ……………………</w:t>
      </w:r>
    </w:p>
    <w:p w14:paraId="665E2F99" w14:textId="77777777" w:rsidR="004474DD" w:rsidRDefault="004474DD" w:rsidP="005F61F6">
      <w:pPr>
        <w:pStyle w:val="Nadpis2"/>
        <w:spacing w:before="0"/>
        <w:ind w:left="576"/>
        <w:rPr>
          <w:rFonts w:asciiTheme="minorHAnsi" w:hAnsiTheme="minorHAnsi" w:cstheme="minorHAnsi"/>
          <w:color w:val="auto"/>
          <w:sz w:val="22"/>
          <w:szCs w:val="22"/>
        </w:rPr>
      </w:pPr>
    </w:p>
    <w:p w14:paraId="4CC2A721" w14:textId="77777777" w:rsidR="004474DD" w:rsidRDefault="004474DD" w:rsidP="004474DD">
      <w:pPr>
        <w:pStyle w:val="Nadpis2"/>
        <w:ind w:left="576"/>
        <w:rPr>
          <w:rFonts w:asciiTheme="minorHAnsi" w:hAnsiTheme="minorHAnsi" w:cstheme="minorHAnsi"/>
          <w:color w:val="auto"/>
          <w:sz w:val="22"/>
          <w:szCs w:val="22"/>
        </w:rPr>
      </w:pPr>
      <w:r w:rsidRPr="004474DD">
        <w:rPr>
          <w:rFonts w:asciiTheme="minorHAnsi" w:hAnsiTheme="minorHAnsi" w:cstheme="minorHAnsi"/>
          <w:color w:val="auto"/>
          <w:sz w:val="22"/>
          <w:szCs w:val="22"/>
        </w:rPr>
        <w:t>Prodávající je povinen vždy přijetí objednávky potvrdit zasláním potvrzení o přečtení na emailový kontakt dílčího kupujícího uvedený v objednávce.</w:t>
      </w:r>
    </w:p>
    <w:p w14:paraId="2E2169BA" w14:textId="77777777" w:rsidR="005F61F6" w:rsidRPr="005F61F6" w:rsidRDefault="005F61F6" w:rsidP="008A0823">
      <w:pPr>
        <w:spacing w:after="0"/>
      </w:pPr>
    </w:p>
    <w:p w14:paraId="745716C7" w14:textId="77777777" w:rsidR="005F61F6" w:rsidRDefault="005F61F6" w:rsidP="005F61F6">
      <w:pPr>
        <w:ind w:left="567" w:hanging="567"/>
      </w:pPr>
      <w:r>
        <w:t>5.9</w:t>
      </w:r>
      <w:r>
        <w:tab/>
        <w:t xml:space="preserve"> Dílčí kupující je povinen uvést v objednávce tyto údaje:</w:t>
      </w:r>
    </w:p>
    <w:p w14:paraId="4C11D4FE" w14:textId="77777777" w:rsidR="005F61F6" w:rsidRDefault="005F61F6" w:rsidP="005F61F6">
      <w:pPr>
        <w:ind w:left="993" w:hanging="284"/>
      </w:pPr>
      <w:r>
        <w:t>•</w:t>
      </w:r>
      <w:r>
        <w:tab/>
        <w:t>Adresáta objednávky, tj. název, sídlo, IČO Prodávajícího</w:t>
      </w:r>
    </w:p>
    <w:p w14:paraId="6324E21F" w14:textId="77777777" w:rsidR="005F61F6" w:rsidRDefault="005F61F6" w:rsidP="005F61F6">
      <w:pPr>
        <w:ind w:left="993" w:hanging="284"/>
      </w:pPr>
      <w:r>
        <w:t>•</w:t>
      </w:r>
      <w:r>
        <w:tab/>
        <w:t>Název, sídlo, IČO, DIČ, kontakt (telefon, fax nebo emailovou adresu) dílčího Kupujícího</w:t>
      </w:r>
    </w:p>
    <w:p w14:paraId="1903B4E7" w14:textId="77777777" w:rsidR="005F61F6" w:rsidRDefault="005F61F6" w:rsidP="005F61F6">
      <w:pPr>
        <w:ind w:left="993" w:hanging="284"/>
      </w:pPr>
      <w:r>
        <w:t>•</w:t>
      </w:r>
      <w:r>
        <w:tab/>
        <w:t>Název Zboží dle Přílohy č. 1 této Smlouvy.</w:t>
      </w:r>
    </w:p>
    <w:p w14:paraId="5181CAFC" w14:textId="3E3FBC23" w:rsidR="004474DD" w:rsidRDefault="005F61F6" w:rsidP="005F61F6">
      <w:pPr>
        <w:ind w:left="993" w:hanging="284"/>
      </w:pPr>
      <w:r>
        <w:t>•</w:t>
      </w:r>
      <w:r>
        <w:tab/>
        <w:t>Množství objednávaného Zboží.</w:t>
      </w:r>
    </w:p>
    <w:p w14:paraId="0939EBFB" w14:textId="4BA753A9" w:rsidR="005F61F6" w:rsidRPr="005F61F6" w:rsidRDefault="005F61F6" w:rsidP="005F61F6">
      <w:pPr>
        <w:pStyle w:val="Nadpis1"/>
        <w:rPr>
          <w:rFonts w:eastAsia="Times New Roman"/>
          <w:lang w:eastAsia="cs-CZ"/>
        </w:rPr>
      </w:pPr>
      <w:r w:rsidRPr="005F61F6">
        <w:rPr>
          <w:rFonts w:eastAsia="Times New Roman"/>
          <w:lang w:eastAsia="cs-CZ"/>
        </w:rPr>
        <w:t>CENA</w:t>
      </w:r>
    </w:p>
    <w:p w14:paraId="1BD5890C" w14:textId="55F45D56" w:rsidR="005F61F6" w:rsidRDefault="005F61F6" w:rsidP="005F61F6">
      <w:pPr>
        <w:ind w:left="567" w:hanging="567"/>
      </w:pPr>
      <w:r>
        <w:t>6.1</w:t>
      </w:r>
      <w:r>
        <w:tab/>
        <w:t xml:space="preserve">Dílčí kupující zaplatí Prodávajícímu kupní cenu za dodané zboží v souladu s položkovými cenami uvedenými v </w:t>
      </w:r>
      <w:r w:rsidR="00F26105">
        <w:t>P</w:t>
      </w:r>
      <w:r>
        <w:t>říloze č. 1 této Smlouvy.</w:t>
      </w:r>
    </w:p>
    <w:p w14:paraId="64F161B2" w14:textId="10D7D874" w:rsidR="005F61F6" w:rsidRDefault="005F61F6" w:rsidP="00384750">
      <w:pPr>
        <w:ind w:left="567" w:hanging="567"/>
        <w:jc w:val="both"/>
      </w:pPr>
      <w:r>
        <w:t>6.2</w:t>
      </w:r>
      <w:r>
        <w:tab/>
        <w:t>Veškeré položkové ceny jsou pevné, zahrnují veškeré náklady prodávajícího spojené s dodáním požadovaného zboží včetně dopravy po celou dobu účinnosti této Smlouvy. Změna ceny dodávky je možná pouze z důvodů spočívajících ve změně sazby daně z přidané hodnoty a souvisejících předpisů.</w:t>
      </w:r>
    </w:p>
    <w:p w14:paraId="75772A13" w14:textId="555D00CC" w:rsidR="004E3EDD" w:rsidRPr="004E3EDD" w:rsidRDefault="004E3EDD" w:rsidP="004E3EDD">
      <w:pPr>
        <w:pStyle w:val="Nadpis1"/>
        <w:rPr>
          <w:rFonts w:eastAsia="Times New Roman"/>
          <w:lang w:eastAsia="cs-CZ"/>
        </w:rPr>
      </w:pPr>
      <w:r>
        <w:rPr>
          <w:rFonts w:eastAsia="Times New Roman"/>
          <w:lang w:eastAsia="cs-CZ"/>
        </w:rPr>
        <w:t>PLATEBNÍ PODMÍNKY</w:t>
      </w:r>
    </w:p>
    <w:p w14:paraId="1178E654" w14:textId="0CCC3099" w:rsidR="005F61F6" w:rsidRPr="005F61F6" w:rsidRDefault="005F61F6" w:rsidP="005F61F6">
      <w:pPr>
        <w:pStyle w:val="Odstavecseseznamem"/>
        <w:ind w:left="567" w:hanging="567"/>
      </w:pPr>
      <w:r w:rsidRPr="005F61F6">
        <w:t xml:space="preserve">Dílčí kupující zašlou prodávajícímu objednávky v souladu s čl. 5 Smlouvy. </w:t>
      </w:r>
    </w:p>
    <w:p w14:paraId="424E1ED0" w14:textId="09F5172D" w:rsidR="005F61F6" w:rsidRPr="005F61F6" w:rsidRDefault="005F61F6" w:rsidP="005F61F6">
      <w:pPr>
        <w:pStyle w:val="Odstavecseseznamem"/>
        <w:ind w:left="567" w:hanging="567"/>
      </w:pPr>
      <w:r>
        <w:t>Pr</w:t>
      </w:r>
      <w:r w:rsidRPr="005F61F6">
        <w:t xml:space="preserve">odávající vystaví do 10 dnů od dodání zboží dílčímu kupujícímu fakturu – daňový doklad dle podané objednávky. </w:t>
      </w:r>
    </w:p>
    <w:p w14:paraId="63605C90" w14:textId="06A175C0" w:rsidR="005F61F6" w:rsidRPr="005F61F6" w:rsidRDefault="005F61F6" w:rsidP="005F61F6">
      <w:pPr>
        <w:pStyle w:val="Odstavecseseznamem"/>
        <w:ind w:left="567" w:hanging="567"/>
      </w:pPr>
      <w:r w:rsidRPr="005F61F6">
        <w:t xml:space="preserve">Faktura bude vystavena na základě předávacího protokolu k datu předání zboží prodávajícím dílčímu kupujícímu. </w:t>
      </w:r>
    </w:p>
    <w:p w14:paraId="02CBE4F2" w14:textId="40186B32" w:rsidR="005F61F6" w:rsidRPr="005F61F6" w:rsidRDefault="005F61F6" w:rsidP="005F61F6">
      <w:pPr>
        <w:pStyle w:val="Odstavecseseznamem"/>
        <w:ind w:left="567" w:hanging="567"/>
      </w:pPr>
      <w:r w:rsidRPr="005F61F6">
        <w:t xml:space="preserve">Dílčí kupující uhradí řádně předloženou fakturu (daňový doklad) do 30 dnů po jejím obdržení převodem na účet Prodávajícího. Dnem splnění lhůty splatnosti se rozumí den uvedený na přijatém příkazu k úhradě, který předal </w:t>
      </w:r>
      <w:r w:rsidR="00E50F29">
        <w:t>K</w:t>
      </w:r>
      <w:r w:rsidR="00E50F29" w:rsidRPr="005F61F6">
        <w:t xml:space="preserve">upující </w:t>
      </w:r>
      <w:r w:rsidRPr="005F61F6">
        <w:t>(nebo dílčí kupující) svému peněžnímu ústavu a byl jím potvrzen.</w:t>
      </w:r>
    </w:p>
    <w:p w14:paraId="631AC937" w14:textId="77777777" w:rsidR="005F61F6" w:rsidRPr="005F61F6" w:rsidRDefault="005F61F6" w:rsidP="005F61F6">
      <w:pPr>
        <w:pStyle w:val="Odstavecseseznamem"/>
        <w:ind w:left="567" w:hanging="567"/>
      </w:pPr>
      <w:r w:rsidRPr="005F61F6">
        <w:t>Účetní daňový doklad (faktura) musí splňovat náležitosti daňového dokladu stanovené zákonem o dani z přidané hodnoty a zákonem č. 563/1991 Sb., o účetnictví, ve znění pozdějších předpisů.</w:t>
      </w:r>
    </w:p>
    <w:p w14:paraId="15A630C1" w14:textId="77777777" w:rsidR="005F61F6" w:rsidRPr="005F61F6" w:rsidRDefault="005F61F6" w:rsidP="005F61F6">
      <w:pPr>
        <w:pStyle w:val="Odstavecseseznamem"/>
        <w:ind w:left="567" w:hanging="567"/>
      </w:pPr>
      <w:r w:rsidRPr="005F61F6">
        <w:t xml:space="preserve">Nesplněním sjednaného postupu ze strany Prodávajícího vzniká dílčímu kupujícímu právo fakturu vrátit bez proplacení zpět. Vrácením faktury přestává běžet lhůta splatnosti. Opravená, přepracovaná nebo nová faktura bude opatřena novou dobou splatnosti. </w:t>
      </w:r>
    </w:p>
    <w:p w14:paraId="23A92A91" w14:textId="35B247AF" w:rsidR="005F61F6" w:rsidRDefault="005F61F6" w:rsidP="005F61F6">
      <w:pPr>
        <w:pStyle w:val="Odstavecseseznamem"/>
        <w:ind w:left="567" w:hanging="567"/>
      </w:pPr>
      <w:r w:rsidRPr="005F61F6">
        <w:t xml:space="preserve">Prodávající disponuje bankovním účtem v českých korunách v ČR, jelikož je povinen zahrnout do nabídkové ceny veškeré náklady a poplatky spojené s plněním veřejné zakázky, mezi něž jsou zahrnuty i poplatky za přeshraniční transakce, které nesmí </w:t>
      </w:r>
      <w:r w:rsidR="009A75CD">
        <w:t>K</w:t>
      </w:r>
      <w:r w:rsidR="009A75CD" w:rsidRPr="005F61F6">
        <w:t xml:space="preserve">upujícímu </w:t>
      </w:r>
      <w:r w:rsidRPr="005F61F6">
        <w:t>ani dílčím kupujícím v souvislosti s plněním této Smlouvy vznikat.</w:t>
      </w:r>
    </w:p>
    <w:p w14:paraId="4526ADF2" w14:textId="24015EB5" w:rsidR="00AB7574" w:rsidRPr="00F26105" w:rsidRDefault="00F26105" w:rsidP="005A4129">
      <w:pPr>
        <w:pStyle w:val="Nadpis1"/>
        <w:rPr>
          <w:rFonts w:eastAsia="Times New Roman"/>
          <w:lang w:eastAsia="cs-CZ"/>
        </w:rPr>
      </w:pPr>
      <w:r w:rsidRPr="00F26105">
        <w:rPr>
          <w:rFonts w:eastAsia="Times New Roman"/>
          <w:bCs/>
          <w:lang w:eastAsia="cs-CZ"/>
        </w:rPr>
        <w:lastRenderedPageBreak/>
        <w:t>MÍSTO PLNĚNÍ, PŘEVZETÍ ZBOŽÍ</w:t>
      </w:r>
    </w:p>
    <w:p w14:paraId="24D1CBCF" w14:textId="15B19987" w:rsidR="00F26105" w:rsidRDefault="0005446D" w:rsidP="00F26105">
      <w:pPr>
        <w:pStyle w:val="Odstavecseseznamem"/>
        <w:ind w:left="567" w:hanging="567"/>
      </w:pPr>
      <w:r>
        <w:t>Prodávající</w:t>
      </w:r>
      <w:r w:rsidR="00B84841">
        <w:t xml:space="preserve"> </w:t>
      </w:r>
      <w:r w:rsidR="00F26105">
        <w:t xml:space="preserve">je povinen postupovat při plnění způsoby v souladu s právními předpisy, přičemž místem poskytování plnění je sídlo dílčích kupujících, které bude uvedeno v příslušné objednávce. </w:t>
      </w:r>
    </w:p>
    <w:p w14:paraId="1F8482D7" w14:textId="77777777" w:rsidR="00F26105" w:rsidRDefault="00F26105" w:rsidP="00F26105">
      <w:pPr>
        <w:pStyle w:val="Odstavecseseznamem"/>
        <w:ind w:left="567" w:hanging="567"/>
      </w:pPr>
      <w:r>
        <w:t xml:space="preserve">Dílčí kupující není povinen převzít objednané zboží vykazující jakoukoliv vadu. </w:t>
      </w:r>
    </w:p>
    <w:p w14:paraId="399C4640" w14:textId="77777777" w:rsidR="00F26105" w:rsidRDefault="00F26105" w:rsidP="00F26105">
      <w:pPr>
        <w:pStyle w:val="Odstavecseseznamem"/>
        <w:ind w:left="567" w:hanging="567"/>
      </w:pPr>
      <w:r>
        <w:t>Prodávající je povinen předat dílčímu kupujícímu veškerou dokumentaci a doklady vztahující se k dodávanému zboží potřebné k řádnému předání a následnému užívání zboží. Nepředání dokumentace bude považováno za porušení smluvní povinnosti a lze jej sankcionovat v souladu s čl. 12 této Smlouvy</w:t>
      </w:r>
    </w:p>
    <w:p w14:paraId="63B1C426" w14:textId="3175A918" w:rsidR="004B4415" w:rsidRDefault="00F26105" w:rsidP="0005446D">
      <w:pPr>
        <w:pStyle w:val="Odstavecseseznamem"/>
        <w:ind w:left="567" w:hanging="567"/>
      </w:pPr>
      <w:r>
        <w:t xml:space="preserve">Osobou oprávněnou převzít zboží ze strany dílčího kupujícího bude osoba, která objednávku provedla. Tato osoba je povinna v objednávce uvést jméno a kontaktní údaje (email, tel.) náhradní osobu, která zboží převezme v případě nepřítomnosti původní osoby v místě předání. Pokud tyto údaje v objednávce uvedeny nebudou, bude se za náhradního přebírajícího považovat osoba oprávněná zastupovat dílčího kupujícího. </w:t>
      </w:r>
      <w:r w:rsidR="004B4415" w:rsidRPr="00BD7BFE">
        <w:t xml:space="preserve">Prodávající dopraví včas </w:t>
      </w:r>
      <w:r w:rsidR="00754795">
        <w:t xml:space="preserve">jednotlivě objednané </w:t>
      </w:r>
      <w:r w:rsidR="004B4415" w:rsidRPr="00BD7BFE">
        <w:t>zboží do sídla Kupujícího. Následně si Kupující zboží prohlédne, zda nemá vady. Je-li zboží bezvadné a odpovídá Smlouvě, podepíší smluvní strany předávací protokol. Jsou-li zjištěny vady při předání, Kupující je zaznamená do předávacího protokolu s termínem odstranění. Jedná-li se o závažné vady nebo vady, kt</w:t>
      </w:r>
      <w:r w:rsidR="001F3482">
        <w:t xml:space="preserve">eré brání užívání zboží. </w:t>
      </w:r>
      <w:r w:rsidR="004B4415" w:rsidRPr="00BD7BFE">
        <w:t>Nedodá-li Prodávající zboží bez vad, které netrpí závažnými vadami nebo vadami, které brání užívání zboží v termínu stanoveném Kupujícím po odmítnutí převzetí zboží, je Kupující oprávněn odstoupit od Smlouvy. Okamžikem podpisu konečného předávacího protokolu přechází na Kupujícího vlastnictví zboží a nebezpečí škody na něm</w:t>
      </w:r>
      <w:r>
        <w:t xml:space="preserve">. </w:t>
      </w:r>
      <w:r w:rsidR="004B4415" w:rsidRPr="00BD7BFE">
        <w:t xml:space="preserve">Prodávající odpovídá za případné škody, ztráty, rizika a nebezpečí, které vzniknou do okamžiku převzetí zboží. Prodávající nese náklady spojené s odevzdáním zboží v sídle </w:t>
      </w:r>
      <w:r w:rsidR="0005446D" w:rsidRPr="0005446D">
        <w:t>dílčího kupujícího</w:t>
      </w:r>
      <w:r w:rsidR="004B4415" w:rsidRPr="00BD7BFE">
        <w:t>.</w:t>
      </w:r>
    </w:p>
    <w:p w14:paraId="5996EC1F" w14:textId="06580C2D" w:rsidR="0005446D" w:rsidRPr="0093565A" w:rsidRDefault="0005446D" w:rsidP="0041024A">
      <w:pPr>
        <w:pStyle w:val="Nadpis1"/>
        <w:ind w:left="567" w:hanging="425"/>
      </w:pPr>
      <w:r w:rsidRPr="0093565A">
        <w:t xml:space="preserve">POVINNOSTI PRODÁVAJÍCÍHO </w:t>
      </w:r>
    </w:p>
    <w:p w14:paraId="0EE741B3" w14:textId="0472A9F1" w:rsidR="0005446D" w:rsidRPr="0005446D" w:rsidRDefault="0005446D" w:rsidP="0041024A">
      <w:pPr>
        <w:pStyle w:val="Odstavecseseznamem"/>
        <w:ind w:left="567" w:hanging="425"/>
      </w:pPr>
      <w:r w:rsidRPr="0005446D">
        <w:t>Prodávající odpovídá za provádění dodávky v požadované kvalitě, dle zadávacích podmínek, v souladu s požadavkem objednatele a ve stanovených termínech.</w:t>
      </w:r>
    </w:p>
    <w:p w14:paraId="161FEEDD" w14:textId="3B9C3A35" w:rsidR="0005446D" w:rsidRPr="0005446D" w:rsidRDefault="0005446D" w:rsidP="0041024A">
      <w:pPr>
        <w:pStyle w:val="Odstavecseseznamem"/>
        <w:ind w:left="567" w:hanging="425"/>
      </w:pPr>
      <w:r w:rsidRPr="0005446D">
        <w:t>Pokud v průběhu platnosti Smlouvy nastane situace, kdy není možné dodat část předmětu plnění (např. z důvodu ukončení výroby), je dodavatel povinen nabídnout zadavateli jiný, kvalitativně a cenově srovnatelný produkt.</w:t>
      </w:r>
    </w:p>
    <w:p w14:paraId="621B5027" w14:textId="67CE6259" w:rsidR="0005446D" w:rsidRPr="0005446D" w:rsidRDefault="0005446D" w:rsidP="0041024A">
      <w:pPr>
        <w:pStyle w:val="Odstavecseseznamem"/>
        <w:ind w:left="567" w:hanging="425"/>
      </w:pPr>
      <w:r w:rsidRPr="0005446D">
        <w:t>Prodávající je povinen zajistit, aby v rámci plnění nedošlo k porušení pracovněprávních předpisů, zejména zákona č. 262/2006 Sb., zákoník práce, ve znění pozdějších předpisů, a to vůči všem osobám, které se na plnění zakázky podílejí.</w:t>
      </w:r>
    </w:p>
    <w:p w14:paraId="4CDEC707" w14:textId="5EA36E1E" w:rsidR="0005446D" w:rsidRPr="0005446D" w:rsidRDefault="0005446D" w:rsidP="0041024A">
      <w:pPr>
        <w:pStyle w:val="Odstavecseseznamem"/>
        <w:ind w:left="567" w:hanging="425"/>
      </w:pPr>
      <w:r w:rsidRPr="0005446D">
        <w:t>Prodávající je povinen zajistit, aby byly veškeré obaly koncipovány tak, aby jich bylo využíváno minimální množství, aby dodávky proběhly v přiměřeně velkých velkospotřebitelských baleních a výrobky nebyly jednotlivě baleny.</w:t>
      </w:r>
    </w:p>
    <w:p w14:paraId="19862FBC" w14:textId="21CCA599" w:rsidR="0005446D" w:rsidRPr="0005446D" w:rsidRDefault="0005446D" w:rsidP="0041024A">
      <w:pPr>
        <w:pStyle w:val="Odstavecseseznamem"/>
        <w:ind w:left="567" w:hanging="425"/>
      </w:pPr>
      <w:r w:rsidRPr="0005446D">
        <w:t xml:space="preserve">Prodávající je povinen zasílat centrálnímu zadavateli, kterým je Klatovská nemocnice a.s., za každé kalendářní čtvrtletí plnění smlouvy písemně celkový přehled vyčerpaných dodávek (tj. od všech dílčích zadavatelů) na základě této smlouvy (toto platí i pro probíhající čtvrtletí, ve kterém byla podepsána smlouva). Tento přehled musí být doručen elektronicky, na adresu: </w:t>
      </w:r>
      <w:hyperlink r:id="rId12" w:history="1">
        <w:r w:rsidRPr="0005446D">
          <w:rPr>
            <w:rStyle w:val="Hypertextovodkaz"/>
          </w:rPr>
          <w:t>jana.lassakova@nemocnicepk.cz</w:t>
        </w:r>
      </w:hyperlink>
      <w:r w:rsidRPr="0005446D">
        <w:t xml:space="preserve">, do 10. dne měsíce následujícího po posledním měsíci příslušného čtvrtletí. V přehledu objednaného zboží musí být uvedeno min. toto: </w:t>
      </w:r>
    </w:p>
    <w:p w14:paraId="4BE2111E" w14:textId="77777777" w:rsidR="0005446D" w:rsidRPr="0005446D" w:rsidRDefault="0005446D" w:rsidP="0041024A">
      <w:pPr>
        <w:pStyle w:val="Odstavecseseznamem"/>
        <w:numPr>
          <w:ilvl w:val="0"/>
          <w:numId w:val="0"/>
        </w:numPr>
        <w:ind w:left="567"/>
      </w:pPr>
      <w:proofErr w:type="gramStart"/>
      <w:r w:rsidRPr="0005446D">
        <w:t>-  identifikace</w:t>
      </w:r>
      <w:proofErr w:type="gramEnd"/>
      <w:r w:rsidRPr="0005446D">
        <w:t xml:space="preserve"> objednaného zboží,</w:t>
      </w:r>
    </w:p>
    <w:p w14:paraId="3AB7933A" w14:textId="77777777" w:rsidR="0005446D" w:rsidRPr="0005446D" w:rsidRDefault="0005446D" w:rsidP="0041024A">
      <w:pPr>
        <w:ind w:left="709" w:hanging="142"/>
      </w:pPr>
      <w:r w:rsidRPr="0005446D">
        <w:t>-</w:t>
      </w:r>
      <w:r w:rsidRPr="0005446D">
        <w:tab/>
        <w:t>množství objednaného zboží,</w:t>
      </w:r>
    </w:p>
    <w:p w14:paraId="2F97DE0E" w14:textId="77777777" w:rsidR="0005446D" w:rsidRPr="0005446D" w:rsidRDefault="0005446D" w:rsidP="0041024A">
      <w:pPr>
        <w:pStyle w:val="Odstavecseseznamem"/>
        <w:numPr>
          <w:ilvl w:val="0"/>
          <w:numId w:val="0"/>
        </w:numPr>
        <w:ind w:left="567"/>
      </w:pPr>
      <w:r w:rsidRPr="0005446D">
        <w:lastRenderedPageBreak/>
        <w:t>-</w:t>
      </w:r>
      <w:r w:rsidRPr="0005446D">
        <w:tab/>
        <w:t>cena objednaného zboží,</w:t>
      </w:r>
    </w:p>
    <w:p w14:paraId="702E8B96" w14:textId="77777777" w:rsidR="0005446D" w:rsidRPr="0005446D" w:rsidRDefault="0005446D" w:rsidP="0041024A">
      <w:pPr>
        <w:pStyle w:val="Odstavecseseznamem"/>
        <w:numPr>
          <w:ilvl w:val="0"/>
          <w:numId w:val="0"/>
        </w:numPr>
        <w:ind w:left="567"/>
      </w:pPr>
      <w:r w:rsidRPr="0005446D">
        <w:t>-</w:t>
      </w:r>
      <w:r w:rsidRPr="0005446D">
        <w:tab/>
        <w:t>datum objednávky,</w:t>
      </w:r>
    </w:p>
    <w:p w14:paraId="44ADE4CA" w14:textId="77777777" w:rsidR="0005446D" w:rsidRPr="0005446D" w:rsidRDefault="0005446D" w:rsidP="0041024A">
      <w:pPr>
        <w:pStyle w:val="Odstavecseseznamem"/>
        <w:numPr>
          <w:ilvl w:val="0"/>
          <w:numId w:val="0"/>
        </w:numPr>
        <w:ind w:left="567"/>
      </w:pPr>
      <w:r w:rsidRPr="0005446D">
        <w:t>-</w:t>
      </w:r>
      <w:r w:rsidRPr="0005446D">
        <w:tab/>
        <w:t>identifikační údaje konkrétního kupujícího (min. název).</w:t>
      </w:r>
    </w:p>
    <w:p w14:paraId="5E2EF76B" w14:textId="77777777" w:rsidR="0005446D" w:rsidRPr="0005446D" w:rsidRDefault="0005446D" w:rsidP="0041024A">
      <w:pPr>
        <w:ind w:left="567"/>
      </w:pPr>
      <w:r w:rsidRPr="0005446D">
        <w:t>Přehled musí být předložen ve formátu MS Excel nebo s ním kompatibilním.</w:t>
      </w:r>
    </w:p>
    <w:p w14:paraId="57270C55" w14:textId="3BF3CF9F" w:rsidR="00054A60" w:rsidRPr="0064248B" w:rsidRDefault="00FE6C7F" w:rsidP="0074589D">
      <w:pPr>
        <w:pStyle w:val="Nadpis1"/>
        <w:rPr>
          <w:rFonts w:eastAsia="Times New Roman"/>
          <w:lang w:eastAsia="cs-CZ"/>
        </w:rPr>
      </w:pPr>
      <w:r>
        <w:rPr>
          <w:rFonts w:eastAsia="Times New Roman"/>
          <w:lang w:eastAsia="cs-CZ"/>
        </w:rPr>
        <w:t xml:space="preserve">ZÁRUKA ZA JAKOST </w:t>
      </w:r>
    </w:p>
    <w:p w14:paraId="1736440E" w14:textId="77777777" w:rsidR="00F26105" w:rsidRPr="00F26105" w:rsidRDefault="00876D1E" w:rsidP="00F26105">
      <w:pPr>
        <w:pStyle w:val="Odstavecseseznamem"/>
        <w:ind w:left="567" w:hanging="567"/>
      </w:pPr>
      <w:r w:rsidRPr="00876D1E">
        <w:t xml:space="preserve">Prodávající </w:t>
      </w:r>
      <w:r w:rsidR="00F26105" w:rsidRPr="00F26105">
        <w:t xml:space="preserve">poskytuje Kupujícímu záruku za jakost zboží ve výši min. 24 měsíců. </w:t>
      </w:r>
    </w:p>
    <w:p w14:paraId="69A95E7D" w14:textId="77777777" w:rsidR="00F26105" w:rsidRDefault="00F26105" w:rsidP="00F26105">
      <w:pPr>
        <w:pStyle w:val="Odstavecseseznamem"/>
        <w:ind w:left="567" w:hanging="567"/>
      </w:pPr>
      <w:r>
        <w:t xml:space="preserve">Prodávající se poskytnutím záruky zavazuje, že dodané zboží bude po celou záruční dobu způsobilé pro použití ke smluvenému, jinak k obvyklému účelu, nebo že si zachová smluvené, jinak obvyklé vlastnosti. </w:t>
      </w:r>
    </w:p>
    <w:p w14:paraId="219AD6E6" w14:textId="77777777" w:rsidR="00F26105" w:rsidRDefault="00F26105" w:rsidP="00F26105">
      <w:pPr>
        <w:pStyle w:val="Odstavecseseznamem"/>
        <w:ind w:left="567" w:hanging="567"/>
      </w:pPr>
      <w:r>
        <w:t xml:space="preserve">Záruční doba začíná běžet ode dne řádného předání a převzetí zboží dílčím kupujícím. </w:t>
      </w:r>
    </w:p>
    <w:p w14:paraId="4C330833" w14:textId="77777777" w:rsidR="00F26105" w:rsidRDefault="00F26105" w:rsidP="00F26105">
      <w:pPr>
        <w:pStyle w:val="Odstavecseseznamem"/>
        <w:ind w:left="567" w:hanging="567"/>
      </w:pPr>
      <w:r>
        <w:t xml:space="preserve">Další práva a povinnosti jsou upraveny v příslušných ustanoveních občanského zákoníku. </w:t>
      </w:r>
    </w:p>
    <w:p w14:paraId="37DA459A" w14:textId="77777777" w:rsidR="00752C1F" w:rsidRDefault="00752C1F" w:rsidP="00752C1F">
      <w:pPr>
        <w:pStyle w:val="Nadpis1"/>
        <w:keepLines w:val="0"/>
        <w:ind w:left="432" w:hanging="432"/>
      </w:pPr>
      <w:r>
        <w:t>VYHRAZENÉ ZMĚNY ZÁVAZKU</w:t>
      </w:r>
    </w:p>
    <w:p w14:paraId="62839A42" w14:textId="01D6A745" w:rsidR="00752C1F" w:rsidRDefault="00752C1F" w:rsidP="00752C1F">
      <w:pPr>
        <w:pStyle w:val="Odstavecseseznamem"/>
        <w:ind w:left="567" w:hanging="567"/>
      </w:pPr>
      <w:r>
        <w:t>Kupující si dále vyhradil v čl. 2.4 Výzvy změny závazku, které se týkají možného prodloužení dodací lhůty, předpokládaného termínu dodání a zvýšení kupní ceny v případě změny sazby DPH.</w:t>
      </w:r>
    </w:p>
    <w:p w14:paraId="62A7FD78" w14:textId="2C36F8EE" w:rsidR="00752C1F" w:rsidRDefault="00752C1F" w:rsidP="00752C1F">
      <w:pPr>
        <w:pStyle w:val="Odstavecseseznamem"/>
        <w:ind w:left="567" w:hanging="567"/>
      </w:pPr>
      <w:r>
        <w:t xml:space="preserve"> </w:t>
      </w:r>
      <w:r w:rsidRPr="00752C1F">
        <w:t>Kupující si vyhradil v čl. 2.4.</w:t>
      </w:r>
      <w:r>
        <w:t xml:space="preserve"> </w:t>
      </w:r>
      <w:r w:rsidRPr="00752C1F">
        <w:t>Výzvy změny závazku, které se týkají nahrazení vybraného dodavatele dodavatelem dalším v pořadí v případě, že bude Smlouva ukončena odstoupením nebo výpovědí z důvodu porušení povinností Prodávajícího.</w:t>
      </w:r>
    </w:p>
    <w:p w14:paraId="17D5EC63" w14:textId="13EE3416" w:rsidR="00FE6C7F" w:rsidRPr="00BD7BFE" w:rsidRDefault="00752C1F" w:rsidP="00FE6C7F">
      <w:pPr>
        <w:pStyle w:val="Nadpis1"/>
        <w:rPr>
          <w:rFonts w:eastAsia="Times New Roman"/>
          <w:lang w:eastAsia="cs-CZ"/>
        </w:rPr>
      </w:pPr>
      <w:r>
        <w:rPr>
          <w:rFonts w:eastAsia="Times New Roman"/>
          <w:lang w:eastAsia="cs-CZ"/>
        </w:rPr>
        <w:t>UKONČENÍ SMLOUVY</w:t>
      </w:r>
    </w:p>
    <w:p w14:paraId="1CDFC592" w14:textId="77777777" w:rsidR="00752C1F" w:rsidRDefault="00752C1F" w:rsidP="00752C1F">
      <w:pPr>
        <w:pStyle w:val="Odstavecseseznamem"/>
      </w:pPr>
      <w:r>
        <w:t xml:space="preserve">Tato Smlouva může být ukončena uplynutím doby trvání, dohodou smluvních stran nebo odstoupením. </w:t>
      </w:r>
    </w:p>
    <w:p w14:paraId="4FAB41E9" w14:textId="77777777" w:rsidR="00752C1F" w:rsidRDefault="00752C1F" w:rsidP="00752C1F">
      <w:pPr>
        <w:pStyle w:val="Odstavecseseznamem"/>
      </w:pPr>
      <w:r>
        <w:t xml:space="preserve">Kupující může odstoupit od Smlouvy, nejsou-li plněny Prodávajícím řádně jeho povinnosti, zejména: </w:t>
      </w:r>
    </w:p>
    <w:p w14:paraId="7CBEB25F" w14:textId="13712779" w:rsidR="00752C1F" w:rsidRDefault="00752C1F" w:rsidP="00985A50">
      <w:pPr>
        <w:pStyle w:val="Odstavecseseznamem"/>
        <w:numPr>
          <w:ilvl w:val="0"/>
          <w:numId w:val="0"/>
        </w:numPr>
        <w:ind w:left="993" w:hanging="709"/>
      </w:pPr>
      <w:r>
        <w:t>11.2.1</w:t>
      </w:r>
      <w:r>
        <w:tab/>
        <w:t xml:space="preserve">pokud Prodávající neprovádí dodávku kvalitně, včas a v souladu s podmínkami této Smlouvy a </w:t>
      </w:r>
      <w:proofErr w:type="gramStart"/>
      <w:r>
        <w:t xml:space="preserve">po </w:t>
      </w:r>
      <w:r w:rsidR="00985A50">
        <w:t xml:space="preserve">  </w:t>
      </w:r>
      <w:r>
        <w:t>předchozí</w:t>
      </w:r>
      <w:proofErr w:type="gramEnd"/>
      <w:r>
        <w:t xml:space="preserve"> výzvě ve stanovené lhůtě nezajistil nápravu, nebo</w:t>
      </w:r>
    </w:p>
    <w:p w14:paraId="3ACDE4B1" w14:textId="6B45FBF2" w:rsidR="00752C1F" w:rsidRDefault="00752C1F" w:rsidP="00985A50">
      <w:pPr>
        <w:pStyle w:val="Odstavecseseznamem"/>
        <w:numPr>
          <w:ilvl w:val="0"/>
          <w:numId w:val="0"/>
        </w:numPr>
        <w:ind w:left="993" w:hanging="709"/>
      </w:pPr>
      <w:r>
        <w:t>11.2.2</w:t>
      </w:r>
      <w:r>
        <w:tab/>
        <w:t>pokud Prodávající opakovaně neplní jiné povinnosti vyplývající z této Smlouvy, nebo</w:t>
      </w:r>
    </w:p>
    <w:p w14:paraId="07CB2FA6" w14:textId="7106090C" w:rsidR="00752C1F" w:rsidRDefault="00752C1F" w:rsidP="00985A50">
      <w:pPr>
        <w:pStyle w:val="Odstavecseseznamem"/>
        <w:numPr>
          <w:ilvl w:val="0"/>
          <w:numId w:val="0"/>
        </w:numPr>
        <w:ind w:left="993" w:hanging="709"/>
      </w:pPr>
      <w:r>
        <w:t>11.2.3</w:t>
      </w:r>
      <w:r>
        <w:tab/>
        <w:t>pokud Prodávající předložil v nabídce na výše uvedenou VZ údaje či dokumenty, které neodpovídaly skutečnosti a mohly mít vliv na výběr dodavatele.</w:t>
      </w:r>
    </w:p>
    <w:p w14:paraId="0B6C6D1D" w14:textId="069D8792" w:rsidR="00752C1F" w:rsidRDefault="00752C1F" w:rsidP="00985A50">
      <w:pPr>
        <w:pStyle w:val="Odstavecseseznamem"/>
        <w:numPr>
          <w:ilvl w:val="0"/>
          <w:numId w:val="0"/>
        </w:numPr>
        <w:ind w:left="993" w:hanging="709"/>
      </w:pPr>
      <w:r>
        <w:t>11.2.4</w:t>
      </w:r>
      <w:r>
        <w:tab/>
        <w:t>pokud Kupující zjistí, že v rámci plnění došlo k porušení pracovněprávních předpisů, zejména zákona č. 262/2006 Sb., zákoník práce, ve znění pozdějších předpisů, a Prodávající neučinil žádné kroky k nápravě.</w:t>
      </w:r>
    </w:p>
    <w:p w14:paraId="04EC389B" w14:textId="77777777" w:rsidR="00985A50" w:rsidRDefault="00752C1F" w:rsidP="00752C1F">
      <w:pPr>
        <w:pStyle w:val="Odstavecseseznamem"/>
      </w:pPr>
      <w:r>
        <w:t xml:space="preserve">Prodávající je oprávněn odstoupit od dílčí objednávky, jestliže bude dílčí kupující v prodlení s úhradou řádně </w:t>
      </w:r>
      <w:r w:rsidR="00985A50">
        <w:t xml:space="preserve"> </w:t>
      </w:r>
    </w:p>
    <w:p w14:paraId="0177ADC1" w14:textId="54D49D1C" w:rsidR="00752C1F" w:rsidRDefault="00985A50" w:rsidP="00985A50">
      <w:pPr>
        <w:pStyle w:val="Odstavecseseznamem"/>
        <w:numPr>
          <w:ilvl w:val="0"/>
          <w:numId w:val="0"/>
        </w:numPr>
        <w:ind w:left="360"/>
      </w:pPr>
      <w:r>
        <w:t xml:space="preserve">        </w:t>
      </w:r>
      <w:r w:rsidR="00752C1F">
        <w:t xml:space="preserve">vystavené faktury, a to více jak 30 dnů po termínu její splatnosti.  </w:t>
      </w:r>
    </w:p>
    <w:p w14:paraId="67516CAC" w14:textId="77777777" w:rsidR="00752C1F" w:rsidRDefault="00752C1F" w:rsidP="00752C1F">
      <w:pPr>
        <w:pStyle w:val="Odstavecseseznamem"/>
      </w:pPr>
      <w:r>
        <w:t>Odstoupení musí být učiněno v písemné podobě a doručeno druhé smluvní straně.</w:t>
      </w:r>
    </w:p>
    <w:p w14:paraId="39C2FF18" w14:textId="77777777" w:rsidR="00752C1F" w:rsidRDefault="00752C1F" w:rsidP="00752C1F">
      <w:pPr>
        <w:pStyle w:val="Odstavecseseznamem"/>
      </w:pPr>
      <w:r>
        <w:t>Odstoupení je účinné dnem jeho doručení druhé smluvní straně.</w:t>
      </w:r>
    </w:p>
    <w:p w14:paraId="08C0FD49" w14:textId="77777777" w:rsidR="00752C1F" w:rsidRDefault="00752C1F" w:rsidP="00752C1F">
      <w:pPr>
        <w:pStyle w:val="Odstavecseseznamem"/>
      </w:pPr>
      <w:r>
        <w:t>V případě odstoupení od Smlouvy není dotčeno právo smluvních stran na náhradu škody podle platných právních předpisů.</w:t>
      </w:r>
    </w:p>
    <w:p w14:paraId="6C5E050E" w14:textId="77777777" w:rsidR="00766C71" w:rsidRPr="00BD7BFE" w:rsidRDefault="00766C71" w:rsidP="00766C71">
      <w:pPr>
        <w:pStyle w:val="Nadpis1"/>
        <w:rPr>
          <w:rFonts w:eastAsia="Times New Roman"/>
          <w:lang w:eastAsia="cs-CZ"/>
        </w:rPr>
      </w:pPr>
      <w:r w:rsidRPr="00BD7BFE">
        <w:rPr>
          <w:rFonts w:eastAsia="Times New Roman"/>
          <w:lang w:eastAsia="cs-CZ"/>
        </w:rPr>
        <w:lastRenderedPageBreak/>
        <w:t>SANKCE</w:t>
      </w:r>
    </w:p>
    <w:p w14:paraId="6DF4E903" w14:textId="4E70451F" w:rsidR="00766C71" w:rsidRPr="00BD7BFE" w:rsidRDefault="00766C71" w:rsidP="00766C71">
      <w:pPr>
        <w:pStyle w:val="Odstavecseseznamem"/>
        <w:ind w:left="567" w:hanging="567"/>
      </w:pPr>
      <w:r w:rsidRPr="00BD7BFE">
        <w:t xml:space="preserve">V případě </w:t>
      </w:r>
      <w:r w:rsidR="0041024A" w:rsidRPr="0041024A">
        <w:t>nezajištění dodávky Prodávajícím v dohodnutém termínu dle příslušné objednávky je stanovena smluvní pokuta ve výši 1 % celkové ceny příslušné objednávky vč. DPH, a to za každý, byť i započatý den prodlení.</w:t>
      </w:r>
    </w:p>
    <w:p w14:paraId="17BA2C83" w14:textId="41FC678D" w:rsidR="0041024A" w:rsidRPr="0041024A" w:rsidRDefault="0041024A" w:rsidP="0041024A">
      <w:pPr>
        <w:pStyle w:val="Odstavecseseznamem"/>
        <w:ind w:left="567" w:hanging="567"/>
      </w:pPr>
      <w:r w:rsidRPr="0041024A">
        <w:t>Kupující je oprávněn požadovat po prodávajícím zaplacení smluvní pokuty ve výši 500,- Kč (slovy: pětsetkorun českých) za každé nesplnění či porušení povinnosti dle této Smlouvy, kromě případu uvedeného v odst. 1 tohoto článku, a to za každý den prodlení se splněním povinnosti. Takovou pokutu lze udělit opakovaně, a to až do úplného splnění povinnosti.</w:t>
      </w:r>
    </w:p>
    <w:p w14:paraId="5C4A5C61" w14:textId="77777777" w:rsidR="0041024A" w:rsidRPr="0041024A" w:rsidRDefault="0041024A" w:rsidP="0041024A">
      <w:pPr>
        <w:pStyle w:val="Odstavecseseznamem"/>
        <w:ind w:left="567" w:hanging="567"/>
        <w:rPr>
          <w:b/>
          <w:bCs/>
        </w:rPr>
      </w:pPr>
      <w:r w:rsidRPr="0041024A">
        <w:t>V případě neodstranění ohlášených vad Prodávajícím v termínech stanovených touto smlouvou je stanovena smluvní pokuta ve výši 1 % z hodnoty příslušného zboží, u něhož byla nahlášena závada, v Kč bez DPH, a to za každý započatý den prodlení, přičemž celková výše smluvní pokuty nepřekročí celkovou hodnotu předmětného zboží.</w:t>
      </w:r>
    </w:p>
    <w:p w14:paraId="5B48133B" w14:textId="1374D6C6" w:rsidR="00F50DD8" w:rsidRPr="0041024A" w:rsidRDefault="00F50DD8" w:rsidP="00766C71">
      <w:pPr>
        <w:pStyle w:val="Odstavecseseznamem"/>
        <w:ind w:left="567" w:hanging="567"/>
      </w:pPr>
      <w:r w:rsidRPr="0041024A">
        <w:t xml:space="preserve">Nezajistí-li Prodávající dodržování pracovněprávních předpisů podle čl. </w:t>
      </w:r>
      <w:r w:rsidR="0041024A" w:rsidRPr="0041024A">
        <w:t xml:space="preserve">4. 2. Výzvy </w:t>
      </w:r>
      <w:r w:rsidRPr="0041024A">
        <w:t xml:space="preserve">uvedené ve čl. 2.1. Smlouvy, zaplatí </w:t>
      </w:r>
      <w:r w:rsidR="001F4469" w:rsidRPr="0041024A">
        <w:t xml:space="preserve">Kupujícímu </w:t>
      </w:r>
      <w:r w:rsidRPr="0041024A">
        <w:t xml:space="preserve">smluvní pokutu ve výši </w:t>
      </w:r>
      <w:r w:rsidR="005A03DF" w:rsidRPr="0041024A">
        <w:t>2</w:t>
      </w:r>
      <w:r w:rsidR="0041024A" w:rsidRPr="0041024A">
        <w:t> </w:t>
      </w:r>
      <w:r w:rsidR="005A03DF" w:rsidRPr="0041024A">
        <w:t>000</w:t>
      </w:r>
      <w:r w:rsidR="0041024A" w:rsidRPr="0041024A">
        <w:t>,-</w:t>
      </w:r>
      <w:r w:rsidR="005A03DF" w:rsidRPr="0041024A">
        <w:t xml:space="preserve"> Kč</w:t>
      </w:r>
      <w:r w:rsidR="00E14686" w:rsidRPr="0041024A">
        <w:t xml:space="preserve"> bez DPH</w:t>
      </w:r>
      <w:r w:rsidRPr="0041024A">
        <w:t xml:space="preserve"> za každé zjištěné porušení.</w:t>
      </w:r>
    </w:p>
    <w:p w14:paraId="5F6B8EF6" w14:textId="22C4B9DC" w:rsidR="0041024A" w:rsidRPr="0041024A" w:rsidRDefault="0041024A" w:rsidP="0041024A">
      <w:pPr>
        <w:pStyle w:val="Odstavecseseznamem"/>
        <w:ind w:left="567" w:hanging="567"/>
      </w:pPr>
      <w:r w:rsidRPr="0041024A">
        <w:t>Ocitne-li se dílčí kupující v prodlení s placením faktury, je povinen zaplatit Prodávajícímu za každý den prodlení smluvní pokutu ve výši 0,05 % z dlužné částky vč. DPH.</w:t>
      </w:r>
    </w:p>
    <w:p w14:paraId="393E0FCE" w14:textId="77777777" w:rsidR="005D610F" w:rsidRDefault="005D610F" w:rsidP="005D610F">
      <w:pPr>
        <w:pStyle w:val="Odstavecseseznamem"/>
        <w:ind w:left="567" w:hanging="567"/>
      </w:pPr>
      <w:r>
        <w:t>Kupující je oprávněn uplatnit více smluvních pokut samostatně vedle sebe v případě porušení více povinností.</w:t>
      </w:r>
    </w:p>
    <w:p w14:paraId="1CF11B6B" w14:textId="77777777" w:rsidR="005D610F" w:rsidRDefault="005D610F" w:rsidP="005D610F">
      <w:pPr>
        <w:pStyle w:val="Odstavecseseznamem"/>
        <w:ind w:left="567" w:hanging="567"/>
      </w:pPr>
      <w:r>
        <w:t xml:space="preserve">Smluvní pokuta je splatná do 30 dnů ode dne doručení výzvy k její úhradě. Uložením a zaplacením smluvní pokuty nejsou dotčena práva na náhradu škody, která nesplněním povinnosti vznikla druhé smluvní straně. </w:t>
      </w:r>
    </w:p>
    <w:p w14:paraId="578E39AF" w14:textId="180AF2BA" w:rsidR="00F87B64" w:rsidRPr="00BD7BFE" w:rsidRDefault="00F87B64" w:rsidP="005D610F">
      <w:pPr>
        <w:pStyle w:val="Odstavecseseznamem"/>
        <w:ind w:left="567" w:hanging="567"/>
      </w:pPr>
      <w:r w:rsidRPr="00BD7BFE">
        <w:t>Zaplacení smluvní pokuty nemá vliv na trvání závazků, které vyplývají ze Smlouvy. Nárok na zaplacení smluvní pokuty trvá i v případě ukončení Smlouvy. Při porušení několika povinností lze nárokovat více smluvních pokut vedle sebe.</w:t>
      </w:r>
    </w:p>
    <w:p w14:paraId="5BF2BA07" w14:textId="62877F55" w:rsidR="00766C71" w:rsidRDefault="00575F59" w:rsidP="005D610F">
      <w:pPr>
        <w:pStyle w:val="Odstavecseseznamem"/>
        <w:ind w:left="567" w:hanging="567"/>
      </w:pPr>
      <w:r>
        <w:t>Po zaplacení smluvních pokut</w:t>
      </w:r>
      <w:r w:rsidR="00766C71" w:rsidRPr="003A41E0">
        <w:t xml:space="preserve"> dle této Smlouvy není dotčen nárok Kupujícího na náhradu škody v částce převyšující zaplacenou smluvní pokutu. </w:t>
      </w:r>
    </w:p>
    <w:p w14:paraId="79FC8DD9" w14:textId="77777777" w:rsidR="00FE6C7F" w:rsidRPr="00262D41" w:rsidRDefault="00FE6C7F" w:rsidP="00FE6C7F">
      <w:pPr>
        <w:pStyle w:val="Nadpis1"/>
        <w:rPr>
          <w:rFonts w:eastAsia="Times New Roman"/>
          <w:lang w:eastAsia="cs-CZ"/>
        </w:rPr>
      </w:pPr>
      <w:r w:rsidRPr="00BD7BFE">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229E3B92" w:rsidR="00002707" w:rsidRDefault="00002707" w:rsidP="00695643">
      <w:pPr>
        <w:pStyle w:val="Odstavecseseznamem"/>
        <w:ind w:left="567" w:hanging="567"/>
      </w:pPr>
      <w:r>
        <w:t>Elektronická písemnost je doručena následující 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r w:rsidR="00695643">
        <w:t xml:space="preserve"> </w:t>
      </w:r>
      <w:r w:rsidR="00695643" w:rsidRPr="00695643">
        <w:t>Nedojde-li k přihlášení, je doručeno 10. kalendářní den po dodání zprávy do datové schránky. Připadá-li den doručení na svátek nebo den pracovního klidu, končí lhůta následující pracovní den.</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lastRenderedPageBreak/>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5419C617" w14:textId="25885557" w:rsidR="00FD6EB1" w:rsidRPr="005D610F" w:rsidRDefault="00FD6EB1" w:rsidP="00D4424B">
      <w:pPr>
        <w:pStyle w:val="Odstavecseseznamem"/>
        <w:ind w:left="567" w:hanging="567"/>
      </w:pPr>
      <w:r w:rsidRPr="005D610F">
        <w:t>Ačkoli Smlouva obsahuje rámcový prvek ohledně rozsahu plnění, nejedná se o rámcovou dohodu ve smyslu § 131 a násl. ZZVZ.</w:t>
      </w:r>
    </w:p>
    <w:p w14:paraId="57C9C704" w14:textId="76A36E70" w:rsidR="00EC00E8" w:rsidRPr="005D610F" w:rsidRDefault="00EC00E8" w:rsidP="00E67387">
      <w:pPr>
        <w:pStyle w:val="Odstavecseseznamem"/>
        <w:ind w:left="567" w:hanging="567"/>
      </w:pPr>
      <w:r w:rsidRPr="005D610F">
        <w:t>Smluvní strany prohlašují, ze skutečnosti uvedené v této Smlouvě nepovažují za obchodní tajemství ve smyslu § 504 OZ a udělují svolení k jejich užití a zveřejnění v plném rozsahu bez stanovení jakýchkoliv dalších podmínek.</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47547B85" w:rsidR="00CF6614" w:rsidRPr="0074589D" w:rsidRDefault="00B80B19" w:rsidP="00D4424B">
      <w:pPr>
        <w:pStyle w:val="Odstavecseseznamem"/>
        <w:ind w:left="567" w:hanging="567"/>
      </w:pPr>
      <w:r w:rsidRPr="0074589D">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w:t>
      </w:r>
      <w:r w:rsidR="00506EB9">
        <w:t xml:space="preserve"> zákonné</w:t>
      </w:r>
      <w:r w:rsidR="00C310D4">
        <w:t xml:space="preserve">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2CF8383C" w14:textId="77777777" w:rsidR="00B80B19" w:rsidRDefault="00B80B19" w:rsidP="00D4424B">
      <w:pPr>
        <w:pStyle w:val="Odstavecseseznamem"/>
        <w:ind w:left="567" w:hanging="567"/>
      </w:pPr>
      <w:r w:rsidRPr="0074589D">
        <w:t>Pokud by některé ustanovení Smlouvy bylo shledáno neplatným či nevykonatelným, ostatní ustanovení zůstávají nedotčena.</w:t>
      </w:r>
    </w:p>
    <w:p w14:paraId="3A601585" w14:textId="3E419D4D" w:rsidR="00B06147" w:rsidRPr="00D95ED3" w:rsidRDefault="00B43000" w:rsidP="00D4424B">
      <w:pPr>
        <w:pStyle w:val="Odstavecseseznamem"/>
        <w:ind w:left="567" w:hanging="567"/>
      </w:pPr>
      <w:r>
        <w:t xml:space="preserve"> </w:t>
      </w:r>
      <w:r w:rsidR="00B06147" w:rsidRPr="00D95ED3">
        <w:t>Nedílnou součástí Smlouvy je následující příloha:</w:t>
      </w:r>
    </w:p>
    <w:p w14:paraId="7A20E371" w14:textId="416B6448" w:rsidR="00B06147" w:rsidRPr="005D610F" w:rsidRDefault="00B06147" w:rsidP="00B06147">
      <w:pPr>
        <w:pStyle w:val="Odstavecseseznamem"/>
        <w:numPr>
          <w:ilvl w:val="0"/>
          <w:numId w:val="0"/>
        </w:numPr>
        <w:ind w:left="567"/>
      </w:pPr>
      <w:r w:rsidRPr="005D610F">
        <w:t>Přílo</w:t>
      </w:r>
      <w:r w:rsidR="00901CAD" w:rsidRPr="005D610F">
        <w:t>ha č. 1 – Technická specifikace</w:t>
      </w:r>
      <w:r w:rsidR="005D610F" w:rsidRPr="005D610F">
        <w:t xml:space="preserve"> včetně ocenění</w:t>
      </w:r>
    </w:p>
    <w:p w14:paraId="02F438B1" w14:textId="343CF6D8" w:rsidR="005D610F" w:rsidRPr="005D610F" w:rsidRDefault="00CF6614" w:rsidP="005D610F">
      <w:pPr>
        <w:pStyle w:val="Odstavecseseznamem"/>
        <w:ind w:left="567" w:hanging="567"/>
      </w:pPr>
      <w:r w:rsidRPr="00D95ED3">
        <w:t xml:space="preserve">Smluvní strany </w:t>
      </w:r>
      <w:r w:rsidR="005D610F" w:rsidRPr="005D610F">
        <w:t xml:space="preserve">prohlašují, že si text Smlouvy řádně přečetly, souhlasí s jejím obsahem, Smlouva byla sepsána určitě, srozumitelně, na základě jejich pravé a svobodné vůle a na důkaz toho obě smluvní strany připojují své podpisy. </w:t>
      </w:r>
    </w:p>
    <w:p w14:paraId="11F2786D" w14:textId="77777777" w:rsidR="001333A9" w:rsidRPr="00967C00" w:rsidRDefault="001333A9" w:rsidP="00901CAD"/>
    <w:p w14:paraId="748B982E" w14:textId="53B24098" w:rsidR="004D393A" w:rsidRPr="0064248B" w:rsidRDefault="004D393A" w:rsidP="004D393A">
      <w:pPr>
        <w:spacing w:before="240" w:after="0"/>
        <w:rPr>
          <w:rFonts w:eastAsia="Times New Roman" w:cstheme="minorHAnsi"/>
          <w:szCs w:val="24"/>
          <w:lang w:eastAsia="cs-CZ"/>
        </w:rPr>
      </w:pPr>
      <w:r>
        <w:rPr>
          <w:rFonts w:eastAsia="Times New Roman" w:cstheme="minorHAnsi"/>
          <w:szCs w:val="24"/>
          <w:lang w:eastAsia="cs-CZ"/>
        </w:rPr>
        <w:t>V</w:t>
      </w:r>
      <w:r w:rsidR="00333023">
        <w:rPr>
          <w:rFonts w:eastAsia="Times New Roman" w:cstheme="minorHAnsi"/>
          <w:szCs w:val="24"/>
          <w:lang w:eastAsia="cs-CZ"/>
        </w:rPr>
        <w:t> …………</w:t>
      </w:r>
      <w:proofErr w:type="gramStart"/>
      <w:r w:rsidR="00333023">
        <w:rPr>
          <w:rFonts w:eastAsia="Times New Roman" w:cstheme="minorHAnsi"/>
          <w:szCs w:val="24"/>
          <w:lang w:eastAsia="cs-CZ"/>
        </w:rPr>
        <w:t>…..</w:t>
      </w:r>
      <w:r w:rsidR="00901CAD">
        <w:rPr>
          <w:rFonts w:eastAsia="Times New Roman" w:cstheme="minorHAnsi"/>
          <w:szCs w:val="24"/>
          <w:lang w:eastAsia="cs-CZ"/>
        </w:rPr>
        <w:t xml:space="preserve">                            </w:t>
      </w:r>
      <w:r w:rsidR="00804E63">
        <w:rPr>
          <w:rFonts w:eastAsia="Times New Roman" w:cstheme="minorHAnsi"/>
          <w:szCs w:val="24"/>
          <w:lang w:eastAsia="cs-CZ"/>
        </w:rPr>
        <w:t xml:space="preserve">                                                 </w:t>
      </w:r>
      <w:r w:rsidR="005D610F">
        <w:rPr>
          <w:rFonts w:eastAsia="Times New Roman" w:cstheme="minorHAnsi"/>
          <w:szCs w:val="24"/>
          <w:lang w:eastAsia="cs-CZ"/>
        </w:rPr>
        <w:t xml:space="preserve">               </w:t>
      </w:r>
      <w:r w:rsidR="00333023">
        <w:rPr>
          <w:rFonts w:eastAsia="Times New Roman" w:cstheme="minorHAnsi"/>
          <w:szCs w:val="24"/>
          <w:lang w:eastAsia="cs-CZ"/>
        </w:rPr>
        <w:t>V …</w:t>
      </w:r>
      <w:proofErr w:type="gramEnd"/>
      <w:r w:rsidR="00333023">
        <w:rPr>
          <w:rFonts w:eastAsia="Times New Roman" w:cstheme="minorHAnsi"/>
          <w:szCs w:val="24"/>
          <w:lang w:eastAsia="cs-CZ"/>
        </w:rPr>
        <w:t>………………</w:t>
      </w:r>
    </w:p>
    <w:p w14:paraId="2A5A15F2" w14:textId="77777777" w:rsidR="004D393A" w:rsidRDefault="004D393A" w:rsidP="004D393A">
      <w:pPr>
        <w:spacing w:after="0" w:line="276" w:lineRule="auto"/>
        <w:rPr>
          <w:rFonts w:ascii="Calibri" w:eastAsia="Times New Roman" w:hAnsi="Calibri" w:cs="Calibri"/>
          <w:lang w:eastAsia="cs-CZ"/>
        </w:rPr>
      </w:pPr>
      <w:r w:rsidRPr="007C5B3B">
        <w:rPr>
          <w:rFonts w:ascii="Calibri" w:eastAsia="Times New Roman" w:hAnsi="Calibri" w:cs="Calibri"/>
          <w:lang w:eastAsia="cs-CZ"/>
        </w:rPr>
        <w:t xml:space="preserve">  </w:t>
      </w:r>
    </w:p>
    <w:p w14:paraId="6784D67C" w14:textId="77777777" w:rsidR="005D610F" w:rsidRPr="005D610F" w:rsidRDefault="005D610F" w:rsidP="005D610F">
      <w:pPr>
        <w:spacing w:after="0" w:line="276" w:lineRule="auto"/>
        <w:ind w:left="720"/>
        <w:rPr>
          <w:rFonts w:ascii="Calibri" w:eastAsia="Times New Roman" w:hAnsi="Calibri" w:cs="Calibri"/>
          <w:lang w:eastAsia="cs-CZ"/>
        </w:rPr>
      </w:pPr>
    </w:p>
    <w:p w14:paraId="6E2530C8" w14:textId="77777777" w:rsidR="005D610F" w:rsidRPr="005D610F" w:rsidRDefault="005D610F" w:rsidP="005D610F">
      <w:pPr>
        <w:spacing w:after="0" w:line="276" w:lineRule="auto"/>
        <w:rPr>
          <w:rFonts w:ascii="Calibri" w:eastAsia="Times New Roman" w:hAnsi="Calibri" w:cs="Calibri"/>
          <w:lang w:eastAsia="cs-CZ"/>
        </w:rPr>
      </w:pPr>
    </w:p>
    <w:p w14:paraId="23CD4B6A" w14:textId="77777777" w:rsidR="005D610F" w:rsidRPr="005D610F" w:rsidRDefault="005D610F" w:rsidP="005D610F">
      <w:pPr>
        <w:spacing w:after="0" w:line="276" w:lineRule="auto"/>
        <w:rPr>
          <w:rFonts w:ascii="Calibri" w:eastAsia="Times New Roman" w:hAnsi="Calibri" w:cs="Calibri"/>
          <w:lang w:eastAsia="cs-CZ"/>
        </w:rPr>
      </w:pPr>
      <w:r w:rsidRPr="005D610F">
        <w:rPr>
          <w:rFonts w:ascii="Calibri" w:eastAsia="Times New Roman" w:hAnsi="Calibri" w:cs="Calibri"/>
          <w:lang w:eastAsia="cs-CZ"/>
        </w:rPr>
        <w:t>Za kupujícího:                                                                                        Za prodávajícího:</w:t>
      </w:r>
    </w:p>
    <w:p w14:paraId="15D2E492" w14:textId="77777777" w:rsidR="005D610F" w:rsidRPr="005D610F" w:rsidRDefault="005D610F" w:rsidP="005D610F">
      <w:pPr>
        <w:spacing w:after="0" w:line="276" w:lineRule="auto"/>
        <w:ind w:left="720"/>
        <w:rPr>
          <w:rFonts w:ascii="Calibri" w:eastAsia="Times New Roman" w:hAnsi="Calibri" w:cs="Calibri"/>
          <w:lang w:eastAsia="cs-CZ"/>
        </w:rPr>
      </w:pPr>
    </w:p>
    <w:p w14:paraId="56977E51" w14:textId="77777777" w:rsidR="005D610F" w:rsidRPr="005D610F" w:rsidRDefault="005D610F" w:rsidP="005D610F">
      <w:pPr>
        <w:spacing w:after="0" w:line="276" w:lineRule="auto"/>
        <w:ind w:left="720"/>
        <w:rPr>
          <w:rFonts w:ascii="Calibri" w:eastAsia="Times New Roman" w:hAnsi="Calibri" w:cs="Calibri"/>
          <w:lang w:eastAsia="cs-CZ"/>
        </w:rPr>
      </w:pPr>
    </w:p>
    <w:p w14:paraId="0CD5DBFF" w14:textId="77777777" w:rsidR="005D610F" w:rsidRPr="005D610F" w:rsidRDefault="005D610F" w:rsidP="005D610F">
      <w:pPr>
        <w:spacing w:after="0" w:line="276" w:lineRule="auto"/>
        <w:ind w:left="720"/>
        <w:rPr>
          <w:rFonts w:ascii="Calibri" w:eastAsia="Times New Roman" w:hAnsi="Calibri" w:cs="Calibri"/>
          <w:lang w:eastAsia="cs-CZ"/>
        </w:rPr>
      </w:pPr>
    </w:p>
    <w:tbl>
      <w:tblPr>
        <w:tblW w:w="0" w:type="auto"/>
        <w:tblLook w:val="04A0" w:firstRow="1" w:lastRow="0" w:firstColumn="1" w:lastColumn="0" w:noHBand="0" w:noVBand="1"/>
      </w:tblPr>
      <w:tblGrid>
        <w:gridCol w:w="5573"/>
        <w:gridCol w:w="4631"/>
      </w:tblGrid>
      <w:tr w:rsidR="005D610F" w:rsidRPr="005D610F" w14:paraId="78528ED7" w14:textId="77777777" w:rsidTr="005A264F">
        <w:tc>
          <w:tcPr>
            <w:tcW w:w="5573" w:type="dxa"/>
          </w:tcPr>
          <w:p w14:paraId="03656EB4" w14:textId="77777777" w:rsidR="005D610F" w:rsidRPr="005D610F" w:rsidRDefault="005D610F" w:rsidP="005D610F">
            <w:pPr>
              <w:tabs>
                <w:tab w:val="left" w:pos="2325"/>
                <w:tab w:val="center" w:pos="2427"/>
              </w:tabs>
              <w:spacing w:before="960" w:after="0" w:line="240" w:lineRule="auto"/>
              <w:rPr>
                <w:rFonts w:ascii="Calibri" w:eastAsia="Calibri" w:hAnsi="Calibri" w:cs="Calibri"/>
                <w:szCs w:val="20"/>
              </w:rPr>
            </w:pPr>
          </w:p>
        </w:tc>
        <w:tc>
          <w:tcPr>
            <w:tcW w:w="4631" w:type="dxa"/>
          </w:tcPr>
          <w:p w14:paraId="6554912E" w14:textId="77777777" w:rsidR="005D610F" w:rsidRPr="005D610F" w:rsidRDefault="005D610F" w:rsidP="005D610F">
            <w:pPr>
              <w:spacing w:before="960" w:after="0" w:line="240" w:lineRule="auto"/>
              <w:rPr>
                <w:rFonts w:ascii="Calibri" w:eastAsia="Calibri" w:hAnsi="Calibri" w:cs="Calibri"/>
                <w:b/>
                <w:szCs w:val="20"/>
              </w:rPr>
            </w:pPr>
            <w:r w:rsidRPr="005D610F">
              <w:rPr>
                <w:rFonts w:ascii="Calibri" w:eastAsia="Calibri" w:hAnsi="Calibri" w:cs="Calibri"/>
                <w:b/>
                <w:szCs w:val="20"/>
              </w:rPr>
              <w:t xml:space="preserve">/jméno a příjmení/ </w:t>
            </w:r>
          </w:p>
        </w:tc>
      </w:tr>
      <w:tr w:rsidR="005D610F" w:rsidRPr="005D610F" w14:paraId="66EC7BAD" w14:textId="77777777" w:rsidTr="005A264F">
        <w:tc>
          <w:tcPr>
            <w:tcW w:w="5573" w:type="dxa"/>
          </w:tcPr>
          <w:p w14:paraId="123EB4FC"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 xml:space="preserve">člen </w:t>
            </w:r>
            <w:proofErr w:type="gramStart"/>
            <w:r w:rsidRPr="005D610F">
              <w:rPr>
                <w:rFonts w:ascii="Calibri" w:eastAsia="Calibri" w:hAnsi="Calibri" w:cs="Calibri"/>
                <w:szCs w:val="20"/>
              </w:rPr>
              <w:t>představenstva                                                                            Klatovská</w:t>
            </w:r>
            <w:proofErr w:type="gramEnd"/>
            <w:r w:rsidRPr="005D610F">
              <w:rPr>
                <w:rFonts w:ascii="Calibri" w:eastAsia="Calibri" w:hAnsi="Calibri" w:cs="Calibri"/>
                <w:szCs w:val="20"/>
              </w:rPr>
              <w:t xml:space="preserve"> nemocnice, a.s.  </w:t>
            </w:r>
          </w:p>
          <w:p w14:paraId="0AB1EA29" w14:textId="77777777" w:rsidR="005D610F" w:rsidRPr="005D610F" w:rsidRDefault="005D610F" w:rsidP="005D610F">
            <w:pPr>
              <w:spacing w:after="0" w:line="240" w:lineRule="auto"/>
              <w:rPr>
                <w:rFonts w:ascii="Calibri" w:eastAsia="Calibri" w:hAnsi="Calibri" w:cs="Calibri"/>
                <w:b/>
                <w:color w:val="FF0000"/>
                <w:szCs w:val="20"/>
              </w:rPr>
            </w:pPr>
          </w:p>
        </w:tc>
        <w:tc>
          <w:tcPr>
            <w:tcW w:w="4631" w:type="dxa"/>
          </w:tcPr>
          <w:p w14:paraId="6670ECBA"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lastRenderedPageBreak/>
              <w:t>/funkce/</w:t>
            </w:r>
          </w:p>
          <w:p w14:paraId="15368080"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/název dodavatele/</w:t>
            </w:r>
          </w:p>
        </w:tc>
      </w:tr>
    </w:tbl>
    <w:p w14:paraId="19517923" w14:textId="77777777" w:rsidR="005D610F" w:rsidRPr="005D610F" w:rsidRDefault="005D610F" w:rsidP="005D610F">
      <w:pPr>
        <w:spacing w:after="0" w:line="276" w:lineRule="auto"/>
        <w:rPr>
          <w:rFonts w:ascii="Calibri" w:eastAsia="Times New Roman" w:hAnsi="Calibri" w:cs="Calibri"/>
          <w:sz w:val="20"/>
          <w:lang w:eastAsia="cs-CZ"/>
        </w:rPr>
      </w:pPr>
    </w:p>
    <w:p w14:paraId="65A0ECA9" w14:textId="77777777" w:rsidR="005D610F" w:rsidRPr="005D610F" w:rsidRDefault="005D610F" w:rsidP="005D610F">
      <w:pPr>
        <w:spacing w:after="0" w:line="276" w:lineRule="auto"/>
        <w:rPr>
          <w:rFonts w:ascii="Calibri" w:eastAsia="Times New Roman" w:hAnsi="Calibri" w:cs="Calibri"/>
          <w:sz w:val="20"/>
          <w:lang w:eastAsia="cs-CZ"/>
        </w:rPr>
      </w:pPr>
    </w:p>
    <w:tbl>
      <w:tblPr>
        <w:tblW w:w="0" w:type="auto"/>
        <w:tblLook w:val="04A0" w:firstRow="1" w:lastRow="0" w:firstColumn="1" w:lastColumn="0" w:noHBand="0" w:noVBand="1"/>
      </w:tblPr>
      <w:tblGrid>
        <w:gridCol w:w="5573"/>
      </w:tblGrid>
      <w:tr w:rsidR="005D610F" w:rsidRPr="005D610F" w14:paraId="507C715D" w14:textId="77777777" w:rsidTr="005A264F">
        <w:tc>
          <w:tcPr>
            <w:tcW w:w="5573" w:type="dxa"/>
          </w:tcPr>
          <w:p w14:paraId="69A3EB08" w14:textId="77777777" w:rsidR="005D610F" w:rsidRPr="005D610F" w:rsidRDefault="005D610F" w:rsidP="005D610F">
            <w:pPr>
              <w:tabs>
                <w:tab w:val="left" w:pos="2325"/>
                <w:tab w:val="center" w:pos="2427"/>
              </w:tabs>
              <w:spacing w:before="960" w:after="0" w:line="240" w:lineRule="auto"/>
              <w:rPr>
                <w:rFonts w:ascii="Calibri" w:eastAsia="Calibri" w:hAnsi="Calibri" w:cs="Calibri"/>
                <w:szCs w:val="20"/>
              </w:rPr>
            </w:pPr>
          </w:p>
        </w:tc>
      </w:tr>
      <w:tr w:rsidR="005D610F" w:rsidRPr="005D610F" w14:paraId="5CD4097B" w14:textId="77777777" w:rsidTr="005A264F">
        <w:tc>
          <w:tcPr>
            <w:tcW w:w="5573" w:type="dxa"/>
          </w:tcPr>
          <w:p w14:paraId="5115E65C"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člen představenstva</w:t>
            </w:r>
          </w:p>
          <w:p w14:paraId="50332EA3" w14:textId="77777777" w:rsidR="005D610F" w:rsidRPr="005D610F" w:rsidRDefault="005D610F" w:rsidP="005D610F">
            <w:pPr>
              <w:spacing w:after="0" w:line="240" w:lineRule="auto"/>
              <w:rPr>
                <w:rFonts w:ascii="Calibri" w:eastAsia="Calibri" w:hAnsi="Calibri" w:cs="Calibri"/>
                <w:szCs w:val="20"/>
              </w:rPr>
            </w:pPr>
            <w:r w:rsidRPr="005D610F">
              <w:rPr>
                <w:rFonts w:ascii="Calibri" w:eastAsia="Calibri" w:hAnsi="Calibri" w:cs="Calibri"/>
                <w:szCs w:val="20"/>
              </w:rPr>
              <w:t xml:space="preserve">Klatovská nemocnice, a.s.  </w:t>
            </w:r>
          </w:p>
          <w:p w14:paraId="56910D89" w14:textId="77777777" w:rsidR="005D610F" w:rsidRPr="005D610F" w:rsidRDefault="005D610F" w:rsidP="005D610F">
            <w:pPr>
              <w:spacing w:after="0" w:line="240" w:lineRule="auto"/>
              <w:rPr>
                <w:rFonts w:ascii="Calibri" w:eastAsia="Calibri" w:hAnsi="Calibri" w:cs="Calibri"/>
                <w:b/>
                <w:color w:val="FF0000"/>
                <w:szCs w:val="20"/>
              </w:rPr>
            </w:pPr>
          </w:p>
          <w:p w14:paraId="15C1374F" w14:textId="77777777" w:rsidR="005D610F" w:rsidRPr="005D610F" w:rsidRDefault="005D610F" w:rsidP="005D610F">
            <w:pPr>
              <w:spacing w:after="0" w:line="240" w:lineRule="auto"/>
              <w:rPr>
                <w:rFonts w:ascii="Calibri" w:eastAsia="Calibri" w:hAnsi="Calibri" w:cs="Calibri"/>
                <w:b/>
                <w:color w:val="FF0000"/>
                <w:szCs w:val="20"/>
              </w:rPr>
            </w:pPr>
          </w:p>
          <w:p w14:paraId="307392D0" w14:textId="77777777" w:rsidR="005D610F" w:rsidRPr="005D610F" w:rsidRDefault="005D610F" w:rsidP="005D610F">
            <w:pPr>
              <w:spacing w:after="0" w:line="240" w:lineRule="auto"/>
              <w:rPr>
                <w:rFonts w:ascii="Calibri" w:eastAsia="Calibri" w:hAnsi="Calibri" w:cs="Calibri"/>
                <w:b/>
                <w:color w:val="FF0000"/>
                <w:szCs w:val="20"/>
              </w:rPr>
            </w:pPr>
          </w:p>
        </w:tc>
      </w:tr>
    </w:tbl>
    <w:p w14:paraId="6D54C134" w14:textId="77777777" w:rsidR="005D610F" w:rsidRDefault="005D610F" w:rsidP="004D393A">
      <w:pPr>
        <w:spacing w:after="0" w:line="276" w:lineRule="auto"/>
        <w:rPr>
          <w:rFonts w:ascii="Calibri" w:eastAsia="Times New Roman" w:hAnsi="Calibri" w:cs="Calibri"/>
          <w:lang w:eastAsia="cs-CZ"/>
        </w:rPr>
      </w:pPr>
    </w:p>
    <w:sectPr w:rsidR="005D610F" w:rsidSect="00985A50">
      <w:footerReference w:type="default" r:id="rId13"/>
      <w:headerReference w:type="first" r:id="rId14"/>
      <w:footerReference w:type="first" r:id="rId15"/>
      <w:pgSz w:w="11906" w:h="16838" w:code="9"/>
      <w:pgMar w:top="1560" w:right="851" w:bottom="1134" w:left="85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F9A03" w14:textId="77777777" w:rsidR="00554899" w:rsidRDefault="00554899" w:rsidP="005F0732">
      <w:pPr>
        <w:spacing w:after="0" w:line="240" w:lineRule="auto"/>
      </w:pPr>
      <w:r>
        <w:separator/>
      </w:r>
    </w:p>
  </w:endnote>
  <w:endnote w:type="continuationSeparator" w:id="0">
    <w:p w14:paraId="298B12E0" w14:textId="77777777" w:rsidR="00554899" w:rsidRDefault="00554899"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77777777" w:rsidR="002D0316" w:rsidRDefault="002D0316">
        <w:pPr>
          <w:pStyle w:val="Zpat"/>
          <w:jc w:val="center"/>
        </w:pPr>
        <w:r>
          <w:fldChar w:fldCharType="begin"/>
        </w:r>
        <w:r>
          <w:instrText>PAGE   \* MERGEFORMAT</w:instrText>
        </w:r>
        <w:r>
          <w:fldChar w:fldCharType="separate"/>
        </w:r>
        <w:r w:rsidR="00BB14A7">
          <w:rPr>
            <w:noProof/>
          </w:rPr>
          <w:t>9</w:t>
        </w:r>
        <w:r>
          <w:fldChar w:fldCharType="end"/>
        </w:r>
      </w:p>
    </w:sdtContent>
  </w:sdt>
  <w:p w14:paraId="7AB9AAD9" w14:textId="77777777" w:rsidR="002D0316" w:rsidRDefault="002D031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7777777" w:rsidR="002D0316" w:rsidRDefault="002D0316">
        <w:pPr>
          <w:pStyle w:val="Zpat"/>
          <w:jc w:val="center"/>
        </w:pPr>
        <w:r>
          <w:fldChar w:fldCharType="begin"/>
        </w:r>
        <w:r>
          <w:instrText>PAGE   \* MERGEFORMAT</w:instrText>
        </w:r>
        <w:r>
          <w:fldChar w:fldCharType="separate"/>
        </w:r>
        <w:r w:rsidR="00BB14A7">
          <w:rPr>
            <w:noProof/>
          </w:rPr>
          <w:t>1</w:t>
        </w:r>
        <w:r>
          <w:fldChar w:fldCharType="end"/>
        </w:r>
      </w:p>
    </w:sdtContent>
  </w:sdt>
  <w:p w14:paraId="19559C7B" w14:textId="77777777" w:rsidR="002D0316" w:rsidRDefault="002D031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4CC30" w14:textId="77777777" w:rsidR="00554899" w:rsidRDefault="00554899" w:rsidP="005F0732">
      <w:pPr>
        <w:spacing w:after="0" w:line="240" w:lineRule="auto"/>
      </w:pPr>
      <w:r>
        <w:separator/>
      </w:r>
    </w:p>
  </w:footnote>
  <w:footnote w:type="continuationSeparator" w:id="0">
    <w:p w14:paraId="325E5F2C" w14:textId="77777777" w:rsidR="00554899" w:rsidRDefault="00554899"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96F41" w14:textId="77777777" w:rsidR="002D0316" w:rsidRDefault="002D0316">
    <w:pPr>
      <w:pStyle w:val="Zhlav"/>
    </w:pPr>
  </w:p>
  <w:p w14:paraId="5A631533" w14:textId="77777777" w:rsidR="002D0316" w:rsidRDefault="002D0316" w:rsidP="002B722F">
    <w:pPr>
      <w:pStyle w:val="Bezmezer"/>
      <w:rPr>
        <w:lang w:eastAsia="cs-CZ"/>
      </w:rPr>
    </w:pPr>
  </w:p>
  <w:p w14:paraId="24A260D4" w14:textId="11A5A375" w:rsidR="002D0316" w:rsidRPr="00214A8E" w:rsidRDefault="002D0316">
    <w:pPr>
      <w:pStyle w:val="Zhlav"/>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55646"/>
    <w:multiLevelType w:val="hybridMultilevel"/>
    <w:tmpl w:val="2B84C1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EA519D"/>
    <w:multiLevelType w:val="hybridMultilevel"/>
    <w:tmpl w:val="B3BCCC24"/>
    <w:lvl w:ilvl="0" w:tplc="F59267FC">
      <w:start w:val="5"/>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9E2522D"/>
    <w:multiLevelType w:val="hybridMultilevel"/>
    <w:tmpl w:val="B3E29AA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B740DC"/>
    <w:multiLevelType w:val="hybridMultilevel"/>
    <w:tmpl w:val="F35819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3DCD2C68"/>
    <w:multiLevelType w:val="hybridMultilevel"/>
    <w:tmpl w:val="F35819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2" w15:restartNumberingAfterBreak="0">
    <w:nsid w:val="41824D14"/>
    <w:multiLevelType w:val="multilevel"/>
    <w:tmpl w:val="163A0120"/>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360" w:hanging="360"/>
      </w:pPr>
      <w:rPr>
        <w:rFonts w:hint="default"/>
        <w:b w:val="0"/>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876470"/>
    <w:multiLevelType w:val="hybridMultilevel"/>
    <w:tmpl w:val="350202E6"/>
    <w:lvl w:ilvl="0" w:tplc="F41C9F70">
      <w:start w:val="6"/>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65360F24"/>
    <w:multiLevelType w:val="hybridMultilevel"/>
    <w:tmpl w:val="745A3BB8"/>
    <w:lvl w:ilvl="0" w:tplc="829611D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6BA26FBD"/>
    <w:multiLevelType w:val="hybridMultilevel"/>
    <w:tmpl w:val="CE60C70A"/>
    <w:lvl w:ilvl="0" w:tplc="13AC345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26"/>
  </w:num>
  <w:num w:numId="2">
    <w:abstractNumId w:val="5"/>
  </w:num>
  <w:num w:numId="3">
    <w:abstractNumId w:val="23"/>
  </w:num>
  <w:num w:numId="4">
    <w:abstractNumId w:val="12"/>
  </w:num>
  <w:num w:numId="5">
    <w:abstractNumId w:val="16"/>
  </w:num>
  <w:num w:numId="6">
    <w:abstractNumId w:val="28"/>
  </w:num>
  <w:num w:numId="7">
    <w:abstractNumId w:val="6"/>
  </w:num>
  <w:num w:numId="8">
    <w:abstractNumId w:val="25"/>
  </w:num>
  <w:num w:numId="9">
    <w:abstractNumId w:val="15"/>
  </w:num>
  <w:num w:numId="10">
    <w:abstractNumId w:val="4"/>
  </w:num>
  <w:num w:numId="11">
    <w:abstractNumId w:val="2"/>
  </w:num>
  <w:num w:numId="12">
    <w:abstractNumId w:val="9"/>
  </w:num>
  <w:num w:numId="13">
    <w:abstractNumId w:val="24"/>
  </w:num>
  <w:num w:numId="14">
    <w:abstractNumId w:val="18"/>
  </w:num>
  <w:num w:numId="15">
    <w:abstractNumId w:val="16"/>
    <w:lvlOverride w:ilvl="0">
      <w:startOverride w:val="1"/>
    </w:lvlOverride>
    <w:lvlOverride w:ilvl="1"/>
    <w:lvlOverride w:ilvl="2"/>
    <w:lvlOverride w:ilvl="3"/>
    <w:lvlOverride w:ilvl="4"/>
    <w:lvlOverride w:ilvl="5"/>
    <w:lvlOverride w:ilvl="6"/>
    <w:lvlOverride w:ilvl="7"/>
    <w:lvlOverride w:ilvl="8"/>
  </w:num>
  <w:num w:numId="16">
    <w:abstractNumId w:val="29"/>
  </w:num>
  <w:num w:numId="17">
    <w:abstractNumId w:val="7"/>
  </w:num>
  <w:num w:numId="18">
    <w:abstractNumId w:val="13"/>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0"/>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2"/>
  </w:num>
  <w:num w:numId="26">
    <w:abstractNumId w:val="11"/>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2"/>
  </w:num>
  <w:num w:numId="33">
    <w:abstractNumId w:val="10"/>
  </w:num>
  <w:num w:numId="34">
    <w:abstractNumId w:val="8"/>
  </w:num>
  <w:num w:numId="35">
    <w:abstractNumId w:val="1"/>
  </w:num>
  <w:num w:numId="36">
    <w:abstractNumId w:val="19"/>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0"/>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132BC"/>
    <w:rsid w:val="00026BD0"/>
    <w:rsid w:val="00033FC1"/>
    <w:rsid w:val="00042B5F"/>
    <w:rsid w:val="00042DC1"/>
    <w:rsid w:val="00045FCF"/>
    <w:rsid w:val="00046FC7"/>
    <w:rsid w:val="0005446D"/>
    <w:rsid w:val="00054A60"/>
    <w:rsid w:val="00055D61"/>
    <w:rsid w:val="00056462"/>
    <w:rsid w:val="00056E1A"/>
    <w:rsid w:val="00064B73"/>
    <w:rsid w:val="000847BF"/>
    <w:rsid w:val="0008682F"/>
    <w:rsid w:val="000A17FD"/>
    <w:rsid w:val="000A71CD"/>
    <w:rsid w:val="000C271D"/>
    <w:rsid w:val="000C6C8E"/>
    <w:rsid w:val="000C6F29"/>
    <w:rsid w:val="000F38EE"/>
    <w:rsid w:val="00121E89"/>
    <w:rsid w:val="00124857"/>
    <w:rsid w:val="00127BF7"/>
    <w:rsid w:val="00133187"/>
    <w:rsid w:val="001333A9"/>
    <w:rsid w:val="00134069"/>
    <w:rsid w:val="00136892"/>
    <w:rsid w:val="00140637"/>
    <w:rsid w:val="00140792"/>
    <w:rsid w:val="00147A3F"/>
    <w:rsid w:val="0016232A"/>
    <w:rsid w:val="00171D1B"/>
    <w:rsid w:val="0017438F"/>
    <w:rsid w:val="00176808"/>
    <w:rsid w:val="00182281"/>
    <w:rsid w:val="0018236E"/>
    <w:rsid w:val="00196770"/>
    <w:rsid w:val="001A3F54"/>
    <w:rsid w:val="001B2B4B"/>
    <w:rsid w:val="001C1BDD"/>
    <w:rsid w:val="001D1D53"/>
    <w:rsid w:val="001D412D"/>
    <w:rsid w:val="001E05CE"/>
    <w:rsid w:val="001E6C57"/>
    <w:rsid w:val="001F02F6"/>
    <w:rsid w:val="001F3482"/>
    <w:rsid w:val="001F4469"/>
    <w:rsid w:val="00200F6A"/>
    <w:rsid w:val="00206795"/>
    <w:rsid w:val="00212776"/>
    <w:rsid w:val="00212BDE"/>
    <w:rsid w:val="00214A8E"/>
    <w:rsid w:val="002209D7"/>
    <w:rsid w:val="002229C8"/>
    <w:rsid w:val="00227335"/>
    <w:rsid w:val="002473D8"/>
    <w:rsid w:val="00253C92"/>
    <w:rsid w:val="00260EB3"/>
    <w:rsid w:val="0026309B"/>
    <w:rsid w:val="00271316"/>
    <w:rsid w:val="0027569B"/>
    <w:rsid w:val="0027757A"/>
    <w:rsid w:val="00283C56"/>
    <w:rsid w:val="00283CE4"/>
    <w:rsid w:val="0029458C"/>
    <w:rsid w:val="002A0856"/>
    <w:rsid w:val="002A13EC"/>
    <w:rsid w:val="002B501A"/>
    <w:rsid w:val="002B5CF7"/>
    <w:rsid w:val="002B6612"/>
    <w:rsid w:val="002B722F"/>
    <w:rsid w:val="002C04C1"/>
    <w:rsid w:val="002C17C7"/>
    <w:rsid w:val="002C341D"/>
    <w:rsid w:val="002C5AD3"/>
    <w:rsid w:val="002D0316"/>
    <w:rsid w:val="002E425C"/>
    <w:rsid w:val="002E42C7"/>
    <w:rsid w:val="002E5897"/>
    <w:rsid w:val="00302808"/>
    <w:rsid w:val="00312CD8"/>
    <w:rsid w:val="00317358"/>
    <w:rsid w:val="00333023"/>
    <w:rsid w:val="003369F0"/>
    <w:rsid w:val="003400BA"/>
    <w:rsid w:val="003412E0"/>
    <w:rsid w:val="00341DDF"/>
    <w:rsid w:val="0034244A"/>
    <w:rsid w:val="00343172"/>
    <w:rsid w:val="00346761"/>
    <w:rsid w:val="00351883"/>
    <w:rsid w:val="003608F6"/>
    <w:rsid w:val="00367B20"/>
    <w:rsid w:val="00371FF5"/>
    <w:rsid w:val="00377123"/>
    <w:rsid w:val="00384750"/>
    <w:rsid w:val="00385B1B"/>
    <w:rsid w:val="003A1032"/>
    <w:rsid w:val="003A24C9"/>
    <w:rsid w:val="003B1805"/>
    <w:rsid w:val="003B70E7"/>
    <w:rsid w:val="003C0B0F"/>
    <w:rsid w:val="003D3D90"/>
    <w:rsid w:val="003D6EC9"/>
    <w:rsid w:val="003E1FDC"/>
    <w:rsid w:val="003E6ADB"/>
    <w:rsid w:val="00406D6F"/>
    <w:rsid w:val="00406F05"/>
    <w:rsid w:val="0041024A"/>
    <w:rsid w:val="004127DF"/>
    <w:rsid w:val="00434D5E"/>
    <w:rsid w:val="00441F6A"/>
    <w:rsid w:val="004442C4"/>
    <w:rsid w:val="0044554F"/>
    <w:rsid w:val="004474DD"/>
    <w:rsid w:val="00451269"/>
    <w:rsid w:val="00460B08"/>
    <w:rsid w:val="00466DDD"/>
    <w:rsid w:val="0048506A"/>
    <w:rsid w:val="004861CD"/>
    <w:rsid w:val="00490C35"/>
    <w:rsid w:val="00490F0D"/>
    <w:rsid w:val="00493391"/>
    <w:rsid w:val="0049778F"/>
    <w:rsid w:val="004A190D"/>
    <w:rsid w:val="004A2D3A"/>
    <w:rsid w:val="004A49C7"/>
    <w:rsid w:val="004A546E"/>
    <w:rsid w:val="004A7091"/>
    <w:rsid w:val="004B251A"/>
    <w:rsid w:val="004B4415"/>
    <w:rsid w:val="004B5161"/>
    <w:rsid w:val="004C1A8B"/>
    <w:rsid w:val="004C1E83"/>
    <w:rsid w:val="004D00E8"/>
    <w:rsid w:val="004D10E6"/>
    <w:rsid w:val="004D393A"/>
    <w:rsid w:val="004E31D0"/>
    <w:rsid w:val="004E3EDD"/>
    <w:rsid w:val="004E46DF"/>
    <w:rsid w:val="004E4A11"/>
    <w:rsid w:val="00502DEA"/>
    <w:rsid w:val="00506EB9"/>
    <w:rsid w:val="00520107"/>
    <w:rsid w:val="0053485B"/>
    <w:rsid w:val="00545C63"/>
    <w:rsid w:val="00547ACA"/>
    <w:rsid w:val="0055109C"/>
    <w:rsid w:val="00554899"/>
    <w:rsid w:val="00561E21"/>
    <w:rsid w:val="005709DC"/>
    <w:rsid w:val="005719DE"/>
    <w:rsid w:val="00575F59"/>
    <w:rsid w:val="00576A42"/>
    <w:rsid w:val="00577CC0"/>
    <w:rsid w:val="0058069C"/>
    <w:rsid w:val="00591213"/>
    <w:rsid w:val="00592FCE"/>
    <w:rsid w:val="005A03DF"/>
    <w:rsid w:val="005A0FC6"/>
    <w:rsid w:val="005A2852"/>
    <w:rsid w:val="005A58A8"/>
    <w:rsid w:val="005A5FC1"/>
    <w:rsid w:val="005B1984"/>
    <w:rsid w:val="005B342C"/>
    <w:rsid w:val="005C35A6"/>
    <w:rsid w:val="005D1D6E"/>
    <w:rsid w:val="005D31BF"/>
    <w:rsid w:val="005D610F"/>
    <w:rsid w:val="005E1538"/>
    <w:rsid w:val="005E57AA"/>
    <w:rsid w:val="005F0732"/>
    <w:rsid w:val="005F61F6"/>
    <w:rsid w:val="00601187"/>
    <w:rsid w:val="00601A63"/>
    <w:rsid w:val="00612344"/>
    <w:rsid w:val="0061417B"/>
    <w:rsid w:val="00620032"/>
    <w:rsid w:val="00624366"/>
    <w:rsid w:val="006275C3"/>
    <w:rsid w:val="00641FCD"/>
    <w:rsid w:val="0064248B"/>
    <w:rsid w:val="006512DD"/>
    <w:rsid w:val="00654967"/>
    <w:rsid w:val="0065711E"/>
    <w:rsid w:val="00661EBF"/>
    <w:rsid w:val="00662B1D"/>
    <w:rsid w:val="0067359F"/>
    <w:rsid w:val="00695643"/>
    <w:rsid w:val="006A3D50"/>
    <w:rsid w:val="006A486E"/>
    <w:rsid w:val="006B78D9"/>
    <w:rsid w:val="006B7989"/>
    <w:rsid w:val="006C6CCD"/>
    <w:rsid w:val="006D18DC"/>
    <w:rsid w:val="006E77EB"/>
    <w:rsid w:val="00701C27"/>
    <w:rsid w:val="00703B68"/>
    <w:rsid w:val="0071117C"/>
    <w:rsid w:val="00723550"/>
    <w:rsid w:val="007253DB"/>
    <w:rsid w:val="00726AD1"/>
    <w:rsid w:val="007341EE"/>
    <w:rsid w:val="0074589D"/>
    <w:rsid w:val="00745955"/>
    <w:rsid w:val="00752C1F"/>
    <w:rsid w:val="00754795"/>
    <w:rsid w:val="00760F07"/>
    <w:rsid w:val="00762762"/>
    <w:rsid w:val="00763615"/>
    <w:rsid w:val="00766C71"/>
    <w:rsid w:val="007A14B6"/>
    <w:rsid w:val="007A403F"/>
    <w:rsid w:val="007A6190"/>
    <w:rsid w:val="007A7125"/>
    <w:rsid w:val="007B0FB3"/>
    <w:rsid w:val="007B761F"/>
    <w:rsid w:val="007C352C"/>
    <w:rsid w:val="007D25B9"/>
    <w:rsid w:val="007D27DB"/>
    <w:rsid w:val="007F0E90"/>
    <w:rsid w:val="007F1B05"/>
    <w:rsid w:val="007F2C95"/>
    <w:rsid w:val="007F3617"/>
    <w:rsid w:val="00804E63"/>
    <w:rsid w:val="008132AA"/>
    <w:rsid w:val="00815437"/>
    <w:rsid w:val="00815716"/>
    <w:rsid w:val="00815780"/>
    <w:rsid w:val="008207C7"/>
    <w:rsid w:val="00822CDC"/>
    <w:rsid w:val="00833608"/>
    <w:rsid w:val="00833B7E"/>
    <w:rsid w:val="00840217"/>
    <w:rsid w:val="0084665B"/>
    <w:rsid w:val="0085457C"/>
    <w:rsid w:val="0086160C"/>
    <w:rsid w:val="00862AE8"/>
    <w:rsid w:val="00870348"/>
    <w:rsid w:val="00871470"/>
    <w:rsid w:val="008736A8"/>
    <w:rsid w:val="00876D1E"/>
    <w:rsid w:val="00880CC8"/>
    <w:rsid w:val="00882986"/>
    <w:rsid w:val="00885C7B"/>
    <w:rsid w:val="00887F16"/>
    <w:rsid w:val="00895BDB"/>
    <w:rsid w:val="00897338"/>
    <w:rsid w:val="008A0823"/>
    <w:rsid w:val="008A4693"/>
    <w:rsid w:val="008A6CA0"/>
    <w:rsid w:val="008B3C69"/>
    <w:rsid w:val="008C279B"/>
    <w:rsid w:val="008D3C19"/>
    <w:rsid w:val="008D538A"/>
    <w:rsid w:val="008E5881"/>
    <w:rsid w:val="008F52B0"/>
    <w:rsid w:val="00901CAD"/>
    <w:rsid w:val="009022D5"/>
    <w:rsid w:val="00915930"/>
    <w:rsid w:val="00925BD5"/>
    <w:rsid w:val="00927FA9"/>
    <w:rsid w:val="009341B0"/>
    <w:rsid w:val="00936230"/>
    <w:rsid w:val="009370F7"/>
    <w:rsid w:val="00937FE0"/>
    <w:rsid w:val="00941475"/>
    <w:rsid w:val="0095004A"/>
    <w:rsid w:val="00950455"/>
    <w:rsid w:val="00967C00"/>
    <w:rsid w:val="00972137"/>
    <w:rsid w:val="00980744"/>
    <w:rsid w:val="009809A2"/>
    <w:rsid w:val="00982163"/>
    <w:rsid w:val="00985A50"/>
    <w:rsid w:val="009A0C85"/>
    <w:rsid w:val="009A5A56"/>
    <w:rsid w:val="009A75CD"/>
    <w:rsid w:val="009B59E7"/>
    <w:rsid w:val="009B781C"/>
    <w:rsid w:val="009C023A"/>
    <w:rsid w:val="009D3B90"/>
    <w:rsid w:val="009D3E3C"/>
    <w:rsid w:val="009F0FF1"/>
    <w:rsid w:val="009F41B5"/>
    <w:rsid w:val="00A01CA3"/>
    <w:rsid w:val="00A105B7"/>
    <w:rsid w:val="00A130C7"/>
    <w:rsid w:val="00A25917"/>
    <w:rsid w:val="00A26D75"/>
    <w:rsid w:val="00A31BF0"/>
    <w:rsid w:val="00A43655"/>
    <w:rsid w:val="00A55528"/>
    <w:rsid w:val="00A56F1A"/>
    <w:rsid w:val="00A60B03"/>
    <w:rsid w:val="00A716D0"/>
    <w:rsid w:val="00A727F7"/>
    <w:rsid w:val="00AB7574"/>
    <w:rsid w:val="00AC61A8"/>
    <w:rsid w:val="00AE604A"/>
    <w:rsid w:val="00AF3F38"/>
    <w:rsid w:val="00AF4479"/>
    <w:rsid w:val="00AF6B1B"/>
    <w:rsid w:val="00B03BAD"/>
    <w:rsid w:val="00B06147"/>
    <w:rsid w:val="00B13401"/>
    <w:rsid w:val="00B2402C"/>
    <w:rsid w:val="00B25A69"/>
    <w:rsid w:val="00B30E8F"/>
    <w:rsid w:val="00B310F5"/>
    <w:rsid w:val="00B33FDB"/>
    <w:rsid w:val="00B425C3"/>
    <w:rsid w:val="00B4273E"/>
    <w:rsid w:val="00B43000"/>
    <w:rsid w:val="00B45C92"/>
    <w:rsid w:val="00B46699"/>
    <w:rsid w:val="00B712A4"/>
    <w:rsid w:val="00B80B19"/>
    <w:rsid w:val="00B82EA1"/>
    <w:rsid w:val="00B84841"/>
    <w:rsid w:val="00B84A23"/>
    <w:rsid w:val="00B870BF"/>
    <w:rsid w:val="00B90390"/>
    <w:rsid w:val="00BA3C56"/>
    <w:rsid w:val="00BA6463"/>
    <w:rsid w:val="00BB0A92"/>
    <w:rsid w:val="00BB14A7"/>
    <w:rsid w:val="00BD39E0"/>
    <w:rsid w:val="00BD7BFE"/>
    <w:rsid w:val="00BE0D14"/>
    <w:rsid w:val="00BF4887"/>
    <w:rsid w:val="00C310D4"/>
    <w:rsid w:val="00C3334F"/>
    <w:rsid w:val="00C36ADA"/>
    <w:rsid w:val="00C36D69"/>
    <w:rsid w:val="00C45163"/>
    <w:rsid w:val="00C459CD"/>
    <w:rsid w:val="00C51AD2"/>
    <w:rsid w:val="00C524F6"/>
    <w:rsid w:val="00C5502B"/>
    <w:rsid w:val="00C60A1E"/>
    <w:rsid w:val="00C7636D"/>
    <w:rsid w:val="00C7735F"/>
    <w:rsid w:val="00CB5355"/>
    <w:rsid w:val="00CC2BA8"/>
    <w:rsid w:val="00CC3A52"/>
    <w:rsid w:val="00CC58B8"/>
    <w:rsid w:val="00CD6F65"/>
    <w:rsid w:val="00CE3C70"/>
    <w:rsid w:val="00CE7108"/>
    <w:rsid w:val="00CF6614"/>
    <w:rsid w:val="00D03F4C"/>
    <w:rsid w:val="00D05F36"/>
    <w:rsid w:val="00D0792B"/>
    <w:rsid w:val="00D1323B"/>
    <w:rsid w:val="00D218E9"/>
    <w:rsid w:val="00D21D4C"/>
    <w:rsid w:val="00D23AF0"/>
    <w:rsid w:val="00D40E8D"/>
    <w:rsid w:val="00D4424B"/>
    <w:rsid w:val="00D512ED"/>
    <w:rsid w:val="00D60CD1"/>
    <w:rsid w:val="00D675CE"/>
    <w:rsid w:val="00D70DAB"/>
    <w:rsid w:val="00D70DFA"/>
    <w:rsid w:val="00D8399E"/>
    <w:rsid w:val="00D9014B"/>
    <w:rsid w:val="00D90ADE"/>
    <w:rsid w:val="00D95ED3"/>
    <w:rsid w:val="00DA2218"/>
    <w:rsid w:val="00DA3FD6"/>
    <w:rsid w:val="00DA4F59"/>
    <w:rsid w:val="00DA5108"/>
    <w:rsid w:val="00DB2240"/>
    <w:rsid w:val="00DD5E07"/>
    <w:rsid w:val="00DD6E62"/>
    <w:rsid w:val="00DD7136"/>
    <w:rsid w:val="00DE788B"/>
    <w:rsid w:val="00E14686"/>
    <w:rsid w:val="00E15681"/>
    <w:rsid w:val="00E2226E"/>
    <w:rsid w:val="00E22B0C"/>
    <w:rsid w:val="00E2799C"/>
    <w:rsid w:val="00E41654"/>
    <w:rsid w:val="00E42AA0"/>
    <w:rsid w:val="00E477FF"/>
    <w:rsid w:val="00E50F29"/>
    <w:rsid w:val="00E553DF"/>
    <w:rsid w:val="00E6467E"/>
    <w:rsid w:val="00E67387"/>
    <w:rsid w:val="00E7212A"/>
    <w:rsid w:val="00EB3F10"/>
    <w:rsid w:val="00EC00E8"/>
    <w:rsid w:val="00EC1271"/>
    <w:rsid w:val="00EC431E"/>
    <w:rsid w:val="00EC6864"/>
    <w:rsid w:val="00ED4947"/>
    <w:rsid w:val="00ED721E"/>
    <w:rsid w:val="00EE66BB"/>
    <w:rsid w:val="00EE7F8A"/>
    <w:rsid w:val="00EF3904"/>
    <w:rsid w:val="00EF58B1"/>
    <w:rsid w:val="00F02640"/>
    <w:rsid w:val="00F02817"/>
    <w:rsid w:val="00F14AC5"/>
    <w:rsid w:val="00F14C6B"/>
    <w:rsid w:val="00F20572"/>
    <w:rsid w:val="00F2407B"/>
    <w:rsid w:val="00F242FD"/>
    <w:rsid w:val="00F26105"/>
    <w:rsid w:val="00F32A63"/>
    <w:rsid w:val="00F440F9"/>
    <w:rsid w:val="00F50DD8"/>
    <w:rsid w:val="00F702FF"/>
    <w:rsid w:val="00F800C4"/>
    <w:rsid w:val="00F87B64"/>
    <w:rsid w:val="00F9116F"/>
    <w:rsid w:val="00F9256A"/>
    <w:rsid w:val="00F95C48"/>
    <w:rsid w:val="00F97354"/>
    <w:rsid w:val="00FA1D04"/>
    <w:rsid w:val="00FA3381"/>
    <w:rsid w:val="00FA4CAE"/>
    <w:rsid w:val="00FA7ED4"/>
    <w:rsid w:val="00FB0600"/>
    <w:rsid w:val="00FB0A20"/>
    <w:rsid w:val="00FB1220"/>
    <w:rsid w:val="00FB3738"/>
    <w:rsid w:val="00FB520F"/>
    <w:rsid w:val="00FD397D"/>
    <w:rsid w:val="00FD6E84"/>
    <w:rsid w:val="00FD6EB1"/>
    <w:rsid w:val="00FE63FB"/>
    <w:rsid w:val="00FE6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paragraph" w:styleId="Nadpis2">
    <w:name w:val="heading 2"/>
    <w:basedOn w:val="Normln"/>
    <w:next w:val="Normln"/>
    <w:link w:val="Nadpis2Char"/>
    <w:uiPriority w:val="9"/>
    <w:unhideWhenUsed/>
    <w:qFormat/>
    <w:rsid w:val="007F0E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E14686"/>
  </w:style>
  <w:style w:type="character" w:customStyle="1" w:styleId="Nadpis2Char">
    <w:name w:val="Nadpis 2 Char"/>
    <w:basedOn w:val="Standardnpsmoodstavce"/>
    <w:link w:val="Nadpis2"/>
    <w:uiPriority w:val="9"/>
    <w:rsid w:val="007F0E9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530996789">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na.lassakova@nemocnicepk.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bjednavky@zarys.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9" ma:contentTypeDescription="Vytvoří nový dokument" ma:contentTypeScope="" ma:versionID="3c98cc23af6a1d12461bcb396363f38f">
  <xsd:schema xmlns:xsd="http://www.w3.org/2001/XMLSchema" xmlns:xs="http://www.w3.org/2001/XMLSchema" xmlns:p="http://schemas.microsoft.com/office/2006/metadata/properties" xmlns:ns2="d5978bbf-7a32-4d44-a522-db5e1c0c70d4" targetNamespace="http://schemas.microsoft.com/office/2006/metadata/properties" ma:root="true" ma:fieldsID="6e5644b85edce7149ed58863c9e44a3e"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CB745-0E4A-41C0-A4A6-B9EB826C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E5C60-B4A3-41DE-833D-EAFC41300EE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d5978bbf-7a32-4d44-a522-db5e1c0c70d4"/>
    <ds:schemaRef ds:uri="http://www.w3.org/XML/1998/namespace"/>
  </ds:schemaRefs>
</ds:datastoreItem>
</file>

<file path=customXml/itemProps3.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4.xml><?xml version="1.0" encoding="utf-8"?>
<ds:datastoreItem xmlns:ds="http://schemas.openxmlformats.org/officeDocument/2006/customXml" ds:itemID="{1F81AA2D-7597-43B8-B51F-22C2C30E4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3034</Words>
  <Characters>17901</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20894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Volín</dc:creator>
  <cp:lastModifiedBy>Renata Janoušková</cp:lastModifiedBy>
  <cp:revision>7</cp:revision>
  <cp:lastPrinted>2024-05-16T11:08:00Z</cp:lastPrinted>
  <dcterms:created xsi:type="dcterms:W3CDTF">2025-09-23T13:30:00Z</dcterms:created>
  <dcterms:modified xsi:type="dcterms:W3CDTF">2025-10-14T07:56:00Z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