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604E49CA"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w:t>
      </w:r>
      <w:r w:rsidR="00E87F09">
        <w:rPr>
          <w:b/>
          <w:sz w:val="44"/>
          <w:szCs w:val="44"/>
        </w:rPr>
        <w:t>KUROJEDY</w:t>
      </w:r>
    </w:p>
    <w:p w14:paraId="0C72E185" w14:textId="77777777" w:rsidR="00612D4D" w:rsidRPr="00132513" w:rsidRDefault="00612D4D" w:rsidP="004C6515">
      <w:pPr>
        <w:jc w:val="center"/>
      </w:pPr>
      <w:r w:rsidRPr="00132513">
        <w:t>uzavřená mezi následujícími smluvními stranami</w:t>
      </w:r>
    </w:p>
    <w:tbl>
      <w:tblPr>
        <w:tblStyle w:val="Mkatabulky"/>
        <w:tblW w:w="8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gridCol w:w="6859"/>
      </w:tblGrid>
      <w:tr w:rsidR="00E87F09" w:rsidRPr="009527D3" w14:paraId="285EC3E4" w14:textId="77777777" w:rsidTr="00E87F09">
        <w:trPr>
          <w:trHeight w:val="237"/>
        </w:trPr>
        <w:tc>
          <w:tcPr>
            <w:tcW w:w="856" w:type="pct"/>
            <w:tcMar>
              <w:left w:w="0" w:type="dxa"/>
            </w:tcMar>
            <w:vAlign w:val="center"/>
          </w:tcPr>
          <w:p w14:paraId="2E427306" w14:textId="77777777" w:rsidR="00E87F09" w:rsidRPr="009527D3" w:rsidRDefault="00E87F09" w:rsidP="00E87F09">
            <w:pPr>
              <w:rPr>
                <w:b/>
                <w:sz w:val="22"/>
                <w:szCs w:val="22"/>
              </w:rPr>
            </w:pPr>
            <w:r w:rsidRPr="009527D3">
              <w:rPr>
                <w:b/>
                <w:sz w:val="22"/>
                <w:szCs w:val="22"/>
              </w:rPr>
              <w:t>OBJEDNATEL</w:t>
            </w:r>
          </w:p>
        </w:tc>
        <w:tc>
          <w:tcPr>
            <w:tcW w:w="2072" w:type="pct"/>
          </w:tcPr>
          <w:p w14:paraId="69A70019" w14:textId="180C16C6" w:rsidR="00E87F09" w:rsidRPr="009527D3" w:rsidRDefault="00E87F09" w:rsidP="00E87F09">
            <w:pPr>
              <w:rPr>
                <w:szCs w:val="22"/>
              </w:rPr>
            </w:pPr>
            <w:r w:rsidRPr="00AF40C1">
              <w:rPr>
                <w:sz w:val="22"/>
                <w:szCs w:val="22"/>
              </w:rPr>
              <w:t>Centrum sociálních služeb Tachov, příspěvková organizace</w:t>
            </w:r>
          </w:p>
        </w:tc>
        <w:tc>
          <w:tcPr>
            <w:tcW w:w="2072" w:type="pct"/>
            <w:tcMar>
              <w:left w:w="0" w:type="dxa"/>
            </w:tcMar>
          </w:tcPr>
          <w:p w14:paraId="46438C00" w14:textId="079E942C" w:rsidR="00E87F09" w:rsidRPr="009527D3" w:rsidRDefault="00E87F09" w:rsidP="00E87F09">
            <w:pPr>
              <w:rPr>
                <w:sz w:val="22"/>
                <w:szCs w:val="22"/>
              </w:rPr>
            </w:pPr>
          </w:p>
        </w:tc>
      </w:tr>
      <w:tr w:rsidR="00E87F09" w:rsidRPr="009527D3" w14:paraId="73D3B3C3" w14:textId="77777777" w:rsidTr="00E87F09">
        <w:trPr>
          <w:trHeight w:val="237"/>
        </w:trPr>
        <w:tc>
          <w:tcPr>
            <w:tcW w:w="856" w:type="pct"/>
            <w:tcMar>
              <w:left w:w="0" w:type="dxa"/>
            </w:tcMar>
            <w:vAlign w:val="center"/>
          </w:tcPr>
          <w:p w14:paraId="568DC291" w14:textId="77777777" w:rsidR="00E87F09" w:rsidRPr="009527D3" w:rsidRDefault="00E87F09" w:rsidP="00E87F09">
            <w:pPr>
              <w:rPr>
                <w:sz w:val="22"/>
                <w:szCs w:val="22"/>
              </w:rPr>
            </w:pPr>
            <w:r w:rsidRPr="009527D3">
              <w:rPr>
                <w:sz w:val="22"/>
                <w:szCs w:val="22"/>
              </w:rPr>
              <w:t>se sídlem:</w:t>
            </w:r>
          </w:p>
        </w:tc>
        <w:tc>
          <w:tcPr>
            <w:tcW w:w="2072" w:type="pct"/>
          </w:tcPr>
          <w:p w14:paraId="291102F0" w14:textId="22D27649" w:rsidR="00E87F09" w:rsidRPr="009527D3" w:rsidRDefault="00E87F09" w:rsidP="00E87F09">
            <w:pPr>
              <w:rPr>
                <w:szCs w:val="22"/>
              </w:rPr>
            </w:pPr>
            <w:r w:rsidRPr="00AF40C1">
              <w:rPr>
                <w:sz w:val="22"/>
                <w:szCs w:val="22"/>
              </w:rPr>
              <w:t>Americká 242, 34701 Tachov</w:t>
            </w:r>
          </w:p>
        </w:tc>
        <w:tc>
          <w:tcPr>
            <w:tcW w:w="2072" w:type="pct"/>
            <w:tcMar>
              <w:left w:w="0" w:type="dxa"/>
            </w:tcMar>
          </w:tcPr>
          <w:p w14:paraId="176E0C1F" w14:textId="46BBAE0D" w:rsidR="00E87F09" w:rsidRPr="009527D3" w:rsidRDefault="00E87F09" w:rsidP="00E87F09">
            <w:pPr>
              <w:rPr>
                <w:sz w:val="22"/>
                <w:szCs w:val="22"/>
              </w:rPr>
            </w:pPr>
          </w:p>
        </w:tc>
      </w:tr>
      <w:tr w:rsidR="00E87F09" w:rsidRPr="009527D3" w14:paraId="276D3887" w14:textId="77777777" w:rsidTr="00E87F09">
        <w:trPr>
          <w:trHeight w:val="237"/>
        </w:trPr>
        <w:tc>
          <w:tcPr>
            <w:tcW w:w="856" w:type="pct"/>
            <w:tcMar>
              <w:left w:w="0" w:type="dxa"/>
            </w:tcMar>
            <w:vAlign w:val="center"/>
          </w:tcPr>
          <w:p w14:paraId="1BA42A04" w14:textId="36AB8948" w:rsidR="00E87F09" w:rsidRPr="009527D3" w:rsidRDefault="00E87F09" w:rsidP="00E87F09">
            <w:pPr>
              <w:rPr>
                <w:sz w:val="22"/>
                <w:szCs w:val="22"/>
              </w:rPr>
            </w:pPr>
            <w:r w:rsidRPr="009527D3">
              <w:rPr>
                <w:sz w:val="22"/>
                <w:szCs w:val="22"/>
              </w:rPr>
              <w:t>IČO:</w:t>
            </w:r>
          </w:p>
        </w:tc>
        <w:tc>
          <w:tcPr>
            <w:tcW w:w="2072" w:type="pct"/>
          </w:tcPr>
          <w:p w14:paraId="03E3F165" w14:textId="7F108583" w:rsidR="00E87F09" w:rsidRPr="009527D3" w:rsidRDefault="00E87F09" w:rsidP="00E87F09">
            <w:pPr>
              <w:rPr>
                <w:szCs w:val="22"/>
              </w:rPr>
            </w:pPr>
            <w:r w:rsidRPr="00AF40C1">
              <w:rPr>
                <w:sz w:val="22"/>
                <w:szCs w:val="22"/>
              </w:rPr>
              <w:t>00377805</w:t>
            </w:r>
          </w:p>
        </w:tc>
        <w:tc>
          <w:tcPr>
            <w:tcW w:w="2072" w:type="pct"/>
            <w:tcMar>
              <w:left w:w="0" w:type="dxa"/>
            </w:tcMar>
          </w:tcPr>
          <w:p w14:paraId="03EC9DC5" w14:textId="0CAA7F57" w:rsidR="00E87F09" w:rsidRPr="009527D3" w:rsidRDefault="00E87F09" w:rsidP="00E87F09">
            <w:pPr>
              <w:rPr>
                <w:sz w:val="22"/>
                <w:szCs w:val="22"/>
              </w:rPr>
            </w:pPr>
          </w:p>
        </w:tc>
      </w:tr>
      <w:tr w:rsidR="00E87F09" w:rsidRPr="009527D3" w14:paraId="471D5410" w14:textId="77777777" w:rsidTr="00E87F09">
        <w:trPr>
          <w:trHeight w:val="237"/>
        </w:trPr>
        <w:tc>
          <w:tcPr>
            <w:tcW w:w="856" w:type="pct"/>
            <w:tcMar>
              <w:left w:w="0" w:type="dxa"/>
            </w:tcMar>
            <w:vAlign w:val="center"/>
          </w:tcPr>
          <w:p w14:paraId="241E6218" w14:textId="77777777" w:rsidR="00E87F09" w:rsidRPr="009527D3" w:rsidRDefault="00E87F09" w:rsidP="00E87F09">
            <w:pPr>
              <w:rPr>
                <w:sz w:val="22"/>
                <w:szCs w:val="22"/>
              </w:rPr>
            </w:pPr>
            <w:r w:rsidRPr="009527D3">
              <w:rPr>
                <w:sz w:val="22"/>
                <w:szCs w:val="22"/>
              </w:rPr>
              <w:t>DIČ:</w:t>
            </w:r>
          </w:p>
        </w:tc>
        <w:tc>
          <w:tcPr>
            <w:tcW w:w="2072" w:type="pct"/>
          </w:tcPr>
          <w:p w14:paraId="3A638B1B" w14:textId="37DEFF3B" w:rsidR="00E87F09" w:rsidRPr="009527D3" w:rsidRDefault="00E87F09" w:rsidP="00E87F09">
            <w:pPr>
              <w:rPr>
                <w:szCs w:val="22"/>
              </w:rPr>
            </w:pPr>
            <w:r w:rsidRPr="00390DBE">
              <w:rPr>
                <w:sz w:val="22"/>
                <w:szCs w:val="22"/>
              </w:rPr>
              <w:t xml:space="preserve">Bc. Lucie Báčová, </w:t>
            </w:r>
            <w:proofErr w:type="spellStart"/>
            <w:r w:rsidRPr="00390DBE">
              <w:rPr>
                <w:sz w:val="22"/>
                <w:szCs w:val="22"/>
              </w:rPr>
              <w:t>DiS</w:t>
            </w:r>
            <w:proofErr w:type="spellEnd"/>
            <w:r w:rsidRPr="00390DBE">
              <w:rPr>
                <w:sz w:val="22"/>
                <w:szCs w:val="22"/>
              </w:rPr>
              <w:t>.</w:t>
            </w:r>
          </w:p>
        </w:tc>
        <w:tc>
          <w:tcPr>
            <w:tcW w:w="2072" w:type="pct"/>
            <w:tcMar>
              <w:left w:w="0" w:type="dxa"/>
            </w:tcMar>
          </w:tcPr>
          <w:p w14:paraId="3CA5FE66" w14:textId="5AB0596D" w:rsidR="00E87F09" w:rsidRPr="009527D3" w:rsidRDefault="00E87F09" w:rsidP="00E87F09">
            <w:pPr>
              <w:rPr>
                <w:sz w:val="22"/>
                <w:szCs w:val="22"/>
              </w:rPr>
            </w:pPr>
          </w:p>
        </w:tc>
      </w:tr>
      <w:tr w:rsidR="00E87F09" w:rsidRPr="009527D3" w14:paraId="4F9317B4" w14:textId="77777777" w:rsidTr="00E87F09">
        <w:trPr>
          <w:trHeight w:val="237"/>
        </w:trPr>
        <w:tc>
          <w:tcPr>
            <w:tcW w:w="856" w:type="pct"/>
            <w:tcMar>
              <w:left w:w="0" w:type="dxa"/>
            </w:tcMar>
            <w:vAlign w:val="center"/>
          </w:tcPr>
          <w:p w14:paraId="4B2ECED1" w14:textId="77777777" w:rsidR="00E87F09" w:rsidRPr="009527D3" w:rsidRDefault="00E87F09" w:rsidP="00E87F09">
            <w:pPr>
              <w:rPr>
                <w:sz w:val="22"/>
                <w:szCs w:val="22"/>
              </w:rPr>
            </w:pPr>
            <w:r w:rsidRPr="009527D3">
              <w:rPr>
                <w:sz w:val="22"/>
                <w:szCs w:val="22"/>
              </w:rPr>
              <w:t>zastoupený:</w:t>
            </w:r>
          </w:p>
        </w:tc>
        <w:tc>
          <w:tcPr>
            <w:tcW w:w="2072" w:type="pct"/>
          </w:tcPr>
          <w:p w14:paraId="7CC90914" w14:textId="4B1A2DE0" w:rsidR="00E87F09" w:rsidRPr="009527D3" w:rsidRDefault="00E87F09" w:rsidP="00E87F09">
            <w:pPr>
              <w:rPr>
                <w:szCs w:val="22"/>
              </w:rPr>
            </w:pPr>
            <w:r>
              <w:rPr>
                <w:sz w:val="22"/>
                <w:szCs w:val="22"/>
              </w:rPr>
              <w:t>10032401/0100 Komerční banka, a.s.</w:t>
            </w:r>
          </w:p>
        </w:tc>
        <w:tc>
          <w:tcPr>
            <w:tcW w:w="2072" w:type="pct"/>
            <w:tcMar>
              <w:left w:w="0" w:type="dxa"/>
            </w:tcMar>
          </w:tcPr>
          <w:p w14:paraId="5DC0FC12" w14:textId="17DC62DA" w:rsidR="00E87F09" w:rsidRPr="009527D3" w:rsidRDefault="00E87F09" w:rsidP="00E87F09">
            <w:pPr>
              <w:rPr>
                <w:sz w:val="22"/>
                <w:szCs w:val="22"/>
              </w:rPr>
            </w:pPr>
          </w:p>
        </w:tc>
      </w:tr>
      <w:tr w:rsidR="00E87F09" w:rsidRPr="009527D3" w14:paraId="555CABAB" w14:textId="77777777" w:rsidTr="00E87F09">
        <w:trPr>
          <w:trHeight w:val="70"/>
        </w:trPr>
        <w:tc>
          <w:tcPr>
            <w:tcW w:w="856" w:type="pct"/>
            <w:tcMar>
              <w:left w:w="0" w:type="dxa"/>
            </w:tcMar>
            <w:vAlign w:val="center"/>
          </w:tcPr>
          <w:p w14:paraId="59013413" w14:textId="77777777" w:rsidR="00E87F09" w:rsidRPr="009527D3" w:rsidRDefault="00E87F09" w:rsidP="00E87F09">
            <w:pPr>
              <w:rPr>
                <w:sz w:val="22"/>
                <w:szCs w:val="22"/>
              </w:rPr>
            </w:pPr>
            <w:r w:rsidRPr="009527D3">
              <w:rPr>
                <w:sz w:val="22"/>
                <w:szCs w:val="22"/>
              </w:rPr>
              <w:t>bankovní spojení:</w:t>
            </w:r>
          </w:p>
        </w:tc>
        <w:tc>
          <w:tcPr>
            <w:tcW w:w="2072" w:type="pct"/>
          </w:tcPr>
          <w:p w14:paraId="69C75E0C" w14:textId="77777777" w:rsidR="00E87F09" w:rsidRPr="009527D3" w:rsidRDefault="00E87F09" w:rsidP="00E87F09">
            <w:pPr>
              <w:rPr>
                <w:szCs w:val="22"/>
              </w:rPr>
            </w:pPr>
          </w:p>
        </w:tc>
        <w:tc>
          <w:tcPr>
            <w:tcW w:w="2072" w:type="pct"/>
            <w:tcMar>
              <w:left w:w="0" w:type="dxa"/>
            </w:tcMar>
          </w:tcPr>
          <w:p w14:paraId="1E379505" w14:textId="476E33D5" w:rsidR="00E87F09" w:rsidRPr="009527D3" w:rsidRDefault="00E87F09" w:rsidP="00E87F09">
            <w:pPr>
              <w:rPr>
                <w:sz w:val="22"/>
                <w:szCs w:val="22"/>
              </w:rPr>
            </w:pP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proofErr w:type="gramStart"/>
            <w:r w:rsidRPr="009527D3">
              <w:rPr>
                <w:sz w:val="22"/>
                <w:szCs w:val="22"/>
              </w:rPr>
              <w:t>uvedená</w:t>
            </w:r>
            <w:proofErr w:type="gramEnd"/>
            <w:r w:rsidRPr="009527D3">
              <w:rPr>
                <w:sz w:val="22"/>
                <w:szCs w:val="22"/>
              </w:rPr>
              <w:t xml:space="preserve">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117E10E" w:rsidR="00612D4D" w:rsidRPr="009527D3" w:rsidRDefault="00E87F09" w:rsidP="004C6515">
            <w:pPr>
              <w:rPr>
                <w:sz w:val="22"/>
                <w:szCs w:val="22"/>
              </w:rPr>
            </w:pP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5B075999" w14:textId="77777777" w:rsidR="00F1571A"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01748456" w:history="1">
        <w:r w:rsidR="00F1571A" w:rsidRPr="001769A9">
          <w:rPr>
            <w:rStyle w:val="Hypertextovodkaz"/>
            <w:noProof/>
          </w:rPr>
          <w:t>1.</w:t>
        </w:r>
        <w:r w:rsidR="00F1571A">
          <w:rPr>
            <w:rFonts w:asciiTheme="minorHAnsi" w:eastAsiaTheme="minorEastAsia" w:hAnsiTheme="minorHAnsi" w:cstheme="minorBidi"/>
            <w:noProof/>
            <w:sz w:val="22"/>
            <w:szCs w:val="22"/>
          </w:rPr>
          <w:tab/>
        </w:r>
        <w:r w:rsidR="00F1571A" w:rsidRPr="001769A9">
          <w:rPr>
            <w:rStyle w:val="Hypertextovodkaz"/>
            <w:noProof/>
          </w:rPr>
          <w:t>PREAMBULE</w:t>
        </w:r>
        <w:r w:rsidR="00F1571A">
          <w:rPr>
            <w:noProof/>
            <w:webHidden/>
          </w:rPr>
          <w:tab/>
        </w:r>
        <w:r w:rsidR="00F1571A">
          <w:rPr>
            <w:noProof/>
            <w:webHidden/>
          </w:rPr>
          <w:fldChar w:fldCharType="begin"/>
        </w:r>
        <w:r w:rsidR="00F1571A">
          <w:rPr>
            <w:noProof/>
            <w:webHidden/>
          </w:rPr>
          <w:instrText xml:space="preserve"> PAGEREF _Toc201748456 \h </w:instrText>
        </w:r>
        <w:r w:rsidR="00F1571A">
          <w:rPr>
            <w:noProof/>
            <w:webHidden/>
          </w:rPr>
        </w:r>
        <w:r w:rsidR="00F1571A">
          <w:rPr>
            <w:noProof/>
            <w:webHidden/>
          </w:rPr>
          <w:fldChar w:fldCharType="separate"/>
        </w:r>
        <w:r w:rsidR="00F1571A">
          <w:rPr>
            <w:noProof/>
            <w:webHidden/>
          </w:rPr>
          <w:t>3</w:t>
        </w:r>
        <w:r w:rsidR="00F1571A">
          <w:rPr>
            <w:noProof/>
            <w:webHidden/>
          </w:rPr>
          <w:fldChar w:fldCharType="end"/>
        </w:r>
      </w:hyperlink>
    </w:p>
    <w:p w14:paraId="440523EA" w14:textId="77777777" w:rsidR="00F1571A" w:rsidRDefault="00DC3BF6">
      <w:pPr>
        <w:pStyle w:val="Obsah1"/>
        <w:rPr>
          <w:rFonts w:asciiTheme="minorHAnsi" w:eastAsiaTheme="minorEastAsia" w:hAnsiTheme="minorHAnsi" w:cstheme="minorBidi"/>
          <w:noProof/>
          <w:sz w:val="22"/>
          <w:szCs w:val="22"/>
        </w:rPr>
      </w:pPr>
      <w:hyperlink w:anchor="_Toc201748457" w:history="1">
        <w:r w:rsidR="00F1571A" w:rsidRPr="001769A9">
          <w:rPr>
            <w:rStyle w:val="Hypertextovodkaz"/>
            <w:noProof/>
          </w:rPr>
          <w:t>2.</w:t>
        </w:r>
        <w:r w:rsidR="00F1571A">
          <w:rPr>
            <w:rFonts w:asciiTheme="minorHAnsi" w:eastAsiaTheme="minorEastAsia" w:hAnsiTheme="minorHAnsi" w:cstheme="minorBidi"/>
            <w:noProof/>
            <w:sz w:val="22"/>
            <w:szCs w:val="22"/>
          </w:rPr>
          <w:tab/>
        </w:r>
        <w:r w:rsidR="00F1571A" w:rsidRPr="001769A9">
          <w:rPr>
            <w:rStyle w:val="Hypertextovodkaz"/>
            <w:noProof/>
          </w:rPr>
          <w:t>PŘEDMĚT SMLOUVY</w:t>
        </w:r>
        <w:r w:rsidR="00F1571A">
          <w:rPr>
            <w:noProof/>
            <w:webHidden/>
          </w:rPr>
          <w:tab/>
        </w:r>
        <w:r w:rsidR="00F1571A">
          <w:rPr>
            <w:noProof/>
            <w:webHidden/>
          </w:rPr>
          <w:fldChar w:fldCharType="begin"/>
        </w:r>
        <w:r w:rsidR="00F1571A">
          <w:rPr>
            <w:noProof/>
            <w:webHidden/>
          </w:rPr>
          <w:instrText xml:space="preserve"> PAGEREF _Toc201748457 \h </w:instrText>
        </w:r>
        <w:r w:rsidR="00F1571A">
          <w:rPr>
            <w:noProof/>
            <w:webHidden/>
          </w:rPr>
        </w:r>
        <w:r w:rsidR="00F1571A">
          <w:rPr>
            <w:noProof/>
            <w:webHidden/>
          </w:rPr>
          <w:fldChar w:fldCharType="separate"/>
        </w:r>
        <w:r w:rsidR="00F1571A">
          <w:rPr>
            <w:noProof/>
            <w:webHidden/>
          </w:rPr>
          <w:t>3</w:t>
        </w:r>
        <w:r w:rsidR="00F1571A">
          <w:rPr>
            <w:noProof/>
            <w:webHidden/>
          </w:rPr>
          <w:fldChar w:fldCharType="end"/>
        </w:r>
      </w:hyperlink>
    </w:p>
    <w:p w14:paraId="143F9FFA" w14:textId="77777777" w:rsidR="00F1571A" w:rsidRDefault="00DC3BF6">
      <w:pPr>
        <w:pStyle w:val="Obsah1"/>
        <w:rPr>
          <w:rFonts w:asciiTheme="minorHAnsi" w:eastAsiaTheme="minorEastAsia" w:hAnsiTheme="minorHAnsi" w:cstheme="minorBidi"/>
          <w:noProof/>
          <w:sz w:val="22"/>
          <w:szCs w:val="22"/>
        </w:rPr>
      </w:pPr>
      <w:hyperlink w:anchor="_Toc201748458" w:history="1">
        <w:r w:rsidR="00F1571A" w:rsidRPr="001769A9">
          <w:rPr>
            <w:rStyle w:val="Hypertextovodkaz"/>
            <w:noProof/>
          </w:rPr>
          <w:t>3.</w:t>
        </w:r>
        <w:r w:rsidR="00F1571A">
          <w:rPr>
            <w:rFonts w:asciiTheme="minorHAnsi" w:eastAsiaTheme="minorEastAsia" w:hAnsiTheme="minorHAnsi" w:cstheme="minorBidi"/>
            <w:noProof/>
            <w:sz w:val="22"/>
            <w:szCs w:val="22"/>
          </w:rPr>
          <w:tab/>
        </w:r>
        <w:r w:rsidR="00F1571A" w:rsidRPr="001769A9">
          <w:rPr>
            <w:rStyle w:val="Hypertextovodkaz"/>
            <w:noProof/>
          </w:rPr>
          <w:t>ROZSAH PŘEDMĚTU PLNĚNÍ</w:t>
        </w:r>
        <w:r w:rsidR="00F1571A">
          <w:rPr>
            <w:noProof/>
            <w:webHidden/>
          </w:rPr>
          <w:tab/>
        </w:r>
        <w:r w:rsidR="00F1571A">
          <w:rPr>
            <w:noProof/>
            <w:webHidden/>
          </w:rPr>
          <w:fldChar w:fldCharType="begin"/>
        </w:r>
        <w:r w:rsidR="00F1571A">
          <w:rPr>
            <w:noProof/>
            <w:webHidden/>
          </w:rPr>
          <w:instrText xml:space="preserve"> PAGEREF _Toc201748458 \h </w:instrText>
        </w:r>
        <w:r w:rsidR="00F1571A">
          <w:rPr>
            <w:noProof/>
            <w:webHidden/>
          </w:rPr>
        </w:r>
        <w:r w:rsidR="00F1571A">
          <w:rPr>
            <w:noProof/>
            <w:webHidden/>
          </w:rPr>
          <w:fldChar w:fldCharType="separate"/>
        </w:r>
        <w:r w:rsidR="00F1571A">
          <w:rPr>
            <w:noProof/>
            <w:webHidden/>
          </w:rPr>
          <w:t>3</w:t>
        </w:r>
        <w:r w:rsidR="00F1571A">
          <w:rPr>
            <w:noProof/>
            <w:webHidden/>
          </w:rPr>
          <w:fldChar w:fldCharType="end"/>
        </w:r>
      </w:hyperlink>
    </w:p>
    <w:p w14:paraId="67E8F6BC" w14:textId="77777777" w:rsidR="00F1571A" w:rsidRDefault="00DC3BF6">
      <w:pPr>
        <w:pStyle w:val="Obsah1"/>
        <w:rPr>
          <w:rFonts w:asciiTheme="minorHAnsi" w:eastAsiaTheme="minorEastAsia" w:hAnsiTheme="minorHAnsi" w:cstheme="minorBidi"/>
          <w:noProof/>
          <w:sz w:val="22"/>
          <w:szCs w:val="22"/>
        </w:rPr>
      </w:pPr>
      <w:hyperlink w:anchor="_Toc201748459" w:history="1">
        <w:r w:rsidR="00F1571A" w:rsidRPr="001769A9">
          <w:rPr>
            <w:rStyle w:val="Hypertextovodkaz"/>
            <w:noProof/>
          </w:rPr>
          <w:t>4.</w:t>
        </w:r>
        <w:r w:rsidR="00F1571A">
          <w:rPr>
            <w:rFonts w:asciiTheme="minorHAnsi" w:eastAsiaTheme="minorEastAsia" w:hAnsiTheme="minorHAnsi" w:cstheme="minorBidi"/>
            <w:noProof/>
            <w:sz w:val="22"/>
            <w:szCs w:val="22"/>
          </w:rPr>
          <w:tab/>
        </w:r>
        <w:r w:rsidR="00F1571A" w:rsidRPr="001769A9">
          <w:rPr>
            <w:rStyle w:val="Hypertextovodkaz"/>
            <w:noProof/>
          </w:rPr>
          <w:t>MÍSTO PLNĚNÍ</w:t>
        </w:r>
        <w:r w:rsidR="00F1571A">
          <w:rPr>
            <w:noProof/>
            <w:webHidden/>
          </w:rPr>
          <w:tab/>
        </w:r>
        <w:r w:rsidR="00F1571A">
          <w:rPr>
            <w:noProof/>
            <w:webHidden/>
          </w:rPr>
          <w:fldChar w:fldCharType="begin"/>
        </w:r>
        <w:r w:rsidR="00F1571A">
          <w:rPr>
            <w:noProof/>
            <w:webHidden/>
          </w:rPr>
          <w:instrText xml:space="preserve"> PAGEREF _Toc201748459 \h </w:instrText>
        </w:r>
        <w:r w:rsidR="00F1571A">
          <w:rPr>
            <w:noProof/>
            <w:webHidden/>
          </w:rPr>
        </w:r>
        <w:r w:rsidR="00F1571A">
          <w:rPr>
            <w:noProof/>
            <w:webHidden/>
          </w:rPr>
          <w:fldChar w:fldCharType="separate"/>
        </w:r>
        <w:r w:rsidR="00F1571A">
          <w:rPr>
            <w:noProof/>
            <w:webHidden/>
          </w:rPr>
          <w:t>5</w:t>
        </w:r>
        <w:r w:rsidR="00F1571A">
          <w:rPr>
            <w:noProof/>
            <w:webHidden/>
          </w:rPr>
          <w:fldChar w:fldCharType="end"/>
        </w:r>
      </w:hyperlink>
    </w:p>
    <w:p w14:paraId="6F4E7DFC" w14:textId="77777777" w:rsidR="00F1571A" w:rsidRDefault="00DC3BF6">
      <w:pPr>
        <w:pStyle w:val="Obsah1"/>
        <w:rPr>
          <w:rFonts w:asciiTheme="minorHAnsi" w:eastAsiaTheme="minorEastAsia" w:hAnsiTheme="minorHAnsi" w:cstheme="minorBidi"/>
          <w:noProof/>
          <w:sz w:val="22"/>
          <w:szCs w:val="22"/>
        </w:rPr>
      </w:pPr>
      <w:hyperlink w:anchor="_Toc201748460" w:history="1">
        <w:r w:rsidR="00F1571A" w:rsidRPr="001769A9">
          <w:rPr>
            <w:rStyle w:val="Hypertextovodkaz"/>
            <w:noProof/>
          </w:rPr>
          <w:t>5.</w:t>
        </w:r>
        <w:r w:rsidR="00F1571A">
          <w:rPr>
            <w:rFonts w:asciiTheme="minorHAnsi" w:eastAsiaTheme="minorEastAsia" w:hAnsiTheme="minorHAnsi" w:cstheme="minorBidi"/>
            <w:noProof/>
            <w:sz w:val="22"/>
            <w:szCs w:val="22"/>
          </w:rPr>
          <w:tab/>
        </w:r>
        <w:r w:rsidR="00F1571A" w:rsidRPr="001769A9">
          <w:rPr>
            <w:rStyle w:val="Hypertextovodkaz"/>
            <w:noProof/>
          </w:rPr>
          <w:t>TERMÍNY PLNĚNÍ - PŘEDÁNÍ STAVENIŠTĚ, DOKONČENÍ A PŘEDÁNÍ DÍLA</w:t>
        </w:r>
        <w:r w:rsidR="00F1571A">
          <w:rPr>
            <w:noProof/>
            <w:webHidden/>
          </w:rPr>
          <w:tab/>
        </w:r>
        <w:r w:rsidR="00F1571A">
          <w:rPr>
            <w:noProof/>
            <w:webHidden/>
          </w:rPr>
          <w:fldChar w:fldCharType="begin"/>
        </w:r>
        <w:r w:rsidR="00F1571A">
          <w:rPr>
            <w:noProof/>
            <w:webHidden/>
          </w:rPr>
          <w:instrText xml:space="preserve"> PAGEREF _Toc201748460 \h </w:instrText>
        </w:r>
        <w:r w:rsidR="00F1571A">
          <w:rPr>
            <w:noProof/>
            <w:webHidden/>
          </w:rPr>
        </w:r>
        <w:r w:rsidR="00F1571A">
          <w:rPr>
            <w:noProof/>
            <w:webHidden/>
          </w:rPr>
          <w:fldChar w:fldCharType="separate"/>
        </w:r>
        <w:r w:rsidR="00F1571A">
          <w:rPr>
            <w:noProof/>
            <w:webHidden/>
          </w:rPr>
          <w:t>5</w:t>
        </w:r>
        <w:r w:rsidR="00F1571A">
          <w:rPr>
            <w:noProof/>
            <w:webHidden/>
          </w:rPr>
          <w:fldChar w:fldCharType="end"/>
        </w:r>
      </w:hyperlink>
    </w:p>
    <w:p w14:paraId="314417C5" w14:textId="77777777" w:rsidR="00F1571A" w:rsidRDefault="00DC3BF6">
      <w:pPr>
        <w:pStyle w:val="Obsah1"/>
        <w:rPr>
          <w:rFonts w:asciiTheme="minorHAnsi" w:eastAsiaTheme="minorEastAsia" w:hAnsiTheme="minorHAnsi" w:cstheme="minorBidi"/>
          <w:noProof/>
          <w:sz w:val="22"/>
          <w:szCs w:val="22"/>
        </w:rPr>
      </w:pPr>
      <w:hyperlink w:anchor="_Toc201748461" w:history="1">
        <w:r w:rsidR="00F1571A" w:rsidRPr="001769A9">
          <w:rPr>
            <w:rStyle w:val="Hypertextovodkaz"/>
            <w:noProof/>
          </w:rPr>
          <w:t>6.</w:t>
        </w:r>
        <w:r w:rsidR="00F1571A">
          <w:rPr>
            <w:rFonts w:asciiTheme="minorHAnsi" w:eastAsiaTheme="minorEastAsia" w:hAnsiTheme="minorHAnsi" w:cstheme="minorBidi"/>
            <w:noProof/>
            <w:sz w:val="22"/>
            <w:szCs w:val="22"/>
          </w:rPr>
          <w:tab/>
        </w:r>
        <w:r w:rsidR="00F1571A" w:rsidRPr="001769A9">
          <w:rPr>
            <w:rStyle w:val="Hypertextovodkaz"/>
            <w:noProof/>
          </w:rPr>
          <w:t>CENA A PLATEBNÍ PODMÍNKY</w:t>
        </w:r>
        <w:r w:rsidR="00F1571A">
          <w:rPr>
            <w:noProof/>
            <w:webHidden/>
          </w:rPr>
          <w:tab/>
        </w:r>
        <w:r w:rsidR="00F1571A">
          <w:rPr>
            <w:noProof/>
            <w:webHidden/>
          </w:rPr>
          <w:fldChar w:fldCharType="begin"/>
        </w:r>
        <w:r w:rsidR="00F1571A">
          <w:rPr>
            <w:noProof/>
            <w:webHidden/>
          </w:rPr>
          <w:instrText xml:space="preserve"> PAGEREF _Toc201748461 \h </w:instrText>
        </w:r>
        <w:r w:rsidR="00F1571A">
          <w:rPr>
            <w:noProof/>
            <w:webHidden/>
          </w:rPr>
        </w:r>
        <w:r w:rsidR="00F1571A">
          <w:rPr>
            <w:noProof/>
            <w:webHidden/>
          </w:rPr>
          <w:fldChar w:fldCharType="separate"/>
        </w:r>
        <w:r w:rsidR="00F1571A">
          <w:rPr>
            <w:noProof/>
            <w:webHidden/>
          </w:rPr>
          <w:t>6</w:t>
        </w:r>
        <w:r w:rsidR="00F1571A">
          <w:rPr>
            <w:noProof/>
            <w:webHidden/>
          </w:rPr>
          <w:fldChar w:fldCharType="end"/>
        </w:r>
      </w:hyperlink>
    </w:p>
    <w:p w14:paraId="1C50B7B6" w14:textId="77777777" w:rsidR="00F1571A" w:rsidRDefault="00DC3BF6">
      <w:pPr>
        <w:pStyle w:val="Obsah1"/>
        <w:rPr>
          <w:rFonts w:asciiTheme="minorHAnsi" w:eastAsiaTheme="minorEastAsia" w:hAnsiTheme="minorHAnsi" w:cstheme="minorBidi"/>
          <w:noProof/>
          <w:sz w:val="22"/>
          <w:szCs w:val="22"/>
        </w:rPr>
      </w:pPr>
      <w:hyperlink w:anchor="_Toc201748462" w:history="1">
        <w:r w:rsidR="00F1571A" w:rsidRPr="001769A9">
          <w:rPr>
            <w:rStyle w:val="Hypertextovodkaz"/>
            <w:noProof/>
          </w:rPr>
          <w:t>7.</w:t>
        </w:r>
        <w:r w:rsidR="00F1571A">
          <w:rPr>
            <w:rFonts w:asciiTheme="minorHAnsi" w:eastAsiaTheme="minorEastAsia" w:hAnsiTheme="minorHAnsi" w:cstheme="minorBidi"/>
            <w:noProof/>
            <w:sz w:val="22"/>
            <w:szCs w:val="22"/>
          </w:rPr>
          <w:tab/>
        </w:r>
        <w:r w:rsidR="00F1571A" w:rsidRPr="001769A9">
          <w:rPr>
            <w:rStyle w:val="Hypertextovodkaz"/>
            <w:noProof/>
          </w:rPr>
          <w:t>ZÁRUKY</w:t>
        </w:r>
        <w:r w:rsidR="00F1571A">
          <w:rPr>
            <w:noProof/>
            <w:webHidden/>
          </w:rPr>
          <w:tab/>
        </w:r>
        <w:r w:rsidR="00F1571A">
          <w:rPr>
            <w:noProof/>
            <w:webHidden/>
          </w:rPr>
          <w:fldChar w:fldCharType="begin"/>
        </w:r>
        <w:r w:rsidR="00F1571A">
          <w:rPr>
            <w:noProof/>
            <w:webHidden/>
          </w:rPr>
          <w:instrText xml:space="preserve"> PAGEREF _Toc201748462 \h </w:instrText>
        </w:r>
        <w:r w:rsidR="00F1571A">
          <w:rPr>
            <w:noProof/>
            <w:webHidden/>
          </w:rPr>
        </w:r>
        <w:r w:rsidR="00F1571A">
          <w:rPr>
            <w:noProof/>
            <w:webHidden/>
          </w:rPr>
          <w:fldChar w:fldCharType="separate"/>
        </w:r>
        <w:r w:rsidR="00F1571A">
          <w:rPr>
            <w:noProof/>
            <w:webHidden/>
          </w:rPr>
          <w:t>8</w:t>
        </w:r>
        <w:r w:rsidR="00F1571A">
          <w:rPr>
            <w:noProof/>
            <w:webHidden/>
          </w:rPr>
          <w:fldChar w:fldCharType="end"/>
        </w:r>
      </w:hyperlink>
    </w:p>
    <w:p w14:paraId="5FA47E1B" w14:textId="77777777" w:rsidR="00F1571A" w:rsidRDefault="00DC3BF6">
      <w:pPr>
        <w:pStyle w:val="Obsah1"/>
        <w:rPr>
          <w:rFonts w:asciiTheme="minorHAnsi" w:eastAsiaTheme="minorEastAsia" w:hAnsiTheme="minorHAnsi" w:cstheme="minorBidi"/>
          <w:noProof/>
          <w:sz w:val="22"/>
          <w:szCs w:val="22"/>
        </w:rPr>
      </w:pPr>
      <w:hyperlink w:anchor="_Toc201748463" w:history="1">
        <w:r w:rsidR="00F1571A" w:rsidRPr="001769A9">
          <w:rPr>
            <w:rStyle w:val="Hypertextovodkaz"/>
            <w:noProof/>
          </w:rPr>
          <w:t>8.</w:t>
        </w:r>
        <w:r w:rsidR="00F1571A">
          <w:rPr>
            <w:rFonts w:asciiTheme="minorHAnsi" w:eastAsiaTheme="minorEastAsia" w:hAnsiTheme="minorHAnsi" w:cstheme="minorBidi"/>
            <w:noProof/>
            <w:sz w:val="22"/>
            <w:szCs w:val="22"/>
          </w:rPr>
          <w:tab/>
        </w:r>
        <w:r w:rsidR="00F1571A" w:rsidRPr="001769A9">
          <w:rPr>
            <w:rStyle w:val="Hypertextovodkaz"/>
            <w:noProof/>
          </w:rPr>
          <w:t>ODPOVĚDNOST ZA VADY</w:t>
        </w:r>
        <w:r w:rsidR="00F1571A">
          <w:rPr>
            <w:noProof/>
            <w:webHidden/>
          </w:rPr>
          <w:tab/>
        </w:r>
        <w:r w:rsidR="00F1571A">
          <w:rPr>
            <w:noProof/>
            <w:webHidden/>
          </w:rPr>
          <w:fldChar w:fldCharType="begin"/>
        </w:r>
        <w:r w:rsidR="00F1571A">
          <w:rPr>
            <w:noProof/>
            <w:webHidden/>
          </w:rPr>
          <w:instrText xml:space="preserve"> PAGEREF _Toc201748463 \h </w:instrText>
        </w:r>
        <w:r w:rsidR="00F1571A">
          <w:rPr>
            <w:noProof/>
            <w:webHidden/>
          </w:rPr>
        </w:r>
        <w:r w:rsidR="00F1571A">
          <w:rPr>
            <w:noProof/>
            <w:webHidden/>
          </w:rPr>
          <w:fldChar w:fldCharType="separate"/>
        </w:r>
        <w:r w:rsidR="00F1571A">
          <w:rPr>
            <w:noProof/>
            <w:webHidden/>
          </w:rPr>
          <w:t>9</w:t>
        </w:r>
        <w:r w:rsidR="00F1571A">
          <w:rPr>
            <w:noProof/>
            <w:webHidden/>
          </w:rPr>
          <w:fldChar w:fldCharType="end"/>
        </w:r>
      </w:hyperlink>
    </w:p>
    <w:p w14:paraId="4486CC77" w14:textId="77777777" w:rsidR="00F1571A" w:rsidRDefault="00DC3BF6">
      <w:pPr>
        <w:pStyle w:val="Obsah1"/>
        <w:rPr>
          <w:rFonts w:asciiTheme="minorHAnsi" w:eastAsiaTheme="minorEastAsia" w:hAnsiTheme="minorHAnsi" w:cstheme="minorBidi"/>
          <w:noProof/>
          <w:sz w:val="22"/>
          <w:szCs w:val="22"/>
        </w:rPr>
      </w:pPr>
      <w:hyperlink w:anchor="_Toc201748464" w:history="1">
        <w:r w:rsidR="00F1571A" w:rsidRPr="001769A9">
          <w:rPr>
            <w:rStyle w:val="Hypertextovodkaz"/>
            <w:noProof/>
          </w:rPr>
          <w:t>9.</w:t>
        </w:r>
        <w:r w:rsidR="00F1571A">
          <w:rPr>
            <w:rFonts w:asciiTheme="minorHAnsi" w:eastAsiaTheme="minorEastAsia" w:hAnsiTheme="minorHAnsi" w:cstheme="minorBidi"/>
            <w:noProof/>
            <w:sz w:val="22"/>
            <w:szCs w:val="22"/>
          </w:rPr>
          <w:tab/>
        </w:r>
        <w:r w:rsidR="00F1571A" w:rsidRPr="001769A9">
          <w:rPr>
            <w:rStyle w:val="Hypertextovodkaz"/>
            <w:noProof/>
          </w:rPr>
          <w:t>ODPOVĚDNOST ZA ŠKODU</w:t>
        </w:r>
        <w:r w:rsidR="00F1571A">
          <w:rPr>
            <w:noProof/>
            <w:webHidden/>
          </w:rPr>
          <w:tab/>
        </w:r>
        <w:r w:rsidR="00F1571A">
          <w:rPr>
            <w:noProof/>
            <w:webHidden/>
          </w:rPr>
          <w:fldChar w:fldCharType="begin"/>
        </w:r>
        <w:r w:rsidR="00F1571A">
          <w:rPr>
            <w:noProof/>
            <w:webHidden/>
          </w:rPr>
          <w:instrText xml:space="preserve"> PAGEREF _Toc201748464 \h </w:instrText>
        </w:r>
        <w:r w:rsidR="00F1571A">
          <w:rPr>
            <w:noProof/>
            <w:webHidden/>
          </w:rPr>
        </w:r>
        <w:r w:rsidR="00F1571A">
          <w:rPr>
            <w:noProof/>
            <w:webHidden/>
          </w:rPr>
          <w:fldChar w:fldCharType="separate"/>
        </w:r>
        <w:r w:rsidR="00F1571A">
          <w:rPr>
            <w:noProof/>
            <w:webHidden/>
          </w:rPr>
          <w:t>10</w:t>
        </w:r>
        <w:r w:rsidR="00F1571A">
          <w:rPr>
            <w:noProof/>
            <w:webHidden/>
          </w:rPr>
          <w:fldChar w:fldCharType="end"/>
        </w:r>
      </w:hyperlink>
    </w:p>
    <w:p w14:paraId="025ED856" w14:textId="77777777" w:rsidR="00F1571A" w:rsidRDefault="00DC3BF6">
      <w:pPr>
        <w:pStyle w:val="Obsah1"/>
        <w:rPr>
          <w:rFonts w:asciiTheme="minorHAnsi" w:eastAsiaTheme="minorEastAsia" w:hAnsiTheme="minorHAnsi" w:cstheme="minorBidi"/>
          <w:noProof/>
          <w:sz w:val="22"/>
          <w:szCs w:val="22"/>
        </w:rPr>
      </w:pPr>
      <w:hyperlink w:anchor="_Toc201748465" w:history="1">
        <w:r w:rsidR="00F1571A" w:rsidRPr="001769A9">
          <w:rPr>
            <w:rStyle w:val="Hypertextovodkaz"/>
            <w:noProof/>
          </w:rPr>
          <w:t>10.</w:t>
        </w:r>
        <w:r w:rsidR="00F1571A">
          <w:rPr>
            <w:rFonts w:asciiTheme="minorHAnsi" w:eastAsiaTheme="minorEastAsia" w:hAnsiTheme="minorHAnsi" w:cstheme="minorBidi"/>
            <w:noProof/>
            <w:sz w:val="22"/>
            <w:szCs w:val="22"/>
          </w:rPr>
          <w:tab/>
        </w:r>
        <w:r w:rsidR="00F1571A" w:rsidRPr="001769A9">
          <w:rPr>
            <w:rStyle w:val="Hypertextovodkaz"/>
            <w:noProof/>
          </w:rPr>
          <w:t>PRÁVA A POVINNOSTI OBJEDNATELE A ZHOTOVITELE</w:t>
        </w:r>
        <w:r w:rsidR="00F1571A">
          <w:rPr>
            <w:noProof/>
            <w:webHidden/>
          </w:rPr>
          <w:tab/>
        </w:r>
        <w:r w:rsidR="00F1571A">
          <w:rPr>
            <w:noProof/>
            <w:webHidden/>
          </w:rPr>
          <w:fldChar w:fldCharType="begin"/>
        </w:r>
        <w:r w:rsidR="00F1571A">
          <w:rPr>
            <w:noProof/>
            <w:webHidden/>
          </w:rPr>
          <w:instrText xml:space="preserve"> PAGEREF _Toc201748465 \h </w:instrText>
        </w:r>
        <w:r w:rsidR="00F1571A">
          <w:rPr>
            <w:noProof/>
            <w:webHidden/>
          </w:rPr>
        </w:r>
        <w:r w:rsidR="00F1571A">
          <w:rPr>
            <w:noProof/>
            <w:webHidden/>
          </w:rPr>
          <w:fldChar w:fldCharType="separate"/>
        </w:r>
        <w:r w:rsidR="00F1571A">
          <w:rPr>
            <w:noProof/>
            <w:webHidden/>
          </w:rPr>
          <w:t>10</w:t>
        </w:r>
        <w:r w:rsidR="00F1571A">
          <w:rPr>
            <w:noProof/>
            <w:webHidden/>
          </w:rPr>
          <w:fldChar w:fldCharType="end"/>
        </w:r>
      </w:hyperlink>
    </w:p>
    <w:p w14:paraId="0B9E0C53" w14:textId="77777777" w:rsidR="00F1571A" w:rsidRDefault="00DC3BF6">
      <w:pPr>
        <w:pStyle w:val="Obsah1"/>
        <w:rPr>
          <w:rFonts w:asciiTheme="minorHAnsi" w:eastAsiaTheme="minorEastAsia" w:hAnsiTheme="minorHAnsi" w:cstheme="minorBidi"/>
          <w:noProof/>
          <w:sz w:val="22"/>
          <w:szCs w:val="22"/>
        </w:rPr>
      </w:pPr>
      <w:hyperlink w:anchor="_Toc201748466" w:history="1">
        <w:r w:rsidR="00F1571A" w:rsidRPr="001769A9">
          <w:rPr>
            <w:rStyle w:val="Hypertextovodkaz"/>
            <w:noProof/>
          </w:rPr>
          <w:t>11.</w:t>
        </w:r>
        <w:r w:rsidR="00F1571A">
          <w:rPr>
            <w:rFonts w:asciiTheme="minorHAnsi" w:eastAsiaTheme="minorEastAsia" w:hAnsiTheme="minorHAnsi" w:cstheme="minorBidi"/>
            <w:noProof/>
            <w:sz w:val="22"/>
            <w:szCs w:val="22"/>
          </w:rPr>
          <w:tab/>
        </w:r>
        <w:r w:rsidR="00F1571A" w:rsidRPr="001769A9">
          <w:rPr>
            <w:rStyle w:val="Hypertextovodkaz"/>
            <w:noProof/>
          </w:rPr>
          <w:t>VEDENÍ STAVEBNÍHO DENÍKU</w:t>
        </w:r>
        <w:r w:rsidR="00F1571A">
          <w:rPr>
            <w:noProof/>
            <w:webHidden/>
          </w:rPr>
          <w:tab/>
        </w:r>
        <w:r w:rsidR="00F1571A">
          <w:rPr>
            <w:noProof/>
            <w:webHidden/>
          </w:rPr>
          <w:fldChar w:fldCharType="begin"/>
        </w:r>
        <w:r w:rsidR="00F1571A">
          <w:rPr>
            <w:noProof/>
            <w:webHidden/>
          </w:rPr>
          <w:instrText xml:space="preserve"> PAGEREF _Toc201748466 \h </w:instrText>
        </w:r>
        <w:r w:rsidR="00F1571A">
          <w:rPr>
            <w:noProof/>
            <w:webHidden/>
          </w:rPr>
        </w:r>
        <w:r w:rsidR="00F1571A">
          <w:rPr>
            <w:noProof/>
            <w:webHidden/>
          </w:rPr>
          <w:fldChar w:fldCharType="separate"/>
        </w:r>
        <w:r w:rsidR="00F1571A">
          <w:rPr>
            <w:noProof/>
            <w:webHidden/>
          </w:rPr>
          <w:t>12</w:t>
        </w:r>
        <w:r w:rsidR="00F1571A">
          <w:rPr>
            <w:noProof/>
            <w:webHidden/>
          </w:rPr>
          <w:fldChar w:fldCharType="end"/>
        </w:r>
      </w:hyperlink>
    </w:p>
    <w:p w14:paraId="494B7EA8" w14:textId="77777777" w:rsidR="00F1571A" w:rsidRDefault="00DC3BF6">
      <w:pPr>
        <w:pStyle w:val="Obsah1"/>
        <w:rPr>
          <w:rFonts w:asciiTheme="minorHAnsi" w:eastAsiaTheme="minorEastAsia" w:hAnsiTheme="minorHAnsi" w:cstheme="minorBidi"/>
          <w:noProof/>
          <w:sz w:val="22"/>
          <w:szCs w:val="22"/>
        </w:rPr>
      </w:pPr>
      <w:hyperlink w:anchor="_Toc201748467" w:history="1">
        <w:r w:rsidR="00F1571A" w:rsidRPr="001769A9">
          <w:rPr>
            <w:rStyle w:val="Hypertextovodkaz"/>
            <w:noProof/>
          </w:rPr>
          <w:t>12.</w:t>
        </w:r>
        <w:r w:rsidR="00F1571A">
          <w:rPr>
            <w:rFonts w:asciiTheme="minorHAnsi" w:eastAsiaTheme="minorEastAsia" w:hAnsiTheme="minorHAnsi" w:cstheme="minorBidi"/>
            <w:noProof/>
            <w:sz w:val="22"/>
            <w:szCs w:val="22"/>
          </w:rPr>
          <w:tab/>
        </w:r>
        <w:r w:rsidR="00F1571A" w:rsidRPr="001769A9">
          <w:rPr>
            <w:rStyle w:val="Hypertextovodkaz"/>
            <w:noProof/>
          </w:rPr>
          <w:t>PŘERUŠENÍ PRACÍ NA DÍLE</w:t>
        </w:r>
        <w:r w:rsidR="00F1571A">
          <w:rPr>
            <w:noProof/>
            <w:webHidden/>
          </w:rPr>
          <w:tab/>
        </w:r>
        <w:r w:rsidR="00F1571A">
          <w:rPr>
            <w:noProof/>
            <w:webHidden/>
          </w:rPr>
          <w:fldChar w:fldCharType="begin"/>
        </w:r>
        <w:r w:rsidR="00F1571A">
          <w:rPr>
            <w:noProof/>
            <w:webHidden/>
          </w:rPr>
          <w:instrText xml:space="preserve"> PAGEREF _Toc201748467 \h </w:instrText>
        </w:r>
        <w:r w:rsidR="00F1571A">
          <w:rPr>
            <w:noProof/>
            <w:webHidden/>
          </w:rPr>
        </w:r>
        <w:r w:rsidR="00F1571A">
          <w:rPr>
            <w:noProof/>
            <w:webHidden/>
          </w:rPr>
          <w:fldChar w:fldCharType="separate"/>
        </w:r>
        <w:r w:rsidR="00F1571A">
          <w:rPr>
            <w:noProof/>
            <w:webHidden/>
          </w:rPr>
          <w:t>12</w:t>
        </w:r>
        <w:r w:rsidR="00F1571A">
          <w:rPr>
            <w:noProof/>
            <w:webHidden/>
          </w:rPr>
          <w:fldChar w:fldCharType="end"/>
        </w:r>
      </w:hyperlink>
    </w:p>
    <w:p w14:paraId="7046CDD5" w14:textId="77777777" w:rsidR="00F1571A" w:rsidRDefault="00DC3BF6">
      <w:pPr>
        <w:pStyle w:val="Obsah1"/>
        <w:rPr>
          <w:rFonts w:asciiTheme="minorHAnsi" w:eastAsiaTheme="minorEastAsia" w:hAnsiTheme="minorHAnsi" w:cstheme="minorBidi"/>
          <w:noProof/>
          <w:sz w:val="22"/>
          <w:szCs w:val="22"/>
        </w:rPr>
      </w:pPr>
      <w:hyperlink w:anchor="_Toc201748468" w:history="1">
        <w:r w:rsidR="00F1571A" w:rsidRPr="001769A9">
          <w:rPr>
            <w:rStyle w:val="Hypertextovodkaz"/>
            <w:noProof/>
          </w:rPr>
          <w:t>13.</w:t>
        </w:r>
        <w:r w:rsidR="00F1571A">
          <w:rPr>
            <w:rFonts w:asciiTheme="minorHAnsi" w:eastAsiaTheme="minorEastAsia" w:hAnsiTheme="minorHAnsi" w:cstheme="minorBidi"/>
            <w:noProof/>
            <w:sz w:val="22"/>
            <w:szCs w:val="22"/>
          </w:rPr>
          <w:tab/>
        </w:r>
        <w:r w:rsidR="00F1571A" w:rsidRPr="001769A9">
          <w:rPr>
            <w:rStyle w:val="Hypertextovodkaz"/>
            <w:noProof/>
          </w:rPr>
          <w:t>PROVÁDĚNÍ KONTROL</w:t>
        </w:r>
        <w:r w:rsidR="00F1571A">
          <w:rPr>
            <w:noProof/>
            <w:webHidden/>
          </w:rPr>
          <w:tab/>
        </w:r>
        <w:r w:rsidR="00F1571A">
          <w:rPr>
            <w:noProof/>
            <w:webHidden/>
          </w:rPr>
          <w:fldChar w:fldCharType="begin"/>
        </w:r>
        <w:r w:rsidR="00F1571A">
          <w:rPr>
            <w:noProof/>
            <w:webHidden/>
          </w:rPr>
          <w:instrText xml:space="preserve"> PAGEREF _Toc201748468 \h </w:instrText>
        </w:r>
        <w:r w:rsidR="00F1571A">
          <w:rPr>
            <w:noProof/>
            <w:webHidden/>
          </w:rPr>
        </w:r>
        <w:r w:rsidR="00F1571A">
          <w:rPr>
            <w:noProof/>
            <w:webHidden/>
          </w:rPr>
          <w:fldChar w:fldCharType="separate"/>
        </w:r>
        <w:r w:rsidR="00F1571A">
          <w:rPr>
            <w:noProof/>
            <w:webHidden/>
          </w:rPr>
          <w:t>12</w:t>
        </w:r>
        <w:r w:rsidR="00F1571A">
          <w:rPr>
            <w:noProof/>
            <w:webHidden/>
          </w:rPr>
          <w:fldChar w:fldCharType="end"/>
        </w:r>
      </w:hyperlink>
    </w:p>
    <w:p w14:paraId="67535AFD" w14:textId="77777777" w:rsidR="00F1571A" w:rsidRDefault="00DC3BF6">
      <w:pPr>
        <w:pStyle w:val="Obsah1"/>
        <w:rPr>
          <w:rFonts w:asciiTheme="minorHAnsi" w:eastAsiaTheme="minorEastAsia" w:hAnsiTheme="minorHAnsi" w:cstheme="minorBidi"/>
          <w:noProof/>
          <w:sz w:val="22"/>
          <w:szCs w:val="22"/>
        </w:rPr>
      </w:pPr>
      <w:hyperlink w:anchor="_Toc201748469" w:history="1">
        <w:r w:rsidR="00F1571A" w:rsidRPr="001769A9">
          <w:rPr>
            <w:rStyle w:val="Hypertextovodkaz"/>
            <w:noProof/>
          </w:rPr>
          <w:t>14.</w:t>
        </w:r>
        <w:r w:rsidR="00F1571A">
          <w:rPr>
            <w:rFonts w:asciiTheme="minorHAnsi" w:eastAsiaTheme="minorEastAsia" w:hAnsiTheme="minorHAnsi" w:cstheme="minorBidi"/>
            <w:noProof/>
            <w:sz w:val="22"/>
            <w:szCs w:val="22"/>
          </w:rPr>
          <w:tab/>
        </w:r>
        <w:r w:rsidR="00F1571A" w:rsidRPr="001769A9">
          <w:rPr>
            <w:rStyle w:val="Hypertextovodkaz"/>
            <w:noProof/>
          </w:rPr>
          <w:t>VLASTNICTVÍ DÍLA</w:t>
        </w:r>
        <w:r w:rsidR="00F1571A">
          <w:rPr>
            <w:noProof/>
            <w:webHidden/>
          </w:rPr>
          <w:tab/>
        </w:r>
        <w:r w:rsidR="00F1571A">
          <w:rPr>
            <w:noProof/>
            <w:webHidden/>
          </w:rPr>
          <w:fldChar w:fldCharType="begin"/>
        </w:r>
        <w:r w:rsidR="00F1571A">
          <w:rPr>
            <w:noProof/>
            <w:webHidden/>
          </w:rPr>
          <w:instrText xml:space="preserve"> PAGEREF _Toc201748469 \h </w:instrText>
        </w:r>
        <w:r w:rsidR="00F1571A">
          <w:rPr>
            <w:noProof/>
            <w:webHidden/>
          </w:rPr>
        </w:r>
        <w:r w:rsidR="00F1571A">
          <w:rPr>
            <w:noProof/>
            <w:webHidden/>
          </w:rPr>
          <w:fldChar w:fldCharType="separate"/>
        </w:r>
        <w:r w:rsidR="00F1571A">
          <w:rPr>
            <w:noProof/>
            <w:webHidden/>
          </w:rPr>
          <w:t>13</w:t>
        </w:r>
        <w:r w:rsidR="00F1571A">
          <w:rPr>
            <w:noProof/>
            <w:webHidden/>
          </w:rPr>
          <w:fldChar w:fldCharType="end"/>
        </w:r>
      </w:hyperlink>
    </w:p>
    <w:p w14:paraId="03D68A6F" w14:textId="77777777" w:rsidR="00F1571A" w:rsidRDefault="00DC3BF6">
      <w:pPr>
        <w:pStyle w:val="Obsah1"/>
        <w:rPr>
          <w:rFonts w:asciiTheme="minorHAnsi" w:eastAsiaTheme="minorEastAsia" w:hAnsiTheme="minorHAnsi" w:cstheme="minorBidi"/>
          <w:noProof/>
          <w:sz w:val="22"/>
          <w:szCs w:val="22"/>
        </w:rPr>
      </w:pPr>
      <w:hyperlink w:anchor="_Toc201748470" w:history="1">
        <w:r w:rsidR="00F1571A" w:rsidRPr="001769A9">
          <w:rPr>
            <w:rStyle w:val="Hypertextovodkaz"/>
            <w:noProof/>
          </w:rPr>
          <w:t>15.</w:t>
        </w:r>
        <w:r w:rsidR="00F1571A">
          <w:rPr>
            <w:rFonts w:asciiTheme="minorHAnsi" w:eastAsiaTheme="minorEastAsia" w:hAnsiTheme="minorHAnsi" w:cstheme="minorBidi"/>
            <w:noProof/>
            <w:sz w:val="22"/>
            <w:szCs w:val="22"/>
          </w:rPr>
          <w:tab/>
        </w:r>
        <w:r w:rsidR="00F1571A" w:rsidRPr="001769A9">
          <w:rPr>
            <w:rStyle w:val="Hypertextovodkaz"/>
            <w:noProof/>
          </w:rPr>
          <w:t>SANKCE</w:t>
        </w:r>
        <w:r w:rsidR="00F1571A">
          <w:rPr>
            <w:noProof/>
            <w:webHidden/>
          </w:rPr>
          <w:tab/>
        </w:r>
        <w:r w:rsidR="00F1571A">
          <w:rPr>
            <w:noProof/>
            <w:webHidden/>
          </w:rPr>
          <w:fldChar w:fldCharType="begin"/>
        </w:r>
        <w:r w:rsidR="00F1571A">
          <w:rPr>
            <w:noProof/>
            <w:webHidden/>
          </w:rPr>
          <w:instrText xml:space="preserve"> PAGEREF _Toc201748470 \h </w:instrText>
        </w:r>
        <w:r w:rsidR="00F1571A">
          <w:rPr>
            <w:noProof/>
            <w:webHidden/>
          </w:rPr>
        </w:r>
        <w:r w:rsidR="00F1571A">
          <w:rPr>
            <w:noProof/>
            <w:webHidden/>
          </w:rPr>
          <w:fldChar w:fldCharType="separate"/>
        </w:r>
        <w:r w:rsidR="00F1571A">
          <w:rPr>
            <w:noProof/>
            <w:webHidden/>
          </w:rPr>
          <w:t>13</w:t>
        </w:r>
        <w:r w:rsidR="00F1571A">
          <w:rPr>
            <w:noProof/>
            <w:webHidden/>
          </w:rPr>
          <w:fldChar w:fldCharType="end"/>
        </w:r>
      </w:hyperlink>
    </w:p>
    <w:p w14:paraId="588974BA" w14:textId="77777777" w:rsidR="00F1571A" w:rsidRDefault="00DC3BF6">
      <w:pPr>
        <w:pStyle w:val="Obsah1"/>
        <w:rPr>
          <w:rFonts w:asciiTheme="minorHAnsi" w:eastAsiaTheme="minorEastAsia" w:hAnsiTheme="minorHAnsi" w:cstheme="minorBidi"/>
          <w:noProof/>
          <w:sz w:val="22"/>
          <w:szCs w:val="22"/>
        </w:rPr>
      </w:pPr>
      <w:hyperlink w:anchor="_Toc201748471" w:history="1">
        <w:r w:rsidR="00F1571A" w:rsidRPr="001769A9">
          <w:rPr>
            <w:rStyle w:val="Hypertextovodkaz"/>
            <w:noProof/>
          </w:rPr>
          <w:t>16.</w:t>
        </w:r>
        <w:r w:rsidR="00F1571A">
          <w:rPr>
            <w:rFonts w:asciiTheme="minorHAnsi" w:eastAsiaTheme="minorEastAsia" w:hAnsiTheme="minorHAnsi" w:cstheme="minorBidi"/>
            <w:noProof/>
            <w:sz w:val="22"/>
            <w:szCs w:val="22"/>
          </w:rPr>
          <w:tab/>
        </w:r>
        <w:r w:rsidR="00F1571A" w:rsidRPr="001769A9">
          <w:rPr>
            <w:rStyle w:val="Hypertextovodkaz"/>
            <w:noProof/>
          </w:rPr>
          <w:t>UKONČENÍ SMLOUVY</w:t>
        </w:r>
        <w:r w:rsidR="00F1571A">
          <w:rPr>
            <w:noProof/>
            <w:webHidden/>
          </w:rPr>
          <w:tab/>
        </w:r>
        <w:r w:rsidR="00F1571A">
          <w:rPr>
            <w:noProof/>
            <w:webHidden/>
          </w:rPr>
          <w:fldChar w:fldCharType="begin"/>
        </w:r>
        <w:r w:rsidR="00F1571A">
          <w:rPr>
            <w:noProof/>
            <w:webHidden/>
          </w:rPr>
          <w:instrText xml:space="preserve"> PAGEREF _Toc201748471 \h </w:instrText>
        </w:r>
        <w:r w:rsidR="00F1571A">
          <w:rPr>
            <w:noProof/>
            <w:webHidden/>
          </w:rPr>
        </w:r>
        <w:r w:rsidR="00F1571A">
          <w:rPr>
            <w:noProof/>
            <w:webHidden/>
          </w:rPr>
          <w:fldChar w:fldCharType="separate"/>
        </w:r>
        <w:r w:rsidR="00F1571A">
          <w:rPr>
            <w:noProof/>
            <w:webHidden/>
          </w:rPr>
          <w:t>14</w:t>
        </w:r>
        <w:r w:rsidR="00F1571A">
          <w:rPr>
            <w:noProof/>
            <w:webHidden/>
          </w:rPr>
          <w:fldChar w:fldCharType="end"/>
        </w:r>
      </w:hyperlink>
    </w:p>
    <w:p w14:paraId="2C4FEA73" w14:textId="77777777" w:rsidR="00F1571A" w:rsidRDefault="00DC3BF6">
      <w:pPr>
        <w:pStyle w:val="Obsah1"/>
        <w:rPr>
          <w:rFonts w:asciiTheme="minorHAnsi" w:eastAsiaTheme="minorEastAsia" w:hAnsiTheme="minorHAnsi" w:cstheme="minorBidi"/>
          <w:noProof/>
          <w:sz w:val="22"/>
          <w:szCs w:val="22"/>
        </w:rPr>
      </w:pPr>
      <w:hyperlink w:anchor="_Toc201748472" w:history="1">
        <w:r w:rsidR="00F1571A" w:rsidRPr="001769A9">
          <w:rPr>
            <w:rStyle w:val="Hypertextovodkaz"/>
            <w:noProof/>
          </w:rPr>
          <w:t>17.</w:t>
        </w:r>
        <w:r w:rsidR="00F1571A">
          <w:rPr>
            <w:rFonts w:asciiTheme="minorHAnsi" w:eastAsiaTheme="minorEastAsia" w:hAnsiTheme="minorHAnsi" w:cstheme="minorBidi"/>
            <w:noProof/>
            <w:sz w:val="22"/>
            <w:szCs w:val="22"/>
          </w:rPr>
          <w:tab/>
        </w:r>
        <w:r w:rsidR="00F1571A" w:rsidRPr="001769A9">
          <w:rPr>
            <w:rStyle w:val="Hypertextovodkaz"/>
            <w:noProof/>
          </w:rPr>
          <w:t>KOMUNIKACE MEZI SMLUVNÍMI STRANAMI</w:t>
        </w:r>
        <w:r w:rsidR="00F1571A">
          <w:rPr>
            <w:noProof/>
            <w:webHidden/>
          </w:rPr>
          <w:tab/>
        </w:r>
        <w:r w:rsidR="00F1571A">
          <w:rPr>
            <w:noProof/>
            <w:webHidden/>
          </w:rPr>
          <w:fldChar w:fldCharType="begin"/>
        </w:r>
        <w:r w:rsidR="00F1571A">
          <w:rPr>
            <w:noProof/>
            <w:webHidden/>
          </w:rPr>
          <w:instrText xml:space="preserve"> PAGEREF _Toc201748472 \h </w:instrText>
        </w:r>
        <w:r w:rsidR="00F1571A">
          <w:rPr>
            <w:noProof/>
            <w:webHidden/>
          </w:rPr>
        </w:r>
        <w:r w:rsidR="00F1571A">
          <w:rPr>
            <w:noProof/>
            <w:webHidden/>
          </w:rPr>
          <w:fldChar w:fldCharType="separate"/>
        </w:r>
        <w:r w:rsidR="00F1571A">
          <w:rPr>
            <w:noProof/>
            <w:webHidden/>
          </w:rPr>
          <w:t>16</w:t>
        </w:r>
        <w:r w:rsidR="00F1571A">
          <w:rPr>
            <w:noProof/>
            <w:webHidden/>
          </w:rPr>
          <w:fldChar w:fldCharType="end"/>
        </w:r>
      </w:hyperlink>
    </w:p>
    <w:p w14:paraId="10E20051" w14:textId="77777777" w:rsidR="00F1571A" w:rsidRDefault="00DC3BF6">
      <w:pPr>
        <w:pStyle w:val="Obsah1"/>
        <w:rPr>
          <w:rFonts w:asciiTheme="minorHAnsi" w:eastAsiaTheme="minorEastAsia" w:hAnsiTheme="minorHAnsi" w:cstheme="minorBidi"/>
          <w:noProof/>
          <w:sz w:val="22"/>
          <w:szCs w:val="22"/>
        </w:rPr>
      </w:pPr>
      <w:hyperlink w:anchor="_Toc201748473" w:history="1">
        <w:r w:rsidR="00F1571A" w:rsidRPr="001769A9">
          <w:rPr>
            <w:rStyle w:val="Hypertextovodkaz"/>
            <w:noProof/>
          </w:rPr>
          <w:t>18.</w:t>
        </w:r>
        <w:r w:rsidR="00F1571A">
          <w:rPr>
            <w:rFonts w:asciiTheme="minorHAnsi" w:eastAsiaTheme="minorEastAsia" w:hAnsiTheme="minorHAnsi" w:cstheme="minorBidi"/>
            <w:noProof/>
            <w:sz w:val="22"/>
            <w:szCs w:val="22"/>
          </w:rPr>
          <w:tab/>
        </w:r>
        <w:r w:rsidR="00F1571A" w:rsidRPr="001769A9">
          <w:rPr>
            <w:rStyle w:val="Hypertextovodkaz"/>
            <w:noProof/>
          </w:rPr>
          <w:t>ZÁVĚREČNÁ UJEDNÁNÍ</w:t>
        </w:r>
        <w:r w:rsidR="00F1571A">
          <w:rPr>
            <w:noProof/>
            <w:webHidden/>
          </w:rPr>
          <w:tab/>
        </w:r>
        <w:r w:rsidR="00F1571A">
          <w:rPr>
            <w:noProof/>
            <w:webHidden/>
          </w:rPr>
          <w:fldChar w:fldCharType="begin"/>
        </w:r>
        <w:r w:rsidR="00F1571A">
          <w:rPr>
            <w:noProof/>
            <w:webHidden/>
          </w:rPr>
          <w:instrText xml:space="preserve"> PAGEREF _Toc201748473 \h </w:instrText>
        </w:r>
        <w:r w:rsidR="00F1571A">
          <w:rPr>
            <w:noProof/>
            <w:webHidden/>
          </w:rPr>
        </w:r>
        <w:r w:rsidR="00F1571A">
          <w:rPr>
            <w:noProof/>
            <w:webHidden/>
          </w:rPr>
          <w:fldChar w:fldCharType="separate"/>
        </w:r>
        <w:r w:rsidR="00F1571A">
          <w:rPr>
            <w:noProof/>
            <w:webHidden/>
          </w:rPr>
          <w:t>17</w:t>
        </w:r>
        <w:r w:rsidR="00F1571A">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201748456"/>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38168215" w:rsidR="00646856" w:rsidRDefault="00612D4D" w:rsidP="00E87F09">
      <w:pPr>
        <w:pStyle w:val="Nadpis2"/>
      </w:pPr>
      <w:r w:rsidRPr="004C6515">
        <w:t xml:space="preserve">Smlouva je uzavřena na základě </w:t>
      </w:r>
      <w:r w:rsidR="00E2266C">
        <w:t xml:space="preserve">výsledku </w:t>
      </w:r>
      <w:r w:rsidRPr="004C6515">
        <w:t xml:space="preserve">veřejné zakázky </w:t>
      </w:r>
      <w:r w:rsidR="00E87F09" w:rsidRPr="00E87F09">
        <w:t>Evakuační výtah v Domově pro seniory Kurojedy</w:t>
      </w:r>
      <w:r w:rsidR="00DC3BF6">
        <w:t xml:space="preserve"> II. vyhlášení</w:t>
      </w:r>
      <w:r w:rsidR="00E87F09">
        <w:t xml:space="preserve">. </w:t>
      </w:r>
      <w:r w:rsidR="00454345">
        <w:t>Poptávkové</w:t>
      </w:r>
      <w:r w:rsidR="00E2266C">
        <w:t xml:space="preserve"> řízení k předmětné veřejné zakázce bylo vyhlášeno</w:t>
      </w:r>
      <w:r w:rsidR="00E2266C" w:rsidRPr="004C6515">
        <w:t xml:space="preserve"> dne </w:t>
      </w:r>
      <w:r w:rsidR="00DC3BF6">
        <w:t>22. 7</w:t>
      </w:r>
      <w:bookmarkStart w:id="1" w:name="_GoBack"/>
      <w:bookmarkEnd w:id="1"/>
      <w:r w:rsidR="00744BA5">
        <w:t xml:space="preserve">. 2025.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6B1E7797" w14:textId="77777777" w:rsidR="00E87F09" w:rsidRDefault="00E87F09" w:rsidP="00E87F09">
      <w:pPr>
        <w:pStyle w:val="Nadpis2"/>
      </w:pPr>
      <w:r w:rsidRPr="004C6515">
        <w:t xml:space="preserve">Příslušnou dokumentací je </w:t>
      </w:r>
      <w:r>
        <w:t xml:space="preserve">dokumentace </w:t>
      </w:r>
      <w:r w:rsidRPr="00614159">
        <w:t>na stavební práce a soupisu stavebních prací, dodávek a služeb s výkazem výměr</w:t>
      </w:r>
      <w:r>
        <w:t xml:space="preserve">, </w:t>
      </w:r>
      <w:r w:rsidRPr="004C6515">
        <w:t>v souladu s</w:t>
      </w:r>
      <w:r>
        <w:t xml:space="preserve"> platnými a účinnými prováděcími právními předpisy k zákonu č. 283/2021 Sb., stavební zákon, ve znění pozdějších předpisů (dále jen „SZ“). </w:t>
      </w:r>
      <w:r w:rsidRPr="00C85B37">
        <w:t>Tím není dotčena možnost aplikace přechodných ustanovení SZ.</w:t>
      </w:r>
    </w:p>
    <w:p w14:paraId="015226A8" w14:textId="77777777" w:rsidR="00612D4D" w:rsidRPr="00310A5C" w:rsidRDefault="00612D4D" w:rsidP="00AE5CB6">
      <w:pPr>
        <w:pStyle w:val="Nadpis1"/>
      </w:pPr>
      <w:bookmarkStart w:id="2" w:name="_Toc201748457"/>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w:t>
      </w:r>
      <w:proofErr w:type="gramStart"/>
      <w:r w:rsidR="0093131B" w:rsidRPr="0093131B">
        <w:t xml:space="preserve">článku </w:t>
      </w:r>
      <w:r w:rsidR="00DC52D5">
        <w:fldChar w:fldCharType="begin"/>
      </w:r>
      <w:r w:rsidR="00DC52D5">
        <w:instrText xml:space="preserve"> REF _Ref109742187 \r \h </w:instrText>
      </w:r>
      <w:r w:rsidR="00DC52D5">
        <w:fldChar w:fldCharType="separate"/>
      </w:r>
      <w:r w:rsidR="00DC52D5">
        <w:t>3.1</w:t>
      </w:r>
      <w:r w:rsidR="00DC52D5">
        <w:fldChar w:fldCharType="end"/>
      </w:r>
      <w:r w:rsidR="00DC52D5">
        <w:t>.</w:t>
      </w:r>
      <w:r w:rsidR="0093131B" w:rsidRPr="0093131B">
        <w:t xml:space="preserve"> této</w:t>
      </w:r>
      <w:proofErr w:type="gramEnd"/>
      <w:r w:rsidR="0093131B" w:rsidRPr="0093131B">
        <w:t xml:space="preserve">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201748458"/>
      <w:r w:rsidRPr="00AE5CB6">
        <w:t>ROZSAH PŘEDMĚTU PLNĚNÍ</w:t>
      </w:r>
      <w:bookmarkEnd w:id="3"/>
      <w:bookmarkEnd w:id="4"/>
    </w:p>
    <w:p w14:paraId="4057D8F9" w14:textId="266254D3" w:rsidR="00612D4D" w:rsidRPr="00132513" w:rsidRDefault="00612D4D" w:rsidP="00AE5CB6">
      <w:pPr>
        <w:pStyle w:val="Nadpis2"/>
      </w:pPr>
      <w:bookmarkStart w:id="5" w:name="_Ref109742187"/>
      <w:r w:rsidRPr="00132513">
        <w:t>Zhotovitel se uzavřen</w:t>
      </w:r>
      <w:r w:rsidR="005F1EA6" w:rsidRPr="00132513">
        <w:t>ím této S</w:t>
      </w:r>
      <w:r w:rsidRPr="00132513">
        <w:t>mlouvy zavazuje provést pro objednatele stavební práce spočívající zejména v provedení</w:t>
      </w:r>
      <w:r w:rsidR="00E87F09">
        <w:t xml:space="preserve"> nového</w:t>
      </w:r>
      <w:r w:rsidRPr="00310A5C">
        <w:t xml:space="preserve"> </w:t>
      </w:r>
      <w:bookmarkEnd w:id="5"/>
      <w:r w:rsidR="00E87F09" w:rsidRPr="008630FD">
        <w:rPr>
          <w:b/>
        </w:rPr>
        <w:t>Evakuační výtah v Domově pro seniory</w:t>
      </w:r>
      <w:r w:rsidR="00E87F09">
        <w:rPr>
          <w:b/>
        </w:rPr>
        <w:t xml:space="preserve"> Kurojedy.</w:t>
      </w:r>
      <w:r w:rsidR="00E87F09" w:rsidRPr="0040280E">
        <w:t xml:space="preserve"> </w:t>
      </w:r>
      <w:r w:rsidR="00E87F09">
        <w:t>N</w:t>
      </w:r>
      <w:r w:rsidR="00E87F09" w:rsidRPr="0040280E">
        <w:t xml:space="preserve">ový evakuační výtah je navržen jako přístavba umístěná u západní fasády </w:t>
      </w:r>
      <w:r w:rsidR="00E87F09">
        <w:t xml:space="preserve">a </w:t>
      </w:r>
      <w:r w:rsidR="00E87F09" w:rsidRPr="0040280E">
        <w:t>má vstup na konci společné chodby</w:t>
      </w:r>
      <w:r w:rsidR="00E87F09">
        <w:t xml:space="preserve">, kde </w:t>
      </w:r>
      <w:r w:rsidR="00E87F09" w:rsidRPr="0040280E">
        <w:t>jsou v současné době okna.</w:t>
      </w:r>
      <w:r w:rsidR="00E87F09">
        <w:t xml:space="preserve"> Výstup z výtahu a PBPR je severním směrem po rampě s napojením na stávající chodník. Nová přístavba evakuačního výtahu bude provedena jako zděná stavba o rozměrech 6,950 x 3,1 m, stavba bude mít 2 podlaží. Střecha přístavby bude sedlová. Záložní zdroj výtahu bude umístěn ve stávající elektrorozvodně, kde bude oddělen novou příčkou od stávajících rozvodů.</w:t>
      </w:r>
    </w:p>
    <w:p w14:paraId="083F14AB" w14:textId="3DB1F64F" w:rsidR="00646856" w:rsidRPr="00AE5CB6"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4D69CB">
        <w:t>:</w:t>
      </w:r>
      <w:r w:rsidR="004D69CB" w:rsidRPr="004D69CB">
        <w:t xml:space="preserve"> </w:t>
      </w:r>
      <w:r w:rsidR="004D69CB">
        <w:t xml:space="preserve">SPIRAL spol. s r. o. provozovna Revoluční 823, 348 15 Planá, hlavní projektant: Ing. Pavel </w:t>
      </w:r>
      <w:proofErr w:type="spellStart"/>
      <w:r w:rsidR="004D69CB">
        <w:t>Kodýtek</w:t>
      </w:r>
      <w:proofErr w:type="spellEnd"/>
      <w:r w:rsidR="004D69CB">
        <w:t xml:space="preserve">, s názvem projektu: </w:t>
      </w:r>
      <w:r w:rsidR="004D69CB" w:rsidRPr="00DC7FF8">
        <w:t xml:space="preserve">Evakuační výtah v domově pro seniory </w:t>
      </w:r>
      <w:r w:rsidR="004D69CB">
        <w:t>Kurojedy, datum zpracování 9/2024</w:t>
      </w:r>
    </w:p>
    <w:p w14:paraId="4A9843EC" w14:textId="53074094" w:rsidR="00646856" w:rsidRDefault="00612D4D" w:rsidP="00AE5CB6">
      <w:pPr>
        <w:pStyle w:val="Nadpis3"/>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xml:space="preserve">, je toto uvedení pouze </w:t>
      </w:r>
      <w:proofErr w:type="spellStart"/>
      <w:r w:rsidRPr="00646856">
        <w:t>příklad</w:t>
      </w:r>
      <w:r w:rsidR="005919F5" w:rsidRPr="00646856">
        <w:t>m</w:t>
      </w:r>
      <w:r w:rsidRPr="00646856">
        <w:t>é</w:t>
      </w:r>
      <w:proofErr w:type="spellEnd"/>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 xml:space="preserve">robil kontrole </w:t>
      </w:r>
      <w:r w:rsidR="006C5E3F" w:rsidRPr="00646856">
        <w:lastRenderedPageBreak/>
        <w:t>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FFB7062" w14:textId="42923DDD" w:rsidR="004D69CB" w:rsidRPr="00C27801" w:rsidRDefault="004D69CB" w:rsidP="004D69CB">
      <w:pPr>
        <w:pStyle w:val="Nadpis3"/>
      </w:pPr>
      <w:r w:rsidRPr="00C27801">
        <w:t>dodržovat všechny podmínky rozhodnutí – povolení stavby</w:t>
      </w:r>
      <w:r w:rsidR="00B25BB2">
        <w:t xml:space="preserve"> </w:t>
      </w:r>
      <w:proofErr w:type="gramStart"/>
      <w:r w:rsidR="00B25BB2">
        <w:t>Č.J.</w:t>
      </w:r>
      <w:proofErr w:type="gramEnd"/>
      <w:r w:rsidR="00B25BB2" w:rsidRPr="00C27801">
        <w:t xml:space="preserve"> </w:t>
      </w:r>
      <w:r w:rsidR="00B25BB2">
        <w:t>0004087/2024/BOR/OVÚP</w:t>
      </w:r>
      <w:r w:rsidR="00B25BB2" w:rsidRPr="00C27801">
        <w:t xml:space="preserve"> ze dne </w:t>
      </w:r>
      <w:r w:rsidR="00B25BB2">
        <w:t xml:space="preserve">25.10.2024 </w:t>
      </w:r>
      <w:r w:rsidRPr="00C27801">
        <w:t>a všech dalších vyjádření, stanovisek dotčených orgánů a správců sítí, které jsou součástí projektové dokumentace</w:t>
      </w:r>
    </w:p>
    <w:p w14:paraId="5D156FE4" w14:textId="79D220B7"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3B66584A" w:rsidR="008833BC" w:rsidRDefault="00612D4D" w:rsidP="00190269">
      <w:pPr>
        <w:pStyle w:val="Nadpis2"/>
      </w:pPr>
      <w:bookmarkStart w:id="6" w:name="_Ref97725655"/>
      <w:r w:rsidRPr="00646856">
        <w:t>Zhotovitel je povinen zpracovat a předat objednateli při předání díla projekt skutečného provedení stavby (dokumentace změn) v</w:t>
      </w:r>
      <w:r w:rsidR="00B4677B">
        <w:t>e</w:t>
      </w:r>
      <w:r w:rsidRPr="00646856">
        <w:t xml:space="preserve"> </w:t>
      </w:r>
      <w:r w:rsidR="00B4677B">
        <w:t>dvou</w:t>
      </w:r>
      <w:r w:rsidRPr="00646856">
        <w:t xml:space="preserve"> (</w:t>
      </w:r>
      <w:r w:rsidR="00B4677B">
        <w:t>2</w:t>
      </w:r>
      <w:r w:rsidRPr="00646856">
        <w:t xml:space="preserve">)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lastRenderedPageBreak/>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201748459"/>
      <w:r w:rsidRPr="00190269">
        <w:t>MÍSTO PLNĚNÍ</w:t>
      </w:r>
      <w:bookmarkEnd w:id="7"/>
    </w:p>
    <w:p w14:paraId="769DACDB" w14:textId="424897E5" w:rsidR="00502FD5" w:rsidRPr="00132513" w:rsidRDefault="00502FD5" w:rsidP="00190269">
      <w:pPr>
        <w:pStyle w:val="Nadpis2"/>
      </w:pPr>
      <w:r w:rsidRPr="00310A5C">
        <w:t xml:space="preserve">Místem plnění je stavba nacházející se na </w:t>
      </w:r>
      <w:r w:rsidR="004D69CB">
        <w:t xml:space="preserve">adrese </w:t>
      </w:r>
      <w:r w:rsidR="004D69CB" w:rsidRPr="00FE1E2B">
        <w:t>Kurojedy čp. 61</w:t>
      </w:r>
      <w:r w:rsidR="004D69CB">
        <w:t xml:space="preserve">, v katastrálním území </w:t>
      </w:r>
      <w:r w:rsidR="004D69CB" w:rsidRPr="00FE1E2B">
        <w:t>Kurojedy [677604]</w:t>
      </w:r>
      <w:r w:rsidR="004D69CB">
        <w:t xml:space="preserve">, na pozemku č. </w:t>
      </w:r>
      <w:r w:rsidR="004D69CB" w:rsidRPr="00FE1E2B">
        <w:t>73</w:t>
      </w:r>
      <w:r w:rsidR="004D69CB">
        <w:t xml:space="preserve"> a</w:t>
      </w:r>
      <w:r w:rsidR="004D69CB" w:rsidRPr="00FE1E2B">
        <w:t xml:space="preserve"> č. 378/1</w:t>
      </w:r>
      <w:r w:rsidR="004D69CB">
        <w:t>.</w:t>
      </w:r>
    </w:p>
    <w:p w14:paraId="236F5CAE" w14:textId="77777777" w:rsidR="00502FD5" w:rsidRPr="00190269" w:rsidRDefault="00502FD5" w:rsidP="00190269">
      <w:pPr>
        <w:pStyle w:val="Nadpis1"/>
      </w:pPr>
      <w:bookmarkStart w:id="8" w:name="_Ref97721681"/>
      <w:bookmarkStart w:id="9" w:name="_Toc201748460"/>
      <w:r w:rsidRPr="00190269">
        <w:t>TERMÍNY PLNĚNÍ - PŘEDÁNÍ STAVENIŠTĚ, DOKONČENÍ A PŘEDÁNÍ DÍLA</w:t>
      </w:r>
      <w:bookmarkEnd w:id="8"/>
      <w:bookmarkEnd w:id="9"/>
    </w:p>
    <w:p w14:paraId="78A20ADC" w14:textId="1E4F94EA"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r w:rsidR="00B05387" w:rsidRPr="00B05387">
        <w:t>Objednatel vyzve zhotovitele k převzetí staveniště bez zbytečného odkladu, n</w:t>
      </w:r>
      <w:r w:rsidR="009B3040">
        <w:t xml:space="preserve">ejpozději však do </w:t>
      </w:r>
      <w:r w:rsidR="004D69CB">
        <w:t>30</w:t>
      </w:r>
      <w:r w:rsidR="00B05387" w:rsidRPr="00B05387">
        <w:t xml:space="preserve"> dnů od uzavření smlouvy</w:t>
      </w:r>
      <w:r w:rsidR="00B05387" w:rsidRPr="00B05387">
        <w:rPr>
          <w:b/>
        </w:rPr>
        <w:t>.</w:t>
      </w:r>
    </w:p>
    <w:p w14:paraId="2508922D" w14:textId="699B888D"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B05387" w:rsidRPr="00B05387">
        <w:rPr>
          <w:b/>
        </w:rPr>
        <w:t xml:space="preserve">nejpozději do </w:t>
      </w:r>
      <w:r w:rsidR="00B25BB2">
        <w:rPr>
          <w:b/>
        </w:rPr>
        <w:t>365</w:t>
      </w:r>
      <w:r w:rsidR="00B05387" w:rsidRPr="00B05387">
        <w:rPr>
          <w:b/>
        </w:rPr>
        <w:t xml:space="preserve"> (</w:t>
      </w:r>
      <w:r w:rsidR="00B25BB2">
        <w:rPr>
          <w:b/>
        </w:rPr>
        <w:t>tři sta šedesát pět</w:t>
      </w:r>
      <w:r w:rsidR="00B05387" w:rsidRPr="00B05387">
        <w:rPr>
          <w:b/>
        </w:rPr>
        <w:t>) kalendářních dnů ode dne následujícím po datu předání staveniště.</w:t>
      </w:r>
      <w:r w:rsidR="009B3040">
        <w:rPr>
          <w:b/>
        </w:rPr>
        <w:t xml:space="preserve"> </w:t>
      </w:r>
      <w:r w:rsidR="009B3040" w:rsidRPr="009B3040">
        <w:t>Termín pro dokončení díla počíná běžet první pracovní den následující po předání staveniště.</w:t>
      </w:r>
      <w:r w:rsidR="009B3040" w:rsidRPr="009B3040">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3BC6C5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dvě (2)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w:t>
      </w:r>
      <w:r w:rsidR="00C442C2">
        <w:rPr>
          <w:b/>
        </w:rPr>
        <w:lastRenderedPageBreak/>
        <w:t xml:space="preserve">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201748461"/>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41D6B9E3" w14:textId="6818EAA6" w:rsidR="00FD7710" w:rsidRPr="00E05271" w:rsidRDefault="005F1EA6" w:rsidP="00E05271">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položkového rozpočtu. Cena v něm uvedená se shoduje s cenou uvedenou v nabídce zhotovitele a cenou uvedenou v </w:t>
      </w:r>
      <w:proofErr w:type="gramStart"/>
      <w:r w:rsidR="00612D4D" w:rsidRPr="008833BC">
        <w:t xml:space="preserve">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695CC522" w14:textId="2DEE72AB"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w:t>
      </w:r>
      <w:r w:rsidRPr="008833BC">
        <w:lastRenderedPageBreak/>
        <w:t>povinností zhotovitele (náklady a poplatky se rozumí zejména např. náklady na geodetické vytýčení staveniště, geodetické zaměření stavby a oddělení pozemků,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w:t>
      </w:r>
      <w:proofErr w:type="spellStart"/>
      <w:r w:rsidR="00C95A2B"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3694ABCD"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w:t>
      </w:r>
      <w:proofErr w:type="gramStart"/>
      <w:r w:rsidRPr="000D2AAE">
        <w:t xml:space="preserve">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proofErr w:type="gramEnd"/>
      <w:r w:rsidRPr="000D2AAE">
        <w:t xml:space="preserve"> Smlouvy. Zbývající odměnu ve výši </w:t>
      </w:r>
      <w:r w:rsidRPr="00E72DE3">
        <w:t>10 %</w:t>
      </w:r>
      <w:r w:rsidRPr="000D2AAE">
        <w:t xml:space="preserve"> ceny díla je objednatel oprávněn zadržet jako závazek za řádné dokončení díla dle </w:t>
      </w:r>
      <w:proofErr w:type="gramStart"/>
      <w:r w:rsidRPr="000D2AAE">
        <w:t xml:space="preserve">čl. </w:t>
      </w:r>
      <w:r w:rsidR="00E72DE3">
        <w:fldChar w:fldCharType="begin"/>
      </w:r>
      <w:r w:rsidR="00E72DE3">
        <w:instrText xml:space="preserve"> REF _Ref97718375 \r \h </w:instrText>
      </w:r>
      <w:r w:rsidR="00E72DE3">
        <w:fldChar w:fldCharType="separate"/>
      </w:r>
      <w:r w:rsidR="00862A35">
        <w:t>7.</w:t>
      </w:r>
      <w:r w:rsidR="00E72DE3">
        <w:fldChar w:fldCharType="end"/>
      </w:r>
      <w:r w:rsidR="004D69CB">
        <w:t>1</w:t>
      </w:r>
      <w:r w:rsidR="0050711C">
        <w:t>.</w:t>
      </w:r>
      <w:proofErr w:type="gramEnd"/>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5"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proofErr w:type="gramStart"/>
      <w:r w:rsidR="00862A35">
        <w:t>10.3</w:t>
      </w:r>
      <w:r w:rsidR="00E72DE3">
        <w:fldChar w:fldCharType="end"/>
      </w:r>
      <w:r w:rsidR="0050711C">
        <w:t>.</w:t>
      </w:r>
      <w:proofErr w:type="gramEnd"/>
      <w:r w:rsidRPr="000D2AAE">
        <w:t xml:space="preserve"> </w:t>
      </w:r>
      <w:r w:rsidR="00A92AB9" w:rsidRPr="000D2AAE">
        <w:t xml:space="preserve">Smlouvy </w:t>
      </w:r>
      <w:r w:rsidRPr="000D2AAE">
        <w:t>(elektrická energie, voda), na základě vyúčtování objednatele.</w:t>
      </w:r>
      <w:bookmarkEnd w:id="15"/>
    </w:p>
    <w:p w14:paraId="6E29FA7D" w14:textId="4C149FC8" w:rsidR="00FD7710" w:rsidRPr="00646856" w:rsidRDefault="00612D4D" w:rsidP="000D2AAE">
      <w:pPr>
        <w:pStyle w:val="Nadpis2"/>
      </w:pPr>
      <w:bookmarkStart w:id="16" w:name="_Ref109742446"/>
      <w:r w:rsidRPr="00646856">
        <w:lastRenderedPageBreak/>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7" w:name="_Toc201748462"/>
      <w:r w:rsidRPr="000D2AAE">
        <w:t>ZÁRUKY</w:t>
      </w:r>
      <w:bookmarkEnd w:id="17"/>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2530EC">
      <w:pPr>
        <w:spacing w:before="240" w:after="0"/>
        <w:ind w:left="708"/>
        <w:jc w:val="both"/>
      </w:pPr>
      <w:r w:rsidRPr="00DA0ED3">
        <w:t>Objednatel má právo zadržet v souladu s </w:t>
      </w:r>
      <w:proofErr w:type="gramStart"/>
      <w:r w:rsidRPr="00DA0ED3">
        <w:t xml:space="preserve">čl. </w:t>
      </w:r>
      <w:r w:rsidR="00E72DE3">
        <w:fldChar w:fldCharType="begin"/>
      </w:r>
      <w:r w:rsidR="00E72DE3">
        <w:instrText xml:space="preserve"> REF _Ref97718675 \r \h </w:instrText>
      </w:r>
      <w:r w:rsidR="00E72DE3">
        <w:fldChar w:fldCharType="separate"/>
      </w:r>
      <w:r w:rsidR="00862A35">
        <w:t>6.11</w:t>
      </w:r>
      <w:proofErr w:type="gramEnd"/>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3BFE0446" w14:textId="77777777" w:rsidR="004D69CB" w:rsidRDefault="004D69CB" w:rsidP="004D69CB">
      <w:pPr>
        <w:spacing w:after="0"/>
        <w:jc w:val="both"/>
      </w:pPr>
    </w:p>
    <w:p w14:paraId="065EF513" w14:textId="77777777" w:rsidR="004D69CB" w:rsidRDefault="004D69CB" w:rsidP="004D69CB">
      <w:pPr>
        <w:spacing w:after="0"/>
        <w:jc w:val="both"/>
      </w:pPr>
    </w:p>
    <w:p w14:paraId="03EC9B8B" w14:textId="77777777" w:rsidR="004D69CB" w:rsidRPr="00DA0ED3" w:rsidRDefault="004D69CB" w:rsidP="004D69CB">
      <w:pPr>
        <w:spacing w:after="0"/>
        <w:jc w:val="both"/>
      </w:pPr>
    </w:p>
    <w:p w14:paraId="0ECA6E4B" w14:textId="24646494" w:rsidR="002530EC" w:rsidRPr="002530EC" w:rsidRDefault="002530EC" w:rsidP="002530EC">
      <w:pPr>
        <w:rPr>
          <w:b/>
        </w:rPr>
      </w:pPr>
      <w:r w:rsidRPr="002530EC">
        <w:rPr>
          <w:b/>
        </w:rPr>
        <w:lastRenderedPageBreak/>
        <w:t>Záruční doba</w:t>
      </w:r>
    </w:p>
    <w:p w14:paraId="5959AE55" w14:textId="77777777" w:rsidR="004D69CB" w:rsidRDefault="004D69CB" w:rsidP="004D69CB">
      <w:pPr>
        <w:pStyle w:val="Nadpis2"/>
      </w:pPr>
      <w:r w:rsidRPr="00521C1C">
        <w:t>Záruční doba díla je sjednána v délce 60 měsíců od řádného dokončení a předání díla. Záruční doba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p>
    <w:p w14:paraId="3B749542" w14:textId="6081DF60" w:rsidR="00FD7710" w:rsidRDefault="00612D4D" w:rsidP="00C81227">
      <w:pPr>
        <w:pStyle w:val="Nadpis2"/>
      </w:pPr>
      <w:r w:rsidRPr="008833BC">
        <w:t xml:space="preserve">doba na </w:t>
      </w:r>
      <w:r w:rsidRPr="004C6515">
        <w:t>kompletní</w:t>
      </w:r>
      <w:r w:rsidRPr="00310A5C">
        <w:t xml:space="preserve"> stavební dílo</w:t>
      </w:r>
      <w:r w:rsidR="005F1EA6" w:rsidRPr="00132513">
        <w:t xml:space="preserve"> dle této S</w:t>
      </w:r>
      <w:r w:rsidRPr="00132513">
        <w:t>mlouvy činí 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201748463"/>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862A3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 xml:space="preserve">Volba mezi nároky z vad díla náleží zcela objednateli bez ohledu na charakter vady, přičemž konkrétní volbu oznámí objednatel zhotoviteli v písemném oznámení zaslaném kdykoliv během lhůty stanovené </w:t>
      </w:r>
      <w:r w:rsidRPr="00132513">
        <w:lastRenderedPageBreak/>
        <w:t>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201748464"/>
      <w:r w:rsidRPr="008833BC">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1140B6EE"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B25BB2">
        <w:t xml:space="preserve"> 20 000 000,-</w:t>
      </w:r>
      <w:r>
        <w:t xml:space="preserve"> Kč (</w:t>
      </w:r>
      <w:r w:rsidR="00B25BB2">
        <w:t>dvacet milionů</w:t>
      </w:r>
      <w:r>
        <w:t xml:space="preserve"> Kč). </w:t>
      </w:r>
    </w:p>
    <w:p w14:paraId="2EA2BF64" w14:textId="77777777" w:rsidR="00612D4D" w:rsidRPr="00C81227" w:rsidRDefault="00612D4D" w:rsidP="00C81227">
      <w:pPr>
        <w:pStyle w:val="Nadpis1"/>
      </w:pPr>
      <w:bookmarkStart w:id="22" w:name="_Toc201748465"/>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7C174E07" w:rsidR="00FF7384" w:rsidRDefault="005A3696" w:rsidP="00C81227">
      <w:pPr>
        <w:pStyle w:val="Nadpis2"/>
      </w:pPr>
      <w:r w:rsidRPr="00132513">
        <w:t>Zhotovitel je povinen zajistit podmínky pro výkon funkce technického dozoru stavebníka, autorského dozoru projektanta a koordinátora bezpečnosti a ochrany zdraví při</w:t>
      </w:r>
      <w:r w:rsidR="00EB038C" w:rsidRPr="00646856">
        <w:t> </w:t>
      </w:r>
      <w:r w:rsidRPr="00646856">
        <w:t>práci na staveništi a poskytne jim potřebou součinnost.</w:t>
      </w:r>
    </w:p>
    <w:p w14:paraId="4325E798" w14:textId="546D1E59" w:rsidR="00FF7384" w:rsidRDefault="00612D4D" w:rsidP="00C81227">
      <w:pPr>
        <w:pStyle w:val="Nadpis2"/>
      </w:pPr>
      <w:bookmarkStart w:id="23"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w:t>
      </w:r>
      <w:proofErr w:type="gramStart"/>
      <w:r w:rsidRPr="008833BC">
        <w:t xml:space="preserve">odst. </w:t>
      </w:r>
      <w:r w:rsidR="00E72DE3">
        <w:fldChar w:fldCharType="begin"/>
      </w:r>
      <w:r w:rsidR="00E72DE3">
        <w:instrText xml:space="preserve"> REF _Ref97718521 \r \h </w:instrText>
      </w:r>
      <w:r w:rsidR="00E72DE3">
        <w:fldChar w:fldCharType="separate"/>
      </w:r>
      <w:r w:rsidR="00862A35">
        <w:t>6.14</w:t>
      </w:r>
      <w:proofErr w:type="gramEnd"/>
      <w:r w:rsidR="00E72DE3">
        <w:fldChar w:fldCharType="end"/>
      </w:r>
      <w:r w:rsidRPr="00310A5C">
        <w:t>.</w:t>
      </w:r>
      <w:r w:rsidR="00EB067D" w:rsidRPr="00132513">
        <w:t xml:space="preserve"> Při </w:t>
      </w:r>
      <w:r w:rsidRPr="00132513">
        <w:t xml:space="preserve">ukončení díla bude provedeno vzájemné odsouhlasení odečtu spotřeby vody a el. </w:t>
      </w:r>
      <w:proofErr w:type="gramStart"/>
      <w:r w:rsidRPr="00132513">
        <w:t>energie</w:t>
      </w:r>
      <w:proofErr w:type="gramEnd"/>
      <w:r w:rsidRPr="00132513">
        <w:t>, na jehož základě bude spotřeba objednateli zhotovitelem uhrazena.</w:t>
      </w:r>
      <w:bookmarkEnd w:id="23"/>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593BD327"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 xml:space="preserve">ytné k řádnému dokončení díla. Stavební práce </w:t>
      </w:r>
      <w:r w:rsidR="00880A04">
        <w:t>mohou</w:t>
      </w:r>
      <w:r>
        <w:t xml:space="preserve"> probíhat i o víkendech</w:t>
      </w:r>
      <w:r w:rsidR="000A24B7">
        <w:t>.</w:t>
      </w:r>
    </w:p>
    <w:p w14:paraId="3709139A" w14:textId="4AA87054" w:rsidR="000737D7" w:rsidRDefault="000737D7" w:rsidP="00C81227">
      <w:pPr>
        <w:pStyle w:val="Nadpis2"/>
      </w:pPr>
      <w:r w:rsidRPr="008833BC">
        <w:lastRenderedPageBreak/>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 xml:space="preserve">Zhotovitel je povinen </w:t>
      </w:r>
      <w:r w:rsidRPr="000A24B7">
        <w:t>průběžně (min. při kontrolních dnech</w:t>
      </w:r>
      <w:r w:rsidRPr="008833BC">
        <w:t>)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899A3B0" w14:textId="2042C075" w:rsidR="00406EE4" w:rsidRDefault="004843B3" w:rsidP="00406EE4">
      <w:pPr>
        <w:pStyle w:val="Nadpis2"/>
      </w:pPr>
      <w:r w:rsidRPr="004843B3">
        <w:t>Zhotovitel je povinen zajistit odborné vedení provádění stavby oprávněnou autorizovanou osobou (dále také „stavbyvedoucí“) v souladu s požadavky § 1</w:t>
      </w:r>
      <w:r w:rsidR="00D525E6">
        <w:t>64</w:t>
      </w:r>
      <w:r w:rsidRPr="004843B3">
        <w:t xml:space="preserve"> </w:t>
      </w:r>
      <w:r w:rsidR="00F45877">
        <w:t>SZ</w:t>
      </w:r>
      <w:r w:rsidRPr="004843B3">
        <w:t xml:space="preserve">. </w:t>
      </w:r>
      <w:r w:rsidR="00406EE4" w:rsidRPr="00406EE4">
        <w:t xml:space="preserve">Autorizovanou osobu, kterou zhotovitel pověřil odborným vedením stavby ve funkci stavbyvedoucího, uvedl na str. 1 této smlouvy.   </w:t>
      </w:r>
    </w:p>
    <w:p w14:paraId="0DCC8603" w14:textId="02464873" w:rsidR="004843B3" w:rsidRDefault="004843B3" w:rsidP="00406E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9B3040">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36F83229" w14:textId="77777777" w:rsidR="00406EE4" w:rsidRDefault="00406EE4" w:rsidP="00406EE4">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B0F711" w14:textId="6AA91BEB" w:rsidR="00406EE4" w:rsidRPr="00406EE4" w:rsidRDefault="00406EE4" w:rsidP="00406EE4">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lastRenderedPageBreak/>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3A71CE2A" w14:textId="497A8946" w:rsidR="0084504A" w:rsidRDefault="0084504A" w:rsidP="0084504A">
      <w:pPr>
        <w:pStyle w:val="Nadpis2"/>
      </w:pPr>
      <w:r>
        <w:t>Objednatel</w:t>
      </w:r>
      <w:r w:rsidRPr="00881500">
        <w:t xml:space="preserve"> si vyhradil v zadávacích podmínkách veře</w:t>
      </w:r>
      <w:r>
        <w:t xml:space="preserve">jné zakázky, </w:t>
      </w:r>
      <w:r w:rsidRPr="000A24B7">
        <w:t>konkrétně v čl. 2.</w:t>
      </w:r>
      <w:r w:rsidR="00BF4896" w:rsidRPr="000A24B7">
        <w:t>8</w:t>
      </w:r>
      <w:r w:rsidRPr="000A24B7">
        <w:t xml:space="preserve"> Výzvy</w:t>
      </w:r>
      <w:r>
        <w:t xml:space="preserve"> k podání nabídek</w:t>
      </w:r>
      <w:r w:rsidRPr="00881500">
        <w:t>, změnu z</w:t>
      </w:r>
      <w:r>
        <w:t>ávazku ze smlouvy</w:t>
      </w:r>
      <w:r w:rsidRPr="00881500">
        <w:t>.</w:t>
      </w:r>
      <w:r>
        <w:t xml:space="preserve"> Případná změna závazku se bude řídit tímto ustanovením </w:t>
      </w:r>
      <w:r w:rsidR="009B3040">
        <w:t>z</w:t>
      </w:r>
      <w:r>
        <w:t>adávací dokumentace nebo § 222 ZZVZ</w:t>
      </w:r>
      <w:r w:rsidR="009B3040">
        <w:t xml:space="preserve"> v souladu se směrnicí Rady Plzeňského kraje</w:t>
      </w:r>
      <w:r>
        <w:t>.</w:t>
      </w:r>
    </w:p>
    <w:p w14:paraId="64F3A2B3" w14:textId="28D95650" w:rsidR="00D05892" w:rsidRPr="003001CE" w:rsidRDefault="00D05892" w:rsidP="000A24B7">
      <w:pPr>
        <w:pStyle w:val="Odstavecseseznamem"/>
        <w:ind w:left="1494"/>
        <w:contextualSpacing/>
        <w:rPr>
          <w:highlight w:val="yellow"/>
        </w:rPr>
      </w:pPr>
    </w:p>
    <w:p w14:paraId="2A3BDD75" w14:textId="263F3A43" w:rsidR="00B976A8" w:rsidRPr="00132513" w:rsidRDefault="00B976A8" w:rsidP="00AE5CB6">
      <w:pPr>
        <w:pStyle w:val="Nadpis1"/>
      </w:pPr>
      <w:bookmarkStart w:id="24" w:name="_Toc201748466"/>
      <w:r w:rsidRPr="00132513">
        <w:t>VEDENÍ STAVEBNÍHO DENÍKU</w:t>
      </w:r>
      <w:bookmarkEnd w:id="24"/>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5" w:name="_Toc201748467"/>
      <w:r w:rsidRPr="008833BC">
        <w:t>PŘERUŠENÍ PRACÍ NA DÍLE</w:t>
      </w:r>
      <w:bookmarkEnd w:id="25"/>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201748468"/>
      <w:r w:rsidRPr="008833BC">
        <w:t>PROVÁDĚNÍ KONTROL</w:t>
      </w:r>
      <w:bookmarkEnd w:id="26"/>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lastRenderedPageBreak/>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201748469"/>
      <w:r w:rsidRPr="008833BC">
        <w:t>VLASTNICTVÍ DÍLA</w:t>
      </w:r>
      <w:bookmarkEnd w:id="27"/>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8" w:name="_Toc201748470"/>
      <w:r w:rsidRPr="008833BC">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0A24B7">
        <w:t>díla bez DPH, vč. případných dodatků ke Smlouvě, za každý započatý den prodlení proti sjednanému</w:t>
      </w:r>
      <w:r w:rsidRPr="00132513">
        <w:t xml:space="preserve">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proofErr w:type="gramStart"/>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862A35">
        <w:t>8.6</w:t>
      </w:r>
      <w:r w:rsidR="00A21A3E">
        <w:fldChar w:fldCharType="end"/>
      </w:r>
      <w:r w:rsidRPr="00646856">
        <w:t>), 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w:t>
      </w:r>
      <w:r w:rsidRPr="004843B3">
        <w:lastRenderedPageBreak/>
        <w:t xml:space="preserve">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 xml:space="preserve">20.000,00 </w:t>
      </w:r>
      <w:proofErr w:type="gramStart"/>
      <w:r w:rsidRPr="00FB139C">
        <w:rPr>
          <w:rFonts w:cs="Calibri"/>
          <w:bCs/>
          <w:szCs w:val="22"/>
        </w:rPr>
        <w:t>Kč</w:t>
      </w:r>
      <w:r w:rsidR="004E102E">
        <w:rPr>
          <w:rFonts w:cs="Calibri"/>
          <w:bCs/>
          <w:szCs w:val="22"/>
        </w:rPr>
        <w:t>)</w:t>
      </w:r>
      <w:r w:rsidRPr="00FB139C">
        <w:rPr>
          <w:rFonts w:cs="Calibri"/>
          <w:bCs/>
          <w:szCs w:val="22"/>
        </w:rPr>
        <w:t xml:space="preserve">  za</w:t>
      </w:r>
      <w:proofErr w:type="gramEnd"/>
      <w:r w:rsidRPr="00FB139C">
        <w:rPr>
          <w:rFonts w:cs="Calibri"/>
          <w:bCs/>
          <w:szCs w:val="22"/>
        </w:rPr>
        <w:t xml:space="preserve">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AB69436" w:rsidR="00DF2D96" w:rsidRDefault="00612D4D" w:rsidP="009339D7">
      <w:pPr>
        <w:pStyle w:val="Nadpis2"/>
      </w:pPr>
      <w:r w:rsidRPr="00132513">
        <w:t>Objednatel je oprávněn uplatnit více smluvních pokut samostatně vedle sebe v případě porušení více povinností.</w:t>
      </w:r>
      <w:r w:rsidR="009339D7">
        <w:t xml:space="preserve"> </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201748471"/>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w:t>
      </w:r>
      <w:r w:rsidRPr="00050D05">
        <w:lastRenderedPageBreak/>
        <w:t xml:space="preserve">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862A3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569AE78" w:rsidR="00FD19D3" w:rsidRDefault="00612D4D" w:rsidP="00DD52A4">
      <w:pPr>
        <w:pStyle w:val="Nadpis3"/>
      </w:pPr>
      <w:bookmarkStart w:id="34"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862A35">
        <w:t>5</w:t>
      </w:r>
      <w:r w:rsidR="00C25A0B">
        <w:fldChar w:fldCharType="end"/>
      </w:r>
      <w:r w:rsidR="00F9414C" w:rsidRPr="004C6515">
        <w:t xml:space="preserve"> </w:t>
      </w:r>
      <w:r w:rsidR="005F1EA6" w:rsidRPr="004C6515">
        <w:t>této S</w:t>
      </w:r>
      <w:r w:rsidRPr="004C6515">
        <w:t>mlouvy;</w:t>
      </w:r>
      <w:bookmarkEnd w:id="34"/>
    </w:p>
    <w:p w14:paraId="10A9EB91" w14:textId="1A6F5FBE" w:rsidR="00FD19D3" w:rsidRDefault="00612D4D" w:rsidP="00DD52A4">
      <w:pPr>
        <w:pStyle w:val="Nadpis3"/>
      </w:pPr>
      <w:bookmarkStart w:id="35"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5"/>
    </w:p>
    <w:p w14:paraId="7F01401A" w14:textId="6F712803" w:rsidR="00FD19D3" w:rsidRDefault="00612D4D" w:rsidP="00DD52A4">
      <w:pPr>
        <w:pStyle w:val="Nadpis3"/>
      </w:pPr>
      <w:bookmarkStart w:id="36"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6"/>
    </w:p>
    <w:p w14:paraId="68575E88" w14:textId="77777777" w:rsidR="00FD19D3" w:rsidRDefault="00612D4D" w:rsidP="00DD52A4">
      <w:pPr>
        <w:pStyle w:val="Nadpis3"/>
      </w:pPr>
      <w:bookmarkStart w:id="37" w:name="_Ref97721864"/>
      <w:proofErr w:type="gramStart"/>
      <w:r w:rsidRPr="004C6515">
        <w:t>ze</w:t>
      </w:r>
      <w:proofErr w:type="gramEnd"/>
      <w:r w:rsidRPr="004C6515">
        <w:t xml:space="preserv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6C6FC9F1"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proofErr w:type="gramStart"/>
      <w:r w:rsidR="00862A35">
        <w:t>16.2</w:t>
      </w:r>
      <w:r w:rsidR="00C25A0B">
        <w:fldChar w:fldCharType="end"/>
      </w:r>
      <w:r w:rsidR="00D576B1">
        <w:t>.</w:t>
      </w:r>
      <w:proofErr w:type="gramEnd"/>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proofErr w:type="gramStart"/>
      <w:r w:rsidR="00862A35">
        <w:t>16.3</w:t>
      </w:r>
      <w:r w:rsidR="00C25A0B">
        <w:fldChar w:fldCharType="end"/>
      </w:r>
      <w:r w:rsidR="00D576B1">
        <w:t>.</w:t>
      </w:r>
      <w:r w:rsidRPr="008833BC">
        <w:t xml:space="preserve"> písm.</w:t>
      </w:r>
      <w:proofErr w:type="gramEnd"/>
      <w:r w:rsidR="000A24B7">
        <w:t xml:space="preserve"> e., </w:t>
      </w:r>
      <w:r w:rsidR="00C25A0B">
        <w:fldChar w:fldCharType="begin"/>
      </w:r>
      <w:r w:rsidR="00C25A0B">
        <w:instrText xml:space="preserve"> REF _Ref97721854 \r \h </w:instrText>
      </w:r>
      <w:r w:rsidR="00C25A0B">
        <w:fldChar w:fldCharType="separate"/>
      </w:r>
      <w:r w:rsidR="00862A35">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862A35">
        <w:t>g</w:t>
      </w:r>
      <w:r w:rsidR="00C25A0B">
        <w:fldChar w:fldCharType="end"/>
      </w:r>
      <w:r w:rsidR="00D72B27">
        <w:t>.,</w:t>
      </w:r>
      <w:r w:rsidR="000A24B7">
        <w:t xml:space="preserve"> a</w:t>
      </w:r>
      <w:r w:rsidR="00D72B27">
        <w:t xml:space="preserve"> </w:t>
      </w:r>
      <w:r w:rsidR="00C25A0B">
        <w:fldChar w:fldCharType="begin"/>
      </w:r>
      <w:r w:rsidR="00C25A0B">
        <w:instrText xml:space="preserve"> REF _Ref97721862 \r \h </w:instrText>
      </w:r>
      <w:r w:rsidR="00C25A0B">
        <w:fldChar w:fldCharType="separate"/>
      </w:r>
      <w:r w:rsidR="00862A35">
        <w:t>h</w:t>
      </w:r>
      <w:r w:rsidR="00C25A0B">
        <w:fldChar w:fldCharType="end"/>
      </w:r>
      <w:r w:rsidR="00D72B27">
        <w:t>.</w:t>
      </w:r>
      <w:r w:rsidR="000A24B7">
        <w:t>,</w:t>
      </w:r>
      <w:r w:rsidR="00D72B27">
        <w:t xml:space="preserve"> </w:t>
      </w:r>
      <w:r w:rsidRPr="008833BC">
        <w:t>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862A35">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862A35">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lastRenderedPageBreak/>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201748472"/>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0A24B7" w:rsidRPr="009527D3" w14:paraId="3CE704A4" w14:textId="77777777" w:rsidTr="000A24B7">
        <w:tc>
          <w:tcPr>
            <w:tcW w:w="1668" w:type="dxa"/>
            <w:shd w:val="clear" w:color="auto" w:fill="auto"/>
          </w:tcPr>
          <w:p w14:paraId="07A78770" w14:textId="77777777" w:rsidR="000A24B7" w:rsidRPr="009527D3" w:rsidRDefault="000A24B7" w:rsidP="000A24B7">
            <w:pPr>
              <w:rPr>
                <w:sz w:val="22"/>
                <w:szCs w:val="22"/>
              </w:rPr>
            </w:pPr>
            <w:r w:rsidRPr="009527D3">
              <w:rPr>
                <w:sz w:val="22"/>
                <w:szCs w:val="22"/>
              </w:rPr>
              <w:t>za objednatele:</w:t>
            </w:r>
          </w:p>
        </w:tc>
        <w:tc>
          <w:tcPr>
            <w:tcW w:w="4275" w:type="dxa"/>
          </w:tcPr>
          <w:p w14:paraId="3D582888" w14:textId="70BED44E" w:rsidR="000A24B7" w:rsidRPr="009527D3" w:rsidRDefault="000A24B7" w:rsidP="000A24B7">
            <w:pPr>
              <w:rPr>
                <w:szCs w:val="22"/>
              </w:rPr>
            </w:pPr>
            <w:r w:rsidRPr="00B2212F">
              <w:rPr>
                <w:sz w:val="22"/>
                <w:szCs w:val="22"/>
              </w:rPr>
              <w:t xml:space="preserve">Bc. Lucie Báčová, </w:t>
            </w:r>
            <w:proofErr w:type="spellStart"/>
            <w:r w:rsidRPr="00B2212F">
              <w:rPr>
                <w:sz w:val="22"/>
                <w:szCs w:val="22"/>
              </w:rPr>
              <w:t>DiS</w:t>
            </w:r>
            <w:proofErr w:type="spellEnd"/>
          </w:p>
        </w:tc>
        <w:tc>
          <w:tcPr>
            <w:tcW w:w="4275" w:type="dxa"/>
            <w:shd w:val="clear" w:color="auto" w:fill="auto"/>
          </w:tcPr>
          <w:p w14:paraId="41037688" w14:textId="3743C137" w:rsidR="000A24B7" w:rsidRPr="009527D3" w:rsidRDefault="000A24B7" w:rsidP="000A24B7">
            <w:pPr>
              <w:rPr>
                <w:sz w:val="22"/>
                <w:szCs w:val="22"/>
              </w:rPr>
            </w:pPr>
          </w:p>
        </w:tc>
      </w:tr>
      <w:tr w:rsidR="000A24B7" w:rsidRPr="009527D3" w14:paraId="4A5CCA12" w14:textId="77777777" w:rsidTr="000A24B7">
        <w:tc>
          <w:tcPr>
            <w:tcW w:w="1668" w:type="dxa"/>
            <w:shd w:val="clear" w:color="auto" w:fill="auto"/>
          </w:tcPr>
          <w:p w14:paraId="05A9DB21" w14:textId="77777777" w:rsidR="000A24B7" w:rsidRPr="009527D3" w:rsidRDefault="000A24B7" w:rsidP="000A24B7">
            <w:pPr>
              <w:rPr>
                <w:sz w:val="22"/>
                <w:szCs w:val="22"/>
              </w:rPr>
            </w:pPr>
            <w:r w:rsidRPr="009527D3">
              <w:rPr>
                <w:sz w:val="22"/>
                <w:szCs w:val="22"/>
              </w:rPr>
              <w:t>Tel.:</w:t>
            </w:r>
          </w:p>
        </w:tc>
        <w:tc>
          <w:tcPr>
            <w:tcW w:w="4275" w:type="dxa"/>
          </w:tcPr>
          <w:p w14:paraId="7CA739AF" w14:textId="63E3B30A" w:rsidR="000A24B7" w:rsidRPr="009527D3" w:rsidRDefault="000A24B7" w:rsidP="000A24B7">
            <w:pPr>
              <w:rPr>
                <w:szCs w:val="22"/>
              </w:rPr>
            </w:pPr>
            <w:r>
              <w:rPr>
                <w:sz w:val="22"/>
                <w:szCs w:val="22"/>
              </w:rPr>
              <w:t xml:space="preserve">+420 </w:t>
            </w:r>
            <w:r w:rsidRPr="00B2212F">
              <w:rPr>
                <w:sz w:val="22"/>
                <w:szCs w:val="22"/>
              </w:rPr>
              <w:t>720 243 848</w:t>
            </w:r>
          </w:p>
        </w:tc>
        <w:tc>
          <w:tcPr>
            <w:tcW w:w="4275" w:type="dxa"/>
            <w:shd w:val="clear" w:color="auto" w:fill="auto"/>
          </w:tcPr>
          <w:p w14:paraId="60482268" w14:textId="7A17C32B" w:rsidR="000A24B7" w:rsidRPr="009527D3" w:rsidRDefault="000A24B7" w:rsidP="000A24B7">
            <w:pPr>
              <w:rPr>
                <w:sz w:val="22"/>
                <w:szCs w:val="22"/>
              </w:rPr>
            </w:pPr>
          </w:p>
        </w:tc>
      </w:tr>
      <w:tr w:rsidR="000A24B7" w:rsidRPr="009527D3" w14:paraId="7D5844EB" w14:textId="77777777" w:rsidTr="000A24B7">
        <w:tc>
          <w:tcPr>
            <w:tcW w:w="1668" w:type="dxa"/>
            <w:shd w:val="clear" w:color="auto" w:fill="auto"/>
          </w:tcPr>
          <w:p w14:paraId="64C0E9A8" w14:textId="77777777" w:rsidR="000A24B7" w:rsidRPr="009527D3" w:rsidRDefault="000A24B7" w:rsidP="000A24B7">
            <w:pPr>
              <w:rPr>
                <w:sz w:val="22"/>
                <w:szCs w:val="22"/>
              </w:rPr>
            </w:pPr>
            <w:r w:rsidRPr="009527D3">
              <w:rPr>
                <w:sz w:val="22"/>
                <w:szCs w:val="22"/>
              </w:rPr>
              <w:t>e-mail</w:t>
            </w:r>
          </w:p>
        </w:tc>
        <w:tc>
          <w:tcPr>
            <w:tcW w:w="4275" w:type="dxa"/>
          </w:tcPr>
          <w:p w14:paraId="26D0D393" w14:textId="31586678" w:rsidR="000A24B7" w:rsidRPr="009527D3" w:rsidRDefault="00DC3BF6" w:rsidP="000A24B7">
            <w:pPr>
              <w:rPr>
                <w:szCs w:val="22"/>
              </w:rPr>
            </w:pPr>
            <w:hyperlink r:id="rId8" w:history="1">
              <w:r w:rsidR="000A24B7" w:rsidRPr="009B305A">
                <w:rPr>
                  <w:rStyle w:val="Hypertextovodkaz"/>
                  <w:szCs w:val="22"/>
                </w:rPr>
                <w:t>reditel@csstachov.cz</w:t>
              </w:r>
            </w:hyperlink>
          </w:p>
        </w:tc>
        <w:tc>
          <w:tcPr>
            <w:tcW w:w="4275" w:type="dxa"/>
            <w:shd w:val="clear" w:color="auto" w:fill="auto"/>
          </w:tcPr>
          <w:p w14:paraId="57D0B90E" w14:textId="365CF286" w:rsidR="000A24B7" w:rsidRPr="009527D3" w:rsidRDefault="000A24B7" w:rsidP="000A24B7">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1449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gridCol w:w="4275"/>
      </w:tblGrid>
      <w:tr w:rsidR="00B25BB2" w:rsidRPr="009527D3" w14:paraId="111B9ECF" w14:textId="77777777" w:rsidTr="00B25BB2">
        <w:tc>
          <w:tcPr>
            <w:tcW w:w="1668" w:type="dxa"/>
            <w:shd w:val="clear" w:color="auto" w:fill="auto"/>
          </w:tcPr>
          <w:p w14:paraId="67579EF5" w14:textId="77777777" w:rsidR="00B25BB2" w:rsidRPr="009527D3" w:rsidRDefault="00B25BB2" w:rsidP="00B25BB2">
            <w:pPr>
              <w:rPr>
                <w:sz w:val="22"/>
                <w:szCs w:val="22"/>
              </w:rPr>
            </w:pPr>
            <w:r w:rsidRPr="009527D3">
              <w:rPr>
                <w:sz w:val="22"/>
                <w:szCs w:val="22"/>
              </w:rPr>
              <w:t>za objednatele:</w:t>
            </w:r>
          </w:p>
        </w:tc>
        <w:tc>
          <w:tcPr>
            <w:tcW w:w="4275" w:type="dxa"/>
          </w:tcPr>
          <w:p w14:paraId="58137BF8" w14:textId="63EDC36E" w:rsidR="00B25BB2" w:rsidRDefault="00B25BB2" w:rsidP="00B25BB2">
            <w:pPr>
              <w:rPr>
                <w:szCs w:val="22"/>
              </w:rPr>
            </w:pPr>
            <w:r>
              <w:rPr>
                <w:sz w:val="22"/>
                <w:szCs w:val="22"/>
              </w:rPr>
              <w:t xml:space="preserve">Ing. Pavlína </w:t>
            </w:r>
            <w:proofErr w:type="spellStart"/>
            <w:r>
              <w:rPr>
                <w:sz w:val="22"/>
                <w:szCs w:val="22"/>
              </w:rPr>
              <w:t>Huslarová</w:t>
            </w:r>
            <w:proofErr w:type="spellEnd"/>
            <w:r>
              <w:rPr>
                <w:sz w:val="22"/>
                <w:szCs w:val="22"/>
              </w:rPr>
              <w:t xml:space="preserve"> Jančová</w:t>
            </w:r>
          </w:p>
        </w:tc>
        <w:tc>
          <w:tcPr>
            <w:tcW w:w="4275" w:type="dxa"/>
          </w:tcPr>
          <w:p w14:paraId="10E582F0" w14:textId="6CB04274" w:rsidR="00B25BB2" w:rsidRPr="009527D3" w:rsidRDefault="00B25BB2" w:rsidP="00B25BB2">
            <w:pPr>
              <w:rPr>
                <w:szCs w:val="22"/>
              </w:rPr>
            </w:pPr>
          </w:p>
        </w:tc>
        <w:tc>
          <w:tcPr>
            <w:tcW w:w="4275" w:type="dxa"/>
            <w:shd w:val="clear" w:color="auto" w:fill="auto"/>
          </w:tcPr>
          <w:p w14:paraId="277A1245" w14:textId="31186B9F" w:rsidR="00B25BB2" w:rsidRPr="009527D3" w:rsidRDefault="00B25BB2" w:rsidP="00B25BB2">
            <w:pPr>
              <w:rPr>
                <w:sz w:val="22"/>
                <w:szCs w:val="22"/>
              </w:rPr>
            </w:pPr>
          </w:p>
        </w:tc>
      </w:tr>
      <w:tr w:rsidR="00B25BB2" w:rsidRPr="009527D3" w14:paraId="6E2BA63E" w14:textId="77777777" w:rsidTr="00B25BB2">
        <w:tc>
          <w:tcPr>
            <w:tcW w:w="1668" w:type="dxa"/>
            <w:shd w:val="clear" w:color="auto" w:fill="auto"/>
          </w:tcPr>
          <w:p w14:paraId="6BA83873" w14:textId="77777777" w:rsidR="00B25BB2" w:rsidRPr="009527D3" w:rsidRDefault="00B25BB2" w:rsidP="00B25BB2">
            <w:pPr>
              <w:rPr>
                <w:sz w:val="22"/>
                <w:szCs w:val="22"/>
              </w:rPr>
            </w:pPr>
            <w:r w:rsidRPr="009527D3">
              <w:rPr>
                <w:sz w:val="22"/>
                <w:szCs w:val="22"/>
              </w:rPr>
              <w:t>Tel.:</w:t>
            </w:r>
          </w:p>
        </w:tc>
        <w:tc>
          <w:tcPr>
            <w:tcW w:w="4275" w:type="dxa"/>
          </w:tcPr>
          <w:p w14:paraId="38B437CE" w14:textId="336F471A" w:rsidR="00B25BB2" w:rsidRDefault="00B25BB2" w:rsidP="00B25BB2">
            <w:pPr>
              <w:rPr>
                <w:szCs w:val="22"/>
              </w:rPr>
            </w:pPr>
            <w:r>
              <w:rPr>
                <w:sz w:val="22"/>
                <w:szCs w:val="22"/>
              </w:rPr>
              <w:t>+ 420 374 630 130, +420 731 880 266</w:t>
            </w:r>
          </w:p>
        </w:tc>
        <w:tc>
          <w:tcPr>
            <w:tcW w:w="4275" w:type="dxa"/>
          </w:tcPr>
          <w:p w14:paraId="6A4847E4" w14:textId="40F23AC6" w:rsidR="00B25BB2" w:rsidRPr="009527D3" w:rsidRDefault="00B25BB2" w:rsidP="00B25BB2">
            <w:pPr>
              <w:rPr>
                <w:szCs w:val="22"/>
              </w:rPr>
            </w:pPr>
          </w:p>
        </w:tc>
        <w:tc>
          <w:tcPr>
            <w:tcW w:w="4275" w:type="dxa"/>
            <w:shd w:val="clear" w:color="auto" w:fill="auto"/>
          </w:tcPr>
          <w:p w14:paraId="2F8A7808" w14:textId="4FDCF24D" w:rsidR="00B25BB2" w:rsidRPr="009527D3" w:rsidRDefault="00B25BB2" w:rsidP="00B25BB2">
            <w:pPr>
              <w:rPr>
                <w:sz w:val="22"/>
                <w:szCs w:val="22"/>
              </w:rPr>
            </w:pPr>
          </w:p>
        </w:tc>
      </w:tr>
      <w:tr w:rsidR="00B25BB2" w:rsidRPr="009527D3" w14:paraId="1525AF21" w14:textId="77777777" w:rsidTr="00B25BB2">
        <w:tc>
          <w:tcPr>
            <w:tcW w:w="1668" w:type="dxa"/>
            <w:shd w:val="clear" w:color="auto" w:fill="auto"/>
          </w:tcPr>
          <w:p w14:paraId="1B958279" w14:textId="77777777" w:rsidR="00B25BB2" w:rsidRPr="009527D3" w:rsidRDefault="00B25BB2" w:rsidP="00B25BB2">
            <w:pPr>
              <w:rPr>
                <w:sz w:val="22"/>
                <w:szCs w:val="22"/>
              </w:rPr>
            </w:pPr>
            <w:r w:rsidRPr="009527D3">
              <w:rPr>
                <w:sz w:val="22"/>
                <w:szCs w:val="22"/>
              </w:rPr>
              <w:t>e-mail</w:t>
            </w:r>
          </w:p>
        </w:tc>
        <w:tc>
          <w:tcPr>
            <w:tcW w:w="4275" w:type="dxa"/>
          </w:tcPr>
          <w:p w14:paraId="11535275" w14:textId="4F0778C0" w:rsidR="00B25BB2" w:rsidRDefault="00DC3BF6" w:rsidP="00B25BB2">
            <w:pPr>
              <w:rPr>
                <w:rStyle w:val="Hypertextovodkaz"/>
                <w:szCs w:val="22"/>
              </w:rPr>
            </w:pPr>
            <w:hyperlink r:id="rId9" w:history="1">
              <w:r w:rsidR="00B25BB2" w:rsidRPr="005736CE">
                <w:rPr>
                  <w:rStyle w:val="Hypertextovodkaz"/>
                  <w:szCs w:val="22"/>
                </w:rPr>
                <w:t>dspa.vedouci@csstachov.cz</w:t>
              </w:r>
            </w:hyperlink>
          </w:p>
        </w:tc>
        <w:tc>
          <w:tcPr>
            <w:tcW w:w="4275" w:type="dxa"/>
          </w:tcPr>
          <w:p w14:paraId="408187D3" w14:textId="27C5A7A8" w:rsidR="00B25BB2" w:rsidRPr="000A24B7" w:rsidRDefault="00B25BB2" w:rsidP="00B25BB2">
            <w:pPr>
              <w:rPr>
                <w:sz w:val="22"/>
                <w:szCs w:val="22"/>
              </w:rPr>
            </w:pPr>
          </w:p>
        </w:tc>
        <w:tc>
          <w:tcPr>
            <w:tcW w:w="4275" w:type="dxa"/>
            <w:shd w:val="clear" w:color="auto" w:fill="auto"/>
          </w:tcPr>
          <w:p w14:paraId="51BB2FCD" w14:textId="71FAE073" w:rsidR="00B25BB2" w:rsidRPr="009527D3" w:rsidRDefault="00B25BB2" w:rsidP="00B25BB2">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0A24B7" w:rsidRPr="009527D3" w14:paraId="02616EC2" w14:textId="77777777" w:rsidTr="000A24B7">
        <w:tc>
          <w:tcPr>
            <w:tcW w:w="1668" w:type="dxa"/>
            <w:shd w:val="clear" w:color="auto" w:fill="auto"/>
          </w:tcPr>
          <w:p w14:paraId="6D81EC4B" w14:textId="77777777" w:rsidR="000A24B7" w:rsidRPr="009527D3" w:rsidRDefault="000A24B7" w:rsidP="000A24B7">
            <w:pPr>
              <w:rPr>
                <w:sz w:val="22"/>
                <w:szCs w:val="22"/>
              </w:rPr>
            </w:pPr>
            <w:r w:rsidRPr="009527D3">
              <w:rPr>
                <w:sz w:val="22"/>
                <w:szCs w:val="22"/>
              </w:rPr>
              <w:t>za objednatele:</w:t>
            </w:r>
          </w:p>
        </w:tc>
        <w:tc>
          <w:tcPr>
            <w:tcW w:w="4275" w:type="dxa"/>
          </w:tcPr>
          <w:p w14:paraId="1A616A05" w14:textId="0674E04D" w:rsidR="000A24B7" w:rsidRPr="009527D3" w:rsidRDefault="000A24B7" w:rsidP="000A24B7">
            <w:pPr>
              <w:rPr>
                <w:szCs w:val="22"/>
              </w:rPr>
            </w:pPr>
            <w:r>
              <w:rPr>
                <w:sz w:val="22"/>
                <w:szCs w:val="22"/>
              </w:rPr>
              <w:t xml:space="preserve">Martina </w:t>
            </w:r>
            <w:proofErr w:type="spellStart"/>
            <w:r>
              <w:rPr>
                <w:sz w:val="22"/>
                <w:szCs w:val="22"/>
              </w:rPr>
              <w:t>Tejčková</w:t>
            </w:r>
            <w:proofErr w:type="spellEnd"/>
            <w:r>
              <w:rPr>
                <w:sz w:val="22"/>
                <w:szCs w:val="22"/>
              </w:rPr>
              <w:t xml:space="preserve"> </w:t>
            </w:r>
          </w:p>
        </w:tc>
        <w:tc>
          <w:tcPr>
            <w:tcW w:w="4275" w:type="dxa"/>
            <w:shd w:val="clear" w:color="auto" w:fill="auto"/>
          </w:tcPr>
          <w:p w14:paraId="2C52DFD3" w14:textId="1851EF98" w:rsidR="000A24B7" w:rsidRPr="009527D3" w:rsidRDefault="000A24B7" w:rsidP="000A24B7">
            <w:pPr>
              <w:rPr>
                <w:sz w:val="22"/>
                <w:szCs w:val="22"/>
              </w:rPr>
            </w:pPr>
          </w:p>
        </w:tc>
      </w:tr>
      <w:tr w:rsidR="000A24B7" w:rsidRPr="009527D3" w14:paraId="0ABBE999" w14:textId="77777777" w:rsidTr="000A24B7">
        <w:tc>
          <w:tcPr>
            <w:tcW w:w="1668" w:type="dxa"/>
            <w:shd w:val="clear" w:color="auto" w:fill="auto"/>
          </w:tcPr>
          <w:p w14:paraId="6EE2B86E" w14:textId="77777777" w:rsidR="000A24B7" w:rsidRPr="009527D3" w:rsidRDefault="000A24B7" w:rsidP="000A24B7">
            <w:pPr>
              <w:rPr>
                <w:sz w:val="22"/>
                <w:szCs w:val="22"/>
              </w:rPr>
            </w:pPr>
            <w:r w:rsidRPr="009527D3">
              <w:rPr>
                <w:sz w:val="22"/>
                <w:szCs w:val="22"/>
              </w:rPr>
              <w:t>Tel.:</w:t>
            </w:r>
          </w:p>
        </w:tc>
        <w:tc>
          <w:tcPr>
            <w:tcW w:w="4275" w:type="dxa"/>
          </w:tcPr>
          <w:p w14:paraId="285D524E" w14:textId="430B6F40" w:rsidR="000A24B7" w:rsidRPr="009527D3" w:rsidRDefault="000A24B7" w:rsidP="000A24B7">
            <w:pPr>
              <w:rPr>
                <w:szCs w:val="22"/>
              </w:rPr>
            </w:pPr>
            <w:r>
              <w:rPr>
                <w:sz w:val="22"/>
                <w:szCs w:val="22"/>
              </w:rPr>
              <w:t>+420 374 732 916, +420 778 799 850</w:t>
            </w:r>
          </w:p>
        </w:tc>
        <w:tc>
          <w:tcPr>
            <w:tcW w:w="4275" w:type="dxa"/>
            <w:shd w:val="clear" w:color="auto" w:fill="auto"/>
          </w:tcPr>
          <w:p w14:paraId="0ACA3766" w14:textId="262D0674" w:rsidR="000A24B7" w:rsidRPr="009527D3" w:rsidRDefault="000A24B7" w:rsidP="000A24B7">
            <w:pPr>
              <w:rPr>
                <w:sz w:val="22"/>
                <w:szCs w:val="22"/>
              </w:rPr>
            </w:pPr>
          </w:p>
        </w:tc>
      </w:tr>
      <w:tr w:rsidR="000A24B7" w:rsidRPr="009527D3" w14:paraId="64E10B8A" w14:textId="77777777" w:rsidTr="000A24B7">
        <w:tc>
          <w:tcPr>
            <w:tcW w:w="1668" w:type="dxa"/>
            <w:shd w:val="clear" w:color="auto" w:fill="auto"/>
          </w:tcPr>
          <w:p w14:paraId="65FD4621" w14:textId="77777777" w:rsidR="000A24B7" w:rsidRPr="009527D3" w:rsidRDefault="000A24B7" w:rsidP="000A24B7">
            <w:pPr>
              <w:rPr>
                <w:sz w:val="22"/>
                <w:szCs w:val="22"/>
              </w:rPr>
            </w:pPr>
            <w:r w:rsidRPr="009527D3">
              <w:rPr>
                <w:sz w:val="22"/>
                <w:szCs w:val="22"/>
              </w:rPr>
              <w:t>e-mail</w:t>
            </w:r>
          </w:p>
        </w:tc>
        <w:tc>
          <w:tcPr>
            <w:tcW w:w="4275" w:type="dxa"/>
          </w:tcPr>
          <w:p w14:paraId="58C55C7F" w14:textId="0F80702E" w:rsidR="000A24B7" w:rsidRPr="000A24B7" w:rsidRDefault="00DC3BF6" w:rsidP="000A24B7">
            <w:pPr>
              <w:rPr>
                <w:sz w:val="22"/>
                <w:szCs w:val="22"/>
              </w:rPr>
            </w:pPr>
            <w:hyperlink r:id="rId10" w:history="1">
              <w:r w:rsidR="000A24B7" w:rsidRPr="005736CE">
                <w:rPr>
                  <w:rStyle w:val="Hypertextovodkaz"/>
                  <w:szCs w:val="22"/>
                </w:rPr>
                <w:t>Investicni.referent@csstachov.cz</w:t>
              </w:r>
            </w:hyperlink>
          </w:p>
        </w:tc>
        <w:tc>
          <w:tcPr>
            <w:tcW w:w="4275" w:type="dxa"/>
            <w:shd w:val="clear" w:color="auto" w:fill="auto"/>
          </w:tcPr>
          <w:p w14:paraId="40785EFE" w14:textId="1F2B3CBA" w:rsidR="000A24B7" w:rsidRPr="009527D3" w:rsidRDefault="000A24B7" w:rsidP="000A24B7">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201748473"/>
      <w:r w:rsidRPr="008833BC">
        <w:lastRenderedPageBreak/>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w:t>
      </w:r>
      <w:proofErr w:type="gramStart"/>
      <w:r w:rsidR="00C21D1D">
        <w:t xml:space="preserve">čl. </w:t>
      </w:r>
      <w:r w:rsidR="0096334D">
        <w:fldChar w:fldCharType="begin"/>
      </w:r>
      <w:r w:rsidR="0096334D">
        <w:instrText xml:space="preserve"> REF _Ref109742446 \r \h </w:instrText>
      </w:r>
      <w:r w:rsidR="0096334D">
        <w:fldChar w:fldCharType="separate"/>
      </w:r>
      <w:r w:rsidR="0096334D">
        <w:t>6.15</w:t>
      </w:r>
      <w:proofErr w:type="gramEnd"/>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64BD96D2" w14:textId="77777777" w:rsidR="00B25BB2" w:rsidRDefault="00B25BB2">
      <w:pPr>
        <w:spacing w:after="160" w:line="259" w:lineRule="auto"/>
      </w:pPr>
    </w:p>
    <w:p w14:paraId="584FD85E" w14:textId="77777777" w:rsidR="00B25BB2" w:rsidRDefault="00B25BB2">
      <w:pPr>
        <w:spacing w:after="160" w:line="259" w:lineRule="auto"/>
      </w:pPr>
    </w:p>
    <w:p w14:paraId="0A2C8570" w14:textId="77777777" w:rsidR="00B25BB2" w:rsidRDefault="00B25BB2">
      <w:pPr>
        <w:spacing w:after="160" w:line="259" w:lineRule="auto"/>
      </w:pPr>
    </w:p>
    <w:p w14:paraId="6907D3C1" w14:textId="77777777" w:rsidR="00B25BB2" w:rsidRDefault="00B25BB2">
      <w:pPr>
        <w:spacing w:after="160" w:line="259" w:lineRule="auto"/>
      </w:pPr>
    </w:p>
    <w:p w14:paraId="6C538A8C" w14:textId="77777777" w:rsidR="00B25BB2" w:rsidRDefault="00B25BB2">
      <w:pPr>
        <w:spacing w:after="160" w:line="259" w:lineRule="auto"/>
      </w:pPr>
    </w:p>
    <w:p w14:paraId="16D5E6D4" w14:textId="19E192DC" w:rsidR="00612D4D" w:rsidRPr="004C6515" w:rsidRDefault="005F1EA6" w:rsidP="004C6515">
      <w:r w:rsidRPr="004C6515">
        <w:lastRenderedPageBreak/>
        <w:t>Přílohy ke S</w:t>
      </w:r>
      <w:r w:rsidR="00612D4D" w:rsidRPr="004C6515">
        <w:t>mlouvě:</w:t>
      </w:r>
    </w:p>
    <w:p w14:paraId="3C41FB11" w14:textId="1FBACCDE" w:rsidR="00612D4D" w:rsidRPr="00310A5C" w:rsidRDefault="00D84096" w:rsidP="006D083E">
      <w:pPr>
        <w:spacing w:after="480"/>
      </w:pPr>
      <w:r>
        <w:t>Příloha č. 1 – rozpočet v souladu s nabídkou dodavatele (krycí list rozpočtu a rekapitulace objektů)</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02FAD6BC" w14:textId="097C5899" w:rsidR="00612D4D" w:rsidRPr="009527D3" w:rsidRDefault="00612D4D" w:rsidP="004C6515">
            <w:pPr>
              <w:rPr>
                <w:sz w:val="22"/>
                <w:szCs w:val="22"/>
              </w:rPr>
            </w:pPr>
            <w:r w:rsidRPr="009527D3">
              <w:rPr>
                <w:sz w:val="22"/>
                <w:szCs w:val="22"/>
              </w:rPr>
              <w:t xml:space="preserve">v </w:t>
            </w:r>
            <w:r w:rsidR="00D84096">
              <w:rPr>
                <w:sz w:val="22"/>
                <w:szCs w:val="22"/>
              </w:rPr>
              <w:t>Tachově</w:t>
            </w:r>
          </w:p>
          <w:p w14:paraId="41C91815" w14:textId="77777777" w:rsidR="00D84096" w:rsidRDefault="00D84096" w:rsidP="00D84096">
            <w:pPr>
              <w:spacing w:before="1560" w:after="0"/>
              <w:rPr>
                <w:sz w:val="22"/>
                <w:szCs w:val="22"/>
              </w:rPr>
            </w:pPr>
            <w:r w:rsidRPr="00044025">
              <w:rPr>
                <w:b/>
                <w:sz w:val="24"/>
              </w:rPr>
              <w:t>Bc. L</w:t>
            </w:r>
            <w:r>
              <w:rPr>
                <w:b/>
                <w:sz w:val="24"/>
              </w:rPr>
              <w:t>ucie</w:t>
            </w:r>
            <w:r w:rsidRPr="00044025">
              <w:rPr>
                <w:b/>
                <w:sz w:val="24"/>
              </w:rPr>
              <w:t xml:space="preserve"> B</w:t>
            </w:r>
            <w:r>
              <w:rPr>
                <w:b/>
                <w:sz w:val="24"/>
              </w:rPr>
              <w:t>áčová</w:t>
            </w:r>
            <w:r w:rsidRPr="00044025">
              <w:rPr>
                <w:b/>
                <w:sz w:val="24"/>
              </w:rPr>
              <w:t xml:space="preserve">, </w:t>
            </w:r>
            <w:proofErr w:type="spellStart"/>
            <w:r w:rsidRPr="00044025">
              <w:rPr>
                <w:b/>
                <w:sz w:val="24"/>
              </w:rPr>
              <w:t>DiS</w:t>
            </w:r>
            <w:proofErr w:type="spellEnd"/>
            <w:r w:rsidRPr="009527D3">
              <w:rPr>
                <w:sz w:val="22"/>
                <w:szCs w:val="22"/>
              </w:rPr>
              <w:t xml:space="preserve"> </w:t>
            </w:r>
          </w:p>
          <w:p w14:paraId="5AADC7BA" w14:textId="77777777" w:rsidR="00D84096" w:rsidRPr="009527D3" w:rsidRDefault="00D84096" w:rsidP="00D84096">
            <w:pPr>
              <w:rPr>
                <w:sz w:val="22"/>
                <w:szCs w:val="22"/>
              </w:rPr>
            </w:pPr>
            <w:r>
              <w:rPr>
                <w:sz w:val="22"/>
                <w:szCs w:val="22"/>
              </w:rPr>
              <w:t>ředitelka</w:t>
            </w:r>
          </w:p>
          <w:p w14:paraId="57D40C33" w14:textId="77777777" w:rsidR="00D84096" w:rsidRPr="009527D3" w:rsidRDefault="00D84096" w:rsidP="00D84096">
            <w:pPr>
              <w:spacing w:after="0"/>
              <w:rPr>
                <w:sz w:val="22"/>
                <w:szCs w:val="22"/>
              </w:rPr>
            </w:pPr>
            <w:r w:rsidRPr="00B2212F">
              <w:rPr>
                <w:sz w:val="22"/>
                <w:szCs w:val="22"/>
              </w:rPr>
              <w:t>Centrum sociálních služeb Tachov,</w:t>
            </w:r>
          </w:p>
          <w:p w14:paraId="7CE4F45D" w14:textId="77777777" w:rsidR="00D84096" w:rsidRPr="009527D3" w:rsidRDefault="00D84096" w:rsidP="00D84096">
            <w:pPr>
              <w:rPr>
                <w:sz w:val="22"/>
                <w:szCs w:val="22"/>
              </w:rPr>
            </w:pPr>
            <w:r>
              <w:rPr>
                <w:sz w:val="22"/>
                <w:szCs w:val="22"/>
              </w:rPr>
              <w:t>Příspěvková organizace</w:t>
            </w:r>
          </w:p>
          <w:p w14:paraId="767F8CF1" w14:textId="77777777" w:rsidR="00D84096" w:rsidRPr="009527D3" w:rsidRDefault="00D84096" w:rsidP="00D84096">
            <w:pPr>
              <w:rPr>
                <w:sz w:val="22"/>
                <w:szCs w:val="22"/>
              </w:rPr>
            </w:pPr>
            <w:r w:rsidRPr="009527D3">
              <w:rPr>
                <w:sz w:val="22"/>
                <w:szCs w:val="22"/>
              </w:rPr>
              <w:t>za objednatele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541EC66" w14:textId="16915F6F" w:rsidR="00612D4D" w:rsidRPr="009527D3" w:rsidRDefault="00612D4D" w:rsidP="00D84096">
            <w:pPr>
              <w:spacing w:before="1560" w:after="0"/>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4E1EFC73" w14:textId="77777777" w:rsidR="00612D4D" w:rsidRPr="009527D3" w:rsidRDefault="00612D4D"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11"/>
      <w:footerReference w:type="default" r:id="rId12"/>
      <w:headerReference w:type="first" r:id="rId13"/>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E87F09" w:rsidRDefault="00E87F09" w:rsidP="005C54F7">
      <w:pPr>
        <w:spacing w:after="0"/>
      </w:pPr>
      <w:r>
        <w:separator/>
      </w:r>
    </w:p>
  </w:endnote>
  <w:endnote w:type="continuationSeparator" w:id="0">
    <w:p w14:paraId="1EC954F6" w14:textId="77777777" w:rsidR="00E87F09" w:rsidRDefault="00E87F09"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E87F09" w:rsidRDefault="00E87F09">
            <w:pPr>
              <w:pStyle w:val="Zpat"/>
              <w:jc w:val="right"/>
            </w:pPr>
            <w:r>
              <w:t xml:space="preserve">Stránka </w:t>
            </w:r>
            <w:r>
              <w:rPr>
                <w:b/>
                <w:bCs/>
                <w:sz w:val="24"/>
              </w:rPr>
              <w:fldChar w:fldCharType="begin"/>
            </w:r>
            <w:r>
              <w:rPr>
                <w:b/>
                <w:bCs/>
              </w:rPr>
              <w:instrText>PAGE</w:instrText>
            </w:r>
            <w:r>
              <w:rPr>
                <w:b/>
                <w:bCs/>
                <w:sz w:val="24"/>
              </w:rPr>
              <w:fldChar w:fldCharType="separate"/>
            </w:r>
            <w:r w:rsidR="00DC3BF6">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DC3BF6">
              <w:rPr>
                <w:b/>
                <w:bCs/>
                <w:noProof/>
              </w:rPr>
              <w:t>18</w:t>
            </w:r>
            <w:r>
              <w:rPr>
                <w:b/>
                <w:bCs/>
                <w:sz w:val="24"/>
              </w:rPr>
              <w:fldChar w:fldCharType="end"/>
            </w:r>
          </w:p>
        </w:sdtContent>
      </w:sdt>
    </w:sdtContent>
  </w:sdt>
  <w:p w14:paraId="33EA6A4C" w14:textId="77777777" w:rsidR="00E87F09" w:rsidRDefault="00E87F0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E87F09" w:rsidRDefault="00E87F09" w:rsidP="005C54F7">
      <w:pPr>
        <w:spacing w:after="0"/>
      </w:pPr>
      <w:r>
        <w:separator/>
      </w:r>
    </w:p>
  </w:footnote>
  <w:footnote w:type="continuationSeparator" w:id="0">
    <w:p w14:paraId="1A5C085E" w14:textId="77777777" w:rsidR="00E87F09" w:rsidRDefault="00E87F09"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E87F09" w:rsidRPr="009C33CC" w:rsidRDefault="00E87F09"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E87F09" w:rsidRPr="00AF2333" w:rsidRDefault="00E87F09" w:rsidP="00AF2333">
    <w:pPr>
      <w:pStyle w:val="Zhlav"/>
      <w:jc w:val="right"/>
    </w:pPr>
    <w:r w:rsidRPr="009C33CC">
      <w:t xml:space="preserve">Příloha č. </w:t>
    </w:r>
    <w:r>
      <w:t>3</w:t>
    </w:r>
    <w:r w:rsidRPr="009C33CC">
      <w:t xml:space="preserve"> Výzvy k podání nabídky</w:t>
    </w:r>
  </w:p>
  <w:p w14:paraId="00C7AE72" w14:textId="15FDEB19" w:rsidR="00E87F09" w:rsidRPr="0057231A" w:rsidRDefault="00E87F09"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62E2B"/>
    <w:rsid w:val="00072082"/>
    <w:rsid w:val="000737D7"/>
    <w:rsid w:val="000900B7"/>
    <w:rsid w:val="00091425"/>
    <w:rsid w:val="0009167E"/>
    <w:rsid w:val="000A24B7"/>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6375"/>
    <w:rsid w:val="002C5450"/>
    <w:rsid w:val="002C73A6"/>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D62"/>
    <w:rsid w:val="004B7B43"/>
    <w:rsid w:val="004C16CC"/>
    <w:rsid w:val="004C6515"/>
    <w:rsid w:val="004C7205"/>
    <w:rsid w:val="004D69CB"/>
    <w:rsid w:val="004E102E"/>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70642B"/>
    <w:rsid w:val="00742A09"/>
    <w:rsid w:val="00744BA5"/>
    <w:rsid w:val="00745A52"/>
    <w:rsid w:val="00762113"/>
    <w:rsid w:val="007635F5"/>
    <w:rsid w:val="007A6275"/>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E01CA"/>
    <w:rsid w:val="009E23E0"/>
    <w:rsid w:val="009F3FFA"/>
    <w:rsid w:val="009F4463"/>
    <w:rsid w:val="00A01B86"/>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234B4"/>
    <w:rsid w:val="00B25BB2"/>
    <w:rsid w:val="00B4677B"/>
    <w:rsid w:val="00B6188F"/>
    <w:rsid w:val="00B63D42"/>
    <w:rsid w:val="00B67A2B"/>
    <w:rsid w:val="00B8108E"/>
    <w:rsid w:val="00B9086C"/>
    <w:rsid w:val="00B94889"/>
    <w:rsid w:val="00B96284"/>
    <w:rsid w:val="00B976A8"/>
    <w:rsid w:val="00BA01F2"/>
    <w:rsid w:val="00BA5590"/>
    <w:rsid w:val="00BB1C6E"/>
    <w:rsid w:val="00BB7FDA"/>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81227"/>
    <w:rsid w:val="00C82758"/>
    <w:rsid w:val="00C85B37"/>
    <w:rsid w:val="00C95A2B"/>
    <w:rsid w:val="00C97D15"/>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84096"/>
    <w:rsid w:val="00DA67B3"/>
    <w:rsid w:val="00DC1E88"/>
    <w:rsid w:val="00DC3BF6"/>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87F09"/>
    <w:rsid w:val="00EA207C"/>
    <w:rsid w:val="00EB038C"/>
    <w:rsid w:val="00EB067D"/>
    <w:rsid w:val="00EB4D87"/>
    <w:rsid w:val="00EC0D04"/>
    <w:rsid w:val="00EC7681"/>
    <w:rsid w:val="00EF0EBA"/>
    <w:rsid w:val="00F0362A"/>
    <w:rsid w:val="00F12E91"/>
    <w:rsid w:val="00F14D03"/>
    <w:rsid w:val="00F1571A"/>
    <w:rsid w:val="00F165B9"/>
    <w:rsid w:val="00F20A94"/>
    <w:rsid w:val="00F340C2"/>
    <w:rsid w:val="00F45877"/>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csstach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vesticni.referent@csstachov.cz" TargetMode="External"/><Relationship Id="rId4" Type="http://schemas.openxmlformats.org/officeDocument/2006/relationships/settings" Target="settings.xml"/><Relationship Id="rId9" Type="http://schemas.openxmlformats.org/officeDocument/2006/relationships/hyperlink" Target="mailto:dspa.vedouci@csstach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D452-5483-4170-9B4B-1BB82820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8123</Words>
  <Characters>47931</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Ladislav Pešička</cp:lastModifiedBy>
  <cp:revision>9</cp:revision>
  <cp:lastPrinted>2021-07-16T13:28:00Z</cp:lastPrinted>
  <dcterms:created xsi:type="dcterms:W3CDTF">2024-10-25T12:13:00Z</dcterms:created>
  <dcterms:modified xsi:type="dcterms:W3CDTF">2025-07-22T04:06:00Z</dcterms:modified>
</cp:coreProperties>
</file>