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44680" w14:textId="77777777" w:rsidR="00875129" w:rsidRPr="0037653A" w:rsidRDefault="00875129" w:rsidP="00250443"/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20215" w:rsidRPr="006D5439" w14:paraId="0A6AECCA" w14:textId="77777777" w:rsidTr="0092021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584564" w14:textId="270D88D7" w:rsidR="00920215" w:rsidRPr="006D5439" w:rsidRDefault="00C27E51" w:rsidP="00314D78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INFORMACE O NABÍDKÁCH</w:t>
            </w:r>
          </w:p>
        </w:tc>
      </w:tr>
      <w:tr w:rsidR="00920215" w:rsidRPr="006D5439" w14:paraId="0F24D270" w14:textId="77777777" w:rsidTr="0092021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AC498" w14:textId="77777777" w:rsidR="00920215" w:rsidRPr="006D5439" w:rsidRDefault="00920215" w:rsidP="0092021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20215" w:rsidRPr="006D5439" w14:paraId="189C6E7B" w14:textId="77777777" w:rsidTr="0092021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D6A7" w14:textId="6C1A8232" w:rsidR="00920215" w:rsidRPr="00B8479C" w:rsidRDefault="00B8479C" w:rsidP="00920215">
            <w:pPr>
              <w:spacing w:before="120"/>
              <w:jc w:val="center"/>
              <w:rPr>
                <w:rFonts w:eastAsia="Times New Roman" w:cs="Times New Roman"/>
                <w:b/>
                <w:sz w:val="32"/>
                <w:szCs w:val="32"/>
                <w:highlight w:val="red"/>
                <w:lang w:eastAsia="cs-CZ"/>
              </w:rPr>
            </w:pPr>
            <w:r w:rsidRPr="00B8479C">
              <w:rPr>
                <w:rFonts w:asciiTheme="minorHAnsi" w:hAnsiTheme="minorHAnsi" w:cstheme="minorHAnsi"/>
                <w:b/>
                <w:sz w:val="32"/>
                <w:szCs w:val="32"/>
              </w:rPr>
              <w:t>KONZERVACE A RESTAUROVÁNÍ HISTORICKÝCH A ETNOGRAFICKÝCH SBÍRKOVÝCH PŘEDMĚTŮ MUZEA ŠUMAVY SUŠICE</w:t>
            </w:r>
          </w:p>
        </w:tc>
      </w:tr>
      <w:tr w:rsidR="00920215" w:rsidRPr="00181E2A" w14:paraId="57BFA090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4725CC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1D707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0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CN/136/CN/24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823122B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CC161" w14:textId="52B9A775" w:rsidR="00920215" w:rsidRPr="00181E2A" w:rsidRDefault="00C27E51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2915</w:t>
            </w:r>
            <w:bookmarkStart w:id="1" w:name="_GoBack"/>
            <w:bookmarkEnd w:id="1"/>
            <w:r w:rsidR="00D2521E">
              <w:rPr>
                <w:rFonts w:eastAsia="Times New Roman" w:cs="Calibri"/>
                <w:lang w:eastAsia="cs-CZ"/>
              </w:rPr>
              <w:t>/</w:t>
            </w:r>
            <w:r w:rsidR="00226EEE">
              <w:rPr>
                <w:rFonts w:eastAsia="Times New Roman" w:cs="Calibri"/>
                <w:lang w:eastAsia="cs-CZ"/>
              </w:rPr>
              <w:t>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138433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69D4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2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P24V00000427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</w:tr>
      <w:tr w:rsidR="00920215" w:rsidRPr="00181E2A" w14:paraId="7E089785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7F972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63052" w14:textId="2587D52C" w:rsidR="00920215" w:rsidRPr="00181E2A" w:rsidRDefault="00B51931" w:rsidP="00920215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EF20A8" w:rsidRPr="00713A2A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https://ezak.cnpk.cz/contract_display_11882.html</w:t>
              </w:r>
            </w:hyperlink>
            <w:r w:rsidR="00EF20A8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920215" w:rsidRPr="00181E2A" w14:paraId="64E6F007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A9D27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AD5BF" w14:textId="5405121C" w:rsidR="00920215" w:rsidRPr="00181E2A" w:rsidRDefault="00B51931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hyperlink r:id="rId9" w:history="1">
              <w:r w:rsidR="00EF20A8" w:rsidRPr="00713A2A">
                <w:rPr>
                  <w:rStyle w:val="Hypertextovodkaz"/>
                  <w:rFonts w:eastAsia="Times New Roman" w:cs="Times New Roman"/>
                  <w:b/>
                  <w:sz w:val="20"/>
                  <w:szCs w:val="16"/>
                  <w:lang w:eastAsia="cs-CZ"/>
                </w:rPr>
                <w:t>https://vvz.nipez.cz/vyhledat-formular/15a7aa84-eb70-4a0a-bbb5-7352f3a72fea</w:t>
              </w:r>
            </w:hyperlink>
            <w:r w:rsidR="00EF20A8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920215" w:rsidRPr="00181E2A" w14:paraId="7EB9F9BC" w14:textId="77777777" w:rsidTr="0092021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932F1D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31498" w14:textId="020FC53E" w:rsidR="00920215" w:rsidRPr="00181E2A" w:rsidRDefault="00B51931" w:rsidP="00920215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hyperlink r:id="rId10" w:history="1">
              <w:r w:rsidR="00EF20A8" w:rsidRPr="00713A2A">
                <w:rPr>
                  <w:rStyle w:val="Hypertextovodkaz"/>
                  <w:rFonts w:eastAsia="Times New Roman" w:cs="Times New Roman"/>
                  <w:b/>
                  <w:sz w:val="20"/>
                  <w:szCs w:val="16"/>
                  <w:lang w:eastAsia="cs-CZ"/>
                </w:rPr>
                <w:t>https://ted.europa.eu/cs/notice/-/detail/363208-2025</w:t>
              </w:r>
            </w:hyperlink>
            <w:r w:rsidR="00EF20A8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 xml:space="preserve"> </w:t>
            </w:r>
          </w:p>
        </w:tc>
      </w:tr>
      <w:tr w:rsidR="00920215" w:rsidRPr="00181E2A" w14:paraId="186BA49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E9E6D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0A2A0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3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Muzeum Šumavy Sušice, příspěvková organizace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3"/>
          </w:p>
        </w:tc>
      </w:tr>
      <w:tr w:rsidR="00920215" w:rsidRPr="00181E2A" w14:paraId="27C0BB5F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4965E91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B6CA79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4" w:name="polZadSidlo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Svobody 40, Sušice, 342 01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4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827014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28D3B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5" w:name="polZadIc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00075116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5"/>
          </w:p>
        </w:tc>
      </w:tr>
      <w:tr w:rsidR="00920215" w:rsidRPr="00181E2A" w14:paraId="230E600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E0E21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D3C47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bookmarkStart w:id="6" w:name="polZadSta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 - ředitel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6"/>
          </w:p>
        </w:tc>
      </w:tr>
      <w:tr w:rsidR="00920215" w:rsidRPr="00181E2A" w14:paraId="2E2FBC5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871700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8A641E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4D5B05"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7" w:name="polZadZast"/>
            <w:r w:rsidRPr="004D5B05"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 w:rsidRPr="004D5B05">
              <w:rPr>
                <w:rFonts w:eastAsia="Times New Roman" w:cs="Times New Roman"/>
                <w:b/>
                <w:lang w:eastAsia="cs-CZ"/>
              </w:rPr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Mgr. Josef Hais</w:t>
            </w:r>
            <w:r w:rsidRPr="004D5B05"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 w:rsidR="00920215" w:rsidRPr="00181E2A" w14:paraId="65D76D8A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858856E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03BF86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20215" w:rsidRPr="005E6D54" w14:paraId="3EFCAF83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923CB3" w14:textId="77777777" w:rsidR="00920215" w:rsidRPr="00181E2A" w:rsidRDefault="00920215" w:rsidP="00920215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2F5247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7450ED" w14:textId="77777777" w:rsidR="00920215" w:rsidRPr="00181E2A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1537E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20215" w:rsidRPr="005E6D54" w14:paraId="7C41A674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E60AE7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3D49B6" w14:textId="77777777" w:rsidR="00920215" w:rsidRPr="005E6D54" w:rsidRDefault="00920215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20215" w:rsidRPr="00181E2A" w14:paraId="403FE04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9B9A1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733833" w14:textId="1954DBF3" w:rsidR="00920215" w:rsidRPr="00181E2A" w:rsidRDefault="00875129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Richard Volín</w:t>
            </w:r>
          </w:p>
        </w:tc>
      </w:tr>
      <w:tr w:rsidR="00920215" w:rsidRPr="004D5B05" w14:paraId="41B93647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8B14BF" w14:textId="77777777" w:rsidR="00920215" w:rsidRPr="00931477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A7DC40" w14:textId="3856AF3C" w:rsidR="00920215" w:rsidRPr="009B5DDA" w:rsidRDefault="00B51931" w:rsidP="00920215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hyperlink r:id="rId11" w:history="1">
              <w:r w:rsidR="00875129" w:rsidRPr="009B5DDA">
                <w:rPr>
                  <w:rStyle w:val="Hypertextovodkaz"/>
                  <w:rFonts w:eastAsia="Times New Roman" w:cs="Times New Roman"/>
                  <w:u w:val="none"/>
                  <w:lang w:eastAsia="cs-CZ"/>
                </w:rPr>
                <w:t>richard.volin@cnpk.cz</w:t>
              </w:r>
            </w:hyperlink>
            <w:r w:rsidR="00875129" w:rsidRPr="009B5DDA">
              <w:rPr>
                <w:rFonts w:eastAsia="Times New Roman" w:cs="Times New Roman"/>
                <w:lang w:eastAsia="cs-CZ"/>
              </w:rPr>
              <w:t xml:space="preserve"> </w:t>
            </w:r>
          </w:p>
        </w:tc>
      </w:tr>
      <w:tr w:rsidR="00920215" w:rsidRPr="00181E2A" w14:paraId="5147DA7E" w14:textId="77777777" w:rsidTr="0092021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641004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C75B92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8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Služby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8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10BC18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CA635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9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Nadlimitní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9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510FA6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24FAF" w14:textId="77777777" w:rsidR="00920215" w:rsidRPr="00181E2A" w:rsidRDefault="00920215" w:rsidP="0092021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0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Otevřené řízení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0"/>
          </w:p>
        </w:tc>
      </w:tr>
      <w:tr w:rsidR="00920215" w:rsidRPr="00181E2A" w14:paraId="74D8E202" w14:textId="77777777" w:rsidTr="0092021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95FF85" w14:textId="77777777" w:rsidR="00920215" w:rsidRPr="00181E2A" w:rsidRDefault="00920215" w:rsidP="00920215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72CD" w14:textId="62F2E0F2" w:rsidR="00920215" w:rsidRPr="00181E2A" w:rsidRDefault="005B2301" w:rsidP="00920215">
            <w:pPr>
              <w:spacing w:after="0"/>
              <w:rPr>
                <w:rFonts w:eastAsia="Times New Roman" w:cs="Calibri"/>
                <w:lang w:eastAsia="cs-CZ"/>
              </w:rPr>
            </w:pPr>
            <w:r w:rsidRPr="005B2301">
              <w:rPr>
                <w:rFonts w:cs="Calibri"/>
                <w:color w:val="000000"/>
              </w:rPr>
              <w:t>CZ.06.04.04/00/22_034/0000417</w:t>
            </w:r>
          </w:p>
        </w:tc>
      </w:tr>
    </w:tbl>
    <w:p w14:paraId="4857DF05" w14:textId="77777777" w:rsidR="00C27E51" w:rsidRDefault="00C27E51" w:rsidP="00314D78">
      <w:pPr>
        <w:pStyle w:val="Bezmezer"/>
        <w:jc w:val="both"/>
        <w:rPr>
          <w:lang w:eastAsia="cs-CZ"/>
        </w:rPr>
      </w:pPr>
    </w:p>
    <w:p w14:paraId="49F4A452" w14:textId="18992B45" w:rsidR="00C27E51" w:rsidRPr="00C27E51" w:rsidRDefault="00C27E51" w:rsidP="00314D78">
      <w:pPr>
        <w:pStyle w:val="Bezmezer"/>
        <w:jc w:val="both"/>
        <w:rPr>
          <w:sz w:val="24"/>
          <w:lang w:eastAsia="cs-CZ"/>
        </w:rPr>
      </w:pPr>
      <w:r w:rsidRPr="00C27E51">
        <w:rPr>
          <w:sz w:val="24"/>
          <w:lang w:eastAsia="cs-CZ"/>
        </w:rPr>
        <w:t xml:space="preserve">Dne 16. 7. 2025 po 10 h. byly otevřeny elektronické nabídky na všechny části výše uvedené veřejné zakázky. Jeden z dodavatelů zaslal žádost o poskytnutí údajů z anonymizovaných nabídek ve smyslu </w:t>
      </w:r>
      <w:r>
        <w:rPr>
          <w:sz w:val="24"/>
          <w:lang w:eastAsia="cs-CZ"/>
        </w:rPr>
        <w:br/>
      </w:r>
      <w:r w:rsidRPr="00C27E51">
        <w:rPr>
          <w:sz w:val="24"/>
          <w:lang w:eastAsia="cs-CZ"/>
        </w:rPr>
        <w:t>§ 109 odst. 3 zákona č. 134/2016 Sb., o zadávání veřejných zakázek, v platném znění. Zadavatel žádosti vyhovuje.</w:t>
      </w:r>
    </w:p>
    <w:p w14:paraId="3B44EEC5" w14:textId="77777777" w:rsidR="00C27E51" w:rsidRDefault="00C27E51" w:rsidP="00314D78">
      <w:pPr>
        <w:pStyle w:val="Bezmezer"/>
        <w:jc w:val="both"/>
        <w:rPr>
          <w:lang w:eastAsia="cs-CZ"/>
        </w:rPr>
      </w:pPr>
    </w:p>
    <w:p w14:paraId="3CB2426E" w14:textId="77777777" w:rsidR="00C27E51" w:rsidRPr="00C27E51" w:rsidRDefault="00C27E51" w:rsidP="00C27E51">
      <w:pPr>
        <w:pStyle w:val="Bezmezer"/>
        <w:rPr>
          <w:b/>
          <w:lang w:eastAsia="cs-CZ"/>
        </w:rPr>
      </w:pPr>
      <w:r w:rsidRPr="00C27E51">
        <w:rPr>
          <w:b/>
          <w:lang w:eastAsia="cs-CZ"/>
        </w:rPr>
        <w:t>Část 1 - Polychromovaná dřevořezba</w:t>
      </w:r>
    </w:p>
    <w:p w14:paraId="1DAB5D24" w14:textId="3D739972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Nabídka E5 – nabídková </w:t>
      </w:r>
      <w:r>
        <w:rPr>
          <w:lang w:eastAsia="cs-CZ"/>
        </w:rPr>
        <w:t>cena 1 100 550,- Kč bez DPH</w:t>
      </w:r>
    </w:p>
    <w:p w14:paraId="5220E620" w14:textId="119F2C2A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Nabídka E6 – nabídková </w:t>
      </w:r>
      <w:r>
        <w:rPr>
          <w:lang w:eastAsia="cs-CZ"/>
        </w:rPr>
        <w:t>cena 897 200,- Kč bez DPH</w:t>
      </w:r>
    </w:p>
    <w:p w14:paraId="53292E5E" w14:textId="1EA15B14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</w:r>
      <w:r>
        <w:rPr>
          <w:lang w:eastAsia="cs-CZ"/>
        </w:rPr>
        <w:t xml:space="preserve">Nabídka E7 – nabídková </w:t>
      </w:r>
      <w:r>
        <w:rPr>
          <w:lang w:eastAsia="cs-CZ"/>
        </w:rPr>
        <w:t>cena 899 950,- Kč bez DPH</w:t>
      </w:r>
    </w:p>
    <w:p w14:paraId="7A41AFBD" w14:textId="77777777" w:rsidR="00C27E51" w:rsidRDefault="00C27E51" w:rsidP="00C27E51">
      <w:pPr>
        <w:pStyle w:val="Bezmezer"/>
        <w:rPr>
          <w:lang w:eastAsia="cs-CZ"/>
        </w:rPr>
      </w:pPr>
    </w:p>
    <w:p w14:paraId="44FFE736" w14:textId="77777777" w:rsidR="00C27E51" w:rsidRPr="00C27E51" w:rsidRDefault="00C27E51" w:rsidP="00C27E51">
      <w:pPr>
        <w:pStyle w:val="Bezmezer"/>
        <w:rPr>
          <w:b/>
          <w:lang w:eastAsia="cs-CZ"/>
        </w:rPr>
      </w:pPr>
      <w:r w:rsidRPr="00C27E51">
        <w:rPr>
          <w:b/>
          <w:lang w:eastAsia="cs-CZ"/>
        </w:rPr>
        <w:t>Část 2 - Nábytek a práce ve dřevě</w:t>
      </w:r>
    </w:p>
    <w:p w14:paraId="2855DEB5" w14:textId="190B3B03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Nabídka</w:t>
      </w:r>
      <w:r>
        <w:rPr>
          <w:lang w:eastAsia="cs-CZ"/>
        </w:rPr>
        <w:t xml:space="preserve"> E6 – nabídková </w:t>
      </w:r>
      <w:r>
        <w:rPr>
          <w:lang w:eastAsia="cs-CZ"/>
        </w:rPr>
        <w:t>cena 845 000,- Kč bez DPH</w:t>
      </w:r>
    </w:p>
    <w:p w14:paraId="014D824D" w14:textId="449C0E5B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Nabídka E7 – nabídková cena </w:t>
      </w:r>
      <w:r>
        <w:rPr>
          <w:lang w:eastAsia="cs-CZ"/>
        </w:rPr>
        <w:t>743 820,- Kč bez DPH</w:t>
      </w:r>
    </w:p>
    <w:p w14:paraId="158C6E76" w14:textId="3DBD7B1F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</w:t>
      </w:r>
      <w:r>
        <w:rPr>
          <w:lang w:eastAsia="cs-CZ"/>
        </w:rPr>
        <w:t xml:space="preserve">ídka E8 – nabídková </w:t>
      </w:r>
      <w:r>
        <w:rPr>
          <w:lang w:eastAsia="cs-CZ"/>
        </w:rPr>
        <w:t>cena 855 000,- Kč bez DPH</w:t>
      </w:r>
    </w:p>
    <w:p w14:paraId="477657F8" w14:textId="4BCABAB7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Nabídka E9 – nabídková </w:t>
      </w:r>
      <w:r>
        <w:rPr>
          <w:lang w:eastAsia="cs-CZ"/>
        </w:rPr>
        <w:t>cena 675 000,- Kč bez DPH</w:t>
      </w:r>
    </w:p>
    <w:p w14:paraId="2219A5CA" w14:textId="4F551B71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Nabídka E10 – nabídková</w:t>
      </w:r>
      <w:r>
        <w:rPr>
          <w:lang w:eastAsia="cs-CZ"/>
        </w:rPr>
        <w:t xml:space="preserve"> cena 797 040,- Kč bez DPH</w:t>
      </w:r>
    </w:p>
    <w:p w14:paraId="4CFA0CB3" w14:textId="15C9C3BA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Nabí</w:t>
      </w:r>
      <w:r>
        <w:rPr>
          <w:lang w:eastAsia="cs-CZ"/>
        </w:rPr>
        <w:t>dka E11 – nabídková</w:t>
      </w:r>
      <w:r>
        <w:rPr>
          <w:lang w:eastAsia="cs-CZ"/>
        </w:rPr>
        <w:t xml:space="preserve"> cena 847 380,- Kč bez DPH</w:t>
      </w:r>
    </w:p>
    <w:p w14:paraId="2FC61275" w14:textId="1C9E32AC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</w:t>
      </w:r>
      <w:r>
        <w:rPr>
          <w:lang w:eastAsia="cs-CZ"/>
        </w:rPr>
        <w:t xml:space="preserve">abídka E12 – nabídková </w:t>
      </w:r>
      <w:r>
        <w:rPr>
          <w:lang w:eastAsia="cs-CZ"/>
        </w:rPr>
        <w:t>cena 801 200,- Kč bez DPH</w:t>
      </w:r>
    </w:p>
    <w:p w14:paraId="5CBEEDC4" w14:textId="5DA97694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</w:t>
      </w:r>
      <w:r>
        <w:rPr>
          <w:lang w:eastAsia="cs-CZ"/>
        </w:rPr>
        <w:t xml:space="preserve">bídka E13 – nabídková </w:t>
      </w:r>
      <w:r>
        <w:rPr>
          <w:lang w:eastAsia="cs-CZ"/>
        </w:rPr>
        <w:t>cena 430 000,- Kč bez DPH</w:t>
      </w:r>
    </w:p>
    <w:p w14:paraId="23B45B2F" w14:textId="77777777" w:rsidR="00C27E51" w:rsidRDefault="00C27E51" w:rsidP="00C27E51">
      <w:pPr>
        <w:pStyle w:val="Bezmezer"/>
        <w:rPr>
          <w:lang w:eastAsia="cs-CZ"/>
        </w:rPr>
      </w:pPr>
    </w:p>
    <w:p w14:paraId="591AF1E4" w14:textId="77777777" w:rsidR="00C27E51" w:rsidRPr="00C27E51" w:rsidRDefault="00C27E51" w:rsidP="00C27E51">
      <w:pPr>
        <w:pStyle w:val="Bezmezer"/>
        <w:rPr>
          <w:b/>
          <w:lang w:eastAsia="cs-CZ"/>
        </w:rPr>
      </w:pPr>
      <w:r w:rsidRPr="00C27E51">
        <w:rPr>
          <w:b/>
          <w:lang w:eastAsia="cs-CZ"/>
        </w:rPr>
        <w:t>Část 3 - Kombinované materiály</w:t>
      </w:r>
    </w:p>
    <w:p w14:paraId="79BE8D2B" w14:textId="76D8BD17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Nabídka</w:t>
      </w:r>
      <w:r>
        <w:rPr>
          <w:lang w:eastAsia="cs-CZ"/>
        </w:rPr>
        <w:t xml:space="preserve"> E3 – nabídková </w:t>
      </w:r>
      <w:r>
        <w:rPr>
          <w:lang w:eastAsia="cs-CZ"/>
        </w:rPr>
        <w:t>cena 885 000,- Kč bez DPH</w:t>
      </w:r>
    </w:p>
    <w:p w14:paraId="1E3AA68E" w14:textId="33AD8346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</w:t>
      </w:r>
      <w:r>
        <w:rPr>
          <w:lang w:eastAsia="cs-CZ"/>
        </w:rPr>
        <w:t>bídka E4 – nabídková</w:t>
      </w:r>
      <w:r>
        <w:rPr>
          <w:lang w:eastAsia="cs-CZ"/>
        </w:rPr>
        <w:t xml:space="preserve"> cena 825 000,- Kč bez DPH</w:t>
      </w:r>
    </w:p>
    <w:p w14:paraId="4B1459D8" w14:textId="4ADDCF1A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Nabídka E5 – nabídková </w:t>
      </w:r>
      <w:r>
        <w:rPr>
          <w:lang w:eastAsia="cs-CZ"/>
        </w:rPr>
        <w:t>cena 886 000,- Kč bez DPH</w:t>
      </w:r>
    </w:p>
    <w:p w14:paraId="66C79F83" w14:textId="47EB5732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Nabídka E6 – nabídková</w:t>
      </w:r>
      <w:r>
        <w:rPr>
          <w:lang w:eastAsia="cs-CZ"/>
        </w:rPr>
        <w:t xml:space="preserve"> cena 794 160 Kč bez DPH</w:t>
      </w:r>
    </w:p>
    <w:p w14:paraId="133F61F3" w14:textId="4127EFCF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</w:t>
      </w:r>
      <w:r>
        <w:rPr>
          <w:lang w:eastAsia="cs-CZ"/>
        </w:rPr>
        <w:t>ídka E7 – nabídková</w:t>
      </w:r>
      <w:r>
        <w:rPr>
          <w:lang w:eastAsia="cs-CZ"/>
        </w:rPr>
        <w:t xml:space="preserve"> cena 854 040,- Kč bez DPH</w:t>
      </w:r>
    </w:p>
    <w:p w14:paraId="019D5656" w14:textId="0968A7CA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</w:r>
      <w:r>
        <w:rPr>
          <w:lang w:eastAsia="cs-CZ"/>
        </w:rPr>
        <w:t xml:space="preserve">Nabídka E8 – nabídková </w:t>
      </w:r>
      <w:r>
        <w:rPr>
          <w:lang w:eastAsia="cs-CZ"/>
        </w:rPr>
        <w:t>cena 785 300,- Kč bez DPH</w:t>
      </w:r>
    </w:p>
    <w:p w14:paraId="0C05D76B" w14:textId="7AD75AF1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</w:t>
      </w:r>
      <w:r>
        <w:rPr>
          <w:lang w:eastAsia="cs-CZ"/>
        </w:rPr>
        <w:t xml:space="preserve">abídka E9 – nabídková </w:t>
      </w:r>
      <w:r>
        <w:rPr>
          <w:lang w:eastAsia="cs-CZ"/>
        </w:rPr>
        <w:t>cena 520 000,- Kč bez DPH</w:t>
      </w:r>
    </w:p>
    <w:p w14:paraId="5725E3DC" w14:textId="77777777" w:rsidR="00C27E51" w:rsidRDefault="00C27E51" w:rsidP="00C27E51">
      <w:pPr>
        <w:pStyle w:val="Bezmezer"/>
        <w:rPr>
          <w:lang w:eastAsia="cs-CZ"/>
        </w:rPr>
      </w:pPr>
    </w:p>
    <w:p w14:paraId="63A358E8" w14:textId="77777777" w:rsidR="00C27E51" w:rsidRPr="00C27E51" w:rsidRDefault="00C27E51" w:rsidP="00C27E51">
      <w:pPr>
        <w:pStyle w:val="Bezmezer"/>
        <w:rPr>
          <w:b/>
          <w:lang w:eastAsia="cs-CZ"/>
        </w:rPr>
      </w:pPr>
      <w:r w:rsidRPr="00C27E51">
        <w:rPr>
          <w:b/>
          <w:lang w:eastAsia="cs-CZ"/>
        </w:rPr>
        <w:t>Část 4 - Malby na plátně, dřevěné, skleněné a kovové desce</w:t>
      </w:r>
    </w:p>
    <w:p w14:paraId="0C96A6AF" w14:textId="048B6085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>Nabídka</w:t>
      </w:r>
      <w:r>
        <w:rPr>
          <w:lang w:eastAsia="cs-CZ"/>
        </w:rPr>
        <w:t xml:space="preserve"> E2 – nabídková </w:t>
      </w:r>
      <w:r>
        <w:rPr>
          <w:lang w:eastAsia="cs-CZ"/>
        </w:rPr>
        <w:t>cena 628 000,- Kč bez DPH</w:t>
      </w:r>
    </w:p>
    <w:p w14:paraId="0A85385B" w14:textId="1B6DE523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  <w:t xml:space="preserve">Nabídka E3 – nabídková </w:t>
      </w:r>
      <w:r>
        <w:rPr>
          <w:lang w:eastAsia="cs-CZ"/>
        </w:rPr>
        <w:t>cena 527 040,- Kč bez DPH</w:t>
      </w:r>
    </w:p>
    <w:p w14:paraId="33CFB80D" w14:textId="6B8EB317" w:rsidR="00C27E51" w:rsidRDefault="00C27E51" w:rsidP="00C27E51">
      <w:pPr>
        <w:pStyle w:val="Bezmezer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</w:r>
      <w:r>
        <w:rPr>
          <w:lang w:eastAsia="cs-CZ"/>
        </w:rPr>
        <w:t xml:space="preserve">Nabídka E4 – nabídková </w:t>
      </w:r>
      <w:r>
        <w:rPr>
          <w:lang w:eastAsia="cs-CZ"/>
        </w:rPr>
        <w:t>cena 384 000,- Kč bez DPH</w:t>
      </w:r>
    </w:p>
    <w:p w14:paraId="42D49F04" w14:textId="77777777" w:rsidR="00C27E51" w:rsidRDefault="00C27E51" w:rsidP="00C27E51">
      <w:pPr>
        <w:pStyle w:val="Bezmezer"/>
        <w:rPr>
          <w:lang w:eastAsia="cs-CZ"/>
        </w:rPr>
      </w:pPr>
    </w:p>
    <w:p w14:paraId="71E5438D" w14:textId="77777777" w:rsidR="00C27E51" w:rsidRPr="00C27E51" w:rsidRDefault="00C27E51" w:rsidP="00C27E51">
      <w:pPr>
        <w:pStyle w:val="Bezmezer"/>
        <w:rPr>
          <w:b/>
          <w:lang w:eastAsia="cs-CZ"/>
        </w:rPr>
      </w:pPr>
      <w:r w:rsidRPr="00C27E51">
        <w:rPr>
          <w:b/>
          <w:lang w:eastAsia="cs-CZ"/>
        </w:rPr>
        <w:t>Část 5 – Zbraně</w:t>
      </w:r>
    </w:p>
    <w:p w14:paraId="5E88CB97" w14:textId="05C63384" w:rsidR="00C27E51" w:rsidRDefault="00C27E51" w:rsidP="00C27E51">
      <w:pPr>
        <w:pStyle w:val="Bezmezer"/>
        <w:jc w:val="both"/>
        <w:rPr>
          <w:lang w:eastAsia="cs-CZ"/>
        </w:rPr>
      </w:pPr>
      <w:r>
        <w:rPr>
          <w:lang w:eastAsia="cs-CZ"/>
        </w:rPr>
        <w:t>-</w:t>
      </w:r>
      <w:r>
        <w:rPr>
          <w:lang w:eastAsia="cs-CZ"/>
        </w:rPr>
        <w:tab/>
      </w:r>
      <w:r>
        <w:rPr>
          <w:lang w:eastAsia="cs-CZ"/>
        </w:rPr>
        <w:t xml:space="preserve">Nabídka E1 – nabídková </w:t>
      </w:r>
      <w:r>
        <w:rPr>
          <w:lang w:eastAsia="cs-CZ"/>
        </w:rPr>
        <w:t>cena 102 300,- Kč bez DPH</w:t>
      </w:r>
    </w:p>
    <w:p w14:paraId="61655970" w14:textId="77777777" w:rsidR="00314D78" w:rsidRPr="00F702FF" w:rsidRDefault="00314D78" w:rsidP="00314D78">
      <w:pPr>
        <w:spacing w:after="0"/>
        <w:rPr>
          <w:rFonts w:eastAsia="Calibri" w:cs="Times New Roman"/>
          <w:szCs w:val="18"/>
          <w:lang w:eastAsia="cs-CZ"/>
        </w:rPr>
      </w:pPr>
    </w:p>
    <w:p w14:paraId="1FB303A1" w14:textId="77777777" w:rsidR="00C27E51" w:rsidRDefault="00C27E51" w:rsidP="00314D78">
      <w:pPr>
        <w:spacing w:before="360" w:after="0" w:line="384" w:lineRule="auto"/>
        <w:rPr>
          <w:rFonts w:eastAsia="Times New Roman" w:cstheme="minorHAnsi"/>
          <w:lang w:eastAsia="cs-CZ"/>
        </w:rPr>
      </w:pPr>
    </w:p>
    <w:p w14:paraId="0824FEF3" w14:textId="597757F8" w:rsidR="00314D78" w:rsidRPr="0097768E" w:rsidRDefault="00314D78" w:rsidP="00314D78">
      <w:pPr>
        <w:spacing w:before="360" w:after="0" w:line="384" w:lineRule="auto"/>
        <w:rPr>
          <w:rFonts w:eastAsia="Times New Roman" w:cstheme="minorHAnsi"/>
          <w:b/>
          <w:lang w:eastAsia="cs-CZ"/>
        </w:rPr>
      </w:pPr>
      <w:r w:rsidRPr="0097768E">
        <w:rPr>
          <w:rFonts w:eastAsia="Times New Roman" w:cstheme="minorHAnsi"/>
          <w:lang w:eastAsia="cs-CZ"/>
        </w:rPr>
        <w:t>V</w:t>
      </w:r>
      <w:r w:rsidR="00C27E51">
        <w:rPr>
          <w:rFonts w:eastAsia="Times New Roman" w:cstheme="minorHAnsi"/>
          <w:lang w:eastAsia="cs-CZ"/>
        </w:rPr>
        <w:t> Plzni dne 16. 7. 2025</w:t>
      </w:r>
    </w:p>
    <w:p w14:paraId="0E555AEA" w14:textId="045B375A" w:rsidR="00314D78" w:rsidRPr="00531EC1" w:rsidRDefault="00D81078" w:rsidP="00314D78">
      <w:pPr>
        <w:spacing w:before="1200" w:after="0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</w:t>
      </w:r>
      <w:r w:rsidR="00C27E51">
        <w:rPr>
          <w:rFonts w:eastAsia="Calibri" w:cstheme="minorHAnsi"/>
          <w:b/>
          <w:sz w:val="24"/>
          <w:lang w:eastAsia="cs-CZ"/>
        </w:rPr>
        <w:t>r. Richard Volín</w:t>
      </w:r>
    </w:p>
    <w:p w14:paraId="7B8D840B" w14:textId="67D663BE" w:rsidR="00314D78" w:rsidRPr="0097768E" w:rsidRDefault="00C27E51" w:rsidP="00314D78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14:paraId="164AC55A" w14:textId="77777777" w:rsidR="00C27E51" w:rsidRDefault="00C27E51" w:rsidP="00314D78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12ACFE85" w14:textId="5379EF3A" w:rsidR="00314D78" w:rsidRPr="0097768E" w:rsidRDefault="00C27E51" w:rsidP="00314D78">
      <w:pPr>
        <w:spacing w:after="0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p w14:paraId="349D4B60" w14:textId="271FE7E2" w:rsidR="00875129" w:rsidRPr="00875129" w:rsidRDefault="00875129" w:rsidP="00314D78">
      <w:pPr>
        <w:spacing w:before="360" w:line="276" w:lineRule="auto"/>
        <w:rPr>
          <w:rFonts w:eastAsia="Calibri" w:cs="Calibri"/>
          <w:lang w:eastAsia="cs-CZ"/>
        </w:rPr>
      </w:pPr>
    </w:p>
    <w:sectPr w:rsidR="00875129" w:rsidRPr="00875129" w:rsidSect="004E0B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545EC" w14:textId="77777777" w:rsidR="00B51931" w:rsidRDefault="00B51931" w:rsidP="00A37F4E">
      <w:pPr>
        <w:spacing w:after="0"/>
      </w:pPr>
      <w:r>
        <w:separator/>
      </w:r>
    </w:p>
  </w:endnote>
  <w:endnote w:type="continuationSeparator" w:id="0">
    <w:p w14:paraId="4A6BAD58" w14:textId="77777777" w:rsidR="00B51931" w:rsidRDefault="00B51931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0D7161A3" w:rsidR="00C37283" w:rsidRPr="00B210C8" w:rsidRDefault="00C37283" w:rsidP="00CA5281">
    <w:pPr>
      <w:pStyle w:val="Zpat"/>
      <w:jc w:val="center"/>
      <w:rPr>
        <w:caps/>
      </w:rPr>
    </w:pP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C27E51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C37283" w:rsidRDefault="00C372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4126220"/>
      <w:docPartObj>
        <w:docPartGallery w:val="Page Numbers (Bottom of Page)"/>
        <w:docPartUnique/>
      </w:docPartObj>
    </w:sdtPr>
    <w:sdtEndPr/>
    <w:sdtContent>
      <w:p w14:paraId="5CBA603B" w14:textId="3131F615" w:rsidR="00CA5281" w:rsidRDefault="00CA5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E51">
          <w:rPr>
            <w:noProof/>
          </w:rPr>
          <w:t>1</w:t>
        </w:r>
        <w:r>
          <w:fldChar w:fldCharType="end"/>
        </w:r>
      </w:p>
    </w:sdtContent>
  </w:sdt>
  <w:p w14:paraId="730DE41A" w14:textId="77777777" w:rsidR="00C37283" w:rsidRDefault="00C372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8BED9" w14:textId="77777777" w:rsidR="00B51931" w:rsidRDefault="00B51931" w:rsidP="00A37F4E">
      <w:pPr>
        <w:spacing w:after="0"/>
      </w:pPr>
      <w:r>
        <w:separator/>
      </w:r>
    </w:p>
  </w:footnote>
  <w:footnote w:type="continuationSeparator" w:id="0">
    <w:p w14:paraId="2AF7B316" w14:textId="77777777" w:rsidR="00B51931" w:rsidRDefault="00B51931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C37283" w:rsidRDefault="00C37283" w:rsidP="00A37F4E">
    <w:pPr>
      <w:pStyle w:val="Zhlav"/>
    </w:pPr>
  </w:p>
  <w:p w14:paraId="3624FFA4" w14:textId="77777777" w:rsidR="00C37283" w:rsidRDefault="00C37283" w:rsidP="00A37F4E">
    <w:pPr>
      <w:pStyle w:val="Zhlav"/>
    </w:pPr>
  </w:p>
  <w:p w14:paraId="447009F9" w14:textId="77777777" w:rsidR="00C37283" w:rsidRDefault="00C37283" w:rsidP="00A37F4E">
    <w:pPr>
      <w:pStyle w:val="Zhlav"/>
    </w:pPr>
  </w:p>
  <w:p w14:paraId="191DDD4B" w14:textId="76F4C170" w:rsidR="00C37283" w:rsidRPr="002212B9" w:rsidRDefault="00C37283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2A232D86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inline distT="0" distB="0" distL="0" distR="0" wp14:anchorId="2296262E" wp14:editId="75436489">
          <wp:extent cx="4710430" cy="567690"/>
          <wp:effectExtent l="0" t="0" r="0" b="3810"/>
          <wp:docPr id="1" name="obrázek 2" descr="https://irop.mmr.cz/getmedia/9997386a-f76a-414c-b41b-815c2f304206/EU-MMR-Barevne-RGB.jpg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rop.mmr.cz/getmedia/9997386a-f76a-414c-b41b-815c2f304206/EU-MMR-Barevne-RGB.jpg.asp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04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C37283" w:rsidRDefault="00C37283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15708D"/>
    <w:multiLevelType w:val="hybridMultilevel"/>
    <w:tmpl w:val="F62C77D0"/>
    <w:lvl w:ilvl="0" w:tplc="E78ED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343"/>
    <w:multiLevelType w:val="hybridMultilevel"/>
    <w:tmpl w:val="BC42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598"/>
    <w:multiLevelType w:val="multilevel"/>
    <w:tmpl w:val="88BE47F8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8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D281B"/>
    <w:multiLevelType w:val="hybridMultilevel"/>
    <w:tmpl w:val="945CFB6A"/>
    <w:lvl w:ilvl="0" w:tplc="4CEE9AD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21AE4"/>
    <w:multiLevelType w:val="hybridMultilevel"/>
    <w:tmpl w:val="F6F009AE"/>
    <w:lvl w:ilvl="0" w:tplc="FD4610A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E987BAC"/>
    <w:multiLevelType w:val="hybridMultilevel"/>
    <w:tmpl w:val="4596ED0C"/>
    <w:lvl w:ilvl="0" w:tplc="22BCDA1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6F4F013F"/>
    <w:multiLevelType w:val="hybridMultilevel"/>
    <w:tmpl w:val="5540CDDA"/>
    <w:lvl w:ilvl="0" w:tplc="0C2E8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E6EFC"/>
    <w:multiLevelType w:val="hybridMultilevel"/>
    <w:tmpl w:val="A5E27F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11"/>
  </w:num>
  <w:num w:numId="4">
    <w:abstractNumId w:val="3"/>
  </w:num>
  <w:num w:numId="5">
    <w:abstractNumId w:val="18"/>
  </w:num>
  <w:num w:numId="6">
    <w:abstractNumId w:val="14"/>
  </w:num>
  <w:num w:numId="7">
    <w:abstractNumId w:val="19"/>
  </w:num>
  <w:num w:numId="8">
    <w:abstractNumId w:val="6"/>
  </w:num>
  <w:num w:numId="9">
    <w:abstractNumId w:val="25"/>
  </w:num>
  <w:num w:numId="10">
    <w:abstractNumId w:val="7"/>
  </w:num>
  <w:num w:numId="11">
    <w:abstractNumId w:val="28"/>
  </w:num>
  <w:num w:numId="12">
    <w:abstractNumId w:val="4"/>
  </w:num>
  <w:num w:numId="13">
    <w:abstractNumId w:val="16"/>
  </w:num>
  <w:num w:numId="14">
    <w:abstractNumId w:val="15"/>
  </w:num>
  <w:num w:numId="15">
    <w:abstractNumId w:val="24"/>
  </w:num>
  <w:num w:numId="16">
    <w:abstractNumId w:val="22"/>
  </w:num>
  <w:num w:numId="17">
    <w:abstractNumId w:val="2"/>
  </w:num>
  <w:num w:numId="18">
    <w:abstractNumId w:val="2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6"/>
  </w:num>
  <w:num w:numId="22">
    <w:abstractNumId w:val="8"/>
  </w:num>
  <w:num w:numId="23">
    <w:abstractNumId w:val="20"/>
  </w:num>
  <w:num w:numId="24">
    <w:abstractNumId w:val="27"/>
  </w:num>
  <w:num w:numId="25">
    <w:abstractNumId w:val="13"/>
  </w:num>
  <w:num w:numId="2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01BB"/>
    <w:rsid w:val="00001322"/>
    <w:rsid w:val="000053B8"/>
    <w:rsid w:val="00020295"/>
    <w:rsid w:val="00022E10"/>
    <w:rsid w:val="00025274"/>
    <w:rsid w:val="00025EAE"/>
    <w:rsid w:val="00026C16"/>
    <w:rsid w:val="00033B4A"/>
    <w:rsid w:val="000340B2"/>
    <w:rsid w:val="00037C51"/>
    <w:rsid w:val="00041C77"/>
    <w:rsid w:val="00043E7C"/>
    <w:rsid w:val="000469D9"/>
    <w:rsid w:val="00050E65"/>
    <w:rsid w:val="00053A96"/>
    <w:rsid w:val="00054199"/>
    <w:rsid w:val="00063D53"/>
    <w:rsid w:val="000677E7"/>
    <w:rsid w:val="0007146D"/>
    <w:rsid w:val="00073EB7"/>
    <w:rsid w:val="0007613A"/>
    <w:rsid w:val="00081C7B"/>
    <w:rsid w:val="000829C3"/>
    <w:rsid w:val="00090050"/>
    <w:rsid w:val="00090828"/>
    <w:rsid w:val="00090BC9"/>
    <w:rsid w:val="00091327"/>
    <w:rsid w:val="000927EC"/>
    <w:rsid w:val="000A0992"/>
    <w:rsid w:val="000A0F1E"/>
    <w:rsid w:val="000A2AA2"/>
    <w:rsid w:val="000A3373"/>
    <w:rsid w:val="000A3F34"/>
    <w:rsid w:val="000B0DB8"/>
    <w:rsid w:val="000B1020"/>
    <w:rsid w:val="000B1139"/>
    <w:rsid w:val="000B51B5"/>
    <w:rsid w:val="000B72E7"/>
    <w:rsid w:val="000B731F"/>
    <w:rsid w:val="000C4DB2"/>
    <w:rsid w:val="000C5F56"/>
    <w:rsid w:val="000C6428"/>
    <w:rsid w:val="000D6655"/>
    <w:rsid w:val="000E0F3F"/>
    <w:rsid w:val="000E3417"/>
    <w:rsid w:val="000E3474"/>
    <w:rsid w:val="000E365A"/>
    <w:rsid w:val="000E373F"/>
    <w:rsid w:val="000E48C7"/>
    <w:rsid w:val="000E53E0"/>
    <w:rsid w:val="000E59C8"/>
    <w:rsid w:val="000E6EBD"/>
    <w:rsid w:val="000E7A62"/>
    <w:rsid w:val="000F53DD"/>
    <w:rsid w:val="00101E97"/>
    <w:rsid w:val="001028C2"/>
    <w:rsid w:val="00105E53"/>
    <w:rsid w:val="001068E9"/>
    <w:rsid w:val="00107E73"/>
    <w:rsid w:val="001132D2"/>
    <w:rsid w:val="001142D4"/>
    <w:rsid w:val="00120B2B"/>
    <w:rsid w:val="001238B0"/>
    <w:rsid w:val="00123E5A"/>
    <w:rsid w:val="00130773"/>
    <w:rsid w:val="001311CF"/>
    <w:rsid w:val="00136C6E"/>
    <w:rsid w:val="00141C9E"/>
    <w:rsid w:val="001440DB"/>
    <w:rsid w:val="001473EE"/>
    <w:rsid w:val="001530E5"/>
    <w:rsid w:val="0015368D"/>
    <w:rsid w:val="00155C44"/>
    <w:rsid w:val="0015638C"/>
    <w:rsid w:val="00161EAD"/>
    <w:rsid w:val="00162ADD"/>
    <w:rsid w:val="001702BD"/>
    <w:rsid w:val="001703C7"/>
    <w:rsid w:val="001739E0"/>
    <w:rsid w:val="00174694"/>
    <w:rsid w:val="00174C27"/>
    <w:rsid w:val="001771FF"/>
    <w:rsid w:val="00177606"/>
    <w:rsid w:val="00180C43"/>
    <w:rsid w:val="00180DDA"/>
    <w:rsid w:val="00183E5B"/>
    <w:rsid w:val="00184BBC"/>
    <w:rsid w:val="00184E0D"/>
    <w:rsid w:val="0018549A"/>
    <w:rsid w:val="001856D6"/>
    <w:rsid w:val="001860DD"/>
    <w:rsid w:val="0018663E"/>
    <w:rsid w:val="00193674"/>
    <w:rsid w:val="00194C10"/>
    <w:rsid w:val="001A17C3"/>
    <w:rsid w:val="001A407A"/>
    <w:rsid w:val="001B0309"/>
    <w:rsid w:val="001B40A4"/>
    <w:rsid w:val="001C51B0"/>
    <w:rsid w:val="001C530D"/>
    <w:rsid w:val="001D009D"/>
    <w:rsid w:val="001D0E02"/>
    <w:rsid w:val="001D30E3"/>
    <w:rsid w:val="001D3F63"/>
    <w:rsid w:val="001D5C1B"/>
    <w:rsid w:val="001D6755"/>
    <w:rsid w:val="001F1834"/>
    <w:rsid w:val="001F29E4"/>
    <w:rsid w:val="001F29F8"/>
    <w:rsid w:val="00200774"/>
    <w:rsid w:val="00202CA7"/>
    <w:rsid w:val="00212FFC"/>
    <w:rsid w:val="0021454B"/>
    <w:rsid w:val="00216AB8"/>
    <w:rsid w:val="00216C70"/>
    <w:rsid w:val="00217926"/>
    <w:rsid w:val="00217CF6"/>
    <w:rsid w:val="00220000"/>
    <w:rsid w:val="002212B9"/>
    <w:rsid w:val="00222412"/>
    <w:rsid w:val="00224960"/>
    <w:rsid w:val="00226EEE"/>
    <w:rsid w:val="00237CD8"/>
    <w:rsid w:val="00250443"/>
    <w:rsid w:val="002554C9"/>
    <w:rsid w:val="0025564C"/>
    <w:rsid w:val="0025659B"/>
    <w:rsid w:val="00261416"/>
    <w:rsid w:val="00270692"/>
    <w:rsid w:val="002709AD"/>
    <w:rsid w:val="00271B00"/>
    <w:rsid w:val="00281974"/>
    <w:rsid w:val="0028212E"/>
    <w:rsid w:val="00285D79"/>
    <w:rsid w:val="00286A6A"/>
    <w:rsid w:val="00290CB1"/>
    <w:rsid w:val="0029760B"/>
    <w:rsid w:val="002A3B9A"/>
    <w:rsid w:val="002B7A36"/>
    <w:rsid w:val="002B7FB8"/>
    <w:rsid w:val="002C2E16"/>
    <w:rsid w:val="002C3095"/>
    <w:rsid w:val="002C5F82"/>
    <w:rsid w:val="002C723A"/>
    <w:rsid w:val="002C7C8F"/>
    <w:rsid w:val="002D4BED"/>
    <w:rsid w:val="002D5C7B"/>
    <w:rsid w:val="002D6DF1"/>
    <w:rsid w:val="002E1732"/>
    <w:rsid w:val="002E3B1C"/>
    <w:rsid w:val="002E61F1"/>
    <w:rsid w:val="002E783F"/>
    <w:rsid w:val="002F025E"/>
    <w:rsid w:val="002F48F8"/>
    <w:rsid w:val="002F79CF"/>
    <w:rsid w:val="00303E4A"/>
    <w:rsid w:val="00306A55"/>
    <w:rsid w:val="003114A2"/>
    <w:rsid w:val="00311ABB"/>
    <w:rsid w:val="00314A03"/>
    <w:rsid w:val="00314D78"/>
    <w:rsid w:val="003164C3"/>
    <w:rsid w:val="00323208"/>
    <w:rsid w:val="00324C72"/>
    <w:rsid w:val="003325C1"/>
    <w:rsid w:val="0033261A"/>
    <w:rsid w:val="00333090"/>
    <w:rsid w:val="00334634"/>
    <w:rsid w:val="0033598E"/>
    <w:rsid w:val="00336F77"/>
    <w:rsid w:val="00337CD5"/>
    <w:rsid w:val="003408C2"/>
    <w:rsid w:val="00341A6E"/>
    <w:rsid w:val="003434A8"/>
    <w:rsid w:val="00345C9B"/>
    <w:rsid w:val="00346FEC"/>
    <w:rsid w:val="00350300"/>
    <w:rsid w:val="00353E5D"/>
    <w:rsid w:val="00355437"/>
    <w:rsid w:val="003626FB"/>
    <w:rsid w:val="003674FC"/>
    <w:rsid w:val="00370894"/>
    <w:rsid w:val="00370981"/>
    <w:rsid w:val="00372740"/>
    <w:rsid w:val="0037275F"/>
    <w:rsid w:val="00372C27"/>
    <w:rsid w:val="003754E9"/>
    <w:rsid w:val="0037653A"/>
    <w:rsid w:val="00381A38"/>
    <w:rsid w:val="00384575"/>
    <w:rsid w:val="00392D30"/>
    <w:rsid w:val="003964B1"/>
    <w:rsid w:val="003A176D"/>
    <w:rsid w:val="003A25A3"/>
    <w:rsid w:val="003A3A31"/>
    <w:rsid w:val="003B7799"/>
    <w:rsid w:val="003C2B22"/>
    <w:rsid w:val="003C4E6C"/>
    <w:rsid w:val="003C77AB"/>
    <w:rsid w:val="003D4272"/>
    <w:rsid w:val="003D51EB"/>
    <w:rsid w:val="003E2084"/>
    <w:rsid w:val="003F1DD3"/>
    <w:rsid w:val="003F5DA0"/>
    <w:rsid w:val="003F613A"/>
    <w:rsid w:val="003F7F46"/>
    <w:rsid w:val="00412169"/>
    <w:rsid w:val="00413556"/>
    <w:rsid w:val="0041606A"/>
    <w:rsid w:val="004174A3"/>
    <w:rsid w:val="004174F1"/>
    <w:rsid w:val="004214BA"/>
    <w:rsid w:val="0042348B"/>
    <w:rsid w:val="00431971"/>
    <w:rsid w:val="00436786"/>
    <w:rsid w:val="00436FA2"/>
    <w:rsid w:val="0043736D"/>
    <w:rsid w:val="004422D4"/>
    <w:rsid w:val="00442B73"/>
    <w:rsid w:val="00442E0E"/>
    <w:rsid w:val="00446B0A"/>
    <w:rsid w:val="0044766C"/>
    <w:rsid w:val="00451C75"/>
    <w:rsid w:val="00452AF9"/>
    <w:rsid w:val="0045331A"/>
    <w:rsid w:val="00453FCB"/>
    <w:rsid w:val="00457FF5"/>
    <w:rsid w:val="004605DC"/>
    <w:rsid w:val="004606B9"/>
    <w:rsid w:val="004652A9"/>
    <w:rsid w:val="00483654"/>
    <w:rsid w:val="00483725"/>
    <w:rsid w:val="00487330"/>
    <w:rsid w:val="0049064A"/>
    <w:rsid w:val="00493EEE"/>
    <w:rsid w:val="0049446A"/>
    <w:rsid w:val="0049586D"/>
    <w:rsid w:val="004A66F1"/>
    <w:rsid w:val="004B0A06"/>
    <w:rsid w:val="004B2B4E"/>
    <w:rsid w:val="004B4F46"/>
    <w:rsid w:val="004C14A7"/>
    <w:rsid w:val="004C5B08"/>
    <w:rsid w:val="004C5D97"/>
    <w:rsid w:val="004C676F"/>
    <w:rsid w:val="004D0AC7"/>
    <w:rsid w:val="004D3032"/>
    <w:rsid w:val="004D4E2F"/>
    <w:rsid w:val="004D5CC7"/>
    <w:rsid w:val="004D63E0"/>
    <w:rsid w:val="004E0BD3"/>
    <w:rsid w:val="004E107F"/>
    <w:rsid w:val="004E4290"/>
    <w:rsid w:val="004F33C5"/>
    <w:rsid w:val="004F79A7"/>
    <w:rsid w:val="005057C7"/>
    <w:rsid w:val="00505B56"/>
    <w:rsid w:val="0051514D"/>
    <w:rsid w:val="00516E1D"/>
    <w:rsid w:val="00522BB2"/>
    <w:rsid w:val="005254D7"/>
    <w:rsid w:val="00530CA8"/>
    <w:rsid w:val="00532316"/>
    <w:rsid w:val="005340CF"/>
    <w:rsid w:val="00541845"/>
    <w:rsid w:val="00541D0F"/>
    <w:rsid w:val="00547512"/>
    <w:rsid w:val="00547FC5"/>
    <w:rsid w:val="00553BEE"/>
    <w:rsid w:val="00553FCC"/>
    <w:rsid w:val="005543F4"/>
    <w:rsid w:val="00556A92"/>
    <w:rsid w:val="00563455"/>
    <w:rsid w:val="00572EF6"/>
    <w:rsid w:val="005742B3"/>
    <w:rsid w:val="00574E1C"/>
    <w:rsid w:val="005757C7"/>
    <w:rsid w:val="00575B5E"/>
    <w:rsid w:val="0058072A"/>
    <w:rsid w:val="00582D6C"/>
    <w:rsid w:val="005851BE"/>
    <w:rsid w:val="00586712"/>
    <w:rsid w:val="00594942"/>
    <w:rsid w:val="005968DA"/>
    <w:rsid w:val="005A49EE"/>
    <w:rsid w:val="005A4D16"/>
    <w:rsid w:val="005A5925"/>
    <w:rsid w:val="005B2301"/>
    <w:rsid w:val="005B23D2"/>
    <w:rsid w:val="005B37FA"/>
    <w:rsid w:val="005B3DC2"/>
    <w:rsid w:val="005B734B"/>
    <w:rsid w:val="005D018B"/>
    <w:rsid w:val="005D1BD9"/>
    <w:rsid w:val="005D723B"/>
    <w:rsid w:val="005E48AB"/>
    <w:rsid w:val="005E4B20"/>
    <w:rsid w:val="005F04C6"/>
    <w:rsid w:val="005F46B5"/>
    <w:rsid w:val="00604C17"/>
    <w:rsid w:val="00606CDB"/>
    <w:rsid w:val="006072B8"/>
    <w:rsid w:val="00613827"/>
    <w:rsid w:val="006226B9"/>
    <w:rsid w:val="0062503D"/>
    <w:rsid w:val="0063094C"/>
    <w:rsid w:val="0064024C"/>
    <w:rsid w:val="006476D6"/>
    <w:rsid w:val="00653509"/>
    <w:rsid w:val="00653749"/>
    <w:rsid w:val="00654A1F"/>
    <w:rsid w:val="00654C66"/>
    <w:rsid w:val="00654DAD"/>
    <w:rsid w:val="00655681"/>
    <w:rsid w:val="00665E71"/>
    <w:rsid w:val="00670E5B"/>
    <w:rsid w:val="0067648B"/>
    <w:rsid w:val="006779E9"/>
    <w:rsid w:val="0068127D"/>
    <w:rsid w:val="006812E4"/>
    <w:rsid w:val="006859B7"/>
    <w:rsid w:val="00686208"/>
    <w:rsid w:val="00686925"/>
    <w:rsid w:val="006904CC"/>
    <w:rsid w:val="00693E6F"/>
    <w:rsid w:val="006942B1"/>
    <w:rsid w:val="00697FA4"/>
    <w:rsid w:val="006A0A22"/>
    <w:rsid w:val="006A3F14"/>
    <w:rsid w:val="006A4836"/>
    <w:rsid w:val="006A5424"/>
    <w:rsid w:val="006B1CD3"/>
    <w:rsid w:val="006B5922"/>
    <w:rsid w:val="006C0818"/>
    <w:rsid w:val="006C3015"/>
    <w:rsid w:val="006C44D8"/>
    <w:rsid w:val="006C493F"/>
    <w:rsid w:val="006C4D46"/>
    <w:rsid w:val="006C544C"/>
    <w:rsid w:val="006C7581"/>
    <w:rsid w:val="006D01B3"/>
    <w:rsid w:val="006D3867"/>
    <w:rsid w:val="006D5C09"/>
    <w:rsid w:val="006E1149"/>
    <w:rsid w:val="006E1E73"/>
    <w:rsid w:val="006E5019"/>
    <w:rsid w:val="006E6FA2"/>
    <w:rsid w:val="006F11F5"/>
    <w:rsid w:val="006F18B9"/>
    <w:rsid w:val="006F1CA2"/>
    <w:rsid w:val="006F489E"/>
    <w:rsid w:val="006F6E24"/>
    <w:rsid w:val="0070383D"/>
    <w:rsid w:val="00703D14"/>
    <w:rsid w:val="00704706"/>
    <w:rsid w:val="007055BA"/>
    <w:rsid w:val="00706032"/>
    <w:rsid w:val="0070717B"/>
    <w:rsid w:val="0071277B"/>
    <w:rsid w:val="0071317F"/>
    <w:rsid w:val="00717998"/>
    <w:rsid w:val="00720698"/>
    <w:rsid w:val="00721A97"/>
    <w:rsid w:val="007225A6"/>
    <w:rsid w:val="00724960"/>
    <w:rsid w:val="007249DE"/>
    <w:rsid w:val="007317AB"/>
    <w:rsid w:val="00734123"/>
    <w:rsid w:val="00736309"/>
    <w:rsid w:val="00740B60"/>
    <w:rsid w:val="007413E3"/>
    <w:rsid w:val="007543AA"/>
    <w:rsid w:val="00754C5D"/>
    <w:rsid w:val="00757039"/>
    <w:rsid w:val="0075774D"/>
    <w:rsid w:val="00757BCC"/>
    <w:rsid w:val="007613C2"/>
    <w:rsid w:val="00761459"/>
    <w:rsid w:val="00762DA8"/>
    <w:rsid w:val="00763470"/>
    <w:rsid w:val="0077172D"/>
    <w:rsid w:val="007718EE"/>
    <w:rsid w:val="00772C43"/>
    <w:rsid w:val="00773408"/>
    <w:rsid w:val="0077544C"/>
    <w:rsid w:val="00782BB0"/>
    <w:rsid w:val="0078382D"/>
    <w:rsid w:val="00784DD8"/>
    <w:rsid w:val="007877D7"/>
    <w:rsid w:val="00790BEA"/>
    <w:rsid w:val="00791C0E"/>
    <w:rsid w:val="00795769"/>
    <w:rsid w:val="00797733"/>
    <w:rsid w:val="007A0C69"/>
    <w:rsid w:val="007A155E"/>
    <w:rsid w:val="007A38CB"/>
    <w:rsid w:val="007A5C39"/>
    <w:rsid w:val="007B1EEE"/>
    <w:rsid w:val="007B4C59"/>
    <w:rsid w:val="007C135B"/>
    <w:rsid w:val="007C1DC4"/>
    <w:rsid w:val="007C33BC"/>
    <w:rsid w:val="007C4142"/>
    <w:rsid w:val="007D054A"/>
    <w:rsid w:val="007D2F5E"/>
    <w:rsid w:val="007D3FED"/>
    <w:rsid w:val="007D59EA"/>
    <w:rsid w:val="007E1B99"/>
    <w:rsid w:val="007E2CB4"/>
    <w:rsid w:val="007E4A71"/>
    <w:rsid w:val="007F055E"/>
    <w:rsid w:val="007F460E"/>
    <w:rsid w:val="007F64B2"/>
    <w:rsid w:val="008143FC"/>
    <w:rsid w:val="008154C6"/>
    <w:rsid w:val="0082034D"/>
    <w:rsid w:val="008240E3"/>
    <w:rsid w:val="00825952"/>
    <w:rsid w:val="00825D67"/>
    <w:rsid w:val="008324F4"/>
    <w:rsid w:val="008355D0"/>
    <w:rsid w:val="00835CD4"/>
    <w:rsid w:val="00842582"/>
    <w:rsid w:val="00845DA8"/>
    <w:rsid w:val="00846722"/>
    <w:rsid w:val="00847B9B"/>
    <w:rsid w:val="00850A41"/>
    <w:rsid w:val="00853E6E"/>
    <w:rsid w:val="00856B01"/>
    <w:rsid w:val="00861627"/>
    <w:rsid w:val="00863663"/>
    <w:rsid w:val="008664A4"/>
    <w:rsid w:val="00870AD4"/>
    <w:rsid w:val="00875129"/>
    <w:rsid w:val="0087599C"/>
    <w:rsid w:val="00877A83"/>
    <w:rsid w:val="00885F16"/>
    <w:rsid w:val="00886EAD"/>
    <w:rsid w:val="00896251"/>
    <w:rsid w:val="008976B6"/>
    <w:rsid w:val="008A128C"/>
    <w:rsid w:val="008A2F50"/>
    <w:rsid w:val="008A5A3A"/>
    <w:rsid w:val="008A5FDF"/>
    <w:rsid w:val="008A6E9D"/>
    <w:rsid w:val="008C2F47"/>
    <w:rsid w:val="008C4703"/>
    <w:rsid w:val="008D5386"/>
    <w:rsid w:val="008E11C8"/>
    <w:rsid w:val="008E5A92"/>
    <w:rsid w:val="008F1503"/>
    <w:rsid w:val="008F27AB"/>
    <w:rsid w:val="008F432D"/>
    <w:rsid w:val="008F45FD"/>
    <w:rsid w:val="008F6559"/>
    <w:rsid w:val="008F69C3"/>
    <w:rsid w:val="008F7B6B"/>
    <w:rsid w:val="009017E4"/>
    <w:rsid w:val="00912042"/>
    <w:rsid w:val="009148A4"/>
    <w:rsid w:val="00920215"/>
    <w:rsid w:val="00924626"/>
    <w:rsid w:val="0092625F"/>
    <w:rsid w:val="0092669F"/>
    <w:rsid w:val="00926A1E"/>
    <w:rsid w:val="00934816"/>
    <w:rsid w:val="00941909"/>
    <w:rsid w:val="00942A31"/>
    <w:rsid w:val="009435C7"/>
    <w:rsid w:val="00950AF5"/>
    <w:rsid w:val="009533CE"/>
    <w:rsid w:val="009544A2"/>
    <w:rsid w:val="0096129F"/>
    <w:rsid w:val="009622F3"/>
    <w:rsid w:val="0097157E"/>
    <w:rsid w:val="00973A0A"/>
    <w:rsid w:val="009768A9"/>
    <w:rsid w:val="00980654"/>
    <w:rsid w:val="00985B33"/>
    <w:rsid w:val="00991186"/>
    <w:rsid w:val="00991E33"/>
    <w:rsid w:val="009938F8"/>
    <w:rsid w:val="00994264"/>
    <w:rsid w:val="009A0EA6"/>
    <w:rsid w:val="009A1332"/>
    <w:rsid w:val="009A66B6"/>
    <w:rsid w:val="009A71A9"/>
    <w:rsid w:val="009B00AB"/>
    <w:rsid w:val="009B0569"/>
    <w:rsid w:val="009B0E1D"/>
    <w:rsid w:val="009B5DDA"/>
    <w:rsid w:val="009B5F46"/>
    <w:rsid w:val="009C0A8F"/>
    <w:rsid w:val="009C31E1"/>
    <w:rsid w:val="009C3DBE"/>
    <w:rsid w:val="009C615A"/>
    <w:rsid w:val="009C64BE"/>
    <w:rsid w:val="009D057D"/>
    <w:rsid w:val="009D39D9"/>
    <w:rsid w:val="009D72D9"/>
    <w:rsid w:val="009E7168"/>
    <w:rsid w:val="009F11EC"/>
    <w:rsid w:val="009F1E5D"/>
    <w:rsid w:val="009F36CC"/>
    <w:rsid w:val="00A013AC"/>
    <w:rsid w:val="00A02FA6"/>
    <w:rsid w:val="00A127BD"/>
    <w:rsid w:val="00A12904"/>
    <w:rsid w:val="00A15CA2"/>
    <w:rsid w:val="00A16BE3"/>
    <w:rsid w:val="00A2071D"/>
    <w:rsid w:val="00A21C21"/>
    <w:rsid w:val="00A21D44"/>
    <w:rsid w:val="00A2212A"/>
    <w:rsid w:val="00A30389"/>
    <w:rsid w:val="00A31A38"/>
    <w:rsid w:val="00A364F0"/>
    <w:rsid w:val="00A37F4E"/>
    <w:rsid w:val="00A506CC"/>
    <w:rsid w:val="00A6315C"/>
    <w:rsid w:val="00A66404"/>
    <w:rsid w:val="00A66E60"/>
    <w:rsid w:val="00A70E36"/>
    <w:rsid w:val="00A720E4"/>
    <w:rsid w:val="00A724D7"/>
    <w:rsid w:val="00A774E6"/>
    <w:rsid w:val="00A80E38"/>
    <w:rsid w:val="00A80E43"/>
    <w:rsid w:val="00A84500"/>
    <w:rsid w:val="00A86782"/>
    <w:rsid w:val="00A904B6"/>
    <w:rsid w:val="00A95B56"/>
    <w:rsid w:val="00AA63E1"/>
    <w:rsid w:val="00AB5EBA"/>
    <w:rsid w:val="00AB7899"/>
    <w:rsid w:val="00AC0190"/>
    <w:rsid w:val="00AC3D8C"/>
    <w:rsid w:val="00AD0EDC"/>
    <w:rsid w:val="00AD1757"/>
    <w:rsid w:val="00AD24DF"/>
    <w:rsid w:val="00AD259C"/>
    <w:rsid w:val="00AD3227"/>
    <w:rsid w:val="00AD4E59"/>
    <w:rsid w:val="00AD7CA1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204C8"/>
    <w:rsid w:val="00B20527"/>
    <w:rsid w:val="00B210C8"/>
    <w:rsid w:val="00B241EB"/>
    <w:rsid w:val="00B258F5"/>
    <w:rsid w:val="00B3430D"/>
    <w:rsid w:val="00B35CFD"/>
    <w:rsid w:val="00B40946"/>
    <w:rsid w:val="00B44491"/>
    <w:rsid w:val="00B4503C"/>
    <w:rsid w:val="00B51931"/>
    <w:rsid w:val="00B533E0"/>
    <w:rsid w:val="00B826DA"/>
    <w:rsid w:val="00B82C2C"/>
    <w:rsid w:val="00B84618"/>
    <w:rsid w:val="00B8479C"/>
    <w:rsid w:val="00B85829"/>
    <w:rsid w:val="00B87DD6"/>
    <w:rsid w:val="00B9298C"/>
    <w:rsid w:val="00B93848"/>
    <w:rsid w:val="00B9543B"/>
    <w:rsid w:val="00B97301"/>
    <w:rsid w:val="00BA040F"/>
    <w:rsid w:val="00BA160A"/>
    <w:rsid w:val="00BA2AF9"/>
    <w:rsid w:val="00BA4DDA"/>
    <w:rsid w:val="00BA7226"/>
    <w:rsid w:val="00BB01DD"/>
    <w:rsid w:val="00BB1E9C"/>
    <w:rsid w:val="00BB248B"/>
    <w:rsid w:val="00BB464F"/>
    <w:rsid w:val="00BB55C3"/>
    <w:rsid w:val="00BB6A0E"/>
    <w:rsid w:val="00BB7964"/>
    <w:rsid w:val="00BC2479"/>
    <w:rsid w:val="00BC4AEE"/>
    <w:rsid w:val="00BC7270"/>
    <w:rsid w:val="00BC7AB3"/>
    <w:rsid w:val="00BD1895"/>
    <w:rsid w:val="00BD508F"/>
    <w:rsid w:val="00BD5369"/>
    <w:rsid w:val="00BE7D9F"/>
    <w:rsid w:val="00BF0789"/>
    <w:rsid w:val="00BF1C92"/>
    <w:rsid w:val="00BF2BB7"/>
    <w:rsid w:val="00BF350C"/>
    <w:rsid w:val="00C02CE6"/>
    <w:rsid w:val="00C067CE"/>
    <w:rsid w:val="00C12626"/>
    <w:rsid w:val="00C14522"/>
    <w:rsid w:val="00C177CA"/>
    <w:rsid w:val="00C20EE5"/>
    <w:rsid w:val="00C20FBD"/>
    <w:rsid w:val="00C221AE"/>
    <w:rsid w:val="00C26516"/>
    <w:rsid w:val="00C268F6"/>
    <w:rsid w:val="00C27E51"/>
    <w:rsid w:val="00C3483A"/>
    <w:rsid w:val="00C37283"/>
    <w:rsid w:val="00C4794B"/>
    <w:rsid w:val="00C5422E"/>
    <w:rsid w:val="00C557BF"/>
    <w:rsid w:val="00C6320F"/>
    <w:rsid w:val="00C6544A"/>
    <w:rsid w:val="00C65D94"/>
    <w:rsid w:val="00C721EE"/>
    <w:rsid w:val="00C773AB"/>
    <w:rsid w:val="00C8338C"/>
    <w:rsid w:val="00C852E3"/>
    <w:rsid w:val="00C916D2"/>
    <w:rsid w:val="00C9422D"/>
    <w:rsid w:val="00CA45F0"/>
    <w:rsid w:val="00CA5281"/>
    <w:rsid w:val="00CB3F44"/>
    <w:rsid w:val="00CB5AEC"/>
    <w:rsid w:val="00CC4EE5"/>
    <w:rsid w:val="00CC695C"/>
    <w:rsid w:val="00CD0D62"/>
    <w:rsid w:val="00CD1E05"/>
    <w:rsid w:val="00CD2811"/>
    <w:rsid w:val="00CD5B12"/>
    <w:rsid w:val="00CE2C74"/>
    <w:rsid w:val="00CE32EB"/>
    <w:rsid w:val="00CE3728"/>
    <w:rsid w:val="00CE3C41"/>
    <w:rsid w:val="00CF0D8C"/>
    <w:rsid w:val="00CF18C3"/>
    <w:rsid w:val="00CF2A6E"/>
    <w:rsid w:val="00CF327B"/>
    <w:rsid w:val="00CF4173"/>
    <w:rsid w:val="00D0008A"/>
    <w:rsid w:val="00D15FD1"/>
    <w:rsid w:val="00D20C49"/>
    <w:rsid w:val="00D21829"/>
    <w:rsid w:val="00D2521E"/>
    <w:rsid w:val="00D31BA3"/>
    <w:rsid w:val="00D35760"/>
    <w:rsid w:val="00D37F80"/>
    <w:rsid w:val="00D45E7D"/>
    <w:rsid w:val="00D4689E"/>
    <w:rsid w:val="00D47D10"/>
    <w:rsid w:val="00D50FEB"/>
    <w:rsid w:val="00D517A4"/>
    <w:rsid w:val="00D52EDB"/>
    <w:rsid w:val="00D55421"/>
    <w:rsid w:val="00D55F31"/>
    <w:rsid w:val="00D600CA"/>
    <w:rsid w:val="00D60E0C"/>
    <w:rsid w:val="00D6146E"/>
    <w:rsid w:val="00D6389E"/>
    <w:rsid w:val="00D7121C"/>
    <w:rsid w:val="00D73AA0"/>
    <w:rsid w:val="00D73C60"/>
    <w:rsid w:val="00D7574C"/>
    <w:rsid w:val="00D75E66"/>
    <w:rsid w:val="00D81078"/>
    <w:rsid w:val="00D815EF"/>
    <w:rsid w:val="00D9062D"/>
    <w:rsid w:val="00D90C26"/>
    <w:rsid w:val="00D929F8"/>
    <w:rsid w:val="00DA1D4F"/>
    <w:rsid w:val="00DA226E"/>
    <w:rsid w:val="00DA6733"/>
    <w:rsid w:val="00DB1102"/>
    <w:rsid w:val="00DB345E"/>
    <w:rsid w:val="00DB3CA3"/>
    <w:rsid w:val="00DB4347"/>
    <w:rsid w:val="00DB56B5"/>
    <w:rsid w:val="00DD153D"/>
    <w:rsid w:val="00DD324F"/>
    <w:rsid w:val="00DD4A3C"/>
    <w:rsid w:val="00DD4D96"/>
    <w:rsid w:val="00DE6378"/>
    <w:rsid w:val="00DF016F"/>
    <w:rsid w:val="00DF29A1"/>
    <w:rsid w:val="00DF3569"/>
    <w:rsid w:val="00DF5737"/>
    <w:rsid w:val="00DF7F5E"/>
    <w:rsid w:val="00E01759"/>
    <w:rsid w:val="00E04CB1"/>
    <w:rsid w:val="00E113C7"/>
    <w:rsid w:val="00E13021"/>
    <w:rsid w:val="00E140EE"/>
    <w:rsid w:val="00E17FE0"/>
    <w:rsid w:val="00E205BF"/>
    <w:rsid w:val="00E262F6"/>
    <w:rsid w:val="00E33D3F"/>
    <w:rsid w:val="00E3757E"/>
    <w:rsid w:val="00E53318"/>
    <w:rsid w:val="00E53B04"/>
    <w:rsid w:val="00E553A0"/>
    <w:rsid w:val="00E56AC1"/>
    <w:rsid w:val="00E56F9E"/>
    <w:rsid w:val="00E60780"/>
    <w:rsid w:val="00E6445D"/>
    <w:rsid w:val="00E716A1"/>
    <w:rsid w:val="00E71864"/>
    <w:rsid w:val="00E767DB"/>
    <w:rsid w:val="00E77C6C"/>
    <w:rsid w:val="00E90BEA"/>
    <w:rsid w:val="00E94AE7"/>
    <w:rsid w:val="00EA0393"/>
    <w:rsid w:val="00EA2211"/>
    <w:rsid w:val="00EA5AEA"/>
    <w:rsid w:val="00EA7659"/>
    <w:rsid w:val="00EB1D66"/>
    <w:rsid w:val="00EB69A8"/>
    <w:rsid w:val="00EC0D38"/>
    <w:rsid w:val="00EC0EE2"/>
    <w:rsid w:val="00EC2641"/>
    <w:rsid w:val="00EE4953"/>
    <w:rsid w:val="00EF0AF3"/>
    <w:rsid w:val="00EF0BE9"/>
    <w:rsid w:val="00EF14FC"/>
    <w:rsid w:val="00EF20A8"/>
    <w:rsid w:val="00EF3A6A"/>
    <w:rsid w:val="00EF428F"/>
    <w:rsid w:val="00EF6AD8"/>
    <w:rsid w:val="00F00976"/>
    <w:rsid w:val="00F0351C"/>
    <w:rsid w:val="00F102CA"/>
    <w:rsid w:val="00F10ACA"/>
    <w:rsid w:val="00F14195"/>
    <w:rsid w:val="00F17587"/>
    <w:rsid w:val="00F2017A"/>
    <w:rsid w:val="00F24B11"/>
    <w:rsid w:val="00F24B64"/>
    <w:rsid w:val="00F314DF"/>
    <w:rsid w:val="00F3468B"/>
    <w:rsid w:val="00F34CA7"/>
    <w:rsid w:val="00F3591A"/>
    <w:rsid w:val="00F3632E"/>
    <w:rsid w:val="00F42558"/>
    <w:rsid w:val="00F44931"/>
    <w:rsid w:val="00F51A7B"/>
    <w:rsid w:val="00F55D22"/>
    <w:rsid w:val="00F72870"/>
    <w:rsid w:val="00F75A44"/>
    <w:rsid w:val="00F77760"/>
    <w:rsid w:val="00F83B75"/>
    <w:rsid w:val="00F85065"/>
    <w:rsid w:val="00F93DE0"/>
    <w:rsid w:val="00F9403F"/>
    <w:rsid w:val="00FA28E8"/>
    <w:rsid w:val="00FA4336"/>
    <w:rsid w:val="00FA618E"/>
    <w:rsid w:val="00FA7896"/>
    <w:rsid w:val="00FB099C"/>
    <w:rsid w:val="00FB42B1"/>
    <w:rsid w:val="00FB783F"/>
    <w:rsid w:val="00FC0ED4"/>
    <w:rsid w:val="00FC3C49"/>
    <w:rsid w:val="00FC6516"/>
    <w:rsid w:val="00FD1779"/>
    <w:rsid w:val="00FD27D8"/>
    <w:rsid w:val="00FD41F0"/>
    <w:rsid w:val="00FE2011"/>
    <w:rsid w:val="00FE50BE"/>
    <w:rsid w:val="00FF1819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D52EDB"/>
    <w:pPr>
      <w:keepNext/>
      <w:numPr>
        <w:ilvl w:val="1"/>
        <w:numId w:val="12"/>
      </w:numPr>
      <w:spacing w:before="12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D52EDB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C2E16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  <w:style w:type="character" w:customStyle="1" w:styleId="detail">
    <w:name w:val="detail"/>
    <w:basedOn w:val="Standardnpsmoodstavce"/>
    <w:qFormat/>
    <w:rsid w:val="00337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882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hard.volin@cnp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d.europa.eu/cs/notice/-/detail/363208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z.nipez.cz/vyhledat-formular/15a7aa84-eb70-4a0a-bbb5-7352f3a72fe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m1skLyWNd3/N2SKoD2S9dGlifpI6Q9WmkPqXO/cf1MM=</DigestValue>
    </Reference>
    <Reference Type="http://www.w3.org/2000/09/xmldsig#Object" URI="#idOfficeObject">
      <DigestMethod Algorithm="http://www.w3.org/2001/04/xmlenc#sha256"/>
      <DigestValue>a2NlGcEiYfRptrrXa6T8OfnFtT3Oq/xDzQ8X8eA/Xjg=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VDflNtqiYt+ZfXfvzK7H0O/sCvuA9erLaHvbFkdbaPA=</DigestValue>
    </Reference>
  </SignedInfo>
  <SignatureValue>LhgxGq+VXNj3XKS1mwRjT96hcxeGdBD1OWnJ4fRC70bfxTwTAEori5uMVneLbW9YlKJ3vw9eNBMx
ncDf25H+7Mw+tC9s0MisafRL7nARc61cydwi0NLsDJ+WOqJiXHY3tRiLUlhE1N0QVOttEDRX2891
8el9wrOOisrX1CIQbry33z8s2ivFwrT7W3qhE2pZvJ7htF3pHRY/w6QPuoUemljtxJOdgaAOIiYo
hjteOlNtvtC4oCvNty3r1+HNFtOkzipzLAni9NO1/9SYYD0Ysv/+nT7wdsb+uUehnIbcOqswD/Hw
9IetaPxLK7hwLbPVe8RWWh5dHlQs3jCPbSR09Q==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g+xJSfOKqyAUsYuVGU1U+X+hKHQ2dtH7mz5O6pWHcA0=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VC7wZEcLAeA8Y4ouiPPM4hwtmlDfgKGpcSLNXJUmOzw=</DigestValue>
      </Reference>
      <Reference URI="/word/endnotes.xml?ContentType=application/vnd.openxmlformats-officedocument.wordprocessingml.endnotes+xml">
        <DigestMethod Algorithm="http://www.w3.org/2001/04/xmlenc#sha256"/>
        <DigestValue>qcL69IGn1cc3ElbF1OQWCHLKj9z4+0vtCBHVL1tBNJI=</DigestValue>
      </Reference>
      <Reference URI="/word/fontTable.xml?ContentType=application/vnd.openxmlformats-officedocument.wordprocessingml.fontTable+xml">
        <DigestMethod Algorithm="http://www.w3.org/2001/04/xmlenc#sha256"/>
        <DigestValue>mcpSSo7Jlj5xXMG4n5P5TRejdfgzpB6pp5YrMDamagM=</DigestValue>
      </Reference>
      <Reference URI="/word/footer1.xml?ContentType=application/vnd.openxmlformats-officedocument.wordprocessingml.footer+xml">
        <DigestMethod Algorithm="http://www.w3.org/2001/04/xmlenc#sha256"/>
        <DigestValue>5TisnLKf/Qoz8PCVCCzrQ2Bm/u+mypcpZb7llsmYvBA=</DigestValue>
      </Reference>
      <Reference URI="/word/footer2.xml?ContentType=application/vnd.openxmlformats-officedocument.wordprocessingml.footer+xml">
        <DigestMethod Algorithm="http://www.w3.org/2001/04/xmlenc#sha256"/>
        <DigestValue>9XZ1K8XeQfeN1iBQXEW+ISN6dTk/ZfWDY8i303oN36s=</DigestValue>
      </Reference>
      <Reference URI="/word/footnotes.xml?ContentType=application/vnd.openxmlformats-officedocument.wordprocessingml.footnotes+xml">
        <DigestMethod Algorithm="http://www.w3.org/2001/04/xmlenc#sha256"/>
        <DigestValue>phJ4WHdE/m5Qy0UUhW9ILOeOiE+g+x6aMre8QJ5GdhA=</DigestValue>
      </Reference>
      <Reference URI="/word/header1.xml?ContentType=application/vnd.openxmlformats-officedocument.wordprocessingml.header+xml">
        <DigestMethod Algorithm="http://www.w3.org/2001/04/xmlenc#sha256"/>
        <DigestValue>Ymc9TdZAqs5I30q8OLLaFLXmWy9rwiA+gemA8jtw+bw=</DigestValue>
      </Reference>
      <Reference URI="/word/header2.xml?ContentType=application/vnd.openxmlformats-officedocument.wordprocessingml.header+xml">
        <DigestMethod Algorithm="http://www.w3.org/2001/04/xmlenc#sha256"/>
        <DigestValue>cAJRYzexjl0rK8I7Xk2VkuO43aeEdIsT7GgiUeBGwd8=</DigestValue>
      </Reference>
      <Reference URI="/word/media/image1.jpeg?ContentType=image/jpeg">
        <DigestMethod Algorithm="http://www.w3.org/2001/04/xmlenc#sha256"/>
        <DigestValue>gnz+3VcrFsg1QEYHVBsYMZgqYXy31jnPwOJqBtCULnU=</DigestValue>
      </Reference>
      <Reference URI="/word/numbering.xml?ContentType=application/vnd.openxmlformats-officedocument.wordprocessingml.numbering+xml">
        <DigestMethod Algorithm="http://www.w3.org/2001/04/xmlenc#sha256"/>
        <DigestValue>61lKzB5qEjyqmB4+s0u8nZcOTYs25f1uhESyfh/JmKM=</DigestValue>
      </Reference>
      <Reference URI="/word/settings.xml?ContentType=application/vnd.openxmlformats-officedocument.wordprocessingml.settings+xml">
        <DigestMethod Algorithm="http://www.w3.org/2001/04/xmlenc#sha256"/>
        <DigestValue>hDnM1yFmzLgKC3vhxg/oPKQKCq9cPCoRZoOZeUPzGAk=</DigestValue>
      </Reference>
      <Reference URI="/word/styles.xml?ContentType=application/vnd.openxmlformats-officedocument.wordprocessingml.styles+xml">
        <DigestMethod Algorithm="http://www.w3.org/2001/04/xmlenc#sha256"/>
        <DigestValue>IvBGt8d8S1HOZRCYEHUwe24oAGnW3YY1tOsxYc6UXsc=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xCk6c1pGYbjNMaPu0z81o1fVYXhTr5ZSNMNHh6iLJbA=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2025-07-16T13:21:36Z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2025-07-16T13:21:36Z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F2B5-60C9-49C3-BD89-D48404C1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Richard Volín</cp:lastModifiedBy>
  <cp:revision>2</cp:revision>
  <dcterms:created xsi:type="dcterms:W3CDTF">2025-07-16T13:21:00Z</dcterms:created>
  <dcterms:modified xsi:type="dcterms:W3CDTF">2025-07-16T13:21:00Z</dcterms:modified>
</cp:coreProperties>
</file>