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6AF3EE15" w:rsidR="00F14FC7" w:rsidRDefault="008C1E10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4B09DC7C" w:rsidR="00F14FC7" w:rsidRDefault="008C1E10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C1E10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POŘÍZENÍ UČEBNÍCH POMŮCEK COP MZE ČR 2025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0A2AD77B" w:rsidR="00F14FC7" w:rsidRDefault="003C101C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8C1E10" w:rsidRPr="000513D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https://ezak.cnpk.cz/contract_display_11986.html</w:t>
              </w:r>
            </w:hyperlink>
            <w:r w:rsidR="008C1E10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61B2DFAD" w:rsidR="00F14FC7" w:rsidRPr="008C1E10" w:rsidRDefault="008C1E10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b/>
                <w:lang w:eastAsia="cs-CZ"/>
              </w:rPr>
              <w:t xml:space="preserve">Střední odborná škola a Střední odborné učiliště, Horšovský Týn, </w:t>
            </w:r>
            <w:proofErr w:type="spellStart"/>
            <w:r w:rsidRPr="008C1E10">
              <w:rPr>
                <w:rFonts w:ascii="Calibri" w:eastAsia="Times New Roman" w:hAnsi="Calibri" w:cs="Calibri"/>
                <w:b/>
                <w:lang w:eastAsia="cs-CZ"/>
              </w:rPr>
              <w:t>Littrowa</w:t>
            </w:r>
            <w:proofErr w:type="spellEnd"/>
            <w:r w:rsidRPr="008C1E10">
              <w:rPr>
                <w:rFonts w:ascii="Calibri" w:eastAsia="Times New Roman" w:hAnsi="Calibri" w:cs="Calibri"/>
                <w:b/>
                <w:lang w:eastAsia="cs-CZ"/>
              </w:rPr>
              <w:t xml:space="preserve"> 122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2BBAE69D" w:rsidR="00F14FC7" w:rsidRPr="00390D44" w:rsidRDefault="008C1E10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proofErr w:type="spellStart"/>
            <w:r w:rsidRPr="008C1E10">
              <w:rPr>
                <w:rFonts w:ascii="Calibri" w:eastAsia="Times New Roman" w:hAnsi="Calibri" w:cs="Calibri"/>
                <w:lang w:eastAsia="cs-CZ"/>
              </w:rPr>
              <w:t>Littrowa</w:t>
            </w:r>
            <w:proofErr w:type="spellEnd"/>
            <w:r w:rsidRPr="008C1E10">
              <w:rPr>
                <w:rFonts w:ascii="Calibri" w:eastAsia="Times New Roman" w:hAnsi="Calibri" w:cs="Calibri"/>
                <w:lang w:eastAsia="cs-CZ"/>
              </w:rPr>
              <w:t xml:space="preserve"> 122, Horšovský Týn, 346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1C287AC2" w:rsidR="00F14FC7" w:rsidRPr="00390D44" w:rsidRDefault="008C1E10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lang w:eastAsia="cs-CZ"/>
              </w:rPr>
              <w:t>00376469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57FA3506" w:rsidR="00F14FC7" w:rsidRDefault="00F14FC7" w:rsidP="008C1E1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F14FC7" w14:paraId="2FF2AF5F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0D6DEA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E954E" w14:textId="55B6D991" w:rsidR="00F14FC7" w:rsidRDefault="008C1E10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lang w:eastAsia="cs-CZ"/>
              </w:rPr>
              <w:t>Dotační program 129 720 Centra odborné přípravy 2024 - 2028 pro rok 2025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3C101C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3C101C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lastRenderedPageBreak/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643F3E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A2365B">
        <w:rPr>
          <w:highlight w:val="yellow"/>
          <w:lang w:eastAsia="cs-CZ"/>
        </w:rPr>
        <w:t>„výroba, obchod a služby neuvedené v přílohách 1 až 3 živnostenského zákona.</w:t>
      </w:r>
      <w:r w:rsidR="00643F3E" w:rsidRPr="00A2365B">
        <w:rPr>
          <w:highlight w:val="yellow"/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21424045" w14:textId="2C843764" w:rsidR="00485343" w:rsidRPr="008C1E10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8C1E10">
        <w:rPr>
          <w:lang w:eastAsia="cs-CZ"/>
        </w:rPr>
        <w:t>r</w:t>
      </w:r>
      <w:r w:rsidR="0007558B" w:rsidRPr="008C1E10">
        <w:rPr>
          <w:lang w:eastAsia="cs-CZ"/>
        </w:rPr>
        <w:t xml:space="preserve">eferenční zakázkou jsou </w:t>
      </w:r>
      <w:r w:rsidR="008C1E10" w:rsidRPr="008C1E10">
        <w:rPr>
          <w:lang w:eastAsia="cs-CZ"/>
        </w:rPr>
        <w:t xml:space="preserve">min. 2 </w:t>
      </w:r>
      <w:r w:rsidR="00A2365B" w:rsidRPr="008C1E10">
        <w:rPr>
          <w:lang w:eastAsia="cs-CZ"/>
        </w:rPr>
        <w:t xml:space="preserve">významné </w:t>
      </w:r>
      <w:r w:rsidR="00485343" w:rsidRPr="008C1E10">
        <w:rPr>
          <w:lang w:eastAsia="cs-CZ"/>
        </w:rPr>
        <w:t>dodávky poskytnuté za poslední 3 roky</w:t>
      </w:r>
      <w:r w:rsidR="0007558B" w:rsidRPr="008C1E10">
        <w:rPr>
          <w:lang w:eastAsia="cs-CZ"/>
        </w:rPr>
        <w:t xml:space="preserve"> p</w:t>
      </w:r>
      <w:r w:rsidR="00A2365B" w:rsidRPr="008C1E10">
        <w:rPr>
          <w:lang w:eastAsia="cs-CZ"/>
        </w:rPr>
        <w:t xml:space="preserve">řed zahájením </w:t>
      </w:r>
      <w:r w:rsidR="008C1E10" w:rsidRPr="008C1E10">
        <w:rPr>
          <w:lang w:eastAsia="cs-CZ"/>
        </w:rPr>
        <w:t>poptávkového</w:t>
      </w:r>
      <w:r w:rsidR="00A2365B" w:rsidRPr="008C1E10">
        <w:rPr>
          <w:lang w:eastAsia="cs-CZ"/>
        </w:rPr>
        <w:t xml:space="preserve"> řízení;</w:t>
      </w:r>
    </w:p>
    <w:p w14:paraId="06C15093" w14:textId="279F7931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8C1E10">
        <w:rPr>
          <w:lang w:eastAsia="cs-CZ"/>
        </w:rPr>
        <w:t>p</w:t>
      </w:r>
      <w:r w:rsidR="00A2365B" w:rsidRPr="008C1E10">
        <w:rPr>
          <w:lang w:eastAsia="cs-CZ"/>
        </w:rPr>
        <w:t xml:space="preserve">ředmětem dodávek </w:t>
      </w:r>
      <w:r w:rsidR="008C1E10" w:rsidRPr="008C1E10">
        <w:rPr>
          <w:lang w:eastAsia="cs-CZ"/>
        </w:rPr>
        <w:t>musí být dodávka zboží obdobného charakteru dle předmětu plnění VZ, tj. dodavatel prokazuje zkušenosti s dodávkou zemědělské techniky</w:t>
      </w:r>
      <w:r w:rsidR="00A2365B" w:rsidRPr="008C1E10">
        <w:rPr>
          <w:lang w:eastAsia="cs-CZ"/>
        </w:rPr>
        <w:t>;</w:t>
      </w:r>
      <w:r w:rsidR="00A2365B">
        <w:rPr>
          <w:lang w:eastAsia="cs-CZ"/>
        </w:rPr>
        <w:t xml:space="preserve"> 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320A0364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8C1E10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8C1E10">
        <w:rPr>
          <w:rFonts w:cs="Calibri"/>
        </w:rPr>
        <w:t>Jako uchazeč o veřejnou zakázku čestně prohlašuji, že</w:t>
      </w:r>
      <w:r w:rsidR="001F3D8B" w:rsidRPr="008C1E10">
        <w:rPr>
          <w:rFonts w:cs="Calibri"/>
        </w:rPr>
        <w:t>:</w:t>
      </w:r>
    </w:p>
    <w:p w14:paraId="2A5123F0" w14:textId="0FED1268" w:rsidR="004275D5" w:rsidRPr="008C1E10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C1E10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8C1E10">
        <w:rPr>
          <w:lang w:eastAsia="cs-CZ"/>
        </w:rPr>
        <w:t>tovatelem či jeho poddodavateli;</w:t>
      </w:r>
    </w:p>
    <w:p w14:paraId="05DC7706" w14:textId="77777777" w:rsidR="004275D5" w:rsidRPr="008C1E10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C1E10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8C1E10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C1E10">
        <w:rPr>
          <w:lang w:eastAsia="cs-CZ"/>
        </w:rPr>
        <w:t>zajistím dodržování předpisů BOZP;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3C101C">
      <w:pPr>
        <w:rPr>
          <w:rFonts w:cs="Calibri"/>
          <w:b/>
          <w:szCs w:val="20"/>
        </w:rPr>
      </w:pPr>
      <w:bookmarkStart w:id="1" w:name="_GoBack"/>
      <w:bookmarkEnd w:id="1"/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8C1E10">
      <w:footerReference w:type="default" r:id="rId9"/>
      <w:headerReference w:type="first" r:id="rId10"/>
      <w:pgSz w:w="11906" w:h="16838"/>
      <w:pgMar w:top="1857" w:right="1021" w:bottom="1418" w:left="102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C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F614847" w14:textId="24AEBAB1" w:rsidR="006E0D1C" w:rsidRDefault="006E0D1C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101C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C1E10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8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6EB0-D544-4959-A5F2-B93451E5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5</cp:revision>
  <dcterms:created xsi:type="dcterms:W3CDTF">2024-01-26T13:47:00Z</dcterms:created>
  <dcterms:modified xsi:type="dcterms:W3CDTF">2025-06-10T04:30:00Z</dcterms:modified>
</cp:coreProperties>
</file>