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797B0" w14:textId="04C6622E" w:rsidR="00FB651A" w:rsidRDefault="00FB651A" w:rsidP="00EC1F43">
      <w:pPr>
        <w:spacing w:line="276" w:lineRule="auto"/>
        <w:ind w:left="567" w:hanging="567"/>
        <w:jc w:val="center"/>
        <w:rPr>
          <w:rFonts w:ascii="Arial" w:eastAsia="Arial" w:hAnsi="Arial" w:cs="Arial"/>
          <w:b/>
        </w:rPr>
      </w:pPr>
      <w:r w:rsidRPr="00E23835">
        <w:rPr>
          <w:rFonts w:ascii="Arial" w:hAnsi="Arial" w:cs="Arial"/>
          <w:noProof/>
        </w:rPr>
        <w:drawing>
          <wp:anchor distT="0" distB="0" distL="114300" distR="114300" simplePos="0" relativeHeight="251659264" behindDoc="1" locked="0" layoutInCell="1" allowOverlap="1" wp14:anchorId="49B12A18" wp14:editId="0526F0B5">
            <wp:simplePos x="0" y="0"/>
            <wp:positionH relativeFrom="column">
              <wp:posOffset>23446</wp:posOffset>
            </wp:positionH>
            <wp:positionV relativeFrom="paragraph">
              <wp:posOffset>97</wp:posOffset>
            </wp:positionV>
            <wp:extent cx="2103120" cy="644525"/>
            <wp:effectExtent l="0" t="0" r="0" b="3175"/>
            <wp:wrapTight wrapText="bothSides">
              <wp:wrapPolygon edited="0">
                <wp:start x="0" y="0"/>
                <wp:lineTo x="0" y="21068"/>
                <wp:lineTo x="21326" y="21068"/>
                <wp:lineTo x="21326" y="0"/>
                <wp:lineTo x="0" y="0"/>
              </wp:wrapPolygon>
            </wp:wrapTight>
            <wp:docPr id="1"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4895" name="hlavičkový papír_logo.jpg"/>
                    <pic:cNvPicPr/>
                  </pic:nvPicPr>
                  <pic:blipFill>
                    <a:blip r:embed="rId8" cstate="print"/>
                    <a:stretch>
                      <a:fillRect/>
                    </a:stretch>
                  </pic:blipFill>
                  <pic:spPr>
                    <a:xfrm>
                      <a:off x="0" y="0"/>
                      <a:ext cx="2103120" cy="644525"/>
                    </a:xfrm>
                    <a:prstGeom prst="rect">
                      <a:avLst/>
                    </a:prstGeom>
                  </pic:spPr>
                </pic:pic>
              </a:graphicData>
            </a:graphic>
            <wp14:sizeRelH relativeFrom="margin">
              <wp14:pctWidth>0</wp14:pctWidth>
            </wp14:sizeRelH>
            <wp14:sizeRelV relativeFrom="margin">
              <wp14:pctHeight>0</wp14:pctHeight>
            </wp14:sizeRelV>
          </wp:anchor>
        </w:drawing>
      </w:r>
    </w:p>
    <w:p w14:paraId="7F7C7A60" w14:textId="77777777" w:rsidR="00FB651A" w:rsidRDefault="00FB651A" w:rsidP="00EC1F43">
      <w:pPr>
        <w:spacing w:line="276" w:lineRule="auto"/>
        <w:ind w:left="567" w:hanging="567"/>
        <w:jc w:val="center"/>
        <w:rPr>
          <w:rFonts w:ascii="Arial" w:eastAsia="Arial" w:hAnsi="Arial" w:cs="Arial"/>
          <w:b/>
        </w:rPr>
      </w:pPr>
    </w:p>
    <w:p w14:paraId="2E46DB7F" w14:textId="77777777" w:rsidR="00FB651A" w:rsidRDefault="00FB651A" w:rsidP="00EC1F43">
      <w:pPr>
        <w:spacing w:line="276" w:lineRule="auto"/>
        <w:ind w:left="567" w:hanging="567"/>
        <w:jc w:val="center"/>
        <w:rPr>
          <w:rFonts w:ascii="Arial" w:eastAsia="Arial" w:hAnsi="Arial" w:cs="Arial"/>
          <w:b/>
        </w:rPr>
      </w:pPr>
    </w:p>
    <w:p w14:paraId="7391740D" w14:textId="77777777" w:rsidR="00FB651A" w:rsidRDefault="00FB651A" w:rsidP="00EC1F43">
      <w:pPr>
        <w:spacing w:line="276" w:lineRule="auto"/>
        <w:ind w:left="567" w:hanging="567"/>
        <w:jc w:val="center"/>
        <w:rPr>
          <w:rFonts w:ascii="Arial" w:eastAsia="Arial" w:hAnsi="Arial" w:cs="Arial"/>
          <w:b/>
        </w:rPr>
      </w:pPr>
    </w:p>
    <w:p w14:paraId="1FD5EEE9" w14:textId="77777777" w:rsidR="00FB651A" w:rsidRDefault="00FB651A" w:rsidP="0053518E">
      <w:pPr>
        <w:spacing w:line="276" w:lineRule="auto"/>
        <w:ind w:left="567" w:hanging="567"/>
        <w:rPr>
          <w:rFonts w:ascii="Arial" w:eastAsia="Arial" w:hAnsi="Arial" w:cs="Arial"/>
          <w:b/>
          <w:sz w:val="20"/>
          <w:szCs w:val="20"/>
        </w:rPr>
      </w:pPr>
    </w:p>
    <w:p w14:paraId="1FA4E05D" w14:textId="3C54E4AF" w:rsidR="00EC1F43" w:rsidRPr="0053518E" w:rsidRDefault="003D03F4" w:rsidP="00D20915">
      <w:pPr>
        <w:spacing w:line="276" w:lineRule="auto"/>
        <w:ind w:left="567" w:hanging="567"/>
        <w:jc w:val="center"/>
        <w:rPr>
          <w:rFonts w:ascii="Arial" w:eastAsia="Arial" w:hAnsi="Arial" w:cs="Arial"/>
          <w:b/>
          <w:sz w:val="20"/>
          <w:szCs w:val="20"/>
        </w:rPr>
      </w:pPr>
      <w:r w:rsidRPr="0053518E">
        <w:rPr>
          <w:rFonts w:ascii="Arial" w:eastAsia="Arial" w:hAnsi="Arial" w:cs="Arial"/>
          <w:b/>
          <w:sz w:val="20"/>
          <w:szCs w:val="20"/>
        </w:rPr>
        <w:t>Kupní smlouva</w:t>
      </w:r>
    </w:p>
    <w:p w14:paraId="18B7EA10" w14:textId="7F328304" w:rsidR="00FB651A" w:rsidRDefault="00156804" w:rsidP="00FB651A">
      <w:pPr>
        <w:pStyle w:val="Nzev"/>
        <w:spacing w:line="276" w:lineRule="auto"/>
        <w:rPr>
          <w:rFonts w:ascii="Arial" w:eastAsia="Arial" w:hAnsi="Arial" w:cs="Arial"/>
          <w:sz w:val="20"/>
          <w:szCs w:val="20"/>
        </w:rPr>
      </w:pPr>
      <w:r>
        <w:rPr>
          <w:rFonts w:ascii="Arial" w:eastAsia="Arial" w:hAnsi="Arial" w:cs="Arial"/>
          <w:sz w:val="22"/>
          <w:szCs w:val="22"/>
        </w:rPr>
        <w:t>„</w:t>
      </w:r>
      <w:r w:rsidR="00FB651A" w:rsidRPr="00156804">
        <w:rPr>
          <w:rFonts w:ascii="Arial" w:hAnsi="Arial" w:cs="Arial"/>
          <w:sz w:val="20"/>
          <w:szCs w:val="20"/>
        </w:rPr>
        <w:t xml:space="preserve">OOPP pro SÚSPK </w:t>
      </w:r>
      <w:r w:rsidR="002E73FF">
        <w:rPr>
          <w:rFonts w:ascii="Arial" w:hAnsi="Arial" w:cs="Arial"/>
          <w:sz w:val="20"/>
          <w:szCs w:val="20"/>
        </w:rPr>
        <w:t>(</w:t>
      </w:r>
      <w:r w:rsidR="00FB651A" w:rsidRPr="00156804">
        <w:rPr>
          <w:rFonts w:ascii="Arial" w:hAnsi="Arial" w:cs="Arial"/>
          <w:sz w:val="20"/>
          <w:szCs w:val="20"/>
        </w:rPr>
        <w:t>202</w:t>
      </w:r>
      <w:hyperlink r:id="rId9" w:history="1">
        <w:r w:rsidR="006F25F6">
          <w:rPr>
            <w:rFonts w:ascii="Arial" w:hAnsi="Arial" w:cs="Arial"/>
            <w:sz w:val="20"/>
            <w:szCs w:val="20"/>
          </w:rPr>
          <w:t>5</w:t>
        </w:r>
      </w:hyperlink>
      <w:r w:rsidR="00FC4B9E">
        <w:rPr>
          <w:rFonts w:ascii="Arial" w:hAnsi="Arial" w:cs="Arial"/>
          <w:sz w:val="20"/>
          <w:szCs w:val="20"/>
        </w:rPr>
        <w:t xml:space="preserve"> - 2026</w:t>
      </w:r>
      <w:r w:rsidR="002E73FF">
        <w:rPr>
          <w:rFonts w:ascii="Arial" w:hAnsi="Arial" w:cs="Arial"/>
          <w:sz w:val="20"/>
          <w:szCs w:val="20"/>
        </w:rPr>
        <w:t>)</w:t>
      </w:r>
      <w:r>
        <w:rPr>
          <w:rFonts w:ascii="Arial" w:eastAsia="Arial" w:hAnsi="Arial" w:cs="Arial"/>
          <w:sz w:val="22"/>
          <w:szCs w:val="22"/>
        </w:rPr>
        <w:t>“</w:t>
      </w:r>
    </w:p>
    <w:p w14:paraId="4C1C8207" w14:textId="14756C2B" w:rsidR="00EC1F43" w:rsidRDefault="00FB651A" w:rsidP="00EC1F43">
      <w:pPr>
        <w:pBdr>
          <w:bottom w:val="single" w:sz="4" w:space="1" w:color="auto"/>
        </w:pBdr>
        <w:jc w:val="center"/>
        <w:rPr>
          <w:rFonts w:ascii="Arial" w:eastAsia="Arial" w:hAnsi="Arial" w:cs="Arial"/>
          <w:bCs/>
          <w:sz w:val="20"/>
          <w:szCs w:val="20"/>
        </w:rPr>
      </w:pPr>
      <w:r w:rsidRPr="00D20915" w:rsidDel="00FB651A">
        <w:rPr>
          <w:rFonts w:ascii="Arial" w:hAnsi="Arial" w:cs="Arial"/>
          <w:b/>
          <w:sz w:val="20"/>
          <w:szCs w:val="20"/>
        </w:rPr>
        <w:t xml:space="preserve"> </w:t>
      </w:r>
      <w:r w:rsidR="003D03F4" w:rsidRPr="0053518E">
        <w:rPr>
          <w:rFonts w:ascii="Arial" w:eastAsia="Arial" w:hAnsi="Arial" w:cs="Arial"/>
          <w:bCs/>
          <w:sz w:val="20"/>
          <w:szCs w:val="20"/>
        </w:rPr>
        <w:t>uzavřená dle ustanovení § 2079 a násl. zák. č. 89/2012 Sb., občanského zákoníku</w:t>
      </w:r>
      <w:r>
        <w:rPr>
          <w:rFonts w:ascii="Arial" w:eastAsia="Arial" w:hAnsi="Arial" w:cs="Arial"/>
          <w:bCs/>
          <w:sz w:val="20"/>
          <w:szCs w:val="20"/>
        </w:rPr>
        <w:t xml:space="preserve"> (dále jen „o. z.“)</w:t>
      </w:r>
    </w:p>
    <w:p w14:paraId="6D05BE3B" w14:textId="452C1369" w:rsidR="00FB651A" w:rsidRPr="00D20915" w:rsidRDefault="00FB651A" w:rsidP="00EC1F43">
      <w:pPr>
        <w:pBdr>
          <w:bottom w:val="single" w:sz="4" w:space="1" w:color="auto"/>
        </w:pBdr>
        <w:jc w:val="center"/>
        <w:rPr>
          <w:rFonts w:ascii="Arial" w:eastAsia="Arial" w:hAnsi="Arial" w:cs="Arial"/>
          <w:bCs/>
          <w:sz w:val="20"/>
          <w:szCs w:val="20"/>
        </w:rPr>
      </w:pPr>
      <w:r>
        <w:rPr>
          <w:rFonts w:ascii="Arial" w:eastAsia="Arial" w:hAnsi="Arial" w:cs="Arial"/>
          <w:bCs/>
          <w:sz w:val="20"/>
          <w:szCs w:val="20"/>
        </w:rPr>
        <w:t>(dále jen „kupní smlouva“)</w:t>
      </w:r>
    </w:p>
    <w:p w14:paraId="7CB512E4" w14:textId="77777777" w:rsidR="00EC1F43" w:rsidRPr="00531096" w:rsidRDefault="00EC1F43" w:rsidP="00EC1F43">
      <w:pPr>
        <w:pBdr>
          <w:bottom w:val="single" w:sz="4" w:space="1" w:color="auto"/>
        </w:pBdr>
        <w:jc w:val="center"/>
        <w:rPr>
          <w:rFonts w:ascii="Arial" w:eastAsia="Arial" w:hAnsi="Arial" w:cs="Arial"/>
          <w:sz w:val="20"/>
          <w:szCs w:val="20"/>
        </w:rPr>
      </w:pPr>
    </w:p>
    <w:p w14:paraId="49A2B88D" w14:textId="77777777" w:rsidR="00975BF8" w:rsidRDefault="00975BF8" w:rsidP="00EC1F43">
      <w:pPr>
        <w:rPr>
          <w:rFonts w:ascii="Arial" w:eastAsia="Arial" w:hAnsi="Arial" w:cs="Arial"/>
          <w:sz w:val="20"/>
          <w:szCs w:val="20"/>
        </w:rPr>
      </w:pPr>
    </w:p>
    <w:p w14:paraId="028EDFA7" w14:textId="1ED1BBDD" w:rsidR="00975BF8" w:rsidRPr="0053518E" w:rsidRDefault="00EC1F43" w:rsidP="00EC1F43">
      <w:pPr>
        <w:rPr>
          <w:rFonts w:ascii="Arial" w:eastAsia="Arial" w:hAnsi="Arial" w:cs="Arial"/>
          <w:sz w:val="18"/>
          <w:szCs w:val="18"/>
        </w:rPr>
      </w:pPr>
      <w:r w:rsidRPr="0053518E">
        <w:rPr>
          <w:rFonts w:ascii="Arial" w:eastAsia="Arial" w:hAnsi="Arial" w:cs="Arial"/>
          <w:sz w:val="18"/>
          <w:szCs w:val="18"/>
        </w:rPr>
        <w:t xml:space="preserve">číslo </w:t>
      </w:r>
      <w:r w:rsidR="009F3ECB" w:rsidRPr="0053518E">
        <w:rPr>
          <w:rFonts w:ascii="Arial" w:hAnsi="Arial" w:cs="Arial"/>
          <w:sz w:val="18"/>
          <w:szCs w:val="18"/>
        </w:rPr>
        <w:t>kupní smlouvy</w:t>
      </w:r>
      <w:r w:rsidRPr="0053518E">
        <w:rPr>
          <w:rFonts w:ascii="Arial" w:eastAsia="Arial" w:hAnsi="Arial" w:cs="Arial"/>
          <w:sz w:val="18"/>
          <w:szCs w:val="18"/>
        </w:rPr>
        <w:t xml:space="preserve"> kupujícího: </w:t>
      </w:r>
      <w:r w:rsidR="003F309A">
        <w:rPr>
          <w:rFonts w:ascii="Arial" w:eastAsia="Arial" w:hAnsi="Arial" w:cs="Arial"/>
          <w:sz w:val="18"/>
          <w:szCs w:val="18"/>
        </w:rPr>
        <w:tab/>
      </w:r>
      <w:r w:rsidR="003F309A" w:rsidRPr="0053518E">
        <w:rPr>
          <w:rFonts w:ascii="Arial" w:hAnsi="Arial" w:cs="Arial"/>
          <w:bCs/>
          <w:sz w:val="18"/>
          <w:szCs w:val="18"/>
        </w:rPr>
        <w:fldChar w:fldCharType="begin">
          <w:ffData>
            <w:name w:val="Text41"/>
            <w:enabled/>
            <w:calcOnExit w:val="0"/>
            <w:textInput>
              <w:format w:val="None"/>
            </w:textInput>
          </w:ffData>
        </w:fldChar>
      </w:r>
      <w:r w:rsidR="003F309A" w:rsidRPr="0053518E">
        <w:rPr>
          <w:rFonts w:ascii="Arial" w:hAnsi="Arial" w:cs="Arial"/>
          <w:bCs/>
          <w:sz w:val="18"/>
          <w:szCs w:val="18"/>
        </w:rPr>
        <w:instrText>FORMTEXT</w:instrText>
      </w:r>
      <w:r w:rsidR="003F309A" w:rsidRPr="0053518E">
        <w:rPr>
          <w:rFonts w:ascii="Arial" w:hAnsi="Arial" w:cs="Arial"/>
          <w:bCs/>
          <w:sz w:val="18"/>
          <w:szCs w:val="18"/>
        </w:rPr>
      </w:r>
      <w:r w:rsidR="003F309A" w:rsidRPr="0053518E">
        <w:rPr>
          <w:rFonts w:ascii="Arial" w:hAnsi="Arial" w:cs="Arial"/>
          <w:bCs/>
          <w:sz w:val="18"/>
          <w:szCs w:val="18"/>
        </w:rPr>
        <w:fldChar w:fldCharType="separate"/>
      </w:r>
      <w:r w:rsidR="003F309A" w:rsidRPr="0053518E">
        <w:rPr>
          <w:rFonts w:ascii="Arial" w:hAnsi="Arial" w:cs="Arial"/>
          <w:bCs/>
          <w:noProof/>
          <w:sz w:val="18"/>
          <w:szCs w:val="18"/>
        </w:rPr>
        <w:t>     </w:t>
      </w:r>
      <w:r w:rsidR="003F309A" w:rsidRPr="0053518E">
        <w:rPr>
          <w:rFonts w:ascii="Arial" w:hAnsi="Arial" w:cs="Arial"/>
          <w:bCs/>
          <w:sz w:val="18"/>
          <w:szCs w:val="18"/>
        </w:rPr>
        <w:fldChar w:fldCharType="end"/>
      </w:r>
    </w:p>
    <w:p w14:paraId="3E26C8C2" w14:textId="502D585D" w:rsidR="00EC1F43" w:rsidRPr="0053518E" w:rsidRDefault="00EC1F43" w:rsidP="00EC1F43">
      <w:pPr>
        <w:rPr>
          <w:rFonts w:ascii="Arial" w:eastAsia="Arial" w:hAnsi="Arial" w:cs="Arial"/>
          <w:sz w:val="18"/>
          <w:szCs w:val="18"/>
        </w:rPr>
      </w:pPr>
      <w:r w:rsidRPr="0053518E">
        <w:rPr>
          <w:rFonts w:ascii="Arial" w:eastAsia="Arial" w:hAnsi="Arial" w:cs="Arial"/>
          <w:sz w:val="18"/>
          <w:szCs w:val="18"/>
        </w:rPr>
        <w:t xml:space="preserve">číslo </w:t>
      </w:r>
      <w:r w:rsidR="009F3ECB" w:rsidRPr="0053518E">
        <w:rPr>
          <w:rFonts w:ascii="Arial" w:hAnsi="Arial" w:cs="Arial"/>
          <w:sz w:val="18"/>
          <w:szCs w:val="18"/>
        </w:rPr>
        <w:t>kupní smlouvy</w:t>
      </w:r>
      <w:r w:rsidRPr="0053518E">
        <w:rPr>
          <w:rFonts w:ascii="Arial" w:eastAsia="Arial" w:hAnsi="Arial" w:cs="Arial"/>
          <w:sz w:val="18"/>
          <w:szCs w:val="18"/>
        </w:rPr>
        <w:t xml:space="preserve"> prodávajícího: </w:t>
      </w:r>
      <w:r w:rsidR="003F309A">
        <w:rPr>
          <w:rFonts w:ascii="Arial" w:eastAsia="Arial" w:hAnsi="Arial" w:cs="Arial"/>
          <w:sz w:val="18"/>
          <w:szCs w:val="18"/>
        </w:rPr>
        <w:tab/>
      </w:r>
      <w:r w:rsidR="003F309A" w:rsidRPr="0053518E">
        <w:rPr>
          <w:rFonts w:ascii="Arial" w:hAnsi="Arial" w:cs="Arial"/>
          <w:bCs/>
          <w:sz w:val="18"/>
          <w:szCs w:val="18"/>
        </w:rPr>
        <w:fldChar w:fldCharType="begin">
          <w:ffData>
            <w:name w:val="Text41"/>
            <w:enabled/>
            <w:calcOnExit w:val="0"/>
            <w:textInput>
              <w:format w:val="None"/>
            </w:textInput>
          </w:ffData>
        </w:fldChar>
      </w:r>
      <w:r w:rsidR="003F309A" w:rsidRPr="0053518E">
        <w:rPr>
          <w:rFonts w:ascii="Arial" w:hAnsi="Arial" w:cs="Arial"/>
          <w:bCs/>
          <w:sz w:val="18"/>
          <w:szCs w:val="18"/>
        </w:rPr>
        <w:instrText>FORMTEXT</w:instrText>
      </w:r>
      <w:r w:rsidR="003F309A" w:rsidRPr="0053518E">
        <w:rPr>
          <w:rFonts w:ascii="Arial" w:hAnsi="Arial" w:cs="Arial"/>
          <w:bCs/>
          <w:sz w:val="18"/>
          <w:szCs w:val="18"/>
        </w:rPr>
      </w:r>
      <w:r w:rsidR="003F309A" w:rsidRPr="0053518E">
        <w:rPr>
          <w:rFonts w:ascii="Arial" w:hAnsi="Arial" w:cs="Arial"/>
          <w:bCs/>
          <w:sz w:val="18"/>
          <w:szCs w:val="18"/>
        </w:rPr>
        <w:fldChar w:fldCharType="separate"/>
      </w:r>
      <w:r w:rsidR="003F309A" w:rsidRPr="0053518E">
        <w:rPr>
          <w:rFonts w:ascii="Arial" w:hAnsi="Arial" w:cs="Arial"/>
          <w:bCs/>
          <w:noProof/>
          <w:sz w:val="18"/>
          <w:szCs w:val="18"/>
        </w:rPr>
        <w:t>     </w:t>
      </w:r>
      <w:r w:rsidR="003F309A" w:rsidRPr="0053518E">
        <w:rPr>
          <w:rFonts w:ascii="Arial" w:hAnsi="Arial" w:cs="Arial"/>
          <w:bCs/>
          <w:sz w:val="18"/>
          <w:szCs w:val="18"/>
        </w:rPr>
        <w:fldChar w:fldCharType="end"/>
      </w:r>
    </w:p>
    <w:p w14:paraId="6A09EB62" w14:textId="77777777" w:rsidR="009F3ECB" w:rsidRDefault="009F3ECB" w:rsidP="00EC1F43">
      <w:pPr>
        <w:jc w:val="both"/>
        <w:rPr>
          <w:rFonts w:ascii="Arial" w:eastAsia="Arial" w:hAnsi="Arial" w:cs="Arial"/>
          <w:sz w:val="20"/>
          <w:szCs w:val="20"/>
        </w:rPr>
      </w:pPr>
    </w:p>
    <w:p w14:paraId="70F09211" w14:textId="77F34F73" w:rsidR="00EC1F43" w:rsidRPr="003E3435" w:rsidRDefault="00AF1755" w:rsidP="00EC1F43">
      <w:pPr>
        <w:jc w:val="both"/>
        <w:rPr>
          <w:rFonts w:ascii="Arial" w:eastAsia="Arial" w:hAnsi="Arial" w:cs="Arial"/>
          <w:sz w:val="20"/>
          <w:szCs w:val="20"/>
        </w:rPr>
      </w:pPr>
      <w:r>
        <w:rPr>
          <w:rFonts w:ascii="Arial" w:eastAsia="Arial" w:hAnsi="Arial" w:cs="Arial"/>
          <w:sz w:val="20"/>
          <w:szCs w:val="20"/>
        </w:rPr>
        <w:t>Tato k</w:t>
      </w:r>
      <w:r w:rsidR="009F3ECB">
        <w:rPr>
          <w:rFonts w:ascii="Arial" w:eastAsia="Arial" w:hAnsi="Arial" w:cs="Arial"/>
          <w:sz w:val="20"/>
          <w:szCs w:val="20"/>
        </w:rPr>
        <w:t>upní smlouva</w:t>
      </w:r>
      <w:r w:rsidR="00EC1F43" w:rsidRPr="003E3435">
        <w:rPr>
          <w:rFonts w:ascii="Arial" w:eastAsia="Arial" w:hAnsi="Arial" w:cs="Arial"/>
          <w:sz w:val="20"/>
          <w:szCs w:val="20"/>
        </w:rPr>
        <w:t xml:space="preserve"> je uzavřena na základě výsledku </w:t>
      </w:r>
      <w:r w:rsidR="002835AB" w:rsidRPr="003E3435">
        <w:rPr>
          <w:rFonts w:ascii="Arial" w:eastAsia="Arial" w:hAnsi="Arial" w:cs="Arial"/>
          <w:sz w:val="20"/>
          <w:szCs w:val="20"/>
        </w:rPr>
        <w:t>zjednodušeného</w:t>
      </w:r>
      <w:r w:rsidR="00F8555E" w:rsidRPr="003E3435">
        <w:rPr>
          <w:rFonts w:ascii="Arial" w:eastAsia="Arial" w:hAnsi="Arial" w:cs="Arial"/>
          <w:sz w:val="20"/>
          <w:szCs w:val="20"/>
        </w:rPr>
        <w:t xml:space="preserve"> </w:t>
      </w:r>
      <w:r w:rsidR="00DF6C36" w:rsidRPr="003E3435">
        <w:rPr>
          <w:rFonts w:ascii="Arial" w:eastAsia="Arial" w:hAnsi="Arial" w:cs="Arial"/>
          <w:sz w:val="20"/>
          <w:szCs w:val="20"/>
        </w:rPr>
        <w:t xml:space="preserve">podlimitního </w:t>
      </w:r>
      <w:r w:rsidR="00F8555E" w:rsidRPr="003E3435">
        <w:rPr>
          <w:rFonts w:ascii="Arial" w:eastAsia="Arial" w:hAnsi="Arial" w:cs="Arial"/>
          <w:sz w:val="20"/>
          <w:szCs w:val="20"/>
        </w:rPr>
        <w:t>ří</w:t>
      </w:r>
      <w:r w:rsidR="00EC1F43" w:rsidRPr="003E3435">
        <w:rPr>
          <w:rFonts w:ascii="Arial" w:eastAsia="Arial" w:hAnsi="Arial" w:cs="Arial"/>
          <w:sz w:val="20"/>
          <w:szCs w:val="20"/>
        </w:rPr>
        <w:t xml:space="preserve">zení veřejné zakázky evidované na profilu zadavatele pod systémovým číslem: </w:t>
      </w:r>
      <w:r w:rsidR="00FC4B9E" w:rsidRPr="00FC4B9E">
        <w:rPr>
          <w:rFonts w:ascii="Arial" w:eastAsia="Arial" w:hAnsi="Arial" w:cs="Arial"/>
          <w:sz w:val="20"/>
          <w:szCs w:val="20"/>
        </w:rPr>
        <w:t>P25V00000248</w:t>
      </w:r>
      <w:r w:rsidR="002E73FF" w:rsidRPr="002E73FF">
        <w:rPr>
          <w:rFonts w:ascii="Arial" w:eastAsia="Arial" w:hAnsi="Arial" w:cs="Arial"/>
          <w:sz w:val="20"/>
          <w:szCs w:val="20"/>
        </w:rPr>
        <w:t xml:space="preserve"> (dále jen „zadávací řízení“)</w:t>
      </w:r>
      <w:r w:rsidR="009F3ECB" w:rsidRPr="002E73FF">
        <w:rPr>
          <w:rFonts w:ascii="Arial" w:eastAsia="Arial" w:hAnsi="Arial" w:cs="Arial"/>
          <w:sz w:val="20"/>
          <w:szCs w:val="20"/>
        </w:rPr>
        <w:t>.</w:t>
      </w:r>
    </w:p>
    <w:p w14:paraId="582093FB" w14:textId="77777777" w:rsidR="003777AE" w:rsidRPr="0053518E" w:rsidRDefault="003777AE" w:rsidP="001E52A1">
      <w:pPr>
        <w:pStyle w:val="Nadpis1"/>
        <w:jc w:val="both"/>
        <w:rPr>
          <w:rFonts w:ascii="Arial" w:hAnsi="Arial" w:cs="Arial"/>
          <w:sz w:val="20"/>
          <w:szCs w:val="20"/>
          <w:u w:val="single"/>
        </w:rPr>
      </w:pPr>
      <w:r w:rsidRPr="0053518E">
        <w:rPr>
          <w:rFonts w:ascii="Arial" w:hAnsi="Arial" w:cs="Arial"/>
          <w:sz w:val="20"/>
          <w:szCs w:val="20"/>
          <w:u w:val="single"/>
        </w:rPr>
        <w:t>Smluvní strany</w:t>
      </w:r>
    </w:p>
    <w:p w14:paraId="74D9DD1F" w14:textId="77777777" w:rsidR="003777AE" w:rsidRPr="00F8453F" w:rsidRDefault="003777AE" w:rsidP="001E52A1">
      <w:pPr>
        <w:jc w:val="both"/>
        <w:rPr>
          <w:rFonts w:ascii="Arial" w:hAnsi="Arial" w:cs="Arial"/>
          <w:b/>
          <w:bCs/>
          <w:sz w:val="20"/>
          <w:szCs w:val="20"/>
        </w:rPr>
      </w:pPr>
    </w:p>
    <w:p w14:paraId="6504DF67" w14:textId="2F784E76" w:rsidR="009B242F" w:rsidRPr="00DA6951" w:rsidRDefault="009B242F" w:rsidP="003F4DF7">
      <w:pPr>
        <w:spacing w:after="60" w:line="276" w:lineRule="auto"/>
        <w:jc w:val="both"/>
        <w:rPr>
          <w:rFonts w:ascii="Arial" w:hAnsi="Arial" w:cs="Arial"/>
          <w:b/>
          <w:sz w:val="20"/>
          <w:szCs w:val="20"/>
        </w:rPr>
      </w:pPr>
      <w:r w:rsidRPr="00DA6951">
        <w:rPr>
          <w:rFonts w:ascii="Arial" w:hAnsi="Arial" w:cs="Arial"/>
          <w:b/>
          <w:sz w:val="20"/>
          <w:szCs w:val="20"/>
        </w:rPr>
        <w:t>Správa a údržba silnic Plzeňského kraje, p</w:t>
      </w:r>
      <w:r w:rsidR="00CB2978">
        <w:rPr>
          <w:rFonts w:ascii="Arial" w:hAnsi="Arial" w:cs="Arial"/>
          <w:b/>
          <w:sz w:val="20"/>
          <w:szCs w:val="20"/>
        </w:rPr>
        <w:t xml:space="preserve">říspěvková organizace </w:t>
      </w:r>
      <w:r w:rsidR="00DA3489">
        <w:rPr>
          <w:rFonts w:ascii="Arial" w:hAnsi="Arial" w:cs="Arial"/>
          <w:sz w:val="20"/>
          <w:szCs w:val="20"/>
        </w:rPr>
        <w:t>(dále jen „S</w:t>
      </w:r>
      <w:r w:rsidR="003F4DF7">
        <w:rPr>
          <w:rFonts w:ascii="Arial" w:hAnsi="Arial" w:cs="Arial"/>
          <w:sz w:val="20"/>
          <w:szCs w:val="20"/>
        </w:rPr>
        <w:t>Ú</w:t>
      </w:r>
      <w:r w:rsidR="00DA3489">
        <w:rPr>
          <w:rFonts w:ascii="Arial" w:hAnsi="Arial" w:cs="Arial"/>
          <w:sz w:val="20"/>
          <w:szCs w:val="20"/>
        </w:rPr>
        <w:t>SPK“)</w:t>
      </w:r>
    </w:p>
    <w:p w14:paraId="06FB570D" w14:textId="77777777" w:rsidR="009B242F" w:rsidRPr="00DA6951" w:rsidRDefault="009B242F" w:rsidP="003F4DF7">
      <w:pPr>
        <w:pStyle w:val="Default"/>
        <w:spacing w:after="60"/>
        <w:jc w:val="both"/>
      </w:pPr>
      <w:r w:rsidRPr="00875044">
        <w:rPr>
          <w:sz w:val="20"/>
          <w:szCs w:val="20"/>
        </w:rPr>
        <w:t xml:space="preserve">zapsaná v obchodním rejstříku pod sp. zn.: </w:t>
      </w:r>
      <w:proofErr w:type="spellStart"/>
      <w:r w:rsidRPr="00875044">
        <w:rPr>
          <w:sz w:val="20"/>
          <w:szCs w:val="20"/>
        </w:rPr>
        <w:t>Pr</w:t>
      </w:r>
      <w:proofErr w:type="spellEnd"/>
      <w:r w:rsidRPr="00875044">
        <w:rPr>
          <w:sz w:val="20"/>
          <w:szCs w:val="20"/>
        </w:rPr>
        <w:t xml:space="preserve"> 737 vedenou u Krajského soudu v Plzni</w:t>
      </w:r>
    </w:p>
    <w:p w14:paraId="73473F06" w14:textId="478C644D" w:rsidR="009B242F" w:rsidRPr="00844B71" w:rsidRDefault="009B242F" w:rsidP="003F4DF7">
      <w:pPr>
        <w:pStyle w:val="Default"/>
        <w:spacing w:after="60"/>
        <w:jc w:val="both"/>
        <w:rPr>
          <w:bCs/>
          <w:sz w:val="20"/>
          <w:szCs w:val="20"/>
        </w:rPr>
      </w:pPr>
      <w:r w:rsidRPr="00DA6951">
        <w:rPr>
          <w:sz w:val="20"/>
          <w:szCs w:val="20"/>
        </w:rPr>
        <w:t>sídlo:</w:t>
      </w:r>
      <w:r w:rsidRPr="00DA6951">
        <w:rPr>
          <w:sz w:val="20"/>
          <w:szCs w:val="20"/>
        </w:rPr>
        <w:tab/>
      </w:r>
      <w:r w:rsidRPr="00DA6951">
        <w:rPr>
          <w:sz w:val="20"/>
          <w:szCs w:val="20"/>
        </w:rPr>
        <w:tab/>
      </w:r>
      <w:r w:rsidRPr="00DA6951">
        <w:rPr>
          <w:sz w:val="20"/>
          <w:szCs w:val="20"/>
        </w:rPr>
        <w:tab/>
      </w:r>
      <w:r w:rsidR="005C4862">
        <w:rPr>
          <w:sz w:val="20"/>
          <w:szCs w:val="20"/>
        </w:rPr>
        <w:t xml:space="preserve">Koterovská </w:t>
      </w:r>
      <w:r w:rsidR="00FB651A">
        <w:rPr>
          <w:sz w:val="20"/>
          <w:szCs w:val="20"/>
        </w:rPr>
        <w:t>46</w:t>
      </w:r>
      <w:r w:rsidR="00CB2978">
        <w:rPr>
          <w:sz w:val="20"/>
          <w:szCs w:val="20"/>
        </w:rPr>
        <w:t>2/</w:t>
      </w:r>
      <w:r w:rsidR="005C4862">
        <w:rPr>
          <w:sz w:val="20"/>
          <w:szCs w:val="20"/>
        </w:rPr>
        <w:t xml:space="preserve">162, </w:t>
      </w:r>
      <w:proofErr w:type="spellStart"/>
      <w:r w:rsidR="00CB2978">
        <w:rPr>
          <w:sz w:val="20"/>
          <w:szCs w:val="20"/>
        </w:rPr>
        <w:t>Koterov</w:t>
      </w:r>
      <w:proofErr w:type="spellEnd"/>
      <w:r w:rsidR="00CB2978">
        <w:rPr>
          <w:sz w:val="20"/>
          <w:szCs w:val="20"/>
        </w:rPr>
        <w:t xml:space="preserve">, </w:t>
      </w:r>
      <w:r w:rsidR="005C4862">
        <w:rPr>
          <w:sz w:val="20"/>
          <w:szCs w:val="20"/>
        </w:rPr>
        <w:t>326 00 Plzeň</w:t>
      </w:r>
    </w:p>
    <w:p w14:paraId="0F49B6F4" w14:textId="57737A24" w:rsidR="009B242F" w:rsidRPr="00844B71" w:rsidRDefault="00F13200" w:rsidP="003F4DF7">
      <w:pPr>
        <w:pStyle w:val="Default"/>
        <w:spacing w:after="60"/>
        <w:jc w:val="both"/>
        <w:rPr>
          <w:sz w:val="20"/>
          <w:szCs w:val="20"/>
        </w:rPr>
      </w:pPr>
      <w:r w:rsidRPr="00844B71">
        <w:rPr>
          <w:sz w:val="20"/>
          <w:szCs w:val="20"/>
        </w:rPr>
        <w:t>statutární orgán</w:t>
      </w:r>
      <w:r w:rsidR="009D3F28">
        <w:rPr>
          <w:sz w:val="20"/>
          <w:szCs w:val="20"/>
        </w:rPr>
        <w:t>:</w:t>
      </w:r>
      <w:r w:rsidRPr="00844B71">
        <w:rPr>
          <w:sz w:val="20"/>
          <w:szCs w:val="20"/>
        </w:rPr>
        <w:t xml:space="preserve"> </w:t>
      </w:r>
      <w:r w:rsidR="009B242F" w:rsidRPr="00844B71">
        <w:rPr>
          <w:sz w:val="20"/>
          <w:szCs w:val="20"/>
        </w:rPr>
        <w:tab/>
      </w:r>
      <w:r w:rsidR="000847FE">
        <w:rPr>
          <w:sz w:val="20"/>
          <w:szCs w:val="20"/>
        </w:rPr>
        <w:t xml:space="preserve">Ing. </w:t>
      </w:r>
      <w:r w:rsidR="00FC4B9E">
        <w:rPr>
          <w:sz w:val="20"/>
          <w:szCs w:val="20"/>
        </w:rPr>
        <w:t>Jiří Velíšek</w:t>
      </w:r>
      <w:r w:rsidR="009B242F" w:rsidRPr="00844B71">
        <w:rPr>
          <w:sz w:val="20"/>
          <w:szCs w:val="20"/>
        </w:rPr>
        <w:t>, generální ředitel</w:t>
      </w:r>
    </w:p>
    <w:p w14:paraId="19FC662A" w14:textId="4CB0FD91" w:rsidR="009B242F" w:rsidRPr="00844B71" w:rsidRDefault="00F13200" w:rsidP="003F4DF7">
      <w:pPr>
        <w:pStyle w:val="Default"/>
        <w:spacing w:after="60"/>
        <w:jc w:val="both"/>
        <w:rPr>
          <w:sz w:val="20"/>
          <w:szCs w:val="20"/>
        </w:rPr>
      </w:pPr>
      <w:r w:rsidRPr="00844B71">
        <w:rPr>
          <w:sz w:val="20"/>
          <w:szCs w:val="20"/>
        </w:rPr>
        <w:t>IČ</w:t>
      </w:r>
      <w:r w:rsidR="008D7E72" w:rsidRPr="00844B71">
        <w:rPr>
          <w:sz w:val="20"/>
          <w:szCs w:val="20"/>
        </w:rPr>
        <w:t>O</w:t>
      </w:r>
      <w:r w:rsidRPr="00844B71">
        <w:rPr>
          <w:sz w:val="20"/>
          <w:szCs w:val="20"/>
        </w:rPr>
        <w:t>:</w:t>
      </w:r>
      <w:r w:rsidRPr="00844B71">
        <w:rPr>
          <w:sz w:val="20"/>
          <w:szCs w:val="20"/>
        </w:rPr>
        <w:tab/>
      </w:r>
      <w:r w:rsidRPr="00844B71">
        <w:rPr>
          <w:sz w:val="20"/>
          <w:szCs w:val="20"/>
        </w:rPr>
        <w:tab/>
      </w:r>
      <w:r w:rsidRPr="00844B71">
        <w:rPr>
          <w:sz w:val="20"/>
          <w:szCs w:val="20"/>
        </w:rPr>
        <w:tab/>
      </w:r>
      <w:r w:rsidR="009B242F" w:rsidRPr="00844B71">
        <w:rPr>
          <w:sz w:val="20"/>
          <w:szCs w:val="20"/>
        </w:rPr>
        <w:t>72053119</w:t>
      </w:r>
      <w:r w:rsidR="002F6B85">
        <w:rPr>
          <w:sz w:val="20"/>
          <w:szCs w:val="20"/>
        </w:rPr>
        <w:tab/>
      </w:r>
      <w:r w:rsidR="009B242F" w:rsidRPr="00844B71">
        <w:rPr>
          <w:sz w:val="20"/>
          <w:szCs w:val="20"/>
        </w:rPr>
        <w:t>DIČ:</w:t>
      </w:r>
      <w:r w:rsidR="002F6B85">
        <w:rPr>
          <w:sz w:val="20"/>
          <w:szCs w:val="20"/>
        </w:rPr>
        <w:t xml:space="preserve"> </w:t>
      </w:r>
      <w:r w:rsidR="009B242F" w:rsidRPr="00844B71">
        <w:rPr>
          <w:sz w:val="20"/>
          <w:szCs w:val="20"/>
        </w:rPr>
        <w:t>CZ72053119</w:t>
      </w:r>
    </w:p>
    <w:p w14:paraId="02E82397" w14:textId="77777777" w:rsidR="002F6B85" w:rsidRDefault="009B242F" w:rsidP="003F4DF7">
      <w:pPr>
        <w:spacing w:after="60"/>
        <w:jc w:val="both"/>
        <w:rPr>
          <w:rFonts w:ascii="Arial" w:hAnsi="Arial" w:cs="Arial"/>
          <w:sz w:val="20"/>
          <w:szCs w:val="20"/>
        </w:rPr>
      </w:pPr>
      <w:r w:rsidRPr="00844B71">
        <w:rPr>
          <w:rFonts w:ascii="Arial" w:hAnsi="Arial" w:cs="Arial"/>
          <w:sz w:val="20"/>
          <w:szCs w:val="20"/>
        </w:rPr>
        <w:t>telefon:</w:t>
      </w:r>
      <w:r w:rsidRPr="00844B71">
        <w:rPr>
          <w:rFonts w:ascii="Arial" w:hAnsi="Arial" w:cs="Arial"/>
          <w:sz w:val="20"/>
          <w:szCs w:val="20"/>
        </w:rPr>
        <w:tab/>
      </w:r>
      <w:r w:rsidRPr="00844B71">
        <w:rPr>
          <w:rFonts w:ascii="Arial" w:hAnsi="Arial" w:cs="Arial"/>
          <w:sz w:val="20"/>
          <w:szCs w:val="20"/>
        </w:rPr>
        <w:tab/>
      </w:r>
      <w:r w:rsidRPr="00844B71">
        <w:rPr>
          <w:rFonts w:ascii="Arial" w:hAnsi="Arial" w:cs="Arial"/>
          <w:sz w:val="20"/>
          <w:szCs w:val="20"/>
        </w:rPr>
        <w:tab/>
        <w:t>377 172</w:t>
      </w:r>
      <w:r w:rsidR="00913A2F" w:rsidRPr="00844B71">
        <w:rPr>
          <w:rFonts w:ascii="Arial" w:hAnsi="Arial" w:cs="Arial"/>
          <w:sz w:val="20"/>
          <w:szCs w:val="20"/>
        </w:rPr>
        <w:t> </w:t>
      </w:r>
      <w:r w:rsidRPr="00844B71">
        <w:rPr>
          <w:rFonts w:ascii="Arial" w:hAnsi="Arial" w:cs="Arial"/>
          <w:sz w:val="20"/>
          <w:szCs w:val="20"/>
        </w:rPr>
        <w:t>101</w:t>
      </w:r>
      <w:r w:rsidR="00913A2F" w:rsidRPr="00844B71">
        <w:rPr>
          <w:rFonts w:ascii="Arial" w:hAnsi="Arial" w:cs="Arial"/>
          <w:sz w:val="20"/>
          <w:szCs w:val="20"/>
        </w:rPr>
        <w:tab/>
      </w:r>
      <w:r w:rsidR="00913A2F" w:rsidRPr="00844B71">
        <w:rPr>
          <w:rFonts w:ascii="Arial" w:hAnsi="Arial" w:cs="Arial"/>
          <w:sz w:val="20"/>
          <w:szCs w:val="20"/>
        </w:rPr>
        <w:tab/>
      </w:r>
      <w:bookmarkStart w:id="0" w:name="_GoBack"/>
      <w:bookmarkEnd w:id="0"/>
    </w:p>
    <w:p w14:paraId="1EAA1287" w14:textId="77777777" w:rsidR="009B242F" w:rsidRPr="00844B71" w:rsidRDefault="009B242F" w:rsidP="003F4DF7">
      <w:pPr>
        <w:spacing w:after="60"/>
        <w:jc w:val="both"/>
        <w:rPr>
          <w:rFonts w:ascii="Arial" w:hAnsi="Arial" w:cs="Arial"/>
          <w:sz w:val="20"/>
          <w:szCs w:val="20"/>
        </w:rPr>
      </w:pPr>
      <w:r w:rsidRPr="00844B71">
        <w:rPr>
          <w:rFonts w:ascii="Arial" w:hAnsi="Arial" w:cs="Arial"/>
          <w:sz w:val="20"/>
          <w:szCs w:val="20"/>
        </w:rPr>
        <w:t>e-mail:</w:t>
      </w:r>
      <w:r w:rsidRPr="00844B71">
        <w:rPr>
          <w:rFonts w:ascii="Arial" w:hAnsi="Arial" w:cs="Arial"/>
          <w:sz w:val="20"/>
          <w:szCs w:val="20"/>
        </w:rPr>
        <w:tab/>
      </w:r>
      <w:r w:rsidR="002F6B85">
        <w:rPr>
          <w:rFonts w:ascii="Arial" w:hAnsi="Arial" w:cs="Arial"/>
          <w:sz w:val="20"/>
          <w:szCs w:val="20"/>
        </w:rPr>
        <w:tab/>
      </w:r>
      <w:r w:rsidR="002F6B85">
        <w:rPr>
          <w:rFonts w:ascii="Arial" w:hAnsi="Arial" w:cs="Arial"/>
          <w:sz w:val="20"/>
          <w:szCs w:val="20"/>
        </w:rPr>
        <w:tab/>
      </w:r>
      <w:r w:rsidR="003B2EF2" w:rsidRPr="00844B71">
        <w:rPr>
          <w:rStyle w:val="Hypertextovodkaz"/>
          <w:rFonts w:ascii="Arial" w:hAnsi="Arial" w:cs="Arial"/>
          <w:sz w:val="20"/>
          <w:szCs w:val="20"/>
        </w:rPr>
        <w:t>posta</w:t>
      </w:r>
      <w:r w:rsidRPr="00844B71">
        <w:rPr>
          <w:rStyle w:val="Hypertextovodkaz"/>
          <w:rFonts w:ascii="Arial" w:hAnsi="Arial" w:cs="Arial"/>
          <w:sz w:val="20"/>
          <w:szCs w:val="20"/>
        </w:rPr>
        <w:t>@suspk.eu</w:t>
      </w:r>
    </w:p>
    <w:p w14:paraId="7D958122" w14:textId="7C3320FA" w:rsidR="00913A2F" w:rsidRPr="00844B71" w:rsidRDefault="00A62208" w:rsidP="003F4DF7">
      <w:pPr>
        <w:pStyle w:val="Default"/>
        <w:spacing w:after="60"/>
        <w:jc w:val="both"/>
        <w:rPr>
          <w:color w:val="0000FF"/>
          <w:sz w:val="20"/>
          <w:szCs w:val="20"/>
          <w:u w:val="single"/>
        </w:rPr>
      </w:pPr>
      <w:r>
        <w:rPr>
          <w:sz w:val="20"/>
          <w:szCs w:val="20"/>
        </w:rPr>
        <w:t>k</w:t>
      </w:r>
      <w:r w:rsidR="003B2EF2" w:rsidRPr="00844B71">
        <w:rPr>
          <w:sz w:val="20"/>
          <w:szCs w:val="20"/>
        </w:rPr>
        <w:t xml:space="preserve">ontaktní osoba: </w:t>
      </w:r>
      <w:r w:rsidR="00663842" w:rsidRPr="00663842">
        <w:rPr>
          <w:sz w:val="20"/>
          <w:szCs w:val="20"/>
        </w:rPr>
        <w:t xml:space="preserve">Ing. Jana Kašparová, tel. +420 770 180 470, e-mail: </w:t>
      </w:r>
      <w:hyperlink r:id="rId10" w:history="1">
        <w:r w:rsidR="00196524" w:rsidRPr="00C446D6">
          <w:rPr>
            <w:rStyle w:val="Hypertextovodkaz"/>
            <w:sz w:val="20"/>
            <w:szCs w:val="20"/>
          </w:rPr>
          <w:t>jana.kasparova@suspk.eu</w:t>
        </w:r>
      </w:hyperlink>
      <w:r w:rsidR="007220CC">
        <w:rPr>
          <w:sz w:val="20"/>
          <w:szCs w:val="20"/>
        </w:rPr>
        <w:t xml:space="preserve"> </w:t>
      </w:r>
    </w:p>
    <w:p w14:paraId="6B88001E" w14:textId="77777777" w:rsidR="003777AE" w:rsidRPr="00EC1F43" w:rsidRDefault="003777AE" w:rsidP="00913A2F">
      <w:pPr>
        <w:spacing w:before="120"/>
        <w:jc w:val="both"/>
        <w:rPr>
          <w:rFonts w:ascii="Arial" w:hAnsi="Arial" w:cs="Arial"/>
          <w:i/>
          <w:sz w:val="20"/>
          <w:szCs w:val="20"/>
        </w:rPr>
      </w:pPr>
      <w:r w:rsidRPr="00EC1F43">
        <w:rPr>
          <w:rFonts w:ascii="Arial" w:hAnsi="Arial" w:cs="Arial"/>
          <w:i/>
          <w:sz w:val="20"/>
          <w:szCs w:val="20"/>
        </w:rPr>
        <w:t>dále jen „</w:t>
      </w:r>
      <w:r w:rsidR="00F51B46" w:rsidRPr="00EC1F43">
        <w:rPr>
          <w:rFonts w:ascii="Arial" w:hAnsi="Arial" w:cs="Arial"/>
          <w:i/>
          <w:sz w:val="20"/>
          <w:szCs w:val="20"/>
        </w:rPr>
        <w:t>kupující</w:t>
      </w:r>
      <w:r w:rsidR="00EC1F43" w:rsidRPr="00EC1F43">
        <w:rPr>
          <w:rFonts w:ascii="Arial" w:hAnsi="Arial" w:cs="Arial"/>
          <w:i/>
          <w:sz w:val="20"/>
          <w:szCs w:val="20"/>
        </w:rPr>
        <w:t>“</w:t>
      </w:r>
    </w:p>
    <w:p w14:paraId="5B796806" w14:textId="77777777" w:rsidR="00EC1F43" w:rsidRDefault="00EC1F43" w:rsidP="00EC1F43">
      <w:pPr>
        <w:tabs>
          <w:tab w:val="left" w:pos="284"/>
          <w:tab w:val="left" w:pos="2835"/>
        </w:tabs>
        <w:jc w:val="both"/>
        <w:rPr>
          <w:rFonts w:ascii="Arial" w:eastAsia="Arial" w:hAnsi="Arial" w:cs="Arial"/>
          <w:b/>
          <w:sz w:val="22"/>
          <w:szCs w:val="22"/>
        </w:rPr>
      </w:pPr>
    </w:p>
    <w:p w14:paraId="5B988206" w14:textId="77777777" w:rsidR="00EC1F43" w:rsidRPr="0053518E" w:rsidRDefault="00EC1F43" w:rsidP="00EC1F43">
      <w:pPr>
        <w:tabs>
          <w:tab w:val="left" w:pos="284"/>
          <w:tab w:val="left" w:pos="2835"/>
        </w:tabs>
        <w:jc w:val="both"/>
        <w:rPr>
          <w:rFonts w:ascii="Arial" w:hAnsi="Arial" w:cs="Arial"/>
          <w:b/>
          <w:sz w:val="20"/>
          <w:szCs w:val="20"/>
        </w:rPr>
      </w:pPr>
      <w:r w:rsidRPr="0053518E">
        <w:rPr>
          <w:rFonts w:ascii="Arial" w:hAnsi="Arial" w:cs="Arial"/>
          <w:b/>
          <w:sz w:val="20"/>
          <w:szCs w:val="20"/>
        </w:rPr>
        <w:t>a</w:t>
      </w:r>
    </w:p>
    <w:p w14:paraId="04C103D7" w14:textId="77777777" w:rsidR="00EC1F43" w:rsidRPr="00531096" w:rsidRDefault="00EC1F43" w:rsidP="00EC1F43">
      <w:pPr>
        <w:tabs>
          <w:tab w:val="left" w:pos="284"/>
          <w:tab w:val="left" w:pos="2835"/>
        </w:tabs>
        <w:jc w:val="both"/>
        <w:rPr>
          <w:rFonts w:ascii="Arial" w:eastAsia="Arial" w:hAnsi="Arial" w:cs="Arial"/>
          <w:sz w:val="20"/>
          <w:szCs w:val="20"/>
          <w:highlight w:val="yellow"/>
        </w:rPr>
      </w:pPr>
    </w:p>
    <w:bookmarkStart w:id="1" w:name="Text15"/>
    <w:p w14:paraId="15361445" w14:textId="7311A557" w:rsidR="00E64394" w:rsidRPr="00107C72" w:rsidRDefault="00E64394" w:rsidP="0093205B">
      <w:pPr>
        <w:tabs>
          <w:tab w:val="left" w:pos="284"/>
          <w:tab w:val="left" w:pos="2835"/>
        </w:tabs>
        <w:spacing w:after="60"/>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prodávajícího"/>
              <w:format w:val="None"/>
            </w:textInput>
          </w:ffData>
        </w:fldChar>
      </w:r>
      <w:bookmarkStart w:id="2" w:name="Text6"/>
      <w:r>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Pr>
          <w:rFonts w:ascii="Arial" w:hAnsi="Arial" w:cs="Arial"/>
          <w:b/>
          <w:noProof/>
          <w:sz w:val="20"/>
          <w:szCs w:val="20"/>
          <w:highlight w:val="yellow"/>
        </w:rPr>
        <w:t>název prodávajícího</w:t>
      </w:r>
      <w:r>
        <w:rPr>
          <w:rFonts w:ascii="Arial" w:hAnsi="Arial" w:cs="Arial"/>
          <w:b/>
          <w:sz w:val="20"/>
          <w:szCs w:val="20"/>
          <w:highlight w:val="yellow"/>
        </w:rPr>
        <w:fldChar w:fldCharType="end"/>
      </w:r>
      <w:bookmarkEnd w:id="2"/>
    </w:p>
    <w:p w14:paraId="56B446C0" w14:textId="77777777" w:rsidR="00E64394" w:rsidRPr="00107C72" w:rsidRDefault="00E64394" w:rsidP="0093205B">
      <w:pPr>
        <w:tabs>
          <w:tab w:val="left" w:pos="284"/>
          <w:tab w:val="left" w:pos="2835"/>
        </w:tabs>
        <w:spacing w:after="60"/>
        <w:jc w:val="both"/>
        <w:rPr>
          <w:rFonts w:ascii="Arial" w:hAnsi="Arial" w:cs="Arial"/>
          <w:sz w:val="20"/>
          <w:szCs w:val="20"/>
          <w:highlight w:val="yellow"/>
        </w:rPr>
      </w:pPr>
      <w:r w:rsidRPr="00107C72">
        <w:rPr>
          <w:rFonts w:ascii="Arial" w:hAnsi="Arial" w:cs="Arial"/>
          <w:sz w:val="20"/>
          <w:szCs w:val="20"/>
          <w:highlight w:val="yellow"/>
        </w:rPr>
        <w:t>zapsaná v obchodním rejstříku pod sp. zn.:</w:t>
      </w:r>
      <w:bookmarkStart w:id="3" w:name="Text13"/>
      <w:r w:rsidRPr="00107C72">
        <w:rPr>
          <w:rFonts w:ascii="Arial" w:hAnsi="Arial" w:cs="Arial"/>
          <w:sz w:val="20"/>
          <w:szCs w:val="20"/>
          <w:highlight w:val="yellow"/>
        </w:rPr>
        <w:t xml:space="preserve"> </w:t>
      </w:r>
      <w:r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bookmarkEnd w:id="3"/>
      <w:r w:rsidRPr="00107C72">
        <w:rPr>
          <w:rFonts w:ascii="Arial" w:hAnsi="Arial" w:cs="Arial"/>
          <w:sz w:val="20"/>
          <w:szCs w:val="20"/>
          <w:highlight w:val="yellow"/>
        </w:rPr>
        <w:t xml:space="preserve"> vedenou u </w:t>
      </w:r>
      <w:r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p>
    <w:p w14:paraId="5D0B099E" w14:textId="77777777" w:rsidR="00E64394" w:rsidRPr="00107C72" w:rsidRDefault="00E64394" w:rsidP="0093205B">
      <w:pPr>
        <w:spacing w:after="60"/>
        <w:jc w:val="both"/>
        <w:rPr>
          <w:rFonts w:ascii="Arial" w:hAnsi="Arial" w:cs="Arial"/>
          <w:sz w:val="20"/>
          <w:szCs w:val="20"/>
          <w:highlight w:val="yellow"/>
        </w:rPr>
      </w:pPr>
      <w:r w:rsidRPr="00107C72">
        <w:rPr>
          <w:rFonts w:ascii="Arial" w:hAnsi="Arial" w:cs="Arial"/>
          <w:sz w:val="20"/>
          <w:szCs w:val="20"/>
          <w:highlight w:val="yellow"/>
        </w:rPr>
        <w:t>sídlo:</w:t>
      </w:r>
      <w:r w:rsidRPr="00107C72">
        <w:rPr>
          <w:rFonts w:ascii="Arial" w:hAnsi="Arial" w:cs="Arial"/>
          <w:sz w:val="20"/>
          <w:szCs w:val="20"/>
          <w:highlight w:val="yellow"/>
        </w:rPr>
        <w:tab/>
      </w:r>
      <w:r>
        <w:rPr>
          <w:rFonts w:ascii="Arial" w:hAnsi="Arial" w:cs="Arial"/>
          <w:sz w:val="20"/>
          <w:szCs w:val="20"/>
          <w:highlight w:val="yellow"/>
        </w:rPr>
        <w:tab/>
      </w:r>
      <w:r w:rsidRPr="00107C72">
        <w:rPr>
          <w:rFonts w:ascii="Arial" w:hAnsi="Arial" w:cs="Arial"/>
          <w:sz w:val="20"/>
          <w:szCs w:val="20"/>
          <w:highlight w:val="yellow"/>
        </w:rPr>
        <w:fldChar w:fldCharType="begin">
          <w:ffData>
            <w:name w:val="Text7"/>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p>
    <w:p w14:paraId="0B7CD263" w14:textId="77777777" w:rsidR="00E64394" w:rsidRPr="00107C72" w:rsidRDefault="00E64394" w:rsidP="0093205B">
      <w:pPr>
        <w:spacing w:after="60"/>
        <w:jc w:val="both"/>
        <w:rPr>
          <w:rFonts w:ascii="Arial" w:hAnsi="Arial" w:cs="Arial"/>
          <w:sz w:val="20"/>
          <w:szCs w:val="20"/>
          <w:highlight w:val="yellow"/>
        </w:rPr>
      </w:pPr>
      <w:r w:rsidRPr="00107C72">
        <w:rPr>
          <w:rFonts w:ascii="Arial" w:hAnsi="Arial" w:cs="Arial"/>
          <w:sz w:val="20"/>
          <w:szCs w:val="20"/>
          <w:highlight w:val="yellow"/>
        </w:rPr>
        <w:t>zastoupen</w:t>
      </w:r>
      <w:r>
        <w:rPr>
          <w:rFonts w:ascii="Arial" w:hAnsi="Arial" w:cs="Arial"/>
          <w:sz w:val="20"/>
          <w:szCs w:val="20"/>
          <w:highlight w:val="yellow"/>
        </w:rPr>
        <w:t>/</w:t>
      </w:r>
      <w:r w:rsidRPr="00107C72">
        <w:rPr>
          <w:rFonts w:ascii="Arial" w:hAnsi="Arial" w:cs="Arial"/>
          <w:sz w:val="20"/>
          <w:szCs w:val="20"/>
          <w:highlight w:val="yellow"/>
        </w:rPr>
        <w:t>á:</w:t>
      </w:r>
      <w:r w:rsidRPr="00107C72">
        <w:rPr>
          <w:rFonts w:ascii="Arial" w:hAnsi="Arial" w:cs="Arial"/>
          <w:sz w:val="20"/>
          <w:szCs w:val="20"/>
          <w:highlight w:val="yellow"/>
        </w:rPr>
        <w:tab/>
      </w:r>
      <w:r w:rsidRPr="00107C72">
        <w:rPr>
          <w:rFonts w:ascii="Arial" w:hAnsi="Arial" w:cs="Arial"/>
          <w:sz w:val="20"/>
          <w:szCs w:val="20"/>
          <w:highlight w:val="yellow"/>
        </w:rPr>
        <w:fldChar w:fldCharType="begin">
          <w:ffData>
            <w:name w:val="Text8"/>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p>
    <w:p w14:paraId="4E9FC73A" w14:textId="2E550BE7" w:rsidR="00E64394" w:rsidRDefault="00E64394" w:rsidP="0093205B">
      <w:pPr>
        <w:spacing w:after="60"/>
        <w:jc w:val="both"/>
        <w:rPr>
          <w:rFonts w:ascii="Arial" w:hAnsi="Arial" w:cs="Arial"/>
          <w:sz w:val="20"/>
          <w:szCs w:val="20"/>
          <w:highlight w:val="yellow"/>
        </w:rPr>
      </w:pPr>
      <w:r w:rsidRPr="00107C72">
        <w:rPr>
          <w:rFonts w:ascii="Arial" w:hAnsi="Arial" w:cs="Arial"/>
          <w:sz w:val="20"/>
          <w:szCs w:val="20"/>
          <w:highlight w:val="yellow"/>
        </w:rPr>
        <w:t>IČ</w:t>
      </w:r>
      <w:r>
        <w:rPr>
          <w:rFonts w:ascii="Arial" w:hAnsi="Arial" w:cs="Arial"/>
          <w:sz w:val="20"/>
          <w:szCs w:val="20"/>
          <w:highlight w:val="yellow"/>
        </w:rPr>
        <w:t>O</w:t>
      </w:r>
      <w:r w:rsidRPr="00107C72">
        <w:rPr>
          <w:rFonts w:ascii="Arial" w:hAnsi="Arial" w:cs="Arial"/>
          <w:sz w:val="20"/>
          <w:szCs w:val="20"/>
          <w:highlight w:val="yellow"/>
        </w:rPr>
        <w:t>:</w:t>
      </w:r>
      <w:r w:rsidRPr="00107C72">
        <w:rPr>
          <w:rFonts w:ascii="Arial" w:hAnsi="Arial" w:cs="Arial"/>
          <w:sz w:val="20"/>
          <w:szCs w:val="20"/>
          <w:highlight w:val="yellow"/>
        </w:rPr>
        <w:tab/>
      </w:r>
      <w:r w:rsidR="0053518E">
        <w:rPr>
          <w:rFonts w:ascii="Arial" w:hAnsi="Arial" w:cs="Arial"/>
          <w:sz w:val="20"/>
          <w:szCs w:val="20"/>
          <w:highlight w:val="yellow"/>
        </w:rPr>
        <w:tab/>
      </w:r>
      <w:r w:rsidR="0053518E">
        <w:rPr>
          <w:rFonts w:ascii="Arial" w:hAnsi="Arial" w:cs="Arial"/>
          <w:sz w:val="20"/>
          <w:szCs w:val="20"/>
          <w:highlight w:val="yellow"/>
        </w:rPr>
        <w:tab/>
      </w:r>
      <w:r w:rsidRPr="00107C72">
        <w:rPr>
          <w:rFonts w:ascii="Arial" w:hAnsi="Arial" w:cs="Arial"/>
          <w:sz w:val="20"/>
          <w:szCs w:val="20"/>
          <w:highlight w:val="yellow"/>
        </w:rPr>
        <w:fldChar w:fldCharType="begin">
          <w:ffData>
            <w:name w:val="Text9"/>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r>
        <w:rPr>
          <w:rFonts w:ascii="Arial" w:hAnsi="Arial" w:cs="Arial"/>
          <w:sz w:val="20"/>
          <w:szCs w:val="20"/>
          <w:highlight w:val="yellow"/>
        </w:rPr>
        <w:tab/>
      </w:r>
      <w:r w:rsidR="0053518E">
        <w:rPr>
          <w:rFonts w:ascii="Arial" w:hAnsi="Arial" w:cs="Arial"/>
          <w:sz w:val="20"/>
          <w:szCs w:val="20"/>
          <w:highlight w:val="yellow"/>
        </w:rPr>
        <w:tab/>
      </w:r>
      <w:r>
        <w:rPr>
          <w:rFonts w:ascii="Arial" w:hAnsi="Arial" w:cs="Arial"/>
          <w:sz w:val="20"/>
          <w:szCs w:val="20"/>
          <w:highlight w:val="yellow"/>
        </w:rPr>
        <w:t xml:space="preserve">DIČ: </w:t>
      </w:r>
      <w:r w:rsidRPr="00107C72">
        <w:rPr>
          <w:rFonts w:ascii="Arial" w:hAnsi="Arial" w:cs="Arial"/>
          <w:sz w:val="20"/>
          <w:szCs w:val="20"/>
          <w:highlight w:val="yellow"/>
        </w:rPr>
        <w:fldChar w:fldCharType="begin">
          <w:ffData>
            <w:name w:val="Text10"/>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t>    </w:t>
      </w:r>
      <w:r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w:t>
      </w:r>
    </w:p>
    <w:p w14:paraId="62AADCCD" w14:textId="77777777" w:rsidR="00E64394" w:rsidRPr="00107C72" w:rsidRDefault="00E64394" w:rsidP="0093205B">
      <w:pPr>
        <w:spacing w:after="60"/>
        <w:jc w:val="both"/>
        <w:rPr>
          <w:rFonts w:ascii="Arial" w:hAnsi="Arial" w:cs="Arial"/>
          <w:sz w:val="20"/>
          <w:szCs w:val="20"/>
          <w:highlight w:val="yellow"/>
        </w:rPr>
      </w:pPr>
      <w:r w:rsidRPr="00107C72">
        <w:rPr>
          <w:rFonts w:ascii="Arial" w:hAnsi="Arial" w:cs="Arial"/>
          <w:sz w:val="20"/>
          <w:szCs w:val="20"/>
          <w:highlight w:val="yellow"/>
        </w:rPr>
        <w:t>e-mail:</w:t>
      </w:r>
      <w:bookmarkStart w:id="4" w:name="Text63"/>
      <w:r>
        <w:rPr>
          <w:rFonts w:ascii="Arial" w:hAnsi="Arial" w:cs="Arial"/>
          <w:sz w:val="20"/>
          <w:szCs w:val="20"/>
          <w:highlight w:val="yellow"/>
        </w:rPr>
        <w:tab/>
      </w:r>
      <w:r>
        <w:rPr>
          <w:rFonts w:ascii="Arial" w:hAnsi="Arial" w:cs="Arial"/>
          <w:sz w:val="20"/>
          <w:szCs w:val="20"/>
          <w:highlight w:val="yellow"/>
        </w:rPr>
        <w:tab/>
      </w:r>
      <w:r w:rsidRPr="00107C72">
        <w:rPr>
          <w:rFonts w:ascii="Arial" w:hAnsi="Arial" w:cs="Arial"/>
          <w:sz w:val="20"/>
          <w:szCs w:val="20"/>
          <w:highlight w:val="yellow"/>
        </w:rPr>
        <w:fldChar w:fldCharType="begin">
          <w:ffData>
            <w:name w:val="Text63"/>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bookmarkEnd w:id="4"/>
    </w:p>
    <w:p w14:paraId="4FE5916B" w14:textId="77777777" w:rsidR="00E64394" w:rsidRPr="00107C72" w:rsidRDefault="00E64394" w:rsidP="0093205B">
      <w:pPr>
        <w:spacing w:after="60"/>
        <w:jc w:val="both"/>
        <w:rPr>
          <w:rFonts w:ascii="Arial" w:hAnsi="Arial" w:cs="Arial"/>
          <w:sz w:val="20"/>
          <w:szCs w:val="20"/>
          <w:highlight w:val="yellow"/>
        </w:rPr>
      </w:pPr>
      <w:bookmarkStart w:id="5" w:name="Text12"/>
      <w:r>
        <w:rPr>
          <w:rFonts w:ascii="Arial" w:hAnsi="Arial" w:cs="Arial"/>
          <w:sz w:val="20"/>
          <w:szCs w:val="20"/>
          <w:highlight w:val="yellow"/>
        </w:rPr>
        <w:t>telefon:</w:t>
      </w:r>
      <w:r>
        <w:rPr>
          <w:rFonts w:ascii="Arial" w:hAnsi="Arial" w:cs="Arial"/>
          <w:sz w:val="20"/>
          <w:szCs w:val="20"/>
          <w:highlight w:val="yellow"/>
        </w:rPr>
        <w:tab/>
      </w:r>
      <w:r>
        <w:rPr>
          <w:rFonts w:ascii="Arial" w:hAnsi="Arial" w:cs="Arial"/>
          <w:sz w:val="20"/>
          <w:szCs w:val="20"/>
          <w:highlight w:val="yellow"/>
        </w:rPr>
        <w:tab/>
      </w:r>
      <w:r w:rsidRPr="00107C72">
        <w:rPr>
          <w:rFonts w:ascii="Arial" w:hAnsi="Arial" w:cs="Arial"/>
          <w:sz w:val="20"/>
          <w:szCs w:val="20"/>
          <w:highlight w:val="yellow"/>
        </w:rPr>
        <w:fldChar w:fldCharType="begin">
          <w:ffData>
            <w:name w:val="Text12"/>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bookmarkEnd w:id="5"/>
    </w:p>
    <w:p w14:paraId="350893C2" w14:textId="77777777" w:rsidR="00E64394" w:rsidRPr="00107C72" w:rsidRDefault="00E64394" w:rsidP="0093205B">
      <w:pPr>
        <w:spacing w:after="60"/>
        <w:jc w:val="both"/>
        <w:rPr>
          <w:rFonts w:ascii="Arial" w:hAnsi="Arial" w:cs="Arial"/>
          <w:sz w:val="20"/>
          <w:szCs w:val="20"/>
          <w:highlight w:val="yellow"/>
        </w:rPr>
      </w:pPr>
      <w:r w:rsidRPr="00107C72">
        <w:rPr>
          <w:rFonts w:ascii="Arial" w:hAnsi="Arial" w:cs="Arial"/>
          <w:sz w:val="20"/>
          <w:szCs w:val="20"/>
          <w:highlight w:val="yellow"/>
        </w:rPr>
        <w:t>datová schránka:</w:t>
      </w:r>
      <w:r w:rsidRPr="00107C72">
        <w:rPr>
          <w:rFonts w:ascii="Arial" w:hAnsi="Arial" w:cs="Arial"/>
          <w:sz w:val="20"/>
          <w:szCs w:val="20"/>
          <w:highlight w:val="yellow"/>
        </w:rPr>
        <w:tab/>
      </w:r>
      <w:bookmarkStart w:id="6" w:name="Text14"/>
      <w:r w:rsidRPr="00107C72">
        <w:rPr>
          <w:rFonts w:ascii="Arial" w:hAnsi="Arial" w:cs="Arial"/>
          <w:sz w:val="20"/>
          <w:szCs w:val="20"/>
          <w:highlight w:val="yellow"/>
        </w:rPr>
        <w:fldChar w:fldCharType="begin">
          <w:ffData>
            <w:name w:val="Text14"/>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bookmarkEnd w:id="6"/>
    </w:p>
    <w:p w14:paraId="251943CF" w14:textId="77777777" w:rsidR="00E64394" w:rsidRPr="00107C72" w:rsidRDefault="00E64394" w:rsidP="0093205B">
      <w:pPr>
        <w:tabs>
          <w:tab w:val="left" w:pos="284"/>
          <w:tab w:val="left" w:pos="2835"/>
        </w:tabs>
        <w:spacing w:after="60"/>
        <w:jc w:val="both"/>
        <w:rPr>
          <w:rFonts w:ascii="Arial" w:hAnsi="Arial" w:cs="Arial"/>
          <w:sz w:val="20"/>
          <w:szCs w:val="20"/>
          <w:highlight w:val="yellow"/>
        </w:rPr>
      </w:pPr>
      <w:r w:rsidRPr="00107C72">
        <w:rPr>
          <w:rFonts w:ascii="Arial" w:hAnsi="Arial" w:cs="Arial"/>
          <w:sz w:val="20"/>
          <w:szCs w:val="20"/>
          <w:highlight w:val="yellow"/>
        </w:rPr>
        <w:t xml:space="preserve">kontaktní osoba ve věcech technických: </w:t>
      </w:r>
      <w:r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tel. </w:t>
      </w:r>
      <w:r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e-mail: </w:t>
      </w:r>
      <w:r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p>
    <w:p w14:paraId="554B16DE" w14:textId="77777777" w:rsidR="00E64394" w:rsidRDefault="00E64394" w:rsidP="0093205B">
      <w:pPr>
        <w:tabs>
          <w:tab w:val="left" w:pos="284"/>
          <w:tab w:val="left" w:pos="2835"/>
        </w:tabs>
        <w:spacing w:after="60"/>
        <w:jc w:val="both"/>
        <w:rPr>
          <w:rFonts w:ascii="Arial" w:eastAsia="Arial" w:hAnsi="Arial" w:cs="Arial"/>
          <w:sz w:val="20"/>
          <w:szCs w:val="20"/>
        </w:rPr>
      </w:pPr>
      <w:r w:rsidRPr="00107C72">
        <w:rPr>
          <w:rFonts w:ascii="Arial" w:hAnsi="Arial" w:cs="Arial"/>
          <w:sz w:val="20"/>
          <w:szCs w:val="20"/>
          <w:highlight w:val="yellow"/>
        </w:rPr>
        <w:t>korespondenční</w:t>
      </w:r>
      <w:r w:rsidRPr="00107C72">
        <w:rPr>
          <w:rFonts w:ascii="Arial" w:eastAsia="Arial" w:hAnsi="Arial" w:cs="Arial"/>
          <w:snapToGrid w:val="0"/>
          <w:sz w:val="20"/>
          <w:szCs w:val="20"/>
          <w:highlight w:val="yellow"/>
        </w:rPr>
        <w:t xml:space="preserve"> adresa, je-li odlišná od sídla: </w:t>
      </w:r>
      <w:r w:rsidRPr="00107C72">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107C72">
        <w:rPr>
          <w:rFonts w:ascii="Arial" w:eastAsia="Arial" w:hAnsi="Arial" w:cs="Arial"/>
          <w:snapToGrid w:val="0"/>
          <w:sz w:val="20"/>
          <w:szCs w:val="20"/>
          <w:highlight w:val="yellow"/>
        </w:rPr>
        <w:instrText>FORMTEXT</w:instrText>
      </w:r>
      <w:r w:rsidRPr="00107C72">
        <w:rPr>
          <w:rFonts w:ascii="Arial" w:eastAsia="Arial" w:hAnsi="Arial" w:cs="Arial"/>
          <w:snapToGrid w:val="0"/>
          <w:sz w:val="20"/>
          <w:szCs w:val="20"/>
          <w:highlight w:val="yellow"/>
        </w:rPr>
      </w:r>
      <w:r w:rsidRPr="00107C72">
        <w:rPr>
          <w:rFonts w:ascii="Arial" w:eastAsia="Arial" w:hAnsi="Arial" w:cs="Arial"/>
          <w:snapToGrid w:val="0"/>
          <w:sz w:val="20"/>
          <w:szCs w:val="20"/>
          <w:highlight w:val="yellow"/>
        </w:rPr>
        <w:fldChar w:fldCharType="separate"/>
      </w:r>
      <w:r w:rsidRPr="00107C72">
        <w:rPr>
          <w:rFonts w:ascii="Arial" w:eastAsia="Arial" w:hAnsi="Arial" w:cs="Arial"/>
          <w:noProof/>
          <w:snapToGrid w:val="0"/>
          <w:sz w:val="20"/>
          <w:szCs w:val="20"/>
          <w:highlight w:val="yellow"/>
        </w:rPr>
        <w:t>     </w:t>
      </w:r>
      <w:r w:rsidRPr="00107C72">
        <w:rPr>
          <w:rFonts w:ascii="Arial" w:eastAsia="Arial" w:hAnsi="Arial" w:cs="Arial"/>
          <w:snapToGrid w:val="0"/>
          <w:sz w:val="20"/>
          <w:szCs w:val="20"/>
          <w:highlight w:val="yellow"/>
        </w:rPr>
        <w:fldChar w:fldCharType="end"/>
      </w:r>
    </w:p>
    <w:bookmarkEnd w:id="1"/>
    <w:p w14:paraId="125B21B2" w14:textId="54994FAB" w:rsidR="003777AE" w:rsidRDefault="003777AE" w:rsidP="0093205B">
      <w:pPr>
        <w:tabs>
          <w:tab w:val="left" w:pos="284"/>
          <w:tab w:val="left" w:pos="2835"/>
        </w:tabs>
        <w:spacing w:after="60"/>
        <w:jc w:val="both"/>
        <w:rPr>
          <w:rFonts w:ascii="Arial" w:hAnsi="Arial" w:cs="Arial"/>
          <w:bCs/>
          <w:i/>
          <w:sz w:val="20"/>
          <w:szCs w:val="20"/>
        </w:rPr>
      </w:pPr>
      <w:r w:rsidRPr="00EC1F43">
        <w:rPr>
          <w:rFonts w:ascii="Arial" w:hAnsi="Arial" w:cs="Arial"/>
          <w:bCs/>
          <w:i/>
          <w:sz w:val="20"/>
          <w:szCs w:val="20"/>
        </w:rPr>
        <w:t>dále jen „p</w:t>
      </w:r>
      <w:r w:rsidR="00F51B46" w:rsidRPr="00EC1F43">
        <w:rPr>
          <w:rFonts w:ascii="Arial" w:hAnsi="Arial" w:cs="Arial"/>
          <w:bCs/>
          <w:i/>
          <w:sz w:val="20"/>
          <w:szCs w:val="20"/>
        </w:rPr>
        <w:t>rodávající</w:t>
      </w:r>
      <w:r w:rsidR="00EC1F43" w:rsidRPr="00EC1F43">
        <w:rPr>
          <w:rFonts w:ascii="Arial" w:hAnsi="Arial" w:cs="Arial"/>
          <w:bCs/>
          <w:i/>
          <w:sz w:val="20"/>
          <w:szCs w:val="20"/>
        </w:rPr>
        <w:t>“</w:t>
      </w:r>
    </w:p>
    <w:p w14:paraId="4D2861A3" w14:textId="213234CB" w:rsidR="008252CD" w:rsidRPr="0053518E" w:rsidRDefault="008252CD" w:rsidP="00A332D6">
      <w:pPr>
        <w:pStyle w:val="rove1"/>
        <w:numPr>
          <w:ilvl w:val="0"/>
          <w:numId w:val="10"/>
        </w:numPr>
        <w:spacing w:before="240"/>
        <w:jc w:val="both"/>
        <w:rPr>
          <w:rFonts w:ascii="Arial" w:hAnsi="Arial" w:cs="Arial"/>
          <w:kern w:val="32"/>
          <w:sz w:val="20"/>
          <w:szCs w:val="20"/>
        </w:rPr>
      </w:pPr>
      <w:r w:rsidRPr="0053518E">
        <w:rPr>
          <w:rFonts w:ascii="Arial" w:hAnsi="Arial" w:cs="Arial"/>
          <w:kern w:val="32"/>
          <w:sz w:val="20"/>
          <w:szCs w:val="20"/>
        </w:rPr>
        <w:t>Účel</w:t>
      </w:r>
      <w:r w:rsidR="00EB46CE" w:rsidRPr="0053518E">
        <w:rPr>
          <w:rFonts w:ascii="Arial" w:hAnsi="Arial" w:cs="Arial"/>
          <w:kern w:val="32"/>
          <w:sz w:val="20"/>
          <w:szCs w:val="20"/>
        </w:rPr>
        <w:t xml:space="preserve"> </w:t>
      </w:r>
      <w:r w:rsidR="003D03F4" w:rsidRPr="0053518E">
        <w:rPr>
          <w:rFonts w:ascii="Arial" w:hAnsi="Arial" w:cs="Arial"/>
          <w:kern w:val="32"/>
          <w:sz w:val="20"/>
          <w:szCs w:val="20"/>
        </w:rPr>
        <w:t>kupní smlouvy</w:t>
      </w:r>
    </w:p>
    <w:p w14:paraId="213677FE" w14:textId="6E0DB639" w:rsidR="00B93647" w:rsidRPr="00885520" w:rsidRDefault="008252CD" w:rsidP="00885520">
      <w:pPr>
        <w:pStyle w:val="rove2"/>
        <w:numPr>
          <w:ilvl w:val="1"/>
          <w:numId w:val="2"/>
        </w:numPr>
        <w:spacing w:line="276" w:lineRule="auto"/>
        <w:ind w:left="567" w:hanging="567"/>
        <w:rPr>
          <w:rFonts w:ascii="Arial" w:hAnsi="Arial" w:cs="Arial"/>
          <w:sz w:val="20"/>
          <w:szCs w:val="20"/>
        </w:rPr>
      </w:pPr>
      <w:r w:rsidRPr="00885520">
        <w:rPr>
          <w:rFonts w:ascii="Arial" w:hAnsi="Arial" w:cs="Arial"/>
          <w:sz w:val="20"/>
          <w:szCs w:val="20"/>
        </w:rPr>
        <w:t xml:space="preserve">Účelem této </w:t>
      </w:r>
      <w:r w:rsidR="003D03F4">
        <w:rPr>
          <w:rFonts w:ascii="Arial" w:hAnsi="Arial" w:cs="Arial"/>
          <w:sz w:val="20"/>
          <w:szCs w:val="20"/>
        </w:rPr>
        <w:t>kupní smlouvy</w:t>
      </w:r>
      <w:r w:rsidRPr="00885520">
        <w:rPr>
          <w:rFonts w:ascii="Arial" w:hAnsi="Arial" w:cs="Arial"/>
          <w:sz w:val="20"/>
          <w:szCs w:val="20"/>
        </w:rPr>
        <w:t xml:space="preserve"> je zabezpečit </w:t>
      </w:r>
      <w:r w:rsidR="00510934" w:rsidRPr="00885520">
        <w:rPr>
          <w:rFonts w:ascii="Arial" w:hAnsi="Arial" w:cs="Arial"/>
          <w:sz w:val="20"/>
          <w:szCs w:val="20"/>
        </w:rPr>
        <w:t>průběžné dodávky</w:t>
      </w:r>
      <w:r w:rsidR="00B93647" w:rsidRPr="00885520">
        <w:rPr>
          <w:rFonts w:ascii="Arial" w:hAnsi="Arial" w:cs="Arial"/>
          <w:sz w:val="20"/>
          <w:szCs w:val="20"/>
        </w:rPr>
        <w:t xml:space="preserve"> </w:t>
      </w:r>
      <w:r w:rsidR="00663842" w:rsidRPr="00885520">
        <w:rPr>
          <w:rFonts w:ascii="Arial" w:hAnsi="Arial" w:cs="Arial"/>
          <w:sz w:val="20"/>
          <w:szCs w:val="20"/>
        </w:rPr>
        <w:t>osobních ochranných pracovních prostředků v roce 20</w:t>
      </w:r>
      <w:r w:rsidR="000A43D0">
        <w:rPr>
          <w:rFonts w:ascii="Arial" w:hAnsi="Arial" w:cs="Arial"/>
          <w:sz w:val="20"/>
          <w:szCs w:val="20"/>
        </w:rPr>
        <w:t>2</w:t>
      </w:r>
      <w:r w:rsidR="006F25F6">
        <w:rPr>
          <w:rFonts w:ascii="Arial" w:hAnsi="Arial" w:cs="Arial"/>
          <w:sz w:val="20"/>
          <w:szCs w:val="20"/>
        </w:rPr>
        <w:t>5</w:t>
      </w:r>
      <w:r w:rsidR="00FC4B9E">
        <w:rPr>
          <w:rFonts w:ascii="Arial" w:hAnsi="Arial" w:cs="Arial"/>
          <w:sz w:val="20"/>
          <w:szCs w:val="20"/>
        </w:rPr>
        <w:t xml:space="preserve"> a 2026</w:t>
      </w:r>
      <w:r w:rsidR="00235654" w:rsidRPr="00885520">
        <w:rPr>
          <w:rFonts w:ascii="Arial" w:hAnsi="Arial" w:cs="Arial"/>
          <w:sz w:val="20"/>
          <w:szCs w:val="20"/>
        </w:rPr>
        <w:t xml:space="preserve"> </w:t>
      </w:r>
      <w:r w:rsidR="002445EB" w:rsidRPr="00885520">
        <w:rPr>
          <w:rFonts w:ascii="Arial" w:hAnsi="Arial" w:cs="Arial"/>
          <w:sz w:val="20"/>
          <w:szCs w:val="20"/>
        </w:rPr>
        <w:t xml:space="preserve">dle potřeb kupujícího </w:t>
      </w:r>
      <w:r w:rsidR="00844B71" w:rsidRPr="00885520">
        <w:rPr>
          <w:rFonts w:ascii="Arial" w:hAnsi="Arial" w:cs="Arial"/>
          <w:sz w:val="20"/>
          <w:szCs w:val="20"/>
        </w:rPr>
        <w:t xml:space="preserve">po dobu trvání této </w:t>
      </w:r>
      <w:r w:rsidR="003D03F4">
        <w:rPr>
          <w:rFonts w:ascii="Arial" w:hAnsi="Arial" w:cs="Arial"/>
          <w:sz w:val="20"/>
          <w:szCs w:val="20"/>
        </w:rPr>
        <w:t>kupní smlouvy</w:t>
      </w:r>
      <w:r w:rsidR="00873CC1" w:rsidRPr="00885520">
        <w:rPr>
          <w:rFonts w:ascii="Arial" w:hAnsi="Arial" w:cs="Arial"/>
          <w:sz w:val="20"/>
          <w:szCs w:val="20"/>
        </w:rPr>
        <w:t>.</w:t>
      </w:r>
    </w:p>
    <w:p w14:paraId="41A61394" w14:textId="3362A705" w:rsidR="000813AB" w:rsidRPr="00064FD2" w:rsidRDefault="003D03F4" w:rsidP="00064FD2">
      <w:pPr>
        <w:pStyle w:val="rove2"/>
        <w:numPr>
          <w:ilvl w:val="1"/>
          <w:numId w:val="2"/>
        </w:numPr>
        <w:spacing w:line="276" w:lineRule="auto"/>
        <w:ind w:left="567" w:hanging="567"/>
        <w:rPr>
          <w:rFonts w:ascii="Arial" w:eastAsia="Arial" w:hAnsi="Arial" w:cs="Arial"/>
          <w:sz w:val="20"/>
          <w:szCs w:val="20"/>
        </w:rPr>
      </w:pPr>
      <w:r w:rsidRPr="000813AB">
        <w:rPr>
          <w:rFonts w:ascii="Arial" w:hAnsi="Arial" w:cs="Arial"/>
          <w:sz w:val="20"/>
          <w:szCs w:val="20"/>
        </w:rPr>
        <w:t>Kupujícímu</w:t>
      </w:r>
      <w:r w:rsidRPr="00F81A73">
        <w:rPr>
          <w:rFonts w:ascii="Arial" w:hAnsi="Arial" w:cs="Arial"/>
          <w:sz w:val="20"/>
          <w:szCs w:val="20"/>
        </w:rPr>
        <w:t xml:space="preserve"> na základě této kupní smlouvy nevzniká povinnost odebrat, resp. objednat předmět koupě</w:t>
      </w:r>
      <w:r>
        <w:rPr>
          <w:rFonts w:ascii="Arial" w:hAnsi="Arial" w:cs="Arial"/>
          <w:sz w:val="20"/>
          <w:szCs w:val="20"/>
        </w:rPr>
        <w:t xml:space="preserve"> v předpokládaném množství, a to s ohledem</w:t>
      </w:r>
      <w:r w:rsidRPr="00F81A73">
        <w:rPr>
          <w:rFonts w:ascii="Arial" w:hAnsi="Arial" w:cs="Arial"/>
          <w:sz w:val="20"/>
          <w:szCs w:val="20"/>
        </w:rPr>
        <w:t xml:space="preserve"> </w:t>
      </w:r>
      <w:r>
        <w:rPr>
          <w:rFonts w:ascii="Arial" w:hAnsi="Arial" w:cs="Arial"/>
          <w:sz w:val="20"/>
          <w:szCs w:val="20"/>
        </w:rPr>
        <w:t>na</w:t>
      </w:r>
      <w:r w:rsidRPr="00F81A73">
        <w:rPr>
          <w:rFonts w:ascii="Arial" w:hAnsi="Arial" w:cs="Arial"/>
          <w:sz w:val="20"/>
          <w:szCs w:val="20"/>
        </w:rPr>
        <w:t xml:space="preserve"> skutečnost, že se jedná pouze o </w:t>
      </w:r>
      <w:r>
        <w:rPr>
          <w:rFonts w:ascii="Arial" w:hAnsi="Arial" w:cs="Arial"/>
          <w:sz w:val="20"/>
          <w:szCs w:val="20"/>
        </w:rPr>
        <w:t xml:space="preserve">kvalifikovaný </w:t>
      </w:r>
      <w:r w:rsidRPr="00F81A73">
        <w:rPr>
          <w:rFonts w:ascii="Arial" w:hAnsi="Arial" w:cs="Arial"/>
          <w:sz w:val="20"/>
          <w:szCs w:val="20"/>
        </w:rPr>
        <w:t>odhad</w:t>
      </w:r>
      <w:r>
        <w:rPr>
          <w:rFonts w:ascii="Arial" w:hAnsi="Arial" w:cs="Arial"/>
          <w:sz w:val="20"/>
          <w:szCs w:val="20"/>
        </w:rPr>
        <w:t xml:space="preserve">. </w:t>
      </w:r>
      <w:r w:rsidRPr="00FC2D96">
        <w:rPr>
          <w:rFonts w:ascii="Arial" w:hAnsi="Arial" w:cs="Arial"/>
          <w:sz w:val="20"/>
          <w:szCs w:val="20"/>
        </w:rPr>
        <w:t>K</w:t>
      </w:r>
      <w:r w:rsidRPr="00F81A73">
        <w:rPr>
          <w:rFonts w:ascii="Arial" w:hAnsi="Arial" w:cs="Arial"/>
          <w:sz w:val="20"/>
          <w:szCs w:val="20"/>
        </w:rPr>
        <w:t xml:space="preserve">upující </w:t>
      </w:r>
      <w:r>
        <w:rPr>
          <w:rFonts w:ascii="Arial" w:hAnsi="Arial" w:cs="Arial"/>
          <w:sz w:val="20"/>
          <w:szCs w:val="20"/>
        </w:rPr>
        <w:t xml:space="preserve">tedy </w:t>
      </w:r>
      <w:r w:rsidRPr="00F81A73">
        <w:rPr>
          <w:rFonts w:ascii="Arial" w:hAnsi="Arial" w:cs="Arial"/>
          <w:sz w:val="20"/>
          <w:szCs w:val="20"/>
        </w:rPr>
        <w:t xml:space="preserve">není </w:t>
      </w:r>
      <w:r>
        <w:rPr>
          <w:rFonts w:ascii="Arial" w:hAnsi="Arial" w:cs="Arial"/>
          <w:sz w:val="20"/>
          <w:szCs w:val="20"/>
        </w:rPr>
        <w:t>povinen</w:t>
      </w:r>
      <w:r w:rsidRPr="00F81A73">
        <w:rPr>
          <w:rFonts w:ascii="Arial" w:hAnsi="Arial" w:cs="Arial"/>
          <w:sz w:val="20"/>
          <w:szCs w:val="20"/>
        </w:rPr>
        <w:t xml:space="preserve"> koupit </w:t>
      </w:r>
      <w:r>
        <w:rPr>
          <w:rFonts w:ascii="Arial" w:hAnsi="Arial" w:cs="Arial"/>
          <w:sz w:val="20"/>
          <w:szCs w:val="20"/>
        </w:rPr>
        <w:t xml:space="preserve">prostřednictvím pokynů </w:t>
      </w:r>
      <w:r w:rsidRPr="00F81A73">
        <w:rPr>
          <w:rFonts w:ascii="Arial" w:hAnsi="Arial" w:cs="Arial"/>
          <w:sz w:val="20"/>
          <w:szCs w:val="20"/>
        </w:rPr>
        <w:t xml:space="preserve">celé </w:t>
      </w:r>
      <w:r>
        <w:rPr>
          <w:rFonts w:ascii="Arial" w:hAnsi="Arial" w:cs="Arial"/>
          <w:sz w:val="20"/>
          <w:szCs w:val="20"/>
        </w:rPr>
        <w:t>předpokládané</w:t>
      </w:r>
      <w:r w:rsidRPr="00F81A73">
        <w:rPr>
          <w:rFonts w:ascii="Arial" w:hAnsi="Arial" w:cs="Arial"/>
          <w:sz w:val="20"/>
          <w:szCs w:val="20"/>
        </w:rPr>
        <w:t xml:space="preserve"> množství </w:t>
      </w:r>
      <w:r>
        <w:rPr>
          <w:rFonts w:ascii="Arial" w:hAnsi="Arial" w:cs="Arial"/>
          <w:sz w:val="20"/>
          <w:szCs w:val="20"/>
        </w:rPr>
        <w:t xml:space="preserve">předmětu koupě dle ZD, </w:t>
      </w:r>
      <w:r w:rsidRPr="00F81A73">
        <w:rPr>
          <w:rFonts w:ascii="Arial" w:hAnsi="Arial" w:cs="Arial"/>
          <w:sz w:val="20"/>
          <w:szCs w:val="20"/>
        </w:rPr>
        <w:t xml:space="preserve">a pokud neodebere </w:t>
      </w:r>
      <w:r>
        <w:rPr>
          <w:rFonts w:ascii="Arial" w:hAnsi="Arial" w:cs="Arial"/>
          <w:sz w:val="20"/>
          <w:szCs w:val="20"/>
        </w:rPr>
        <w:t>předpokládané</w:t>
      </w:r>
      <w:r w:rsidRPr="00F81A73">
        <w:rPr>
          <w:rFonts w:ascii="Arial" w:hAnsi="Arial" w:cs="Arial"/>
          <w:sz w:val="20"/>
          <w:szCs w:val="20"/>
        </w:rPr>
        <w:t xml:space="preserve"> množství, tak prodávajícímu nevzniká nárok na jakékoliv plnění za neodebrané množství, zejména úhrada </w:t>
      </w:r>
      <w:r w:rsidRPr="00F81A73">
        <w:rPr>
          <w:rFonts w:ascii="Arial" w:hAnsi="Arial" w:cs="Arial"/>
          <w:sz w:val="20"/>
          <w:szCs w:val="20"/>
        </w:rPr>
        <w:lastRenderedPageBreak/>
        <w:t>kupní ceny za neodebra</w:t>
      </w:r>
      <w:r w:rsidRPr="00FC2D96">
        <w:rPr>
          <w:rFonts w:ascii="Arial" w:hAnsi="Arial" w:cs="Arial"/>
          <w:sz w:val="20"/>
          <w:szCs w:val="20"/>
        </w:rPr>
        <w:t>né množství nebo náhrada škody v podobě ušlého</w:t>
      </w:r>
      <w:r w:rsidRPr="00F81A73">
        <w:rPr>
          <w:rFonts w:ascii="Arial" w:hAnsi="Arial" w:cs="Arial"/>
          <w:sz w:val="20"/>
          <w:szCs w:val="20"/>
        </w:rPr>
        <w:t xml:space="preserve"> zisk</w:t>
      </w:r>
      <w:r>
        <w:rPr>
          <w:rFonts w:ascii="Arial" w:hAnsi="Arial" w:cs="Arial"/>
          <w:sz w:val="20"/>
          <w:szCs w:val="20"/>
        </w:rPr>
        <w:t>u</w:t>
      </w:r>
      <w:r w:rsidRPr="00F81A73">
        <w:rPr>
          <w:rFonts w:ascii="Arial" w:hAnsi="Arial" w:cs="Arial"/>
          <w:sz w:val="20"/>
          <w:szCs w:val="20"/>
        </w:rPr>
        <w:t xml:space="preserve"> za neodebrané množství.</w:t>
      </w:r>
    </w:p>
    <w:p w14:paraId="1B49F979" w14:textId="6412829B" w:rsidR="003777AE" w:rsidRPr="0053518E" w:rsidRDefault="003777AE" w:rsidP="00064FD2">
      <w:pPr>
        <w:pStyle w:val="rove1"/>
        <w:numPr>
          <w:ilvl w:val="0"/>
          <w:numId w:val="10"/>
        </w:numPr>
        <w:spacing w:before="0" w:after="120" w:line="276" w:lineRule="auto"/>
        <w:jc w:val="both"/>
        <w:rPr>
          <w:rFonts w:ascii="Arial" w:hAnsi="Arial" w:cs="Arial"/>
          <w:kern w:val="32"/>
          <w:sz w:val="20"/>
          <w:szCs w:val="20"/>
        </w:rPr>
      </w:pPr>
      <w:r w:rsidRPr="0053518E">
        <w:rPr>
          <w:rFonts w:ascii="Arial" w:hAnsi="Arial" w:cs="Arial"/>
          <w:kern w:val="32"/>
          <w:sz w:val="20"/>
          <w:szCs w:val="20"/>
        </w:rPr>
        <w:t>Př</w:t>
      </w:r>
      <w:r w:rsidR="007C7F97" w:rsidRPr="0053518E">
        <w:rPr>
          <w:rFonts w:ascii="Arial" w:hAnsi="Arial" w:cs="Arial"/>
          <w:kern w:val="32"/>
          <w:sz w:val="20"/>
          <w:szCs w:val="20"/>
        </w:rPr>
        <w:t>e</w:t>
      </w:r>
      <w:r w:rsidRPr="0053518E">
        <w:rPr>
          <w:rFonts w:ascii="Arial" w:hAnsi="Arial" w:cs="Arial"/>
          <w:kern w:val="32"/>
          <w:sz w:val="20"/>
          <w:szCs w:val="20"/>
        </w:rPr>
        <w:t xml:space="preserve">dmět </w:t>
      </w:r>
      <w:r w:rsidR="003D03F4" w:rsidRPr="0053518E">
        <w:rPr>
          <w:rFonts w:ascii="Arial" w:hAnsi="Arial" w:cs="Arial"/>
          <w:kern w:val="32"/>
          <w:sz w:val="20"/>
          <w:szCs w:val="20"/>
        </w:rPr>
        <w:t>kupní smlouvy</w:t>
      </w:r>
    </w:p>
    <w:p w14:paraId="7FF44F39" w14:textId="019A29B0" w:rsidR="00DC6200" w:rsidRPr="00064FD2" w:rsidRDefault="00DC6200" w:rsidP="00064FD2">
      <w:pPr>
        <w:pStyle w:val="Zkladntextodsazen"/>
        <w:numPr>
          <w:ilvl w:val="1"/>
          <w:numId w:val="10"/>
        </w:numPr>
        <w:spacing w:after="120"/>
        <w:ind w:left="567" w:hanging="567"/>
        <w:jc w:val="both"/>
        <w:rPr>
          <w:rFonts w:ascii="Arial" w:hAnsi="Arial" w:cs="Arial"/>
        </w:rPr>
      </w:pPr>
      <w:r w:rsidRPr="00064FD2">
        <w:rPr>
          <w:rFonts w:ascii="Arial" w:eastAsia="Arial" w:hAnsi="Arial" w:cs="Arial"/>
        </w:rPr>
        <w:t xml:space="preserve">Předmětem této </w:t>
      </w:r>
      <w:r w:rsidR="003D03F4">
        <w:rPr>
          <w:rFonts w:ascii="Arial" w:eastAsia="Arial" w:hAnsi="Arial" w:cs="Arial"/>
        </w:rPr>
        <w:t>kupní smlouvy</w:t>
      </w:r>
      <w:r w:rsidRPr="00064FD2">
        <w:rPr>
          <w:rFonts w:ascii="Arial" w:eastAsia="Arial" w:hAnsi="Arial" w:cs="Arial"/>
        </w:rPr>
        <w:t xml:space="preserve"> je sjednání podmínek, za kterých bud</w:t>
      </w:r>
      <w:r w:rsidR="00B81A7D">
        <w:rPr>
          <w:rFonts w:ascii="Arial" w:eastAsia="Arial" w:hAnsi="Arial" w:cs="Arial"/>
        </w:rPr>
        <w:t>e</w:t>
      </w:r>
      <w:r w:rsidRPr="00064FD2">
        <w:rPr>
          <w:rFonts w:ascii="Arial" w:eastAsia="Arial" w:hAnsi="Arial" w:cs="Arial"/>
        </w:rPr>
        <w:t xml:space="preserve"> po dobu trvání </w:t>
      </w:r>
      <w:r w:rsidR="003D03F4">
        <w:rPr>
          <w:rFonts w:ascii="Arial" w:eastAsia="Arial" w:hAnsi="Arial" w:cs="Arial"/>
        </w:rPr>
        <w:t>kupní smlouvy</w:t>
      </w:r>
      <w:r w:rsidRPr="00064FD2">
        <w:rPr>
          <w:rFonts w:ascii="Arial" w:eastAsia="Arial" w:hAnsi="Arial" w:cs="Arial"/>
        </w:rPr>
        <w:t xml:space="preserve"> </w:t>
      </w:r>
      <w:r w:rsidR="003D03F4">
        <w:rPr>
          <w:rFonts w:ascii="Arial" w:eastAsia="Arial" w:hAnsi="Arial" w:cs="Arial"/>
        </w:rPr>
        <w:t xml:space="preserve">odebírán předmět plnění </w:t>
      </w:r>
      <w:r w:rsidR="003D03F4">
        <w:rPr>
          <w:rFonts w:ascii="Arial" w:hAnsi="Arial" w:cs="Arial"/>
        </w:rPr>
        <w:t>na základě jednotlivých pokynů kupujícího dle čl. 3</w:t>
      </w:r>
      <w:r w:rsidR="003F309A">
        <w:rPr>
          <w:rFonts w:ascii="Arial" w:hAnsi="Arial" w:cs="Arial"/>
        </w:rPr>
        <w:t>.</w:t>
      </w:r>
      <w:r w:rsidR="003D03F4">
        <w:rPr>
          <w:rFonts w:ascii="Arial" w:hAnsi="Arial" w:cs="Arial"/>
        </w:rPr>
        <w:t xml:space="preserve"> této kupní smlouvy. </w:t>
      </w:r>
      <w:r w:rsidR="003D03F4">
        <w:rPr>
          <w:rFonts w:ascii="Arial" w:eastAsia="Arial" w:hAnsi="Arial" w:cs="Arial"/>
        </w:rPr>
        <w:t>P</w:t>
      </w:r>
      <w:r w:rsidRPr="00064FD2">
        <w:rPr>
          <w:rFonts w:ascii="Arial" w:eastAsia="Arial" w:hAnsi="Arial" w:cs="Arial"/>
        </w:rPr>
        <w:t>rodávající</w:t>
      </w:r>
      <w:r w:rsidR="003D03F4">
        <w:rPr>
          <w:rFonts w:ascii="Arial" w:eastAsia="Arial" w:hAnsi="Arial" w:cs="Arial"/>
        </w:rPr>
        <w:t xml:space="preserve"> se</w:t>
      </w:r>
      <w:r w:rsidRPr="00064FD2">
        <w:rPr>
          <w:rFonts w:ascii="Arial" w:eastAsia="Arial" w:hAnsi="Arial" w:cs="Arial"/>
        </w:rPr>
        <w:t xml:space="preserve"> zavazuje, že kupujícímu odevzdá věc, která je předmětem koupě a umožní mu nabýt vlastnické právo k ní a na základě </w:t>
      </w:r>
      <w:r w:rsidR="003D03F4">
        <w:rPr>
          <w:rFonts w:ascii="Arial" w:eastAsia="Arial" w:hAnsi="Arial" w:cs="Arial"/>
        </w:rPr>
        <w:t>této</w:t>
      </w:r>
      <w:r w:rsidRPr="00064FD2">
        <w:rPr>
          <w:rFonts w:ascii="Arial" w:eastAsia="Arial" w:hAnsi="Arial" w:cs="Arial"/>
        </w:rPr>
        <w:t xml:space="preserve"> se kupující zavazuje, že věc převezme a zaplatí za ni prodávajícímu kupní cenu</w:t>
      </w:r>
      <w:r w:rsidRPr="00064FD2">
        <w:rPr>
          <w:rFonts w:ascii="Arial" w:hAnsi="Arial" w:cs="Arial"/>
        </w:rPr>
        <w:t>.</w:t>
      </w:r>
    </w:p>
    <w:p w14:paraId="6D026A2D" w14:textId="49B82D3D" w:rsidR="00C970FA" w:rsidRPr="00580A81" w:rsidRDefault="00663842" w:rsidP="00B17994">
      <w:pPr>
        <w:pStyle w:val="Zkladntextodsazen"/>
        <w:numPr>
          <w:ilvl w:val="1"/>
          <w:numId w:val="10"/>
        </w:numPr>
        <w:spacing w:after="120"/>
        <w:ind w:left="567" w:hanging="567"/>
        <w:jc w:val="both"/>
        <w:rPr>
          <w:rFonts w:ascii="Arial" w:eastAsia="Arial" w:hAnsi="Arial" w:cs="Arial"/>
        </w:rPr>
      </w:pPr>
      <w:r w:rsidRPr="0048537D">
        <w:rPr>
          <w:rFonts w:ascii="Arial" w:eastAsia="Arial" w:hAnsi="Arial" w:cs="Arial"/>
        </w:rPr>
        <w:t xml:space="preserve">Předmětem koupě dle této </w:t>
      </w:r>
      <w:r w:rsidR="00D20915" w:rsidRPr="0048537D">
        <w:rPr>
          <w:rFonts w:ascii="Arial" w:eastAsia="Arial" w:hAnsi="Arial" w:cs="Arial"/>
        </w:rPr>
        <w:t xml:space="preserve">kupní </w:t>
      </w:r>
      <w:r w:rsidR="003D03F4" w:rsidRPr="0048537D">
        <w:rPr>
          <w:rFonts w:ascii="Arial" w:eastAsia="Arial" w:hAnsi="Arial" w:cs="Arial"/>
        </w:rPr>
        <w:t>smlouvy</w:t>
      </w:r>
      <w:r w:rsidRPr="0048537D">
        <w:rPr>
          <w:rFonts w:ascii="Arial" w:eastAsia="Arial" w:hAnsi="Arial" w:cs="Arial"/>
        </w:rPr>
        <w:t xml:space="preserve"> jsou: osobní ochranné pracovní prostředky (dále jen „OOPP“). Jednotlivé druhy OOPP vč. </w:t>
      </w:r>
      <w:r w:rsidR="00C405F1" w:rsidRPr="0048537D">
        <w:rPr>
          <w:rFonts w:ascii="Arial" w:eastAsia="Arial" w:hAnsi="Arial" w:cs="Arial"/>
        </w:rPr>
        <w:t xml:space="preserve">technických požadavků, </w:t>
      </w:r>
      <w:r w:rsidR="00033A19" w:rsidRPr="0048537D">
        <w:rPr>
          <w:rFonts w:ascii="Arial" w:eastAsia="Arial" w:hAnsi="Arial" w:cs="Arial"/>
        </w:rPr>
        <w:t>specifikace kvality</w:t>
      </w:r>
      <w:r w:rsidRPr="0048537D">
        <w:rPr>
          <w:rFonts w:ascii="Arial" w:eastAsia="Arial" w:hAnsi="Arial" w:cs="Arial"/>
        </w:rPr>
        <w:t xml:space="preserve"> a jednotkové ceny jsou</w:t>
      </w:r>
      <w:r w:rsidRPr="00663842">
        <w:rPr>
          <w:rFonts w:ascii="Arial" w:eastAsia="Arial" w:hAnsi="Arial" w:cs="Arial"/>
        </w:rPr>
        <w:t xml:space="preserve"> specifikovány v </w:t>
      </w:r>
      <w:r w:rsidR="003F309A">
        <w:rPr>
          <w:rFonts w:ascii="Arial" w:eastAsia="Arial" w:hAnsi="Arial" w:cs="Arial"/>
        </w:rPr>
        <w:t>P</w:t>
      </w:r>
      <w:r w:rsidRPr="00663842">
        <w:rPr>
          <w:rFonts w:ascii="Arial" w:eastAsia="Arial" w:hAnsi="Arial" w:cs="Arial"/>
        </w:rPr>
        <w:t xml:space="preserve">říloze č. 1 této </w:t>
      </w:r>
      <w:r w:rsidR="00D20915">
        <w:rPr>
          <w:rFonts w:ascii="Arial" w:eastAsia="Arial" w:hAnsi="Arial" w:cs="Arial"/>
        </w:rPr>
        <w:t xml:space="preserve">kupní </w:t>
      </w:r>
      <w:r w:rsidR="00884E6C">
        <w:rPr>
          <w:rFonts w:ascii="Arial" w:eastAsia="Arial" w:hAnsi="Arial" w:cs="Arial"/>
        </w:rPr>
        <w:t>smlouvy</w:t>
      </w:r>
      <w:r w:rsidRPr="00663842">
        <w:rPr>
          <w:rFonts w:ascii="Arial" w:eastAsia="Arial" w:hAnsi="Arial" w:cs="Arial"/>
        </w:rPr>
        <w:t>.</w:t>
      </w:r>
    </w:p>
    <w:p w14:paraId="10B0347D" w14:textId="77777777" w:rsidR="00663842" w:rsidRPr="00313372" w:rsidRDefault="00663842" w:rsidP="00313372">
      <w:pPr>
        <w:pStyle w:val="Zkladntextodsazen"/>
        <w:numPr>
          <w:ilvl w:val="1"/>
          <w:numId w:val="10"/>
        </w:numPr>
        <w:spacing w:after="120"/>
        <w:ind w:left="567" w:hanging="567"/>
        <w:jc w:val="both"/>
        <w:rPr>
          <w:rFonts w:ascii="Arial" w:eastAsia="Arial" w:hAnsi="Arial" w:cs="Arial"/>
        </w:rPr>
      </w:pPr>
      <w:r w:rsidRPr="00313372">
        <w:rPr>
          <w:rFonts w:ascii="Arial" w:eastAsia="Arial" w:hAnsi="Arial" w:cs="Arial"/>
        </w:rPr>
        <w:t xml:space="preserve">Sjednaná jakost a další podmínky předmětu koupě: </w:t>
      </w:r>
    </w:p>
    <w:p w14:paraId="00B86D82" w14:textId="77777777" w:rsidR="00AD5A48" w:rsidRDefault="00663842" w:rsidP="00291362">
      <w:pPr>
        <w:pStyle w:val="rove2"/>
        <w:numPr>
          <w:ilvl w:val="0"/>
          <w:numId w:val="24"/>
        </w:numPr>
        <w:spacing w:before="120" w:line="276" w:lineRule="auto"/>
        <w:ind w:hanging="513"/>
        <w:rPr>
          <w:rFonts w:ascii="Arial" w:hAnsi="Arial" w:cs="Arial"/>
          <w:sz w:val="20"/>
          <w:szCs w:val="20"/>
          <w:lang w:eastAsia="ar-SA"/>
        </w:rPr>
      </w:pPr>
      <w:r w:rsidRPr="00663842">
        <w:rPr>
          <w:rFonts w:ascii="Arial" w:hAnsi="Arial" w:cs="Arial"/>
          <w:sz w:val="20"/>
          <w:szCs w:val="20"/>
          <w:lang w:eastAsia="ar-SA"/>
        </w:rPr>
        <w:t>nový, nepoužitý;</w:t>
      </w:r>
    </w:p>
    <w:p w14:paraId="1FCF7BED" w14:textId="33762E32" w:rsidR="00663842" w:rsidRPr="00AD5A48" w:rsidRDefault="00663842" w:rsidP="00156804">
      <w:pPr>
        <w:pStyle w:val="rove2"/>
        <w:numPr>
          <w:ilvl w:val="0"/>
          <w:numId w:val="24"/>
        </w:numPr>
        <w:spacing w:before="120" w:line="276" w:lineRule="auto"/>
        <w:ind w:hanging="513"/>
        <w:rPr>
          <w:rFonts w:ascii="Arial" w:hAnsi="Arial" w:cs="Arial"/>
          <w:sz w:val="20"/>
          <w:szCs w:val="20"/>
          <w:lang w:eastAsia="ar-SA"/>
        </w:rPr>
      </w:pPr>
      <w:r w:rsidRPr="00AD5A48">
        <w:rPr>
          <w:rFonts w:ascii="Arial" w:hAnsi="Arial" w:cs="Arial"/>
          <w:sz w:val="20"/>
          <w:szCs w:val="20"/>
          <w:lang w:eastAsia="ar-SA"/>
        </w:rPr>
        <w:t xml:space="preserve">musí splňovat podmínky stanovené </w:t>
      </w:r>
      <w:r w:rsidR="00766BF6" w:rsidRPr="00766BF6">
        <w:rPr>
          <w:rFonts w:ascii="Arial" w:hAnsi="Arial" w:cs="Arial"/>
          <w:sz w:val="20"/>
          <w:szCs w:val="20"/>
          <w:lang w:eastAsia="ar-SA"/>
        </w:rPr>
        <w:t>nařízení</w:t>
      </w:r>
      <w:r w:rsidR="00B00034">
        <w:rPr>
          <w:rFonts w:ascii="Arial" w:hAnsi="Arial" w:cs="Arial"/>
          <w:sz w:val="20"/>
          <w:szCs w:val="20"/>
          <w:lang w:eastAsia="ar-SA"/>
        </w:rPr>
        <w:t>m</w:t>
      </w:r>
      <w:r w:rsidR="00766BF6" w:rsidRPr="00766BF6">
        <w:rPr>
          <w:rFonts w:ascii="Arial" w:hAnsi="Arial" w:cs="Arial"/>
          <w:sz w:val="20"/>
          <w:szCs w:val="20"/>
          <w:lang w:eastAsia="ar-SA"/>
        </w:rPr>
        <w:t xml:space="preserve"> Evropského parlamentu a Rady (EU) 2016/425 o os</w:t>
      </w:r>
      <w:r w:rsidR="00766BF6">
        <w:rPr>
          <w:rFonts w:ascii="Arial" w:hAnsi="Arial" w:cs="Arial"/>
          <w:sz w:val="20"/>
          <w:szCs w:val="20"/>
          <w:lang w:eastAsia="ar-SA"/>
        </w:rPr>
        <w:t>obních ochranných prostředcích</w:t>
      </w:r>
      <w:r w:rsidR="00766BF6" w:rsidRPr="00766BF6">
        <w:rPr>
          <w:rFonts w:ascii="Arial" w:hAnsi="Arial" w:cs="Arial"/>
          <w:sz w:val="20"/>
          <w:szCs w:val="20"/>
          <w:lang w:eastAsia="ar-SA"/>
        </w:rPr>
        <w:t xml:space="preserve"> a o zrušení směrnice Rady 89/686/EHS</w:t>
      </w:r>
      <w:r w:rsidR="00156804">
        <w:rPr>
          <w:rFonts w:ascii="Arial" w:hAnsi="Arial" w:cs="Arial"/>
          <w:sz w:val="20"/>
          <w:szCs w:val="20"/>
          <w:lang w:eastAsia="ar-SA"/>
        </w:rPr>
        <w:t xml:space="preserve">, </w:t>
      </w:r>
      <w:r w:rsidR="00156804" w:rsidRPr="00156804">
        <w:rPr>
          <w:rFonts w:ascii="Arial" w:hAnsi="Arial" w:cs="Arial"/>
          <w:sz w:val="20"/>
          <w:szCs w:val="20"/>
          <w:lang w:eastAsia="ar-SA"/>
        </w:rPr>
        <w:t>Nařízení</w:t>
      </w:r>
      <w:r w:rsidR="00B00034">
        <w:rPr>
          <w:rFonts w:ascii="Arial" w:hAnsi="Arial" w:cs="Arial"/>
          <w:sz w:val="20"/>
          <w:szCs w:val="20"/>
          <w:lang w:eastAsia="ar-SA"/>
        </w:rPr>
        <w:t>m</w:t>
      </w:r>
      <w:r w:rsidR="00156804" w:rsidRPr="00156804">
        <w:rPr>
          <w:rFonts w:ascii="Arial" w:hAnsi="Arial" w:cs="Arial"/>
          <w:sz w:val="20"/>
          <w:szCs w:val="20"/>
          <w:lang w:eastAsia="ar-SA"/>
        </w:rPr>
        <w:t xml:space="preserve"> vlády č. 390/2021 Sb., o bližších podmínkách poskytování osobních ochranných pracovních prostředků, mycích, čisticích a dezinfekčních prostředků</w:t>
      </w:r>
      <w:r w:rsidRPr="00AD5A48">
        <w:rPr>
          <w:rFonts w:ascii="Arial" w:hAnsi="Arial" w:cs="Arial"/>
          <w:sz w:val="20"/>
          <w:szCs w:val="20"/>
          <w:lang w:eastAsia="ar-SA"/>
        </w:rPr>
        <w:t xml:space="preserve"> a také </w:t>
      </w:r>
      <w:r w:rsidR="00766BF6" w:rsidRPr="00766BF6">
        <w:rPr>
          <w:rFonts w:ascii="Arial" w:hAnsi="Arial" w:cs="Arial"/>
          <w:sz w:val="20"/>
          <w:szCs w:val="20"/>
          <w:lang w:eastAsia="ar-SA"/>
        </w:rPr>
        <w:t>ČSN EN ISO 20471</w:t>
      </w:r>
      <w:r w:rsidRPr="00AD5A48">
        <w:rPr>
          <w:rFonts w:ascii="Arial" w:hAnsi="Arial" w:cs="Arial"/>
          <w:sz w:val="20"/>
          <w:szCs w:val="20"/>
          <w:lang w:eastAsia="ar-SA"/>
        </w:rPr>
        <w:t xml:space="preserve"> u vest, bund, kalhot a kabátů.</w:t>
      </w:r>
    </w:p>
    <w:p w14:paraId="75D2097D" w14:textId="77777777" w:rsidR="00663842" w:rsidRPr="00663842" w:rsidRDefault="00663842" w:rsidP="00291362">
      <w:pPr>
        <w:pStyle w:val="rove2"/>
        <w:spacing w:before="120" w:line="276" w:lineRule="auto"/>
        <w:ind w:left="720" w:hanging="153"/>
        <w:rPr>
          <w:rFonts w:ascii="Arial" w:hAnsi="Arial" w:cs="Arial"/>
          <w:sz w:val="20"/>
          <w:szCs w:val="20"/>
          <w:lang w:eastAsia="ar-SA"/>
        </w:rPr>
      </w:pPr>
      <w:r w:rsidRPr="00663842">
        <w:rPr>
          <w:rFonts w:ascii="Arial" w:hAnsi="Arial" w:cs="Arial"/>
          <w:sz w:val="20"/>
          <w:szCs w:val="20"/>
          <w:lang w:eastAsia="ar-SA"/>
        </w:rPr>
        <w:t>(dále jen „</w:t>
      </w:r>
      <w:r w:rsidRPr="0053518E">
        <w:rPr>
          <w:rFonts w:ascii="Arial" w:hAnsi="Arial" w:cs="Arial"/>
          <w:sz w:val="20"/>
          <w:szCs w:val="20"/>
          <w:lang w:eastAsia="ar-SA"/>
        </w:rPr>
        <w:t>předmět koupě“)</w:t>
      </w:r>
    </w:p>
    <w:p w14:paraId="15C2EAD0" w14:textId="77777777" w:rsidR="00663842" w:rsidRPr="00471D9F" w:rsidRDefault="00663842" w:rsidP="00471D9F">
      <w:pPr>
        <w:pStyle w:val="Zkladntextodsazen"/>
        <w:numPr>
          <w:ilvl w:val="1"/>
          <w:numId w:val="10"/>
        </w:numPr>
        <w:spacing w:after="120"/>
        <w:ind w:left="567" w:hanging="567"/>
        <w:jc w:val="both"/>
        <w:rPr>
          <w:rFonts w:ascii="Arial" w:eastAsia="Arial" w:hAnsi="Arial" w:cs="Arial"/>
        </w:rPr>
      </w:pPr>
      <w:r w:rsidRPr="00471D9F">
        <w:rPr>
          <w:rFonts w:ascii="Arial" w:eastAsia="Arial" w:hAnsi="Arial" w:cs="Arial"/>
        </w:rPr>
        <w:t>Kupující i prodávající souhlasně prohlašují, že je předmět koupě na základě shora uvedené specifikace dostatečně určitě a srozumitelně určen.</w:t>
      </w:r>
    </w:p>
    <w:p w14:paraId="71B6DE57" w14:textId="6A2CD429" w:rsidR="00663842" w:rsidRPr="00471D9F" w:rsidRDefault="00663842" w:rsidP="00471D9F">
      <w:pPr>
        <w:pStyle w:val="Zkladntextodsazen"/>
        <w:numPr>
          <w:ilvl w:val="1"/>
          <w:numId w:val="10"/>
        </w:numPr>
        <w:spacing w:after="120"/>
        <w:ind w:left="567" w:hanging="567"/>
        <w:jc w:val="both"/>
        <w:rPr>
          <w:rFonts w:ascii="Arial" w:eastAsia="Arial" w:hAnsi="Arial" w:cs="Arial"/>
        </w:rPr>
      </w:pPr>
      <w:r w:rsidRPr="00471D9F">
        <w:rPr>
          <w:rFonts w:ascii="Arial" w:eastAsia="Arial" w:hAnsi="Arial" w:cs="Arial"/>
        </w:rPr>
        <w:t>Prodávající prohlašuje, že je výlučným vlastníkem předmětu koupě, že na předmětu koupě neváznou žádná práva třetích osob a že není dána žádná překážka, která by mu bránila s</w:t>
      </w:r>
      <w:r w:rsidR="003D03F4">
        <w:rPr>
          <w:rFonts w:ascii="Arial" w:eastAsia="Arial" w:hAnsi="Arial" w:cs="Arial"/>
        </w:rPr>
        <w:t> </w:t>
      </w:r>
      <w:r w:rsidRPr="00471D9F">
        <w:rPr>
          <w:rFonts w:ascii="Arial" w:eastAsia="Arial" w:hAnsi="Arial" w:cs="Arial"/>
        </w:rPr>
        <w:t>předmětem koupě podle této</w:t>
      </w:r>
      <w:r w:rsidR="003374B1" w:rsidRPr="00471D9F">
        <w:rPr>
          <w:rFonts w:ascii="Arial" w:eastAsia="Arial" w:hAnsi="Arial" w:cs="Arial"/>
        </w:rPr>
        <w:t xml:space="preserve"> </w:t>
      </w:r>
      <w:r w:rsidR="00D20915">
        <w:rPr>
          <w:rFonts w:ascii="Arial" w:eastAsia="Arial" w:hAnsi="Arial" w:cs="Arial"/>
        </w:rPr>
        <w:t xml:space="preserve">kupní </w:t>
      </w:r>
      <w:r w:rsidR="003D03F4">
        <w:rPr>
          <w:rFonts w:ascii="Arial" w:eastAsia="Arial" w:hAnsi="Arial" w:cs="Arial"/>
        </w:rPr>
        <w:t>smlouvy</w:t>
      </w:r>
      <w:r w:rsidRPr="00471D9F">
        <w:rPr>
          <w:rFonts w:ascii="Arial" w:eastAsia="Arial" w:hAnsi="Arial" w:cs="Arial"/>
        </w:rPr>
        <w:t xml:space="preserve"> disponovat. </w:t>
      </w:r>
    </w:p>
    <w:p w14:paraId="0F7C92F7" w14:textId="01758745" w:rsidR="00663842" w:rsidRPr="00471D9F" w:rsidRDefault="00663842" w:rsidP="00471D9F">
      <w:pPr>
        <w:pStyle w:val="Zkladntextodsazen"/>
        <w:numPr>
          <w:ilvl w:val="1"/>
          <w:numId w:val="10"/>
        </w:numPr>
        <w:spacing w:after="120"/>
        <w:ind w:left="567" w:hanging="567"/>
        <w:jc w:val="both"/>
        <w:rPr>
          <w:rFonts w:ascii="Arial" w:eastAsia="Arial" w:hAnsi="Arial" w:cs="Arial"/>
        </w:rPr>
      </w:pPr>
      <w:r w:rsidRPr="00471D9F">
        <w:rPr>
          <w:rFonts w:ascii="Arial" w:eastAsia="Arial" w:hAnsi="Arial" w:cs="Arial"/>
        </w:rPr>
        <w:t xml:space="preserve">Prodávající prohlašuje, že předmět koupě má vlastnosti stanovené v tomto článku shora a je způsobilý k použití k účelu: </w:t>
      </w:r>
      <w:r w:rsidR="00471D9F" w:rsidRPr="00471D9F">
        <w:rPr>
          <w:rFonts w:ascii="Arial" w:eastAsia="Arial" w:hAnsi="Arial" w:cs="Arial"/>
        </w:rPr>
        <w:t xml:space="preserve">ochrana </w:t>
      </w:r>
      <w:r w:rsidRPr="00471D9F">
        <w:rPr>
          <w:rFonts w:ascii="Arial" w:eastAsia="Arial" w:hAnsi="Arial" w:cs="Arial"/>
        </w:rPr>
        <w:t xml:space="preserve">zaměstnanců proti rizikům </w:t>
      </w:r>
      <w:r w:rsidR="00471D9F" w:rsidRPr="00471D9F">
        <w:rPr>
          <w:rFonts w:ascii="Arial" w:eastAsia="Arial" w:hAnsi="Arial" w:cs="Arial"/>
        </w:rPr>
        <w:t xml:space="preserve">BOZP </w:t>
      </w:r>
      <w:r w:rsidRPr="00471D9F">
        <w:rPr>
          <w:rFonts w:ascii="Arial" w:eastAsia="Arial" w:hAnsi="Arial" w:cs="Arial"/>
        </w:rPr>
        <w:t>na pracovišti.</w:t>
      </w:r>
    </w:p>
    <w:p w14:paraId="391EBBD0" w14:textId="6EC0C295" w:rsidR="00663842" w:rsidRPr="00471D9F" w:rsidRDefault="00663842" w:rsidP="00471D9F">
      <w:pPr>
        <w:pStyle w:val="Zkladntextodsazen"/>
        <w:numPr>
          <w:ilvl w:val="1"/>
          <w:numId w:val="10"/>
        </w:numPr>
        <w:spacing w:after="120"/>
        <w:ind w:left="567" w:hanging="567"/>
        <w:jc w:val="both"/>
        <w:rPr>
          <w:rFonts w:ascii="Arial" w:eastAsia="Arial" w:hAnsi="Arial" w:cs="Arial"/>
        </w:rPr>
      </w:pPr>
      <w:r w:rsidRPr="00471D9F">
        <w:rPr>
          <w:rFonts w:ascii="Arial" w:eastAsia="Arial" w:hAnsi="Arial" w:cs="Arial"/>
        </w:rPr>
        <w:t>Konkrétní druh předmětu koupě, jeho množství</w:t>
      </w:r>
      <w:r w:rsidR="007A50CB">
        <w:rPr>
          <w:rFonts w:ascii="Arial" w:eastAsia="Arial" w:hAnsi="Arial" w:cs="Arial"/>
        </w:rPr>
        <w:t>, velikost</w:t>
      </w:r>
      <w:r w:rsidRPr="00471D9F">
        <w:rPr>
          <w:rFonts w:ascii="Arial" w:eastAsia="Arial" w:hAnsi="Arial" w:cs="Arial"/>
        </w:rPr>
        <w:t xml:space="preserve"> a konkrétní místo plnění bude blíže vymezeno</w:t>
      </w:r>
      <w:r w:rsidR="00B81A7D">
        <w:rPr>
          <w:rFonts w:ascii="Arial" w:eastAsia="Arial" w:hAnsi="Arial" w:cs="Arial"/>
        </w:rPr>
        <w:t xml:space="preserve"> v</w:t>
      </w:r>
      <w:r w:rsidRPr="00471D9F">
        <w:rPr>
          <w:rFonts w:ascii="Arial" w:eastAsia="Arial" w:hAnsi="Arial" w:cs="Arial"/>
        </w:rPr>
        <w:t xml:space="preserve"> </w:t>
      </w:r>
      <w:r w:rsidR="003D03F4">
        <w:rPr>
          <w:rFonts w:ascii="Arial" w:eastAsia="Arial" w:hAnsi="Arial" w:cs="Arial"/>
        </w:rPr>
        <w:t>pokynech dle čl. 3</w:t>
      </w:r>
      <w:r w:rsidR="003F309A">
        <w:rPr>
          <w:rFonts w:ascii="Arial" w:eastAsia="Arial" w:hAnsi="Arial" w:cs="Arial"/>
        </w:rPr>
        <w:t>.</w:t>
      </w:r>
      <w:r w:rsidR="003D03F4">
        <w:rPr>
          <w:rFonts w:ascii="Arial" w:eastAsia="Arial" w:hAnsi="Arial" w:cs="Arial"/>
        </w:rPr>
        <w:t xml:space="preserve"> této </w:t>
      </w:r>
      <w:r w:rsidR="00D20915">
        <w:rPr>
          <w:rFonts w:ascii="Arial" w:eastAsia="Arial" w:hAnsi="Arial" w:cs="Arial"/>
        </w:rPr>
        <w:t xml:space="preserve">kupní </w:t>
      </w:r>
      <w:r w:rsidR="003D03F4">
        <w:rPr>
          <w:rFonts w:ascii="Arial" w:eastAsia="Arial" w:hAnsi="Arial" w:cs="Arial"/>
        </w:rPr>
        <w:t>smlouvy.</w:t>
      </w:r>
      <w:r w:rsidRPr="00471D9F">
        <w:rPr>
          <w:rFonts w:ascii="Arial" w:eastAsia="Arial" w:hAnsi="Arial" w:cs="Arial"/>
        </w:rPr>
        <w:t xml:space="preserve"> </w:t>
      </w:r>
    </w:p>
    <w:p w14:paraId="6B17E93C" w14:textId="0DECF14E" w:rsidR="00663842" w:rsidRPr="00471D9F" w:rsidRDefault="00CD3369" w:rsidP="00471D9F">
      <w:pPr>
        <w:pStyle w:val="Zkladntextodsazen"/>
        <w:numPr>
          <w:ilvl w:val="1"/>
          <w:numId w:val="10"/>
        </w:numPr>
        <w:spacing w:after="120"/>
        <w:ind w:left="567" w:hanging="567"/>
        <w:jc w:val="both"/>
        <w:rPr>
          <w:rFonts w:ascii="Arial" w:eastAsia="Arial" w:hAnsi="Arial" w:cs="Arial"/>
        </w:rPr>
      </w:pPr>
      <w:r>
        <w:rPr>
          <w:rFonts w:ascii="Arial" w:eastAsia="Arial" w:hAnsi="Arial" w:cs="Arial"/>
        </w:rPr>
        <w:t>Sjednává se, že jednotlivé pokyny</w:t>
      </w:r>
      <w:r w:rsidR="00663842" w:rsidRPr="00471D9F">
        <w:rPr>
          <w:rFonts w:ascii="Arial" w:eastAsia="Arial" w:hAnsi="Arial" w:cs="Arial"/>
        </w:rPr>
        <w:t xml:space="preserve"> budou vždy minimálně v hodnotě 2</w:t>
      </w:r>
      <w:r w:rsidR="00CE3461">
        <w:rPr>
          <w:rFonts w:ascii="Arial" w:eastAsia="Arial" w:hAnsi="Arial" w:cs="Arial"/>
        </w:rPr>
        <w:t xml:space="preserve"> </w:t>
      </w:r>
      <w:r w:rsidR="00663842" w:rsidRPr="00471D9F">
        <w:rPr>
          <w:rFonts w:ascii="Arial" w:eastAsia="Arial" w:hAnsi="Arial" w:cs="Arial"/>
        </w:rPr>
        <w:t>000</w:t>
      </w:r>
      <w:r w:rsidR="003F309A">
        <w:rPr>
          <w:rFonts w:ascii="Arial" w:eastAsia="Arial" w:hAnsi="Arial" w:cs="Arial"/>
        </w:rPr>
        <w:t>,00</w:t>
      </w:r>
      <w:r w:rsidR="00663842" w:rsidRPr="00471D9F">
        <w:rPr>
          <w:rFonts w:ascii="Arial" w:eastAsia="Arial" w:hAnsi="Arial" w:cs="Arial"/>
        </w:rPr>
        <w:t xml:space="preserve"> Kč bez DPH, nebude-li konkrétně dohodnuto jinak. </w:t>
      </w:r>
    </w:p>
    <w:p w14:paraId="40A9D21C" w14:textId="77777777" w:rsidR="00CD3369" w:rsidRPr="0053518E" w:rsidRDefault="00CD3369" w:rsidP="00CD3369">
      <w:pPr>
        <w:pStyle w:val="rove1"/>
        <w:numPr>
          <w:ilvl w:val="0"/>
          <w:numId w:val="10"/>
        </w:numPr>
        <w:spacing w:before="240"/>
        <w:jc w:val="both"/>
        <w:rPr>
          <w:rFonts w:ascii="Arial" w:hAnsi="Arial" w:cs="Arial"/>
          <w:sz w:val="20"/>
          <w:szCs w:val="20"/>
        </w:rPr>
      </w:pPr>
      <w:r w:rsidRPr="0053518E">
        <w:rPr>
          <w:rFonts w:ascii="Arial" w:hAnsi="Arial" w:cs="Arial"/>
          <w:kern w:val="32"/>
          <w:sz w:val="20"/>
          <w:szCs w:val="20"/>
        </w:rPr>
        <w:t>Pokyny a jejich náležitosti</w:t>
      </w:r>
    </w:p>
    <w:p w14:paraId="2D4157B3" w14:textId="11AE73F9" w:rsidR="000813AB" w:rsidRPr="00064FD2" w:rsidRDefault="00CD3369" w:rsidP="00064FD2">
      <w:pPr>
        <w:pStyle w:val="rove2"/>
        <w:numPr>
          <w:ilvl w:val="1"/>
          <w:numId w:val="4"/>
        </w:numPr>
        <w:spacing w:line="276" w:lineRule="auto"/>
        <w:ind w:left="567" w:hanging="567"/>
        <w:rPr>
          <w:rFonts w:ascii="Arial" w:hAnsi="Arial" w:cs="Arial"/>
          <w:sz w:val="20"/>
          <w:szCs w:val="20"/>
        </w:rPr>
      </w:pPr>
      <w:r w:rsidRPr="000813AB">
        <w:rPr>
          <w:rFonts w:ascii="Arial" w:hAnsi="Arial" w:cs="Arial"/>
          <w:sz w:val="20"/>
          <w:szCs w:val="20"/>
        </w:rPr>
        <w:t xml:space="preserve">Kupující písemně (e-mailem) </w:t>
      </w:r>
      <w:r>
        <w:rPr>
          <w:rFonts w:ascii="Arial" w:hAnsi="Arial" w:cs="Arial"/>
          <w:sz w:val="20"/>
          <w:szCs w:val="20"/>
        </w:rPr>
        <w:t xml:space="preserve">popř. telefonicky (obojí lze učinit výhradně na uvedené </w:t>
      </w:r>
      <w:r w:rsidR="000F1863">
        <w:rPr>
          <w:rFonts w:ascii="Arial" w:hAnsi="Arial" w:cs="Arial"/>
          <w:sz w:val="20"/>
          <w:szCs w:val="20"/>
        </w:rPr>
        <w:t>kontakty prodávajícího v čl.</w:t>
      </w:r>
      <w:r w:rsidR="00B81A7D">
        <w:rPr>
          <w:rFonts w:ascii="Arial" w:hAnsi="Arial" w:cs="Arial"/>
          <w:sz w:val="20"/>
          <w:szCs w:val="20"/>
        </w:rPr>
        <w:t xml:space="preserve"> 4. odst.</w:t>
      </w:r>
      <w:r w:rsidR="000F1863">
        <w:rPr>
          <w:rFonts w:ascii="Arial" w:hAnsi="Arial" w:cs="Arial"/>
          <w:sz w:val="20"/>
          <w:szCs w:val="20"/>
        </w:rPr>
        <w:t xml:space="preserve"> 4.2</w:t>
      </w:r>
      <w:r>
        <w:rPr>
          <w:rFonts w:ascii="Arial" w:hAnsi="Arial" w:cs="Arial"/>
          <w:sz w:val="20"/>
          <w:szCs w:val="20"/>
        </w:rPr>
        <w:t>. této kupní smlouvy) předá</w:t>
      </w:r>
      <w:r w:rsidRPr="000813AB">
        <w:rPr>
          <w:rFonts w:ascii="Arial" w:hAnsi="Arial" w:cs="Arial"/>
          <w:sz w:val="20"/>
          <w:szCs w:val="20"/>
        </w:rPr>
        <w:t xml:space="preserve"> prodávajícímu </w:t>
      </w:r>
      <w:r>
        <w:rPr>
          <w:rFonts w:ascii="Arial" w:hAnsi="Arial" w:cs="Arial"/>
          <w:sz w:val="20"/>
          <w:szCs w:val="20"/>
        </w:rPr>
        <w:t>pokyn, kterým specifikuje požadavky na dílčí plnění prodávajícího kupujícímu dle této kupní smlouvy (dále jen „pokyn“)</w:t>
      </w:r>
      <w:r w:rsidRPr="00A64F0B">
        <w:rPr>
          <w:rFonts w:ascii="Arial" w:hAnsi="Arial" w:cs="Arial"/>
          <w:sz w:val="20"/>
          <w:szCs w:val="20"/>
        </w:rPr>
        <w:t>.</w:t>
      </w:r>
    </w:p>
    <w:p w14:paraId="08D07689" w14:textId="3C8581EA" w:rsidR="000813AB" w:rsidRPr="00B81A7D" w:rsidRDefault="000813AB" w:rsidP="0053518E">
      <w:pPr>
        <w:pStyle w:val="rove2"/>
        <w:numPr>
          <w:ilvl w:val="1"/>
          <w:numId w:val="4"/>
        </w:numPr>
        <w:spacing w:line="276" w:lineRule="auto"/>
        <w:ind w:left="567" w:hanging="567"/>
        <w:rPr>
          <w:rFonts w:ascii="Arial" w:hAnsi="Arial" w:cs="Arial"/>
          <w:sz w:val="20"/>
          <w:szCs w:val="20"/>
          <w:lang w:eastAsia="ar-SA"/>
        </w:rPr>
      </w:pPr>
      <w:r w:rsidRPr="00064FD2">
        <w:rPr>
          <w:rFonts w:ascii="Arial" w:hAnsi="Arial" w:cs="Arial"/>
          <w:sz w:val="20"/>
          <w:szCs w:val="20"/>
        </w:rPr>
        <w:t xml:space="preserve">Obdrží-li prodávající </w:t>
      </w:r>
      <w:r w:rsidR="00AF2EFE">
        <w:rPr>
          <w:rFonts w:ascii="Arial" w:hAnsi="Arial" w:cs="Arial"/>
          <w:sz w:val="20"/>
          <w:szCs w:val="20"/>
        </w:rPr>
        <w:t>pokyn</w:t>
      </w:r>
      <w:r w:rsidRPr="00064FD2">
        <w:rPr>
          <w:rFonts w:ascii="Arial" w:hAnsi="Arial" w:cs="Arial"/>
          <w:sz w:val="20"/>
          <w:szCs w:val="20"/>
        </w:rPr>
        <w:t xml:space="preserve"> je povinen</w:t>
      </w:r>
      <w:r w:rsidR="00B81A7D">
        <w:rPr>
          <w:rFonts w:ascii="Arial" w:hAnsi="Arial" w:cs="Arial"/>
          <w:sz w:val="20"/>
          <w:szCs w:val="20"/>
          <w:lang w:eastAsia="ar-SA"/>
        </w:rPr>
        <w:t xml:space="preserve"> </w:t>
      </w:r>
      <w:r w:rsidRPr="00D20915">
        <w:rPr>
          <w:rFonts w:ascii="Arial" w:hAnsi="Arial" w:cs="Arial"/>
          <w:sz w:val="20"/>
          <w:szCs w:val="20"/>
          <w:lang w:eastAsia="ar-SA"/>
        </w:rPr>
        <w:t xml:space="preserve">do 24 hodin (lhůta běží pouze v pracovních dnech, mimo pracovní dny se běh lhůty přerušuje) od obdržení </w:t>
      </w:r>
      <w:r w:rsidR="000701A4" w:rsidRPr="000875F5">
        <w:rPr>
          <w:rFonts w:ascii="Arial" w:hAnsi="Arial" w:cs="Arial"/>
          <w:sz w:val="20"/>
          <w:szCs w:val="20"/>
          <w:lang w:eastAsia="ar-SA"/>
        </w:rPr>
        <w:t>pokynu</w:t>
      </w:r>
      <w:r w:rsidRPr="000875F5">
        <w:rPr>
          <w:rFonts w:ascii="Arial" w:hAnsi="Arial" w:cs="Arial"/>
          <w:sz w:val="20"/>
          <w:szCs w:val="20"/>
          <w:lang w:eastAsia="ar-SA"/>
        </w:rPr>
        <w:t xml:space="preserve"> písemně (e-mailem) přijmout </w:t>
      </w:r>
      <w:r w:rsidR="000701A4" w:rsidRPr="000875F5">
        <w:rPr>
          <w:rFonts w:ascii="Arial" w:hAnsi="Arial" w:cs="Arial"/>
          <w:sz w:val="20"/>
          <w:szCs w:val="20"/>
          <w:lang w:eastAsia="ar-SA"/>
        </w:rPr>
        <w:t>pokyn</w:t>
      </w:r>
      <w:r w:rsidRPr="000875F5">
        <w:rPr>
          <w:rFonts w:ascii="Arial" w:hAnsi="Arial" w:cs="Arial"/>
          <w:sz w:val="20"/>
          <w:szCs w:val="20"/>
          <w:lang w:eastAsia="ar-SA"/>
        </w:rPr>
        <w:t xml:space="preserve"> učiněný kupujícím, nebo bezodkladně písemně (e-ma</w:t>
      </w:r>
      <w:r w:rsidRPr="00B81A7D">
        <w:rPr>
          <w:rFonts w:ascii="Arial" w:hAnsi="Arial" w:cs="Arial"/>
          <w:sz w:val="20"/>
          <w:szCs w:val="20"/>
          <w:lang w:eastAsia="ar-SA"/>
        </w:rPr>
        <w:t xml:space="preserve">ilem) vyrozumět kupujícího, že odmítá </w:t>
      </w:r>
      <w:r w:rsidR="000701A4" w:rsidRPr="00B81A7D">
        <w:rPr>
          <w:rFonts w:ascii="Arial" w:hAnsi="Arial" w:cs="Arial"/>
          <w:sz w:val="20"/>
          <w:szCs w:val="20"/>
          <w:lang w:eastAsia="ar-SA"/>
        </w:rPr>
        <w:t>pokyn</w:t>
      </w:r>
      <w:r w:rsidRPr="00B81A7D">
        <w:rPr>
          <w:rFonts w:ascii="Arial" w:hAnsi="Arial" w:cs="Arial"/>
          <w:sz w:val="20"/>
          <w:szCs w:val="20"/>
          <w:lang w:eastAsia="ar-SA"/>
        </w:rPr>
        <w:t xml:space="preserve"> přijmout.</w:t>
      </w:r>
    </w:p>
    <w:p w14:paraId="3F70B1AF" w14:textId="03794E1D" w:rsidR="000813AB" w:rsidRPr="00941B5E" w:rsidRDefault="000813AB" w:rsidP="00313372">
      <w:pPr>
        <w:pStyle w:val="rove2"/>
        <w:numPr>
          <w:ilvl w:val="1"/>
          <w:numId w:val="4"/>
        </w:numPr>
        <w:spacing w:line="276" w:lineRule="auto"/>
        <w:ind w:left="567" w:hanging="567"/>
        <w:rPr>
          <w:rFonts w:ascii="Arial" w:hAnsi="Arial" w:cs="Arial"/>
          <w:sz w:val="20"/>
          <w:szCs w:val="20"/>
        </w:rPr>
      </w:pPr>
      <w:r w:rsidRPr="00064FD2">
        <w:rPr>
          <w:rFonts w:ascii="Arial" w:hAnsi="Arial" w:cs="Arial"/>
          <w:sz w:val="20"/>
          <w:szCs w:val="20"/>
        </w:rPr>
        <w:t xml:space="preserve">Jednotlivé </w:t>
      </w:r>
      <w:r w:rsidR="000701A4">
        <w:rPr>
          <w:rFonts w:ascii="Arial" w:hAnsi="Arial" w:cs="Arial"/>
          <w:sz w:val="20"/>
          <w:szCs w:val="20"/>
        </w:rPr>
        <w:t>pokyny jsou přijaty</w:t>
      </w:r>
      <w:r w:rsidRPr="00064FD2">
        <w:rPr>
          <w:rFonts w:ascii="Arial" w:hAnsi="Arial" w:cs="Arial"/>
          <w:sz w:val="20"/>
          <w:szCs w:val="20"/>
        </w:rPr>
        <w:t xml:space="preserve"> okamžikem doručení písemného (e-mailem) potvrzení o přijetí </w:t>
      </w:r>
      <w:r w:rsidR="000701A4">
        <w:rPr>
          <w:rFonts w:ascii="Arial" w:hAnsi="Arial" w:cs="Arial"/>
          <w:sz w:val="20"/>
          <w:szCs w:val="20"/>
        </w:rPr>
        <w:t>pokynu</w:t>
      </w:r>
      <w:r w:rsidRPr="00064FD2">
        <w:rPr>
          <w:rFonts w:ascii="Arial" w:hAnsi="Arial" w:cs="Arial"/>
          <w:sz w:val="20"/>
          <w:szCs w:val="20"/>
        </w:rPr>
        <w:t xml:space="preserve"> prodávajícím kupujícímu (tj. doručením e-mailu obsahujícím </w:t>
      </w:r>
      <w:r w:rsidR="000701A4">
        <w:rPr>
          <w:rFonts w:ascii="Arial" w:hAnsi="Arial" w:cs="Arial"/>
          <w:sz w:val="20"/>
          <w:szCs w:val="20"/>
        </w:rPr>
        <w:t>pokyn s náležitostmi dle čl.</w:t>
      </w:r>
      <w:r w:rsidR="00B81A7D">
        <w:rPr>
          <w:rFonts w:ascii="Arial" w:hAnsi="Arial" w:cs="Arial"/>
          <w:sz w:val="20"/>
          <w:szCs w:val="20"/>
        </w:rPr>
        <w:t xml:space="preserve"> 3. odst.</w:t>
      </w:r>
      <w:r w:rsidR="000701A4">
        <w:rPr>
          <w:rFonts w:ascii="Arial" w:hAnsi="Arial" w:cs="Arial"/>
          <w:sz w:val="20"/>
          <w:szCs w:val="20"/>
        </w:rPr>
        <w:t xml:space="preserve"> 3.4.)</w:t>
      </w:r>
      <w:r w:rsidR="00352B6E">
        <w:rPr>
          <w:rFonts w:ascii="Arial" w:hAnsi="Arial" w:cs="Arial"/>
          <w:sz w:val="20"/>
          <w:szCs w:val="20"/>
        </w:rPr>
        <w:t>.</w:t>
      </w:r>
    </w:p>
    <w:p w14:paraId="615D546C" w14:textId="67737D23" w:rsidR="00DC6200" w:rsidRPr="00DF5E29" w:rsidRDefault="00DC6200" w:rsidP="00DF5E29">
      <w:pPr>
        <w:pStyle w:val="rove2"/>
        <w:numPr>
          <w:ilvl w:val="1"/>
          <w:numId w:val="4"/>
        </w:numPr>
        <w:spacing w:line="276" w:lineRule="auto"/>
        <w:ind w:left="567" w:hanging="567"/>
        <w:rPr>
          <w:rFonts w:ascii="Arial" w:hAnsi="Arial" w:cs="Arial"/>
          <w:sz w:val="20"/>
          <w:szCs w:val="20"/>
        </w:rPr>
      </w:pPr>
      <w:r w:rsidRPr="00DF5E29">
        <w:rPr>
          <w:rFonts w:ascii="Arial" w:hAnsi="Arial" w:cs="Arial"/>
          <w:sz w:val="20"/>
          <w:szCs w:val="20"/>
        </w:rPr>
        <w:t>Jednotlivé dodávky budou realizovány průběžně</w:t>
      </w:r>
      <w:r w:rsidR="005F6CBB" w:rsidRPr="00DF5E29">
        <w:rPr>
          <w:rFonts w:ascii="Arial" w:hAnsi="Arial" w:cs="Arial"/>
          <w:sz w:val="20"/>
          <w:szCs w:val="20"/>
        </w:rPr>
        <w:t>,</w:t>
      </w:r>
      <w:r w:rsidRPr="00DF5E29">
        <w:rPr>
          <w:rFonts w:ascii="Arial" w:hAnsi="Arial" w:cs="Arial"/>
          <w:sz w:val="20"/>
          <w:szCs w:val="20"/>
        </w:rPr>
        <w:t xml:space="preserve"> </w:t>
      </w:r>
      <w:r w:rsidR="005F6CBB" w:rsidRPr="00DF5E29">
        <w:rPr>
          <w:rFonts w:ascii="Arial" w:hAnsi="Arial" w:cs="Arial"/>
          <w:sz w:val="20"/>
          <w:szCs w:val="20"/>
        </w:rPr>
        <w:t>jak</w:t>
      </w:r>
      <w:r w:rsidR="00291362" w:rsidRPr="00DF5E29">
        <w:rPr>
          <w:rFonts w:ascii="Arial" w:hAnsi="Arial" w:cs="Arial"/>
          <w:sz w:val="20"/>
          <w:szCs w:val="20"/>
        </w:rPr>
        <w:t>mile</w:t>
      </w:r>
      <w:r w:rsidR="005F6CBB" w:rsidRPr="00DF5E29">
        <w:rPr>
          <w:rFonts w:ascii="Arial" w:hAnsi="Arial" w:cs="Arial"/>
          <w:sz w:val="20"/>
          <w:szCs w:val="20"/>
        </w:rPr>
        <w:t xml:space="preserve"> bude mít prodávající OOPP k dispozici. Nečeká se na konečný termín platnosti dodání dle </w:t>
      </w:r>
      <w:r w:rsidR="00DF5E29">
        <w:rPr>
          <w:rFonts w:ascii="Arial" w:hAnsi="Arial" w:cs="Arial"/>
          <w:sz w:val="20"/>
          <w:szCs w:val="20"/>
        </w:rPr>
        <w:t>jednotlivých pokynů</w:t>
      </w:r>
      <w:r w:rsidR="005F6CBB" w:rsidRPr="00DF5E29">
        <w:rPr>
          <w:rFonts w:ascii="Arial" w:hAnsi="Arial" w:cs="Arial"/>
          <w:sz w:val="20"/>
          <w:szCs w:val="20"/>
        </w:rPr>
        <w:t xml:space="preserve">. Realizace dodávek proběhne </w:t>
      </w:r>
      <w:r w:rsidRPr="00DF5E29">
        <w:rPr>
          <w:rFonts w:ascii="Arial" w:hAnsi="Arial" w:cs="Arial"/>
          <w:sz w:val="20"/>
          <w:szCs w:val="20"/>
        </w:rPr>
        <w:t>po telefonické (popř. e-mailové) dohodě mezi oprávněnými osobami</w:t>
      </w:r>
      <w:r w:rsidR="00DF5E29">
        <w:rPr>
          <w:rFonts w:ascii="Arial" w:hAnsi="Arial" w:cs="Arial"/>
          <w:sz w:val="20"/>
          <w:szCs w:val="20"/>
        </w:rPr>
        <w:t>.</w:t>
      </w:r>
      <w:r w:rsidRPr="00DF5E29">
        <w:rPr>
          <w:rFonts w:ascii="Arial" w:hAnsi="Arial" w:cs="Arial"/>
          <w:sz w:val="20"/>
          <w:szCs w:val="20"/>
        </w:rPr>
        <w:t xml:space="preserve"> </w:t>
      </w:r>
      <w:r w:rsidR="00DF5E29">
        <w:rPr>
          <w:rFonts w:ascii="Arial" w:hAnsi="Arial" w:cs="Arial"/>
          <w:sz w:val="20"/>
          <w:szCs w:val="20"/>
        </w:rPr>
        <w:t>Nezbytnými náležitostmi pokynu jsou:</w:t>
      </w:r>
    </w:p>
    <w:p w14:paraId="547CA8DF" w14:textId="77777777" w:rsidR="00DC6200" w:rsidRPr="00064FD2" w:rsidRDefault="00DC6200" w:rsidP="00E4420A">
      <w:pPr>
        <w:pStyle w:val="rove2"/>
        <w:numPr>
          <w:ilvl w:val="0"/>
          <w:numId w:val="33"/>
        </w:numPr>
        <w:spacing w:before="120" w:line="276" w:lineRule="auto"/>
        <w:rPr>
          <w:rFonts w:ascii="Arial" w:hAnsi="Arial" w:cs="Arial"/>
          <w:sz w:val="20"/>
          <w:szCs w:val="20"/>
          <w:lang w:eastAsia="ar-SA"/>
        </w:rPr>
      </w:pPr>
      <w:r w:rsidRPr="00064FD2">
        <w:rPr>
          <w:rFonts w:ascii="Arial" w:hAnsi="Arial" w:cs="Arial"/>
          <w:sz w:val="20"/>
          <w:szCs w:val="20"/>
          <w:lang w:eastAsia="ar-SA"/>
        </w:rPr>
        <w:lastRenderedPageBreak/>
        <w:t>místo dodání;</w:t>
      </w:r>
    </w:p>
    <w:p w14:paraId="4D675398" w14:textId="77777777" w:rsidR="00DC6200" w:rsidRPr="00064FD2" w:rsidRDefault="00DC6200" w:rsidP="00E4420A">
      <w:pPr>
        <w:pStyle w:val="rove2"/>
        <w:numPr>
          <w:ilvl w:val="0"/>
          <w:numId w:val="33"/>
        </w:numPr>
        <w:spacing w:before="120" w:line="276" w:lineRule="auto"/>
        <w:rPr>
          <w:rFonts w:ascii="Arial" w:hAnsi="Arial" w:cs="Arial"/>
          <w:sz w:val="20"/>
          <w:szCs w:val="20"/>
          <w:lang w:eastAsia="ar-SA"/>
        </w:rPr>
      </w:pPr>
      <w:r w:rsidRPr="00064FD2">
        <w:rPr>
          <w:rFonts w:ascii="Arial" w:hAnsi="Arial" w:cs="Arial"/>
          <w:sz w:val="20"/>
          <w:szCs w:val="20"/>
          <w:lang w:eastAsia="ar-SA"/>
        </w:rPr>
        <w:t>doba dodání;</w:t>
      </w:r>
    </w:p>
    <w:p w14:paraId="0FFECD3B" w14:textId="77777777" w:rsidR="00DC6200" w:rsidRPr="00064FD2" w:rsidRDefault="00DC6200" w:rsidP="00E4420A">
      <w:pPr>
        <w:pStyle w:val="rove2"/>
        <w:numPr>
          <w:ilvl w:val="0"/>
          <w:numId w:val="33"/>
        </w:numPr>
        <w:spacing w:before="120" w:line="276" w:lineRule="auto"/>
        <w:rPr>
          <w:rFonts w:ascii="Arial" w:hAnsi="Arial" w:cs="Arial"/>
          <w:sz w:val="20"/>
          <w:szCs w:val="20"/>
          <w:lang w:eastAsia="ar-SA"/>
        </w:rPr>
      </w:pPr>
      <w:r w:rsidRPr="00064FD2">
        <w:rPr>
          <w:rFonts w:ascii="Arial" w:hAnsi="Arial" w:cs="Arial"/>
          <w:sz w:val="20"/>
          <w:szCs w:val="20"/>
          <w:lang w:eastAsia="ar-SA"/>
        </w:rPr>
        <w:t>množství předmětu koupě;</w:t>
      </w:r>
    </w:p>
    <w:p w14:paraId="3D141033" w14:textId="77777777" w:rsidR="00DC6200" w:rsidRPr="00064FD2" w:rsidRDefault="00DC6200" w:rsidP="00E4420A">
      <w:pPr>
        <w:pStyle w:val="rove2"/>
        <w:numPr>
          <w:ilvl w:val="0"/>
          <w:numId w:val="33"/>
        </w:numPr>
        <w:spacing w:before="120" w:line="276" w:lineRule="auto"/>
        <w:rPr>
          <w:rFonts w:ascii="Arial" w:hAnsi="Arial" w:cs="Arial"/>
          <w:sz w:val="20"/>
          <w:szCs w:val="20"/>
          <w:lang w:eastAsia="ar-SA"/>
        </w:rPr>
      </w:pPr>
      <w:r w:rsidRPr="00064FD2">
        <w:rPr>
          <w:rFonts w:ascii="Arial" w:hAnsi="Arial" w:cs="Arial"/>
          <w:sz w:val="20"/>
          <w:szCs w:val="20"/>
          <w:lang w:eastAsia="ar-SA"/>
        </w:rPr>
        <w:t>název a číslo střediska kupujícího.</w:t>
      </w:r>
    </w:p>
    <w:p w14:paraId="2E6179E3" w14:textId="0F6C49D5" w:rsidR="00DC6200" w:rsidRPr="00DF5E29" w:rsidRDefault="00DF5E29" w:rsidP="00DF5E29">
      <w:pPr>
        <w:pStyle w:val="rove2"/>
        <w:numPr>
          <w:ilvl w:val="1"/>
          <w:numId w:val="4"/>
        </w:numPr>
        <w:spacing w:line="276" w:lineRule="auto"/>
        <w:ind w:left="567" w:hanging="567"/>
        <w:rPr>
          <w:rFonts w:ascii="Arial" w:hAnsi="Arial" w:cs="Arial"/>
          <w:sz w:val="20"/>
          <w:szCs w:val="20"/>
        </w:rPr>
      </w:pPr>
      <w:r>
        <w:rPr>
          <w:rFonts w:ascii="Arial" w:hAnsi="Arial" w:cs="Arial"/>
          <w:sz w:val="20"/>
          <w:szCs w:val="20"/>
        </w:rPr>
        <w:t>Nebude-li následně po realizaci jednotlivého pokynu dodací list odpovídat obsahu pokynu, nebude ze strany zástupce kupujícího podepsán a nebude se tedy moci stát následnou přílohou faktury a taková dodávka nebude kupujícím převzata ani proplacena, nebude-li možno, a</w:t>
      </w:r>
      <w:r w:rsidR="000F1863">
        <w:rPr>
          <w:rFonts w:ascii="Arial" w:hAnsi="Arial" w:cs="Arial"/>
          <w:sz w:val="20"/>
          <w:szCs w:val="20"/>
        </w:rPr>
        <w:t>by se zástupci uvedení v čl.</w:t>
      </w:r>
      <w:r w:rsidR="00B81A7D">
        <w:rPr>
          <w:rFonts w:ascii="Arial" w:hAnsi="Arial" w:cs="Arial"/>
          <w:sz w:val="20"/>
          <w:szCs w:val="20"/>
        </w:rPr>
        <w:t xml:space="preserve"> 4. odst.</w:t>
      </w:r>
      <w:r w:rsidR="000F1863">
        <w:rPr>
          <w:rFonts w:ascii="Arial" w:hAnsi="Arial" w:cs="Arial"/>
          <w:sz w:val="20"/>
          <w:szCs w:val="20"/>
        </w:rPr>
        <w:t xml:space="preserve"> 4.2. a 4.5</w:t>
      </w:r>
      <w:r>
        <w:rPr>
          <w:rFonts w:ascii="Arial" w:hAnsi="Arial" w:cs="Arial"/>
          <w:sz w:val="20"/>
          <w:szCs w:val="20"/>
        </w:rPr>
        <w:t>. této kupní smlouvy dohodli operativně (změnou pokynu, vytvořením nového pokynu).</w:t>
      </w:r>
    </w:p>
    <w:p w14:paraId="6C8DB867" w14:textId="77777777" w:rsidR="00680DEB" w:rsidRPr="0053518E" w:rsidRDefault="00680DEB" w:rsidP="00064FD2">
      <w:pPr>
        <w:pStyle w:val="rove1"/>
        <w:numPr>
          <w:ilvl w:val="0"/>
          <w:numId w:val="10"/>
        </w:numPr>
        <w:spacing w:before="0" w:after="120" w:line="276" w:lineRule="auto"/>
        <w:jc w:val="both"/>
        <w:rPr>
          <w:rFonts w:ascii="Arial" w:hAnsi="Arial" w:cs="Arial"/>
          <w:sz w:val="20"/>
          <w:szCs w:val="20"/>
        </w:rPr>
      </w:pPr>
      <w:r w:rsidRPr="0053518E">
        <w:rPr>
          <w:rFonts w:ascii="Arial" w:hAnsi="Arial" w:cs="Arial"/>
          <w:sz w:val="20"/>
          <w:szCs w:val="20"/>
        </w:rPr>
        <w:t xml:space="preserve">Místa </w:t>
      </w:r>
      <w:r w:rsidRPr="0053518E">
        <w:rPr>
          <w:rFonts w:ascii="Arial" w:hAnsi="Arial" w:cs="Arial"/>
          <w:kern w:val="32"/>
          <w:sz w:val="20"/>
          <w:szCs w:val="20"/>
        </w:rPr>
        <w:t>plnění</w:t>
      </w:r>
      <w:r w:rsidRPr="0053518E">
        <w:rPr>
          <w:rFonts w:ascii="Arial" w:hAnsi="Arial" w:cs="Arial"/>
          <w:sz w:val="20"/>
          <w:szCs w:val="20"/>
        </w:rPr>
        <w:t xml:space="preserve"> a oprávněné osoby</w:t>
      </w:r>
    </w:p>
    <w:p w14:paraId="13E83770" w14:textId="08BA48AD" w:rsidR="00663842" w:rsidRDefault="00663842" w:rsidP="007C2096">
      <w:pPr>
        <w:pStyle w:val="rove2"/>
        <w:numPr>
          <w:ilvl w:val="1"/>
          <w:numId w:val="10"/>
        </w:numPr>
        <w:tabs>
          <w:tab w:val="num" w:pos="716"/>
        </w:tabs>
        <w:spacing w:line="276" w:lineRule="auto"/>
        <w:ind w:left="567" w:hanging="567"/>
        <w:rPr>
          <w:rFonts w:ascii="Arial" w:eastAsia="Arial" w:hAnsi="Arial" w:cs="Arial"/>
          <w:sz w:val="20"/>
          <w:szCs w:val="20"/>
        </w:rPr>
      </w:pPr>
      <w:r w:rsidRPr="007C2096">
        <w:rPr>
          <w:rFonts w:ascii="Arial" w:eastAsia="Arial" w:hAnsi="Arial" w:cs="Arial"/>
          <w:sz w:val="20"/>
          <w:szCs w:val="20"/>
        </w:rPr>
        <w:t>Prodávající</w:t>
      </w:r>
      <w:r w:rsidRPr="00663842">
        <w:rPr>
          <w:rFonts w:ascii="Arial" w:eastAsia="Arial" w:hAnsi="Arial" w:cs="Arial"/>
          <w:sz w:val="20"/>
          <w:szCs w:val="20"/>
        </w:rPr>
        <w:t xml:space="preserve"> se zavazuje odevzdat kupujícímu předmět koupě v místě uvedeném v</w:t>
      </w:r>
      <w:r w:rsidR="00DF5E29">
        <w:rPr>
          <w:rFonts w:ascii="Arial" w:eastAsia="Arial" w:hAnsi="Arial" w:cs="Arial"/>
          <w:sz w:val="20"/>
          <w:szCs w:val="20"/>
        </w:rPr>
        <w:t> pokynu dle čl. 3</w:t>
      </w:r>
      <w:r w:rsidR="003F309A">
        <w:rPr>
          <w:rFonts w:ascii="Arial" w:eastAsia="Arial" w:hAnsi="Arial" w:cs="Arial"/>
          <w:sz w:val="20"/>
          <w:szCs w:val="20"/>
        </w:rPr>
        <w:t>.</w:t>
      </w:r>
      <w:r w:rsidR="00DF5E29">
        <w:rPr>
          <w:rFonts w:ascii="Arial" w:eastAsia="Arial" w:hAnsi="Arial" w:cs="Arial"/>
          <w:sz w:val="20"/>
          <w:szCs w:val="20"/>
        </w:rPr>
        <w:t xml:space="preserve"> této </w:t>
      </w:r>
      <w:r w:rsidR="00D20915">
        <w:rPr>
          <w:rFonts w:ascii="Arial" w:eastAsia="Arial" w:hAnsi="Arial" w:cs="Arial"/>
          <w:sz w:val="20"/>
          <w:szCs w:val="20"/>
        </w:rPr>
        <w:t xml:space="preserve">kupní </w:t>
      </w:r>
      <w:r w:rsidR="00DF5E29">
        <w:rPr>
          <w:rFonts w:ascii="Arial" w:eastAsia="Arial" w:hAnsi="Arial" w:cs="Arial"/>
          <w:sz w:val="20"/>
          <w:szCs w:val="20"/>
        </w:rPr>
        <w:t>smlouvy</w:t>
      </w:r>
      <w:r w:rsidRPr="00663842">
        <w:rPr>
          <w:rFonts w:ascii="Arial" w:eastAsia="Arial" w:hAnsi="Arial" w:cs="Arial"/>
          <w:sz w:val="20"/>
          <w:szCs w:val="20"/>
        </w:rPr>
        <w:t>.</w:t>
      </w:r>
    </w:p>
    <w:p w14:paraId="635B210E" w14:textId="71F83B0B" w:rsidR="00486E03" w:rsidRPr="00934673" w:rsidRDefault="008E7FA8" w:rsidP="007C2096">
      <w:pPr>
        <w:pStyle w:val="rove2"/>
        <w:numPr>
          <w:ilvl w:val="1"/>
          <w:numId w:val="10"/>
        </w:numPr>
        <w:tabs>
          <w:tab w:val="num" w:pos="716"/>
        </w:tabs>
        <w:spacing w:line="276" w:lineRule="auto"/>
        <w:ind w:left="567" w:hanging="567"/>
        <w:rPr>
          <w:rFonts w:ascii="Arial" w:eastAsia="Arial" w:hAnsi="Arial" w:cs="Arial"/>
          <w:sz w:val="20"/>
          <w:szCs w:val="20"/>
        </w:rPr>
      </w:pPr>
      <w:r w:rsidRPr="00934673">
        <w:rPr>
          <w:rFonts w:ascii="Arial" w:eastAsia="Arial" w:hAnsi="Arial" w:cs="Arial"/>
          <w:sz w:val="20"/>
          <w:szCs w:val="20"/>
        </w:rPr>
        <w:t>Oprávněné osoby kupujícího</w:t>
      </w:r>
      <w:r w:rsidR="00DB44AE" w:rsidRPr="00934673">
        <w:rPr>
          <w:rFonts w:ascii="Arial" w:eastAsia="Arial" w:hAnsi="Arial" w:cs="Arial"/>
          <w:sz w:val="20"/>
          <w:szCs w:val="20"/>
        </w:rPr>
        <w:t>, je</w:t>
      </w:r>
      <w:r w:rsidRPr="00934673">
        <w:rPr>
          <w:rFonts w:ascii="Arial" w:eastAsia="Arial" w:hAnsi="Arial" w:cs="Arial"/>
          <w:sz w:val="20"/>
          <w:szCs w:val="20"/>
        </w:rPr>
        <w:t xml:space="preserve">ž mohou realizovat </w:t>
      </w:r>
      <w:r w:rsidR="00AF2EFE">
        <w:rPr>
          <w:rFonts w:ascii="Arial" w:eastAsia="Arial" w:hAnsi="Arial" w:cs="Arial"/>
          <w:sz w:val="20"/>
          <w:szCs w:val="20"/>
        </w:rPr>
        <w:t>pokyn</w:t>
      </w:r>
      <w:r w:rsidRPr="00934673">
        <w:rPr>
          <w:rFonts w:ascii="Arial" w:eastAsia="Arial" w:hAnsi="Arial" w:cs="Arial"/>
          <w:sz w:val="20"/>
          <w:szCs w:val="20"/>
        </w:rPr>
        <w:t xml:space="preserve">: </w:t>
      </w:r>
    </w:p>
    <w:p w14:paraId="5879D95E" w14:textId="1787A669" w:rsidR="00F24C0D" w:rsidRPr="002D56E2" w:rsidRDefault="00F24C0D" w:rsidP="00F86363">
      <w:pPr>
        <w:pStyle w:val="rove2"/>
        <w:spacing w:line="276" w:lineRule="auto"/>
        <w:ind w:left="567"/>
        <w:rPr>
          <w:rFonts w:ascii="Arial" w:eastAsia="Arial" w:hAnsi="Arial" w:cs="Arial"/>
          <w:sz w:val="20"/>
          <w:szCs w:val="20"/>
          <w:lang w:val="en-US"/>
        </w:rPr>
      </w:pPr>
      <w:r w:rsidRPr="002D56E2">
        <w:rPr>
          <w:rFonts w:ascii="Arial" w:eastAsia="Arial" w:hAnsi="Arial" w:cs="Arial"/>
          <w:sz w:val="20"/>
          <w:szCs w:val="20"/>
        </w:rPr>
        <w:t xml:space="preserve">Ing. Monika Tomášková, tel.: 770 129 240, e-mail: </w:t>
      </w:r>
      <w:hyperlink r:id="rId11" w:history="1">
        <w:r w:rsidR="00F86363" w:rsidRPr="002D56E2">
          <w:rPr>
            <w:rStyle w:val="Hypertextovodkaz"/>
            <w:rFonts w:ascii="Arial" w:eastAsia="Arial" w:hAnsi="Arial" w:cs="Arial"/>
            <w:sz w:val="20"/>
            <w:szCs w:val="20"/>
          </w:rPr>
          <w:t>monika.tomaskova</w:t>
        </w:r>
        <w:r w:rsidR="00F86363" w:rsidRPr="002D56E2">
          <w:rPr>
            <w:rStyle w:val="Hypertextovodkaz"/>
            <w:rFonts w:ascii="Arial" w:eastAsia="Arial" w:hAnsi="Arial" w:cs="Arial"/>
            <w:sz w:val="20"/>
            <w:szCs w:val="20"/>
            <w:lang w:val="en-US"/>
          </w:rPr>
          <w:t>@suspk.eu</w:t>
        </w:r>
      </w:hyperlink>
      <w:r w:rsidR="00F86363" w:rsidRPr="002D56E2">
        <w:rPr>
          <w:rFonts w:ascii="Arial" w:eastAsia="Arial" w:hAnsi="Arial" w:cs="Arial"/>
          <w:sz w:val="20"/>
          <w:szCs w:val="20"/>
          <w:lang w:val="en-US"/>
        </w:rPr>
        <w:t xml:space="preserve"> </w:t>
      </w:r>
    </w:p>
    <w:p w14:paraId="34F81A56" w14:textId="34C6B8B6" w:rsidR="00F24C0D" w:rsidRPr="002D56E2" w:rsidRDefault="00F24C0D" w:rsidP="00F86363">
      <w:pPr>
        <w:pStyle w:val="rove2"/>
        <w:spacing w:line="276" w:lineRule="auto"/>
        <w:ind w:left="567"/>
        <w:rPr>
          <w:rFonts w:ascii="Arial" w:eastAsia="Arial" w:hAnsi="Arial" w:cs="Arial"/>
          <w:sz w:val="20"/>
          <w:szCs w:val="20"/>
          <w:lang w:val="en-US"/>
        </w:rPr>
      </w:pPr>
      <w:r w:rsidRPr="002D56E2">
        <w:rPr>
          <w:rFonts w:ascii="Arial" w:eastAsia="Arial" w:hAnsi="Arial" w:cs="Arial"/>
          <w:sz w:val="20"/>
          <w:szCs w:val="20"/>
          <w:lang w:val="en-US"/>
        </w:rPr>
        <w:t xml:space="preserve">Ing. Zita </w:t>
      </w:r>
      <w:proofErr w:type="spellStart"/>
      <w:r w:rsidRPr="002D56E2">
        <w:rPr>
          <w:rFonts w:ascii="Arial" w:eastAsia="Arial" w:hAnsi="Arial" w:cs="Arial"/>
          <w:sz w:val="20"/>
          <w:szCs w:val="20"/>
          <w:lang w:val="en-US"/>
        </w:rPr>
        <w:t>Aichingerov</w:t>
      </w:r>
      <w:proofErr w:type="spellEnd"/>
      <w:r w:rsidRPr="002D56E2">
        <w:rPr>
          <w:rFonts w:ascii="Arial" w:eastAsia="Arial" w:hAnsi="Arial" w:cs="Arial"/>
          <w:sz w:val="20"/>
          <w:szCs w:val="20"/>
        </w:rPr>
        <w:t xml:space="preserve">á, tel.: 770 148 802, e-mail: </w:t>
      </w:r>
      <w:hyperlink r:id="rId12" w:history="1">
        <w:r w:rsidR="00F86363" w:rsidRPr="002D56E2">
          <w:rPr>
            <w:rStyle w:val="Hypertextovodkaz"/>
            <w:rFonts w:ascii="Arial" w:eastAsia="Arial" w:hAnsi="Arial" w:cs="Arial"/>
            <w:sz w:val="20"/>
            <w:szCs w:val="20"/>
          </w:rPr>
          <w:t>zita.aichingerova</w:t>
        </w:r>
        <w:r w:rsidR="00F86363" w:rsidRPr="002D56E2">
          <w:rPr>
            <w:rStyle w:val="Hypertextovodkaz"/>
            <w:rFonts w:ascii="Arial" w:eastAsia="Arial" w:hAnsi="Arial" w:cs="Arial"/>
            <w:sz w:val="20"/>
            <w:szCs w:val="20"/>
            <w:lang w:val="en-US"/>
          </w:rPr>
          <w:t>@suspk.eu</w:t>
        </w:r>
      </w:hyperlink>
      <w:r w:rsidR="00F86363" w:rsidRPr="002D56E2">
        <w:rPr>
          <w:rFonts w:ascii="Arial" w:eastAsia="Arial" w:hAnsi="Arial" w:cs="Arial"/>
          <w:sz w:val="20"/>
          <w:szCs w:val="20"/>
          <w:lang w:val="en-US"/>
        </w:rPr>
        <w:t xml:space="preserve"> </w:t>
      </w:r>
    </w:p>
    <w:p w14:paraId="1316B2CD" w14:textId="57DE8882" w:rsidR="00E64394" w:rsidRPr="002D56E2" w:rsidRDefault="00F24C0D" w:rsidP="00E64394">
      <w:pPr>
        <w:pStyle w:val="rove2"/>
        <w:spacing w:line="276" w:lineRule="auto"/>
        <w:ind w:left="567"/>
        <w:rPr>
          <w:rFonts w:ascii="Arial" w:eastAsia="Arial" w:hAnsi="Arial" w:cs="Arial"/>
          <w:sz w:val="20"/>
          <w:szCs w:val="20"/>
          <w:lang w:val="en-US"/>
        </w:rPr>
      </w:pPr>
      <w:r w:rsidRPr="002D56E2">
        <w:rPr>
          <w:rFonts w:ascii="Arial" w:eastAsia="Arial" w:hAnsi="Arial" w:cs="Arial"/>
          <w:sz w:val="20"/>
          <w:szCs w:val="20"/>
          <w:lang w:val="en-US"/>
        </w:rPr>
        <w:t xml:space="preserve">Simona </w:t>
      </w:r>
      <w:proofErr w:type="spellStart"/>
      <w:r w:rsidRPr="002D56E2">
        <w:rPr>
          <w:rFonts w:ascii="Arial" w:eastAsia="Arial" w:hAnsi="Arial" w:cs="Arial"/>
          <w:sz w:val="20"/>
          <w:szCs w:val="20"/>
          <w:lang w:val="en-US"/>
        </w:rPr>
        <w:t>Lhot</w:t>
      </w:r>
      <w:r w:rsidRPr="002D56E2">
        <w:rPr>
          <w:rFonts w:ascii="Arial" w:eastAsia="Arial" w:hAnsi="Arial" w:cs="Arial"/>
          <w:sz w:val="20"/>
          <w:szCs w:val="20"/>
        </w:rPr>
        <w:t>áková</w:t>
      </w:r>
      <w:proofErr w:type="spellEnd"/>
      <w:r w:rsidRPr="002D56E2">
        <w:rPr>
          <w:rFonts w:ascii="Arial" w:eastAsia="Arial" w:hAnsi="Arial" w:cs="Arial"/>
          <w:sz w:val="20"/>
          <w:szCs w:val="20"/>
        </w:rPr>
        <w:t>, tel.: 778 401 325,</w:t>
      </w:r>
      <w:r w:rsidR="00C04A8B" w:rsidRPr="002D56E2">
        <w:rPr>
          <w:rFonts w:ascii="Arial" w:eastAsia="Arial" w:hAnsi="Arial" w:cs="Arial"/>
          <w:sz w:val="20"/>
          <w:szCs w:val="20"/>
        </w:rPr>
        <w:t xml:space="preserve"> </w:t>
      </w:r>
      <w:r w:rsidRPr="002D56E2">
        <w:rPr>
          <w:rFonts w:ascii="Arial" w:eastAsia="Arial" w:hAnsi="Arial" w:cs="Arial"/>
          <w:sz w:val="20"/>
          <w:szCs w:val="20"/>
        </w:rPr>
        <w:t xml:space="preserve">e-mail: </w:t>
      </w:r>
      <w:hyperlink r:id="rId13" w:history="1">
        <w:r w:rsidR="00F86363" w:rsidRPr="002D56E2">
          <w:rPr>
            <w:rStyle w:val="Hypertextovodkaz"/>
            <w:rFonts w:ascii="Arial" w:eastAsia="Arial" w:hAnsi="Arial" w:cs="Arial"/>
            <w:sz w:val="20"/>
            <w:szCs w:val="20"/>
          </w:rPr>
          <w:t>simona.lhotakova</w:t>
        </w:r>
        <w:r w:rsidR="00F86363" w:rsidRPr="002D56E2">
          <w:rPr>
            <w:rStyle w:val="Hypertextovodkaz"/>
            <w:rFonts w:ascii="Arial" w:eastAsia="Arial" w:hAnsi="Arial" w:cs="Arial"/>
            <w:sz w:val="20"/>
            <w:szCs w:val="20"/>
            <w:lang w:val="en-US"/>
          </w:rPr>
          <w:t>@suspk.eu</w:t>
        </w:r>
      </w:hyperlink>
      <w:r w:rsidR="00F86363" w:rsidRPr="002D56E2">
        <w:rPr>
          <w:rFonts w:ascii="Arial" w:eastAsia="Arial" w:hAnsi="Arial" w:cs="Arial"/>
          <w:sz w:val="20"/>
          <w:szCs w:val="20"/>
          <w:lang w:val="en-US"/>
        </w:rPr>
        <w:t xml:space="preserve"> </w:t>
      </w:r>
    </w:p>
    <w:p w14:paraId="4EA38C71" w14:textId="608C2830" w:rsidR="00663842" w:rsidRDefault="00663842" w:rsidP="00663842">
      <w:pPr>
        <w:pStyle w:val="rove2"/>
        <w:numPr>
          <w:ilvl w:val="1"/>
          <w:numId w:val="10"/>
        </w:numPr>
        <w:tabs>
          <w:tab w:val="num" w:pos="716"/>
        </w:tabs>
        <w:spacing w:line="276" w:lineRule="auto"/>
        <w:ind w:left="567" w:hanging="567"/>
        <w:rPr>
          <w:rFonts w:ascii="Arial" w:eastAsia="Arial" w:hAnsi="Arial" w:cs="Arial"/>
          <w:sz w:val="20"/>
          <w:szCs w:val="20"/>
        </w:rPr>
      </w:pPr>
      <w:r w:rsidRPr="00663842">
        <w:rPr>
          <w:rFonts w:ascii="Arial" w:eastAsia="Arial" w:hAnsi="Arial" w:cs="Arial"/>
          <w:sz w:val="20"/>
          <w:szCs w:val="20"/>
        </w:rPr>
        <w:t xml:space="preserve">Seznam míst </w:t>
      </w:r>
      <w:r w:rsidR="00F86363">
        <w:rPr>
          <w:rFonts w:ascii="Arial" w:eastAsia="Arial" w:hAnsi="Arial" w:cs="Arial"/>
          <w:sz w:val="20"/>
          <w:szCs w:val="20"/>
        </w:rPr>
        <w:t>plnění (provozních středisek) a</w:t>
      </w:r>
      <w:r w:rsidR="00F24C0D">
        <w:rPr>
          <w:rFonts w:ascii="Arial" w:eastAsia="Arial" w:hAnsi="Arial" w:cs="Arial"/>
          <w:sz w:val="20"/>
          <w:szCs w:val="20"/>
        </w:rPr>
        <w:t xml:space="preserve"> kontaktních osob, </w:t>
      </w:r>
      <w:r w:rsidR="009D4F98">
        <w:rPr>
          <w:rFonts w:ascii="Arial" w:eastAsia="Arial" w:hAnsi="Arial" w:cs="Arial"/>
          <w:sz w:val="20"/>
          <w:szCs w:val="20"/>
        </w:rPr>
        <w:t>které</w:t>
      </w:r>
      <w:r w:rsidR="009B3803">
        <w:rPr>
          <w:rFonts w:ascii="Arial" w:eastAsia="Arial" w:hAnsi="Arial" w:cs="Arial"/>
          <w:sz w:val="20"/>
          <w:szCs w:val="20"/>
        </w:rPr>
        <w:t xml:space="preserve"> mohou převzít předmět plnění</w:t>
      </w:r>
      <w:r w:rsidRPr="00A62208">
        <w:rPr>
          <w:rFonts w:ascii="Arial" w:eastAsia="Arial" w:hAnsi="Arial" w:cs="Arial"/>
          <w:sz w:val="20"/>
          <w:szCs w:val="20"/>
        </w:rPr>
        <w:t>:</w:t>
      </w:r>
    </w:p>
    <w:tbl>
      <w:tblPr>
        <w:tblW w:w="9204" w:type="dxa"/>
        <w:tblCellMar>
          <w:left w:w="70" w:type="dxa"/>
          <w:right w:w="70" w:type="dxa"/>
        </w:tblCellMar>
        <w:tblLook w:val="04A0" w:firstRow="1" w:lastRow="0" w:firstColumn="1" w:lastColumn="0" w:noHBand="0" w:noVBand="1"/>
      </w:tblPr>
      <w:tblGrid>
        <w:gridCol w:w="1691"/>
        <w:gridCol w:w="1985"/>
        <w:gridCol w:w="1701"/>
        <w:gridCol w:w="3827"/>
      </w:tblGrid>
      <w:tr w:rsidR="00F86363" w14:paraId="2CE0C0AC" w14:textId="77777777" w:rsidTr="000F1863">
        <w:trPr>
          <w:trHeight w:val="324"/>
        </w:trPr>
        <w:tc>
          <w:tcPr>
            <w:tcW w:w="9204" w:type="dxa"/>
            <w:gridSpan w:val="4"/>
            <w:tcBorders>
              <w:top w:val="single" w:sz="8" w:space="0" w:color="auto"/>
              <w:left w:val="single" w:sz="8" w:space="0" w:color="auto"/>
              <w:bottom w:val="single" w:sz="8" w:space="0" w:color="auto"/>
              <w:right w:val="single" w:sz="8" w:space="0" w:color="000000"/>
            </w:tcBorders>
            <w:shd w:val="clear" w:color="000000" w:fill="FFC000"/>
            <w:noWrap/>
            <w:vAlign w:val="bottom"/>
            <w:hideMark/>
          </w:tcPr>
          <w:p w14:paraId="4DEA342F" w14:textId="77777777" w:rsidR="00F86363" w:rsidRPr="00BD3DC8" w:rsidRDefault="00F86363">
            <w:pPr>
              <w:jc w:val="center"/>
              <w:rPr>
                <w:rFonts w:ascii="Arial" w:hAnsi="Arial" w:cs="Arial"/>
                <w:b/>
                <w:bCs/>
                <w:color w:val="000000"/>
                <w:sz w:val="18"/>
                <w:szCs w:val="18"/>
              </w:rPr>
            </w:pPr>
            <w:r w:rsidRPr="00BD3DC8">
              <w:rPr>
                <w:rFonts w:ascii="Arial" w:hAnsi="Arial" w:cs="Arial"/>
                <w:b/>
                <w:bCs/>
                <w:color w:val="000000"/>
                <w:sz w:val="18"/>
                <w:szCs w:val="18"/>
              </w:rPr>
              <w:t>DOMAŽLICE</w:t>
            </w:r>
          </w:p>
        </w:tc>
      </w:tr>
      <w:tr w:rsidR="00F86363" w14:paraId="5A1D0E01" w14:textId="77777777" w:rsidTr="00B35D4F">
        <w:trPr>
          <w:trHeight w:val="288"/>
        </w:trPr>
        <w:tc>
          <w:tcPr>
            <w:tcW w:w="169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54C58E8" w14:textId="77777777" w:rsidR="00F86363" w:rsidRPr="00BD3DC8" w:rsidRDefault="00F86363">
            <w:pPr>
              <w:rPr>
                <w:rFonts w:ascii="Arial" w:hAnsi="Arial" w:cs="Arial"/>
                <w:b/>
                <w:bCs/>
                <w:color w:val="000000"/>
                <w:sz w:val="18"/>
                <w:szCs w:val="18"/>
              </w:rPr>
            </w:pPr>
            <w:r w:rsidRPr="00BD3DC8">
              <w:rPr>
                <w:rFonts w:ascii="Arial" w:hAnsi="Arial" w:cs="Arial"/>
                <w:b/>
                <w:bCs/>
                <w:color w:val="000000"/>
                <w:sz w:val="18"/>
                <w:szCs w:val="18"/>
              </w:rPr>
              <w:t>Domažlice</w:t>
            </w:r>
          </w:p>
        </w:tc>
        <w:tc>
          <w:tcPr>
            <w:tcW w:w="1985" w:type="dxa"/>
            <w:tcBorders>
              <w:top w:val="nil"/>
              <w:left w:val="nil"/>
              <w:bottom w:val="single" w:sz="4" w:space="0" w:color="auto"/>
              <w:right w:val="single" w:sz="4" w:space="0" w:color="auto"/>
            </w:tcBorders>
            <w:shd w:val="clear" w:color="auto" w:fill="auto"/>
            <w:noWrap/>
            <w:vAlign w:val="center"/>
            <w:hideMark/>
          </w:tcPr>
          <w:p w14:paraId="1CFB8EA1" w14:textId="77777777" w:rsidR="00F86363" w:rsidRPr="00BD3DC8" w:rsidRDefault="00F86363" w:rsidP="00CE1AE0">
            <w:pPr>
              <w:rPr>
                <w:rFonts w:ascii="Arial" w:hAnsi="Arial" w:cs="Arial"/>
                <w:color w:val="000000"/>
                <w:sz w:val="18"/>
                <w:szCs w:val="18"/>
              </w:rPr>
            </w:pPr>
            <w:r w:rsidRPr="00BD3DC8">
              <w:rPr>
                <w:rFonts w:ascii="Arial" w:hAnsi="Arial" w:cs="Arial"/>
                <w:color w:val="000000"/>
                <w:sz w:val="18"/>
                <w:szCs w:val="18"/>
              </w:rPr>
              <w:t>Helena Hrušková</w:t>
            </w:r>
          </w:p>
        </w:tc>
        <w:tc>
          <w:tcPr>
            <w:tcW w:w="1701" w:type="dxa"/>
            <w:tcBorders>
              <w:top w:val="nil"/>
              <w:left w:val="nil"/>
              <w:bottom w:val="single" w:sz="4" w:space="0" w:color="auto"/>
              <w:right w:val="single" w:sz="4" w:space="0" w:color="auto"/>
            </w:tcBorders>
            <w:shd w:val="clear" w:color="auto" w:fill="auto"/>
            <w:noWrap/>
            <w:vAlign w:val="center"/>
            <w:hideMark/>
          </w:tcPr>
          <w:p w14:paraId="799B81DD" w14:textId="77777777" w:rsidR="00F86363" w:rsidRPr="00BD3DC8" w:rsidRDefault="00F86363" w:rsidP="00CE1AE0">
            <w:pPr>
              <w:jc w:val="center"/>
              <w:rPr>
                <w:rFonts w:ascii="Arial" w:hAnsi="Arial" w:cs="Arial"/>
                <w:color w:val="000000"/>
                <w:sz w:val="18"/>
                <w:szCs w:val="18"/>
              </w:rPr>
            </w:pPr>
            <w:r w:rsidRPr="00BD3DC8">
              <w:rPr>
                <w:rFonts w:ascii="Arial" w:hAnsi="Arial" w:cs="Arial"/>
                <w:color w:val="000000"/>
                <w:sz w:val="18"/>
                <w:szCs w:val="18"/>
              </w:rPr>
              <w:t>606 536 074</w:t>
            </w:r>
          </w:p>
        </w:tc>
        <w:tc>
          <w:tcPr>
            <w:tcW w:w="3827"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5DD1F125" w14:textId="77777777" w:rsidR="00F86363" w:rsidRPr="00BD3DC8" w:rsidRDefault="00F86363">
            <w:pPr>
              <w:jc w:val="center"/>
              <w:rPr>
                <w:rFonts w:ascii="Arial" w:hAnsi="Arial" w:cs="Arial"/>
                <w:color w:val="000000"/>
                <w:sz w:val="18"/>
                <w:szCs w:val="18"/>
              </w:rPr>
            </w:pPr>
            <w:r w:rsidRPr="00BD3DC8">
              <w:rPr>
                <w:rFonts w:ascii="Arial" w:hAnsi="Arial" w:cs="Arial"/>
                <w:color w:val="000000"/>
                <w:sz w:val="18"/>
                <w:szCs w:val="18"/>
              </w:rPr>
              <w:t>Sadová 635, 344 01 Domažlice</w:t>
            </w:r>
          </w:p>
        </w:tc>
      </w:tr>
      <w:tr w:rsidR="00F86363" w14:paraId="24D1EC0A" w14:textId="77777777" w:rsidTr="00B35D4F">
        <w:trPr>
          <w:trHeight w:val="288"/>
        </w:trPr>
        <w:tc>
          <w:tcPr>
            <w:tcW w:w="1691" w:type="dxa"/>
            <w:vMerge/>
            <w:tcBorders>
              <w:top w:val="nil"/>
              <w:left w:val="single" w:sz="8" w:space="0" w:color="auto"/>
              <w:bottom w:val="single" w:sz="8" w:space="0" w:color="000000"/>
              <w:right w:val="single" w:sz="4" w:space="0" w:color="auto"/>
            </w:tcBorders>
            <w:vAlign w:val="center"/>
            <w:hideMark/>
          </w:tcPr>
          <w:p w14:paraId="27AF15FB" w14:textId="77777777" w:rsidR="00F86363" w:rsidRPr="00BD3DC8" w:rsidRDefault="00F86363">
            <w:pPr>
              <w:rPr>
                <w:rFonts w:ascii="Arial" w:hAnsi="Arial" w:cs="Arial"/>
                <w:b/>
                <w:bCs/>
                <w:color w:val="000000"/>
                <w:sz w:val="18"/>
                <w:szCs w:val="18"/>
              </w:rPr>
            </w:pPr>
          </w:p>
        </w:tc>
        <w:tc>
          <w:tcPr>
            <w:tcW w:w="1985" w:type="dxa"/>
            <w:tcBorders>
              <w:top w:val="nil"/>
              <w:left w:val="nil"/>
              <w:bottom w:val="single" w:sz="4" w:space="0" w:color="auto"/>
              <w:right w:val="single" w:sz="4" w:space="0" w:color="auto"/>
            </w:tcBorders>
            <w:shd w:val="clear" w:color="auto" w:fill="auto"/>
            <w:noWrap/>
            <w:vAlign w:val="center"/>
            <w:hideMark/>
          </w:tcPr>
          <w:p w14:paraId="02EAFAF4" w14:textId="77777777" w:rsidR="00F86363" w:rsidRPr="00BD3DC8" w:rsidRDefault="00F86363" w:rsidP="00CE1AE0">
            <w:pPr>
              <w:rPr>
                <w:rFonts w:ascii="Arial" w:hAnsi="Arial" w:cs="Arial"/>
                <w:color w:val="000000"/>
                <w:sz w:val="18"/>
                <w:szCs w:val="18"/>
              </w:rPr>
            </w:pPr>
            <w:r w:rsidRPr="00BD3DC8">
              <w:rPr>
                <w:rFonts w:ascii="Arial" w:hAnsi="Arial" w:cs="Arial"/>
                <w:color w:val="000000"/>
                <w:sz w:val="18"/>
                <w:szCs w:val="18"/>
              </w:rPr>
              <w:t>František Čermák</w:t>
            </w:r>
          </w:p>
        </w:tc>
        <w:tc>
          <w:tcPr>
            <w:tcW w:w="1701" w:type="dxa"/>
            <w:tcBorders>
              <w:top w:val="nil"/>
              <w:left w:val="nil"/>
              <w:bottom w:val="single" w:sz="4" w:space="0" w:color="auto"/>
              <w:right w:val="single" w:sz="4" w:space="0" w:color="auto"/>
            </w:tcBorders>
            <w:shd w:val="clear" w:color="auto" w:fill="auto"/>
            <w:noWrap/>
            <w:vAlign w:val="center"/>
            <w:hideMark/>
          </w:tcPr>
          <w:p w14:paraId="0BAA2209" w14:textId="77777777" w:rsidR="00F86363" w:rsidRPr="00BD3DC8" w:rsidRDefault="00F86363" w:rsidP="00CE1AE0">
            <w:pPr>
              <w:jc w:val="center"/>
              <w:rPr>
                <w:rFonts w:ascii="Arial" w:hAnsi="Arial" w:cs="Arial"/>
                <w:color w:val="000000"/>
                <w:sz w:val="18"/>
                <w:szCs w:val="18"/>
              </w:rPr>
            </w:pPr>
            <w:r w:rsidRPr="00BD3DC8">
              <w:rPr>
                <w:rFonts w:ascii="Arial" w:hAnsi="Arial" w:cs="Arial"/>
                <w:color w:val="000000"/>
                <w:sz w:val="18"/>
                <w:szCs w:val="18"/>
              </w:rPr>
              <w:t>773 776 712</w:t>
            </w:r>
          </w:p>
        </w:tc>
        <w:tc>
          <w:tcPr>
            <w:tcW w:w="3827" w:type="dxa"/>
            <w:vMerge/>
            <w:tcBorders>
              <w:top w:val="nil"/>
              <w:left w:val="single" w:sz="4" w:space="0" w:color="auto"/>
              <w:bottom w:val="single" w:sz="8" w:space="0" w:color="000000"/>
              <w:right w:val="single" w:sz="8" w:space="0" w:color="auto"/>
            </w:tcBorders>
            <w:vAlign w:val="center"/>
            <w:hideMark/>
          </w:tcPr>
          <w:p w14:paraId="18E85A03" w14:textId="77777777" w:rsidR="00F86363" w:rsidRPr="00BD3DC8" w:rsidRDefault="00F86363">
            <w:pPr>
              <w:rPr>
                <w:rFonts w:ascii="Arial" w:hAnsi="Arial" w:cs="Arial"/>
                <w:color w:val="000000"/>
                <w:sz w:val="18"/>
                <w:szCs w:val="18"/>
              </w:rPr>
            </w:pPr>
          </w:p>
        </w:tc>
      </w:tr>
      <w:tr w:rsidR="00F86363" w14:paraId="51DD3570" w14:textId="77777777" w:rsidTr="00B35D4F">
        <w:trPr>
          <w:trHeight w:val="300"/>
        </w:trPr>
        <w:tc>
          <w:tcPr>
            <w:tcW w:w="1691" w:type="dxa"/>
            <w:vMerge/>
            <w:tcBorders>
              <w:top w:val="nil"/>
              <w:left w:val="single" w:sz="8" w:space="0" w:color="auto"/>
              <w:bottom w:val="single" w:sz="8" w:space="0" w:color="000000"/>
              <w:right w:val="single" w:sz="4" w:space="0" w:color="auto"/>
            </w:tcBorders>
            <w:vAlign w:val="center"/>
            <w:hideMark/>
          </w:tcPr>
          <w:p w14:paraId="245906C0" w14:textId="77777777" w:rsidR="00F86363" w:rsidRPr="00BD3DC8" w:rsidRDefault="00F86363">
            <w:pPr>
              <w:rPr>
                <w:rFonts w:ascii="Arial" w:hAnsi="Arial" w:cs="Arial"/>
                <w:b/>
                <w:bCs/>
                <w:color w:val="000000"/>
                <w:sz w:val="18"/>
                <w:szCs w:val="18"/>
              </w:rPr>
            </w:pPr>
          </w:p>
        </w:tc>
        <w:tc>
          <w:tcPr>
            <w:tcW w:w="1985" w:type="dxa"/>
            <w:tcBorders>
              <w:top w:val="nil"/>
              <w:left w:val="nil"/>
              <w:bottom w:val="single" w:sz="8" w:space="0" w:color="auto"/>
              <w:right w:val="single" w:sz="4" w:space="0" w:color="auto"/>
            </w:tcBorders>
            <w:shd w:val="clear" w:color="auto" w:fill="auto"/>
            <w:noWrap/>
            <w:vAlign w:val="center"/>
            <w:hideMark/>
          </w:tcPr>
          <w:p w14:paraId="0664BE0C" w14:textId="02AF1B23" w:rsidR="00F86363" w:rsidRPr="00DF00E9" w:rsidRDefault="00BE51AE" w:rsidP="00CE1AE0">
            <w:pPr>
              <w:rPr>
                <w:rFonts w:ascii="Arial" w:hAnsi="Arial" w:cs="Arial"/>
                <w:color w:val="000000"/>
                <w:sz w:val="18"/>
                <w:szCs w:val="18"/>
              </w:rPr>
            </w:pPr>
            <w:r w:rsidRPr="00DF00E9">
              <w:rPr>
                <w:rFonts w:ascii="Arial" w:hAnsi="Arial" w:cs="Arial"/>
                <w:color w:val="000000"/>
                <w:sz w:val="18"/>
                <w:szCs w:val="18"/>
              </w:rPr>
              <w:t>Alena Hnojská</w:t>
            </w:r>
          </w:p>
        </w:tc>
        <w:tc>
          <w:tcPr>
            <w:tcW w:w="1701" w:type="dxa"/>
            <w:tcBorders>
              <w:top w:val="nil"/>
              <w:left w:val="nil"/>
              <w:bottom w:val="single" w:sz="8" w:space="0" w:color="auto"/>
              <w:right w:val="single" w:sz="4" w:space="0" w:color="auto"/>
            </w:tcBorders>
            <w:shd w:val="clear" w:color="auto" w:fill="auto"/>
            <w:noWrap/>
            <w:vAlign w:val="center"/>
            <w:hideMark/>
          </w:tcPr>
          <w:p w14:paraId="61DB765C" w14:textId="46FB2370" w:rsidR="00F86363" w:rsidRPr="00DF00E9" w:rsidRDefault="00BE51AE" w:rsidP="00CE1AE0">
            <w:pPr>
              <w:jc w:val="center"/>
              <w:rPr>
                <w:rFonts w:ascii="Arial" w:hAnsi="Arial" w:cs="Arial"/>
                <w:color w:val="000000"/>
                <w:sz w:val="18"/>
                <w:szCs w:val="18"/>
              </w:rPr>
            </w:pPr>
            <w:r w:rsidRPr="00DF00E9">
              <w:rPr>
                <w:rFonts w:ascii="Arial" w:hAnsi="Arial" w:cs="Arial"/>
                <w:color w:val="000000"/>
                <w:sz w:val="18"/>
                <w:szCs w:val="18"/>
              </w:rPr>
              <w:t>607 726 712</w:t>
            </w:r>
          </w:p>
        </w:tc>
        <w:tc>
          <w:tcPr>
            <w:tcW w:w="3827" w:type="dxa"/>
            <w:vMerge/>
            <w:tcBorders>
              <w:top w:val="nil"/>
              <w:left w:val="single" w:sz="4" w:space="0" w:color="auto"/>
              <w:bottom w:val="single" w:sz="8" w:space="0" w:color="000000"/>
              <w:right w:val="single" w:sz="8" w:space="0" w:color="auto"/>
            </w:tcBorders>
            <w:vAlign w:val="center"/>
            <w:hideMark/>
          </w:tcPr>
          <w:p w14:paraId="3B589F1F" w14:textId="77777777" w:rsidR="00F86363" w:rsidRPr="00BD3DC8" w:rsidRDefault="00F86363">
            <w:pPr>
              <w:rPr>
                <w:rFonts w:ascii="Arial" w:hAnsi="Arial" w:cs="Arial"/>
                <w:color w:val="000000"/>
                <w:sz w:val="18"/>
                <w:szCs w:val="18"/>
              </w:rPr>
            </w:pPr>
          </w:p>
        </w:tc>
      </w:tr>
      <w:tr w:rsidR="00F86363" w14:paraId="5FE9F3C1" w14:textId="77777777" w:rsidTr="00B35D4F">
        <w:trPr>
          <w:trHeight w:val="288"/>
        </w:trPr>
        <w:tc>
          <w:tcPr>
            <w:tcW w:w="169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E57E6FA" w14:textId="77777777" w:rsidR="00F86363" w:rsidRPr="00BD3DC8" w:rsidRDefault="00F86363">
            <w:pPr>
              <w:rPr>
                <w:rFonts w:ascii="Arial" w:hAnsi="Arial" w:cs="Arial"/>
                <w:b/>
                <w:bCs/>
                <w:color w:val="000000"/>
                <w:sz w:val="18"/>
                <w:szCs w:val="18"/>
              </w:rPr>
            </w:pPr>
            <w:r w:rsidRPr="00BD3DC8">
              <w:rPr>
                <w:rFonts w:ascii="Arial" w:hAnsi="Arial" w:cs="Arial"/>
                <w:b/>
                <w:bCs/>
                <w:color w:val="000000"/>
                <w:sz w:val="18"/>
                <w:szCs w:val="18"/>
              </w:rPr>
              <w:t>Kdyně</w:t>
            </w:r>
          </w:p>
        </w:tc>
        <w:tc>
          <w:tcPr>
            <w:tcW w:w="1985" w:type="dxa"/>
            <w:tcBorders>
              <w:top w:val="nil"/>
              <w:left w:val="nil"/>
              <w:bottom w:val="single" w:sz="4" w:space="0" w:color="auto"/>
              <w:right w:val="single" w:sz="4" w:space="0" w:color="auto"/>
            </w:tcBorders>
            <w:shd w:val="clear" w:color="auto" w:fill="auto"/>
            <w:noWrap/>
            <w:vAlign w:val="center"/>
            <w:hideMark/>
          </w:tcPr>
          <w:p w14:paraId="7D44BDC3" w14:textId="77777777" w:rsidR="00F86363" w:rsidRPr="00BD3DC8" w:rsidRDefault="00F86363" w:rsidP="00CE1AE0">
            <w:pPr>
              <w:rPr>
                <w:rFonts w:ascii="Arial" w:hAnsi="Arial" w:cs="Arial"/>
                <w:color w:val="000000"/>
                <w:sz w:val="18"/>
                <w:szCs w:val="18"/>
              </w:rPr>
            </w:pPr>
            <w:r w:rsidRPr="00BD3DC8">
              <w:rPr>
                <w:rFonts w:ascii="Arial" w:hAnsi="Arial" w:cs="Arial"/>
                <w:color w:val="000000"/>
                <w:sz w:val="18"/>
                <w:szCs w:val="18"/>
              </w:rPr>
              <w:t>Jiří Velíšek ml.</w:t>
            </w:r>
          </w:p>
        </w:tc>
        <w:tc>
          <w:tcPr>
            <w:tcW w:w="1701" w:type="dxa"/>
            <w:tcBorders>
              <w:top w:val="nil"/>
              <w:left w:val="nil"/>
              <w:bottom w:val="single" w:sz="4" w:space="0" w:color="auto"/>
              <w:right w:val="single" w:sz="4" w:space="0" w:color="auto"/>
            </w:tcBorders>
            <w:shd w:val="clear" w:color="auto" w:fill="auto"/>
            <w:noWrap/>
            <w:vAlign w:val="center"/>
            <w:hideMark/>
          </w:tcPr>
          <w:p w14:paraId="5130E3D7" w14:textId="77777777" w:rsidR="00F86363" w:rsidRPr="00BD3DC8" w:rsidRDefault="00F86363" w:rsidP="00CE1AE0">
            <w:pPr>
              <w:jc w:val="center"/>
              <w:rPr>
                <w:rFonts w:ascii="Arial" w:hAnsi="Arial" w:cs="Arial"/>
                <w:color w:val="000000"/>
                <w:sz w:val="18"/>
                <w:szCs w:val="18"/>
              </w:rPr>
            </w:pPr>
            <w:r w:rsidRPr="00BD3DC8">
              <w:rPr>
                <w:rFonts w:ascii="Arial" w:hAnsi="Arial" w:cs="Arial"/>
                <w:color w:val="000000"/>
                <w:sz w:val="18"/>
                <w:szCs w:val="18"/>
              </w:rPr>
              <w:t>773 776 715</w:t>
            </w:r>
          </w:p>
        </w:tc>
        <w:tc>
          <w:tcPr>
            <w:tcW w:w="3827"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5BA18EA3" w14:textId="77777777" w:rsidR="00F86363" w:rsidRPr="00BD3DC8" w:rsidRDefault="00F86363">
            <w:pPr>
              <w:jc w:val="center"/>
              <w:rPr>
                <w:rFonts w:ascii="Arial" w:hAnsi="Arial" w:cs="Arial"/>
                <w:color w:val="000000"/>
                <w:sz w:val="18"/>
                <w:szCs w:val="18"/>
              </w:rPr>
            </w:pPr>
            <w:r w:rsidRPr="00BD3DC8">
              <w:rPr>
                <w:rFonts w:ascii="Arial" w:hAnsi="Arial" w:cs="Arial"/>
                <w:color w:val="000000"/>
                <w:sz w:val="18"/>
                <w:szCs w:val="18"/>
              </w:rPr>
              <w:t>Na Kobyle 748, 344 06 Kdyně</w:t>
            </w:r>
          </w:p>
        </w:tc>
      </w:tr>
      <w:tr w:rsidR="00F86363" w14:paraId="65C1139D" w14:textId="77777777" w:rsidTr="00B35D4F">
        <w:trPr>
          <w:trHeight w:val="300"/>
        </w:trPr>
        <w:tc>
          <w:tcPr>
            <w:tcW w:w="1691" w:type="dxa"/>
            <w:vMerge/>
            <w:tcBorders>
              <w:top w:val="nil"/>
              <w:left w:val="single" w:sz="8" w:space="0" w:color="auto"/>
              <w:bottom w:val="single" w:sz="8" w:space="0" w:color="000000"/>
              <w:right w:val="single" w:sz="4" w:space="0" w:color="auto"/>
            </w:tcBorders>
            <w:vAlign w:val="center"/>
            <w:hideMark/>
          </w:tcPr>
          <w:p w14:paraId="2D392C93" w14:textId="77777777" w:rsidR="00F86363" w:rsidRPr="00BD3DC8" w:rsidRDefault="00F86363">
            <w:pPr>
              <w:rPr>
                <w:rFonts w:ascii="Arial" w:hAnsi="Arial" w:cs="Arial"/>
                <w:b/>
                <w:bCs/>
                <w:color w:val="000000"/>
                <w:sz w:val="18"/>
                <w:szCs w:val="18"/>
              </w:rPr>
            </w:pPr>
          </w:p>
        </w:tc>
        <w:tc>
          <w:tcPr>
            <w:tcW w:w="1985" w:type="dxa"/>
            <w:tcBorders>
              <w:top w:val="nil"/>
              <w:left w:val="nil"/>
              <w:bottom w:val="single" w:sz="8" w:space="0" w:color="auto"/>
              <w:right w:val="single" w:sz="4" w:space="0" w:color="auto"/>
            </w:tcBorders>
            <w:shd w:val="clear" w:color="auto" w:fill="auto"/>
            <w:noWrap/>
            <w:vAlign w:val="center"/>
            <w:hideMark/>
          </w:tcPr>
          <w:p w14:paraId="056FC7BE" w14:textId="77777777" w:rsidR="00F86363" w:rsidRPr="00BD3DC8" w:rsidRDefault="00F86363" w:rsidP="00CE1AE0">
            <w:pPr>
              <w:rPr>
                <w:rFonts w:ascii="Arial" w:hAnsi="Arial" w:cs="Arial"/>
                <w:color w:val="000000"/>
                <w:sz w:val="18"/>
                <w:szCs w:val="18"/>
              </w:rPr>
            </w:pPr>
            <w:r w:rsidRPr="00BD3DC8">
              <w:rPr>
                <w:rFonts w:ascii="Arial" w:hAnsi="Arial" w:cs="Arial"/>
                <w:color w:val="000000"/>
                <w:sz w:val="18"/>
                <w:szCs w:val="18"/>
              </w:rPr>
              <w:t>Jan Kalčík</w:t>
            </w:r>
          </w:p>
        </w:tc>
        <w:tc>
          <w:tcPr>
            <w:tcW w:w="1701" w:type="dxa"/>
            <w:tcBorders>
              <w:top w:val="nil"/>
              <w:left w:val="nil"/>
              <w:bottom w:val="single" w:sz="8" w:space="0" w:color="auto"/>
              <w:right w:val="single" w:sz="4" w:space="0" w:color="auto"/>
            </w:tcBorders>
            <w:shd w:val="clear" w:color="auto" w:fill="auto"/>
            <w:noWrap/>
            <w:vAlign w:val="center"/>
            <w:hideMark/>
          </w:tcPr>
          <w:p w14:paraId="2C4E6A50" w14:textId="77777777" w:rsidR="00F86363" w:rsidRPr="00BD3DC8" w:rsidRDefault="00F86363" w:rsidP="00CE1AE0">
            <w:pPr>
              <w:jc w:val="center"/>
              <w:rPr>
                <w:rFonts w:ascii="Arial" w:hAnsi="Arial" w:cs="Arial"/>
                <w:color w:val="000000"/>
                <w:sz w:val="18"/>
                <w:szCs w:val="18"/>
              </w:rPr>
            </w:pPr>
            <w:r w:rsidRPr="00BD3DC8">
              <w:rPr>
                <w:rFonts w:ascii="Arial" w:hAnsi="Arial" w:cs="Arial"/>
                <w:color w:val="000000"/>
                <w:sz w:val="18"/>
                <w:szCs w:val="18"/>
              </w:rPr>
              <w:t>773 776 714</w:t>
            </w:r>
          </w:p>
        </w:tc>
        <w:tc>
          <w:tcPr>
            <w:tcW w:w="3827" w:type="dxa"/>
            <w:vMerge/>
            <w:tcBorders>
              <w:top w:val="nil"/>
              <w:left w:val="single" w:sz="4" w:space="0" w:color="auto"/>
              <w:bottom w:val="single" w:sz="8" w:space="0" w:color="000000"/>
              <w:right w:val="single" w:sz="8" w:space="0" w:color="auto"/>
            </w:tcBorders>
            <w:vAlign w:val="center"/>
            <w:hideMark/>
          </w:tcPr>
          <w:p w14:paraId="575151EF" w14:textId="77777777" w:rsidR="00F86363" w:rsidRPr="00BD3DC8" w:rsidRDefault="00F86363">
            <w:pPr>
              <w:rPr>
                <w:rFonts w:ascii="Arial" w:hAnsi="Arial" w:cs="Arial"/>
                <w:color w:val="000000"/>
                <w:sz w:val="18"/>
                <w:szCs w:val="18"/>
              </w:rPr>
            </w:pPr>
          </w:p>
        </w:tc>
      </w:tr>
      <w:tr w:rsidR="00F86363" w14:paraId="587F5841" w14:textId="77777777" w:rsidTr="00B35D4F">
        <w:trPr>
          <w:trHeight w:val="288"/>
        </w:trPr>
        <w:tc>
          <w:tcPr>
            <w:tcW w:w="169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B1A6D6A" w14:textId="77777777" w:rsidR="00F86363" w:rsidRPr="00BD3DC8" w:rsidRDefault="00F86363">
            <w:pPr>
              <w:rPr>
                <w:rFonts w:ascii="Arial" w:hAnsi="Arial" w:cs="Arial"/>
                <w:b/>
                <w:bCs/>
                <w:color w:val="000000"/>
                <w:sz w:val="18"/>
                <w:szCs w:val="18"/>
              </w:rPr>
            </w:pPr>
            <w:r w:rsidRPr="00BD3DC8">
              <w:rPr>
                <w:rFonts w:ascii="Arial" w:hAnsi="Arial" w:cs="Arial"/>
                <w:b/>
                <w:bCs/>
                <w:color w:val="000000"/>
                <w:sz w:val="18"/>
                <w:szCs w:val="18"/>
              </w:rPr>
              <w:t>Horšovský Týn</w:t>
            </w:r>
          </w:p>
        </w:tc>
        <w:tc>
          <w:tcPr>
            <w:tcW w:w="1985" w:type="dxa"/>
            <w:tcBorders>
              <w:top w:val="nil"/>
              <w:left w:val="nil"/>
              <w:bottom w:val="single" w:sz="4" w:space="0" w:color="auto"/>
              <w:right w:val="single" w:sz="4" w:space="0" w:color="auto"/>
            </w:tcBorders>
            <w:shd w:val="clear" w:color="auto" w:fill="auto"/>
            <w:noWrap/>
            <w:vAlign w:val="center"/>
            <w:hideMark/>
          </w:tcPr>
          <w:p w14:paraId="7FE44D40" w14:textId="77777777" w:rsidR="00F86363" w:rsidRPr="00BD3DC8" w:rsidRDefault="00F86363" w:rsidP="00CE1AE0">
            <w:pPr>
              <w:rPr>
                <w:rFonts w:ascii="Arial" w:hAnsi="Arial" w:cs="Arial"/>
                <w:color w:val="000000"/>
                <w:sz w:val="18"/>
                <w:szCs w:val="18"/>
              </w:rPr>
            </w:pPr>
            <w:r w:rsidRPr="00BD3DC8">
              <w:rPr>
                <w:rFonts w:ascii="Arial" w:hAnsi="Arial" w:cs="Arial"/>
                <w:color w:val="000000"/>
                <w:sz w:val="18"/>
                <w:szCs w:val="18"/>
              </w:rPr>
              <w:t>Bc. Michal Kumpan</w:t>
            </w:r>
          </w:p>
        </w:tc>
        <w:tc>
          <w:tcPr>
            <w:tcW w:w="1701" w:type="dxa"/>
            <w:tcBorders>
              <w:top w:val="nil"/>
              <w:left w:val="nil"/>
              <w:bottom w:val="single" w:sz="4" w:space="0" w:color="auto"/>
              <w:right w:val="single" w:sz="4" w:space="0" w:color="auto"/>
            </w:tcBorders>
            <w:shd w:val="clear" w:color="auto" w:fill="auto"/>
            <w:noWrap/>
            <w:vAlign w:val="center"/>
            <w:hideMark/>
          </w:tcPr>
          <w:p w14:paraId="747496F8" w14:textId="77777777" w:rsidR="00F86363" w:rsidRPr="00BD3DC8" w:rsidRDefault="00F86363" w:rsidP="00CE1AE0">
            <w:pPr>
              <w:jc w:val="center"/>
              <w:rPr>
                <w:rFonts w:ascii="Arial" w:hAnsi="Arial" w:cs="Arial"/>
                <w:color w:val="000000"/>
                <w:sz w:val="18"/>
                <w:szCs w:val="18"/>
              </w:rPr>
            </w:pPr>
            <w:r w:rsidRPr="00BD3DC8">
              <w:rPr>
                <w:rFonts w:ascii="Arial" w:hAnsi="Arial" w:cs="Arial"/>
                <w:color w:val="000000"/>
                <w:sz w:val="18"/>
                <w:szCs w:val="18"/>
              </w:rPr>
              <w:t>773 776 713</w:t>
            </w:r>
          </w:p>
        </w:tc>
        <w:tc>
          <w:tcPr>
            <w:tcW w:w="3827"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37D098B6" w14:textId="77777777" w:rsidR="00F86363" w:rsidRPr="00BD3DC8" w:rsidRDefault="00F86363">
            <w:pPr>
              <w:jc w:val="center"/>
              <w:rPr>
                <w:rFonts w:ascii="Arial" w:hAnsi="Arial" w:cs="Arial"/>
                <w:color w:val="000000"/>
                <w:sz w:val="18"/>
                <w:szCs w:val="18"/>
              </w:rPr>
            </w:pPr>
            <w:r w:rsidRPr="00BD3DC8">
              <w:rPr>
                <w:rFonts w:ascii="Arial" w:hAnsi="Arial" w:cs="Arial"/>
                <w:color w:val="000000"/>
                <w:sz w:val="18"/>
                <w:szCs w:val="18"/>
              </w:rPr>
              <w:t>Pivovarská 26, 346 01 Horšovský Týn</w:t>
            </w:r>
          </w:p>
        </w:tc>
      </w:tr>
      <w:tr w:rsidR="00F86363" w14:paraId="6EF75A72" w14:textId="77777777" w:rsidTr="00B35D4F">
        <w:trPr>
          <w:trHeight w:val="300"/>
        </w:trPr>
        <w:tc>
          <w:tcPr>
            <w:tcW w:w="1691" w:type="dxa"/>
            <w:vMerge/>
            <w:tcBorders>
              <w:top w:val="nil"/>
              <w:left w:val="single" w:sz="8" w:space="0" w:color="auto"/>
              <w:bottom w:val="single" w:sz="8" w:space="0" w:color="000000"/>
              <w:right w:val="single" w:sz="4" w:space="0" w:color="auto"/>
            </w:tcBorders>
            <w:vAlign w:val="center"/>
            <w:hideMark/>
          </w:tcPr>
          <w:p w14:paraId="2869A329" w14:textId="77777777" w:rsidR="00F86363" w:rsidRPr="00BD3DC8" w:rsidRDefault="00F86363">
            <w:pPr>
              <w:rPr>
                <w:rFonts w:ascii="Arial" w:hAnsi="Arial" w:cs="Arial"/>
                <w:b/>
                <w:bCs/>
                <w:color w:val="000000"/>
                <w:sz w:val="18"/>
                <w:szCs w:val="18"/>
              </w:rPr>
            </w:pPr>
          </w:p>
        </w:tc>
        <w:tc>
          <w:tcPr>
            <w:tcW w:w="1985" w:type="dxa"/>
            <w:tcBorders>
              <w:top w:val="nil"/>
              <w:left w:val="nil"/>
              <w:bottom w:val="single" w:sz="8" w:space="0" w:color="auto"/>
              <w:right w:val="single" w:sz="4" w:space="0" w:color="auto"/>
            </w:tcBorders>
            <w:shd w:val="clear" w:color="auto" w:fill="auto"/>
            <w:noWrap/>
            <w:vAlign w:val="center"/>
            <w:hideMark/>
          </w:tcPr>
          <w:p w14:paraId="77A524CC" w14:textId="77777777" w:rsidR="00F86363" w:rsidRPr="00BD3DC8" w:rsidRDefault="00F86363" w:rsidP="00CE1AE0">
            <w:pPr>
              <w:rPr>
                <w:rFonts w:ascii="Arial" w:hAnsi="Arial" w:cs="Arial"/>
                <w:color w:val="000000"/>
                <w:sz w:val="18"/>
                <w:szCs w:val="18"/>
              </w:rPr>
            </w:pPr>
            <w:r w:rsidRPr="00BD3DC8">
              <w:rPr>
                <w:rFonts w:ascii="Arial" w:hAnsi="Arial" w:cs="Arial"/>
                <w:color w:val="000000"/>
                <w:sz w:val="18"/>
                <w:szCs w:val="18"/>
              </w:rPr>
              <w:t>Jiří Knopf</w:t>
            </w:r>
          </w:p>
        </w:tc>
        <w:tc>
          <w:tcPr>
            <w:tcW w:w="1701" w:type="dxa"/>
            <w:tcBorders>
              <w:top w:val="nil"/>
              <w:left w:val="nil"/>
              <w:bottom w:val="single" w:sz="8" w:space="0" w:color="auto"/>
              <w:right w:val="single" w:sz="4" w:space="0" w:color="auto"/>
            </w:tcBorders>
            <w:shd w:val="clear" w:color="auto" w:fill="auto"/>
            <w:noWrap/>
            <w:vAlign w:val="center"/>
            <w:hideMark/>
          </w:tcPr>
          <w:p w14:paraId="15819C33" w14:textId="77777777" w:rsidR="00F86363" w:rsidRPr="00BD3DC8" w:rsidRDefault="00F86363" w:rsidP="00CE1AE0">
            <w:pPr>
              <w:jc w:val="center"/>
              <w:rPr>
                <w:rFonts w:ascii="Arial" w:hAnsi="Arial" w:cs="Arial"/>
                <w:color w:val="000000"/>
                <w:sz w:val="18"/>
                <w:szCs w:val="18"/>
              </w:rPr>
            </w:pPr>
            <w:r w:rsidRPr="00BD3DC8">
              <w:rPr>
                <w:rFonts w:ascii="Arial" w:hAnsi="Arial" w:cs="Arial"/>
                <w:color w:val="000000"/>
                <w:sz w:val="18"/>
                <w:szCs w:val="18"/>
              </w:rPr>
              <w:t>606 642 013</w:t>
            </w:r>
          </w:p>
        </w:tc>
        <w:tc>
          <w:tcPr>
            <w:tcW w:w="3827" w:type="dxa"/>
            <w:vMerge/>
            <w:tcBorders>
              <w:top w:val="nil"/>
              <w:left w:val="single" w:sz="4" w:space="0" w:color="auto"/>
              <w:bottom w:val="single" w:sz="8" w:space="0" w:color="000000"/>
              <w:right w:val="single" w:sz="8" w:space="0" w:color="auto"/>
            </w:tcBorders>
            <w:vAlign w:val="center"/>
            <w:hideMark/>
          </w:tcPr>
          <w:p w14:paraId="28520E32" w14:textId="77777777" w:rsidR="00F86363" w:rsidRPr="00BD3DC8" w:rsidRDefault="00F86363">
            <w:pPr>
              <w:rPr>
                <w:rFonts w:ascii="Arial" w:hAnsi="Arial" w:cs="Arial"/>
                <w:color w:val="000000"/>
                <w:sz w:val="18"/>
                <w:szCs w:val="18"/>
              </w:rPr>
            </w:pPr>
          </w:p>
        </w:tc>
      </w:tr>
      <w:tr w:rsidR="00F86363" w14:paraId="4C45B345" w14:textId="77777777" w:rsidTr="000F1863">
        <w:trPr>
          <w:trHeight w:val="324"/>
        </w:trPr>
        <w:tc>
          <w:tcPr>
            <w:tcW w:w="9204" w:type="dxa"/>
            <w:gridSpan w:val="4"/>
            <w:tcBorders>
              <w:top w:val="nil"/>
              <w:left w:val="single" w:sz="4" w:space="0" w:color="auto"/>
              <w:bottom w:val="nil"/>
              <w:right w:val="single" w:sz="4" w:space="0" w:color="000000"/>
            </w:tcBorders>
            <w:shd w:val="clear" w:color="000000" w:fill="FFC000"/>
            <w:noWrap/>
            <w:vAlign w:val="bottom"/>
            <w:hideMark/>
          </w:tcPr>
          <w:p w14:paraId="2255AFCB" w14:textId="77777777" w:rsidR="00F86363" w:rsidRPr="00BD3DC8" w:rsidRDefault="00F86363">
            <w:pPr>
              <w:jc w:val="center"/>
              <w:rPr>
                <w:rFonts w:ascii="Arial" w:hAnsi="Arial" w:cs="Arial"/>
                <w:b/>
                <w:bCs/>
                <w:color w:val="000000"/>
                <w:sz w:val="18"/>
                <w:szCs w:val="18"/>
              </w:rPr>
            </w:pPr>
            <w:r w:rsidRPr="00BD3DC8">
              <w:rPr>
                <w:rFonts w:ascii="Arial" w:hAnsi="Arial" w:cs="Arial"/>
                <w:b/>
                <w:bCs/>
                <w:color w:val="000000"/>
                <w:sz w:val="18"/>
                <w:szCs w:val="18"/>
              </w:rPr>
              <w:t>KLATOVY</w:t>
            </w:r>
          </w:p>
        </w:tc>
      </w:tr>
      <w:tr w:rsidR="00F86363" w14:paraId="3A197877" w14:textId="77777777" w:rsidTr="00B35D4F">
        <w:trPr>
          <w:trHeight w:val="288"/>
        </w:trPr>
        <w:tc>
          <w:tcPr>
            <w:tcW w:w="1691"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8FB4492" w14:textId="77777777" w:rsidR="00F86363" w:rsidRPr="00BD3DC8" w:rsidRDefault="00F86363">
            <w:pPr>
              <w:rPr>
                <w:rFonts w:ascii="Arial" w:hAnsi="Arial" w:cs="Arial"/>
                <w:b/>
                <w:bCs/>
                <w:color w:val="000000"/>
                <w:sz w:val="18"/>
                <w:szCs w:val="18"/>
              </w:rPr>
            </w:pPr>
            <w:r w:rsidRPr="00BD3DC8">
              <w:rPr>
                <w:rFonts w:ascii="Arial" w:hAnsi="Arial" w:cs="Arial"/>
                <w:b/>
                <w:bCs/>
                <w:color w:val="000000"/>
                <w:sz w:val="18"/>
                <w:szCs w:val="18"/>
              </w:rPr>
              <w:t>Klatovy I</w:t>
            </w:r>
          </w:p>
        </w:tc>
        <w:tc>
          <w:tcPr>
            <w:tcW w:w="1985" w:type="dxa"/>
            <w:tcBorders>
              <w:top w:val="single" w:sz="8" w:space="0" w:color="auto"/>
              <w:left w:val="nil"/>
              <w:bottom w:val="single" w:sz="4" w:space="0" w:color="auto"/>
              <w:right w:val="single" w:sz="4" w:space="0" w:color="auto"/>
            </w:tcBorders>
            <w:shd w:val="clear" w:color="auto" w:fill="auto"/>
            <w:noWrap/>
            <w:vAlign w:val="center"/>
            <w:hideMark/>
          </w:tcPr>
          <w:p w14:paraId="4A825B19" w14:textId="77777777" w:rsidR="00F86363" w:rsidRPr="00BD3DC8" w:rsidRDefault="00F86363" w:rsidP="00CE1AE0">
            <w:pPr>
              <w:rPr>
                <w:rFonts w:ascii="Arial" w:hAnsi="Arial" w:cs="Arial"/>
                <w:color w:val="000000"/>
                <w:sz w:val="18"/>
                <w:szCs w:val="18"/>
              </w:rPr>
            </w:pPr>
            <w:r w:rsidRPr="00BD3DC8">
              <w:rPr>
                <w:rFonts w:ascii="Arial" w:hAnsi="Arial" w:cs="Arial"/>
                <w:color w:val="000000"/>
                <w:sz w:val="18"/>
                <w:szCs w:val="18"/>
              </w:rPr>
              <w:t>Ivana Ondrejková</w:t>
            </w:r>
          </w:p>
        </w:tc>
        <w:tc>
          <w:tcPr>
            <w:tcW w:w="1701" w:type="dxa"/>
            <w:tcBorders>
              <w:top w:val="single" w:sz="8" w:space="0" w:color="auto"/>
              <w:left w:val="nil"/>
              <w:bottom w:val="single" w:sz="4" w:space="0" w:color="auto"/>
              <w:right w:val="single" w:sz="4" w:space="0" w:color="auto"/>
            </w:tcBorders>
            <w:shd w:val="clear" w:color="auto" w:fill="auto"/>
            <w:noWrap/>
            <w:vAlign w:val="center"/>
            <w:hideMark/>
          </w:tcPr>
          <w:p w14:paraId="05EDA18E" w14:textId="77777777" w:rsidR="00F86363" w:rsidRPr="00BD3DC8" w:rsidRDefault="00F86363" w:rsidP="00CE1AE0">
            <w:pPr>
              <w:jc w:val="center"/>
              <w:rPr>
                <w:rFonts w:ascii="Arial" w:hAnsi="Arial" w:cs="Arial"/>
                <w:color w:val="000000"/>
                <w:sz w:val="18"/>
                <w:szCs w:val="18"/>
              </w:rPr>
            </w:pPr>
            <w:r w:rsidRPr="00BD3DC8">
              <w:rPr>
                <w:rFonts w:ascii="Arial" w:hAnsi="Arial" w:cs="Arial"/>
                <w:color w:val="000000"/>
                <w:sz w:val="18"/>
                <w:szCs w:val="18"/>
              </w:rPr>
              <w:t>724 434 140</w:t>
            </w:r>
          </w:p>
        </w:tc>
        <w:tc>
          <w:tcPr>
            <w:tcW w:w="3827"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14:paraId="085B8567" w14:textId="77777777" w:rsidR="00F86363" w:rsidRPr="00BD3DC8" w:rsidRDefault="00F86363">
            <w:pPr>
              <w:jc w:val="center"/>
              <w:rPr>
                <w:rFonts w:ascii="Arial" w:hAnsi="Arial" w:cs="Arial"/>
                <w:color w:val="000000"/>
                <w:sz w:val="18"/>
                <w:szCs w:val="18"/>
              </w:rPr>
            </w:pPr>
            <w:r w:rsidRPr="00BD3DC8">
              <w:rPr>
                <w:rFonts w:ascii="Arial" w:hAnsi="Arial" w:cs="Arial"/>
                <w:color w:val="000000"/>
                <w:sz w:val="18"/>
                <w:szCs w:val="18"/>
              </w:rPr>
              <w:t>Za Kasárny 324, 339 01 Klatovy</w:t>
            </w:r>
          </w:p>
        </w:tc>
      </w:tr>
      <w:tr w:rsidR="00F86363" w14:paraId="5F9C10F4" w14:textId="77777777" w:rsidTr="00B35D4F">
        <w:trPr>
          <w:trHeight w:val="288"/>
        </w:trPr>
        <w:tc>
          <w:tcPr>
            <w:tcW w:w="1691" w:type="dxa"/>
            <w:vMerge/>
            <w:tcBorders>
              <w:top w:val="single" w:sz="8" w:space="0" w:color="auto"/>
              <w:left w:val="single" w:sz="8" w:space="0" w:color="auto"/>
              <w:bottom w:val="single" w:sz="8" w:space="0" w:color="000000"/>
              <w:right w:val="single" w:sz="4" w:space="0" w:color="auto"/>
            </w:tcBorders>
            <w:vAlign w:val="center"/>
            <w:hideMark/>
          </w:tcPr>
          <w:p w14:paraId="7E2F41F9" w14:textId="77777777" w:rsidR="00F86363" w:rsidRPr="00BD3DC8" w:rsidRDefault="00F86363">
            <w:pPr>
              <w:rPr>
                <w:rFonts w:ascii="Arial" w:hAnsi="Arial" w:cs="Arial"/>
                <w:b/>
                <w:bCs/>
                <w:color w:val="000000"/>
                <w:sz w:val="18"/>
                <w:szCs w:val="18"/>
              </w:rPr>
            </w:pPr>
          </w:p>
        </w:tc>
        <w:tc>
          <w:tcPr>
            <w:tcW w:w="1985" w:type="dxa"/>
            <w:tcBorders>
              <w:top w:val="nil"/>
              <w:left w:val="nil"/>
              <w:bottom w:val="single" w:sz="4" w:space="0" w:color="auto"/>
              <w:right w:val="single" w:sz="4" w:space="0" w:color="auto"/>
            </w:tcBorders>
            <w:shd w:val="clear" w:color="auto" w:fill="auto"/>
            <w:noWrap/>
            <w:vAlign w:val="center"/>
          </w:tcPr>
          <w:p w14:paraId="7602D801" w14:textId="623BE55C" w:rsidR="00F86363" w:rsidRPr="00BD3DC8" w:rsidRDefault="00E203F5" w:rsidP="00CE1AE0">
            <w:pPr>
              <w:rPr>
                <w:rFonts w:ascii="Arial" w:hAnsi="Arial" w:cs="Arial"/>
                <w:color w:val="000000"/>
                <w:sz w:val="18"/>
                <w:szCs w:val="18"/>
              </w:rPr>
            </w:pPr>
            <w:r w:rsidRPr="00BD3DC8">
              <w:rPr>
                <w:rFonts w:ascii="Arial" w:hAnsi="Arial" w:cs="Arial"/>
                <w:color w:val="000000"/>
                <w:sz w:val="18"/>
                <w:szCs w:val="18"/>
              </w:rPr>
              <w:t>Miroslav Ulašín, st</w:t>
            </w:r>
            <w:r w:rsidDel="00E203F5">
              <w:rPr>
                <w:rFonts w:ascii="Arial" w:hAnsi="Arial" w:cs="Arial"/>
                <w:color w:val="000000"/>
                <w:sz w:val="18"/>
                <w:szCs w:val="18"/>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66258397" w14:textId="1FD98DF0" w:rsidR="00F86363" w:rsidRPr="00BD3DC8" w:rsidRDefault="00E203F5" w:rsidP="00CE1AE0">
            <w:pPr>
              <w:jc w:val="center"/>
              <w:rPr>
                <w:rFonts w:ascii="Arial" w:hAnsi="Arial" w:cs="Arial"/>
                <w:color w:val="000000"/>
                <w:sz w:val="18"/>
                <w:szCs w:val="18"/>
              </w:rPr>
            </w:pPr>
            <w:r w:rsidRPr="00E203F5">
              <w:rPr>
                <w:rFonts w:ascii="Arial" w:hAnsi="Arial" w:cs="Arial"/>
                <w:color w:val="000000"/>
                <w:sz w:val="18"/>
                <w:szCs w:val="18"/>
              </w:rPr>
              <w:t>724 434 130</w:t>
            </w:r>
            <w:r w:rsidRPr="00E203F5" w:rsidDel="00E203F5">
              <w:rPr>
                <w:rFonts w:ascii="Arial" w:hAnsi="Arial" w:cs="Arial"/>
                <w:color w:val="000000"/>
                <w:sz w:val="18"/>
                <w:szCs w:val="18"/>
              </w:rPr>
              <w:t xml:space="preserve"> </w:t>
            </w:r>
          </w:p>
        </w:tc>
        <w:tc>
          <w:tcPr>
            <w:tcW w:w="3827" w:type="dxa"/>
            <w:vMerge/>
            <w:tcBorders>
              <w:top w:val="single" w:sz="8" w:space="0" w:color="auto"/>
              <w:left w:val="single" w:sz="4" w:space="0" w:color="auto"/>
              <w:bottom w:val="single" w:sz="8" w:space="0" w:color="000000"/>
              <w:right w:val="single" w:sz="8" w:space="0" w:color="auto"/>
            </w:tcBorders>
            <w:vAlign w:val="center"/>
            <w:hideMark/>
          </w:tcPr>
          <w:p w14:paraId="483620FB" w14:textId="77777777" w:rsidR="00F86363" w:rsidRPr="00BD3DC8" w:rsidRDefault="00F86363">
            <w:pPr>
              <w:rPr>
                <w:rFonts w:ascii="Arial" w:hAnsi="Arial" w:cs="Arial"/>
                <w:color w:val="000000"/>
                <w:sz w:val="18"/>
                <w:szCs w:val="18"/>
              </w:rPr>
            </w:pPr>
          </w:p>
        </w:tc>
      </w:tr>
      <w:tr w:rsidR="00F86363" w14:paraId="4737BE40" w14:textId="77777777" w:rsidTr="00B35D4F">
        <w:trPr>
          <w:trHeight w:val="300"/>
        </w:trPr>
        <w:tc>
          <w:tcPr>
            <w:tcW w:w="1691" w:type="dxa"/>
            <w:vMerge/>
            <w:tcBorders>
              <w:top w:val="single" w:sz="8" w:space="0" w:color="auto"/>
              <w:left w:val="single" w:sz="8" w:space="0" w:color="auto"/>
              <w:bottom w:val="single" w:sz="8" w:space="0" w:color="000000"/>
              <w:right w:val="single" w:sz="4" w:space="0" w:color="auto"/>
            </w:tcBorders>
            <w:vAlign w:val="center"/>
            <w:hideMark/>
          </w:tcPr>
          <w:p w14:paraId="01433D55" w14:textId="77777777" w:rsidR="00F86363" w:rsidRPr="00BD3DC8" w:rsidRDefault="00F86363">
            <w:pPr>
              <w:rPr>
                <w:rFonts w:ascii="Arial" w:hAnsi="Arial" w:cs="Arial"/>
                <w:b/>
                <w:bCs/>
                <w:color w:val="000000"/>
                <w:sz w:val="18"/>
                <w:szCs w:val="18"/>
              </w:rPr>
            </w:pPr>
          </w:p>
        </w:tc>
        <w:tc>
          <w:tcPr>
            <w:tcW w:w="1985" w:type="dxa"/>
            <w:tcBorders>
              <w:top w:val="nil"/>
              <w:left w:val="nil"/>
              <w:bottom w:val="single" w:sz="8" w:space="0" w:color="auto"/>
              <w:right w:val="single" w:sz="4" w:space="0" w:color="auto"/>
            </w:tcBorders>
            <w:shd w:val="clear" w:color="auto" w:fill="auto"/>
            <w:noWrap/>
            <w:vAlign w:val="center"/>
            <w:hideMark/>
          </w:tcPr>
          <w:p w14:paraId="0B948D72" w14:textId="3552F973" w:rsidR="00F86363" w:rsidRPr="00BD3DC8" w:rsidRDefault="00E203F5" w:rsidP="00CE1AE0">
            <w:pPr>
              <w:rPr>
                <w:rFonts w:ascii="Arial" w:hAnsi="Arial" w:cs="Arial"/>
                <w:color w:val="000000"/>
                <w:sz w:val="18"/>
                <w:szCs w:val="18"/>
              </w:rPr>
            </w:pPr>
            <w:r w:rsidRPr="00E203F5">
              <w:rPr>
                <w:rFonts w:ascii="Arial" w:hAnsi="Arial" w:cs="Arial"/>
                <w:color w:val="000000"/>
                <w:sz w:val="18"/>
                <w:szCs w:val="18"/>
              </w:rPr>
              <w:t>Michal Podhůrský</w:t>
            </w:r>
          </w:p>
        </w:tc>
        <w:tc>
          <w:tcPr>
            <w:tcW w:w="1701" w:type="dxa"/>
            <w:tcBorders>
              <w:top w:val="nil"/>
              <w:left w:val="nil"/>
              <w:bottom w:val="single" w:sz="8" w:space="0" w:color="auto"/>
              <w:right w:val="single" w:sz="4" w:space="0" w:color="auto"/>
            </w:tcBorders>
            <w:shd w:val="clear" w:color="auto" w:fill="auto"/>
            <w:noWrap/>
            <w:vAlign w:val="center"/>
            <w:hideMark/>
          </w:tcPr>
          <w:p w14:paraId="5D02FE4B" w14:textId="5260324A" w:rsidR="00F86363" w:rsidRPr="00BD3DC8" w:rsidRDefault="00E203F5" w:rsidP="00CE1AE0">
            <w:pPr>
              <w:jc w:val="center"/>
              <w:rPr>
                <w:rFonts w:ascii="Arial" w:hAnsi="Arial" w:cs="Arial"/>
                <w:color w:val="000000"/>
                <w:sz w:val="18"/>
                <w:szCs w:val="18"/>
              </w:rPr>
            </w:pPr>
            <w:r w:rsidRPr="00E203F5">
              <w:rPr>
                <w:rFonts w:ascii="Arial" w:hAnsi="Arial" w:cs="Arial"/>
                <w:color w:val="000000"/>
                <w:sz w:val="18"/>
                <w:szCs w:val="18"/>
              </w:rPr>
              <w:t>770 153 532</w:t>
            </w:r>
            <w:r w:rsidRPr="00E203F5" w:rsidDel="00E203F5">
              <w:rPr>
                <w:rFonts w:ascii="Arial" w:hAnsi="Arial" w:cs="Arial"/>
                <w:color w:val="000000"/>
                <w:sz w:val="18"/>
                <w:szCs w:val="18"/>
              </w:rPr>
              <w:t xml:space="preserve"> </w:t>
            </w:r>
          </w:p>
        </w:tc>
        <w:tc>
          <w:tcPr>
            <w:tcW w:w="3827" w:type="dxa"/>
            <w:vMerge/>
            <w:tcBorders>
              <w:top w:val="single" w:sz="8" w:space="0" w:color="auto"/>
              <w:left w:val="single" w:sz="4" w:space="0" w:color="auto"/>
              <w:bottom w:val="single" w:sz="8" w:space="0" w:color="000000"/>
              <w:right w:val="single" w:sz="8" w:space="0" w:color="auto"/>
            </w:tcBorders>
            <w:vAlign w:val="center"/>
            <w:hideMark/>
          </w:tcPr>
          <w:p w14:paraId="56E26B35" w14:textId="77777777" w:rsidR="00F86363" w:rsidRPr="00BD3DC8" w:rsidRDefault="00F86363">
            <w:pPr>
              <w:rPr>
                <w:rFonts w:ascii="Arial" w:hAnsi="Arial" w:cs="Arial"/>
                <w:color w:val="000000"/>
                <w:sz w:val="18"/>
                <w:szCs w:val="18"/>
              </w:rPr>
            </w:pPr>
          </w:p>
        </w:tc>
      </w:tr>
      <w:tr w:rsidR="00F86363" w14:paraId="74925B0E" w14:textId="77777777" w:rsidTr="00B35D4F">
        <w:trPr>
          <w:trHeight w:val="288"/>
        </w:trPr>
        <w:tc>
          <w:tcPr>
            <w:tcW w:w="169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08A699A" w14:textId="77777777" w:rsidR="00F86363" w:rsidRPr="00BD3DC8" w:rsidRDefault="00F86363">
            <w:pPr>
              <w:rPr>
                <w:rFonts w:ascii="Arial" w:hAnsi="Arial" w:cs="Arial"/>
                <w:b/>
                <w:bCs/>
                <w:color w:val="000000"/>
                <w:sz w:val="18"/>
                <w:szCs w:val="18"/>
              </w:rPr>
            </w:pPr>
            <w:r w:rsidRPr="00BD3DC8">
              <w:rPr>
                <w:rFonts w:ascii="Arial" w:hAnsi="Arial" w:cs="Arial"/>
                <w:b/>
                <w:bCs/>
                <w:color w:val="000000"/>
                <w:sz w:val="18"/>
                <w:szCs w:val="18"/>
              </w:rPr>
              <w:t>Klatovy II</w:t>
            </w:r>
          </w:p>
        </w:tc>
        <w:tc>
          <w:tcPr>
            <w:tcW w:w="1985" w:type="dxa"/>
            <w:tcBorders>
              <w:top w:val="nil"/>
              <w:left w:val="nil"/>
              <w:bottom w:val="single" w:sz="4" w:space="0" w:color="auto"/>
              <w:right w:val="single" w:sz="4" w:space="0" w:color="auto"/>
            </w:tcBorders>
            <w:shd w:val="clear" w:color="auto" w:fill="auto"/>
            <w:noWrap/>
            <w:vAlign w:val="center"/>
            <w:hideMark/>
          </w:tcPr>
          <w:p w14:paraId="1902164F" w14:textId="77777777" w:rsidR="00F86363" w:rsidRPr="00BD3DC8" w:rsidRDefault="00F86363" w:rsidP="00CE1AE0">
            <w:pPr>
              <w:rPr>
                <w:rFonts w:ascii="Arial" w:hAnsi="Arial" w:cs="Arial"/>
                <w:color w:val="000000"/>
                <w:sz w:val="18"/>
                <w:szCs w:val="18"/>
              </w:rPr>
            </w:pPr>
            <w:r w:rsidRPr="00BD3DC8">
              <w:rPr>
                <w:rFonts w:ascii="Arial" w:hAnsi="Arial" w:cs="Arial"/>
                <w:color w:val="000000"/>
                <w:sz w:val="18"/>
                <w:szCs w:val="18"/>
              </w:rPr>
              <w:t>Jaroslav Majer</w:t>
            </w:r>
          </w:p>
        </w:tc>
        <w:tc>
          <w:tcPr>
            <w:tcW w:w="1701" w:type="dxa"/>
            <w:tcBorders>
              <w:top w:val="nil"/>
              <w:left w:val="nil"/>
              <w:bottom w:val="single" w:sz="4" w:space="0" w:color="auto"/>
              <w:right w:val="single" w:sz="4" w:space="0" w:color="auto"/>
            </w:tcBorders>
            <w:shd w:val="clear" w:color="auto" w:fill="auto"/>
            <w:noWrap/>
            <w:vAlign w:val="center"/>
            <w:hideMark/>
          </w:tcPr>
          <w:p w14:paraId="001E949E" w14:textId="77777777" w:rsidR="00F86363" w:rsidRPr="00BD3DC8" w:rsidRDefault="00F86363" w:rsidP="00CE1AE0">
            <w:pPr>
              <w:jc w:val="center"/>
              <w:rPr>
                <w:rFonts w:ascii="Arial" w:hAnsi="Arial" w:cs="Arial"/>
                <w:color w:val="000000"/>
                <w:sz w:val="18"/>
                <w:szCs w:val="18"/>
              </w:rPr>
            </w:pPr>
            <w:r w:rsidRPr="00BD3DC8">
              <w:rPr>
                <w:rFonts w:ascii="Arial" w:hAnsi="Arial" w:cs="Arial"/>
                <w:color w:val="000000"/>
                <w:sz w:val="18"/>
                <w:szCs w:val="18"/>
              </w:rPr>
              <w:t>724 434 135</w:t>
            </w:r>
          </w:p>
        </w:tc>
        <w:tc>
          <w:tcPr>
            <w:tcW w:w="3827"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3038228D" w14:textId="77777777" w:rsidR="00F86363" w:rsidRPr="00BD3DC8" w:rsidRDefault="00F86363">
            <w:pPr>
              <w:jc w:val="center"/>
              <w:rPr>
                <w:rFonts w:ascii="Arial" w:hAnsi="Arial" w:cs="Arial"/>
                <w:color w:val="000000"/>
                <w:sz w:val="18"/>
                <w:szCs w:val="18"/>
              </w:rPr>
            </w:pPr>
            <w:r w:rsidRPr="00BD3DC8">
              <w:rPr>
                <w:rFonts w:ascii="Arial" w:hAnsi="Arial" w:cs="Arial"/>
                <w:color w:val="000000"/>
                <w:sz w:val="18"/>
                <w:szCs w:val="18"/>
              </w:rPr>
              <w:t>Za Kasárny 324, 339 01 Klatovy</w:t>
            </w:r>
          </w:p>
        </w:tc>
      </w:tr>
      <w:tr w:rsidR="00F86363" w14:paraId="3F5B8496" w14:textId="77777777" w:rsidTr="00B35D4F">
        <w:trPr>
          <w:trHeight w:val="300"/>
        </w:trPr>
        <w:tc>
          <w:tcPr>
            <w:tcW w:w="1691" w:type="dxa"/>
            <w:vMerge/>
            <w:tcBorders>
              <w:top w:val="nil"/>
              <w:left w:val="single" w:sz="8" w:space="0" w:color="auto"/>
              <w:bottom w:val="single" w:sz="8" w:space="0" w:color="000000"/>
              <w:right w:val="single" w:sz="4" w:space="0" w:color="auto"/>
            </w:tcBorders>
            <w:vAlign w:val="center"/>
            <w:hideMark/>
          </w:tcPr>
          <w:p w14:paraId="2DBC1C87" w14:textId="77777777" w:rsidR="00F86363" w:rsidRPr="00BD3DC8" w:rsidRDefault="00F86363">
            <w:pPr>
              <w:rPr>
                <w:rFonts w:ascii="Arial" w:hAnsi="Arial" w:cs="Arial"/>
                <w:b/>
                <w:bCs/>
                <w:color w:val="000000"/>
                <w:sz w:val="18"/>
                <w:szCs w:val="18"/>
              </w:rPr>
            </w:pPr>
          </w:p>
        </w:tc>
        <w:tc>
          <w:tcPr>
            <w:tcW w:w="1985" w:type="dxa"/>
            <w:tcBorders>
              <w:top w:val="nil"/>
              <w:left w:val="nil"/>
              <w:bottom w:val="single" w:sz="8" w:space="0" w:color="auto"/>
              <w:right w:val="single" w:sz="4" w:space="0" w:color="auto"/>
            </w:tcBorders>
            <w:shd w:val="clear" w:color="auto" w:fill="auto"/>
            <w:noWrap/>
            <w:vAlign w:val="center"/>
            <w:hideMark/>
          </w:tcPr>
          <w:p w14:paraId="249F2503" w14:textId="77777777" w:rsidR="00F86363" w:rsidRPr="00BD3DC8" w:rsidRDefault="00F86363" w:rsidP="00CE1AE0">
            <w:pPr>
              <w:rPr>
                <w:rFonts w:ascii="Arial" w:hAnsi="Arial" w:cs="Arial"/>
                <w:color w:val="000000"/>
                <w:sz w:val="18"/>
                <w:szCs w:val="18"/>
              </w:rPr>
            </w:pPr>
            <w:r w:rsidRPr="00BD3DC8">
              <w:rPr>
                <w:rFonts w:ascii="Arial" w:hAnsi="Arial" w:cs="Arial"/>
                <w:color w:val="000000"/>
                <w:sz w:val="18"/>
                <w:szCs w:val="18"/>
              </w:rPr>
              <w:t>Jaroslav Adámek</w:t>
            </w:r>
          </w:p>
        </w:tc>
        <w:tc>
          <w:tcPr>
            <w:tcW w:w="1701" w:type="dxa"/>
            <w:tcBorders>
              <w:top w:val="nil"/>
              <w:left w:val="nil"/>
              <w:bottom w:val="single" w:sz="8" w:space="0" w:color="auto"/>
              <w:right w:val="single" w:sz="4" w:space="0" w:color="auto"/>
            </w:tcBorders>
            <w:shd w:val="clear" w:color="auto" w:fill="auto"/>
            <w:noWrap/>
            <w:vAlign w:val="center"/>
            <w:hideMark/>
          </w:tcPr>
          <w:p w14:paraId="085B9FE3" w14:textId="77777777" w:rsidR="00F86363" w:rsidRPr="00BD3DC8" w:rsidRDefault="00F86363" w:rsidP="00CE1AE0">
            <w:pPr>
              <w:jc w:val="center"/>
              <w:rPr>
                <w:rFonts w:ascii="Arial" w:hAnsi="Arial" w:cs="Arial"/>
                <w:color w:val="000000"/>
                <w:sz w:val="18"/>
                <w:szCs w:val="18"/>
              </w:rPr>
            </w:pPr>
            <w:r w:rsidRPr="00BD3DC8">
              <w:rPr>
                <w:rFonts w:ascii="Arial" w:hAnsi="Arial" w:cs="Arial"/>
                <w:color w:val="000000"/>
                <w:sz w:val="18"/>
                <w:szCs w:val="18"/>
              </w:rPr>
              <w:t>724 434 128</w:t>
            </w:r>
          </w:p>
        </w:tc>
        <w:tc>
          <w:tcPr>
            <w:tcW w:w="3827" w:type="dxa"/>
            <w:vMerge/>
            <w:tcBorders>
              <w:top w:val="nil"/>
              <w:left w:val="single" w:sz="4" w:space="0" w:color="auto"/>
              <w:bottom w:val="single" w:sz="8" w:space="0" w:color="000000"/>
              <w:right w:val="single" w:sz="8" w:space="0" w:color="auto"/>
            </w:tcBorders>
            <w:vAlign w:val="center"/>
            <w:hideMark/>
          </w:tcPr>
          <w:p w14:paraId="3E1178FE" w14:textId="77777777" w:rsidR="00F86363" w:rsidRPr="00BD3DC8" w:rsidRDefault="00F86363">
            <w:pPr>
              <w:rPr>
                <w:rFonts w:ascii="Arial" w:hAnsi="Arial" w:cs="Arial"/>
                <w:color w:val="000000"/>
                <w:sz w:val="18"/>
                <w:szCs w:val="18"/>
              </w:rPr>
            </w:pPr>
          </w:p>
        </w:tc>
      </w:tr>
      <w:tr w:rsidR="00F86363" w14:paraId="5A8835A2" w14:textId="77777777" w:rsidTr="00B35D4F">
        <w:trPr>
          <w:trHeight w:val="288"/>
        </w:trPr>
        <w:tc>
          <w:tcPr>
            <w:tcW w:w="169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4FA3FF1" w14:textId="77777777" w:rsidR="00F86363" w:rsidRPr="00BD3DC8" w:rsidRDefault="00F86363">
            <w:pPr>
              <w:rPr>
                <w:rFonts w:ascii="Arial" w:hAnsi="Arial" w:cs="Arial"/>
                <w:b/>
                <w:bCs/>
                <w:color w:val="000000"/>
                <w:sz w:val="18"/>
                <w:szCs w:val="18"/>
              </w:rPr>
            </w:pPr>
            <w:r w:rsidRPr="00BD3DC8">
              <w:rPr>
                <w:rFonts w:ascii="Arial" w:hAnsi="Arial" w:cs="Arial"/>
                <w:b/>
                <w:bCs/>
                <w:color w:val="000000"/>
                <w:sz w:val="18"/>
                <w:szCs w:val="18"/>
              </w:rPr>
              <w:t>Horažďovice</w:t>
            </w:r>
          </w:p>
        </w:tc>
        <w:tc>
          <w:tcPr>
            <w:tcW w:w="1985" w:type="dxa"/>
            <w:tcBorders>
              <w:top w:val="nil"/>
              <w:left w:val="nil"/>
              <w:bottom w:val="single" w:sz="4" w:space="0" w:color="auto"/>
              <w:right w:val="single" w:sz="4" w:space="0" w:color="auto"/>
            </w:tcBorders>
            <w:shd w:val="clear" w:color="auto" w:fill="auto"/>
            <w:noWrap/>
            <w:vAlign w:val="center"/>
            <w:hideMark/>
          </w:tcPr>
          <w:p w14:paraId="7F73C508" w14:textId="77777777" w:rsidR="00F86363" w:rsidRPr="00BD3DC8" w:rsidRDefault="00F86363" w:rsidP="00CE1AE0">
            <w:pPr>
              <w:rPr>
                <w:rFonts w:ascii="Arial" w:hAnsi="Arial" w:cs="Arial"/>
                <w:color w:val="000000"/>
                <w:sz w:val="18"/>
                <w:szCs w:val="18"/>
              </w:rPr>
            </w:pPr>
            <w:r w:rsidRPr="00BD3DC8">
              <w:rPr>
                <w:rFonts w:ascii="Arial" w:hAnsi="Arial" w:cs="Arial"/>
                <w:color w:val="000000"/>
                <w:sz w:val="18"/>
                <w:szCs w:val="18"/>
              </w:rPr>
              <w:t>František Řepík</w:t>
            </w:r>
          </w:p>
        </w:tc>
        <w:tc>
          <w:tcPr>
            <w:tcW w:w="1701" w:type="dxa"/>
            <w:tcBorders>
              <w:top w:val="nil"/>
              <w:left w:val="nil"/>
              <w:bottom w:val="single" w:sz="4" w:space="0" w:color="auto"/>
              <w:right w:val="single" w:sz="4" w:space="0" w:color="auto"/>
            </w:tcBorders>
            <w:shd w:val="clear" w:color="auto" w:fill="auto"/>
            <w:noWrap/>
            <w:vAlign w:val="center"/>
            <w:hideMark/>
          </w:tcPr>
          <w:p w14:paraId="175AC4DC" w14:textId="77777777" w:rsidR="00F86363" w:rsidRPr="00BD3DC8" w:rsidRDefault="00F86363" w:rsidP="00CE1AE0">
            <w:pPr>
              <w:jc w:val="center"/>
              <w:rPr>
                <w:rFonts w:ascii="Arial" w:hAnsi="Arial" w:cs="Arial"/>
                <w:color w:val="000000"/>
                <w:sz w:val="18"/>
                <w:szCs w:val="18"/>
              </w:rPr>
            </w:pPr>
            <w:r w:rsidRPr="00BD3DC8">
              <w:rPr>
                <w:rFonts w:ascii="Arial" w:hAnsi="Arial" w:cs="Arial"/>
                <w:color w:val="000000"/>
                <w:sz w:val="18"/>
                <w:szCs w:val="18"/>
              </w:rPr>
              <w:t>724 434 123</w:t>
            </w:r>
          </w:p>
        </w:tc>
        <w:tc>
          <w:tcPr>
            <w:tcW w:w="3827"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103EF6A1" w14:textId="77777777" w:rsidR="00F86363" w:rsidRPr="00BD3DC8" w:rsidRDefault="00F86363">
            <w:pPr>
              <w:jc w:val="center"/>
              <w:rPr>
                <w:rFonts w:ascii="Arial" w:hAnsi="Arial" w:cs="Arial"/>
                <w:color w:val="000000"/>
                <w:sz w:val="18"/>
                <w:szCs w:val="18"/>
              </w:rPr>
            </w:pPr>
            <w:r w:rsidRPr="00BD3DC8">
              <w:rPr>
                <w:rFonts w:ascii="Arial" w:hAnsi="Arial" w:cs="Arial"/>
                <w:color w:val="000000"/>
                <w:sz w:val="18"/>
                <w:szCs w:val="18"/>
              </w:rPr>
              <w:t>Strakonická 948, 341 01 Horažďovice</w:t>
            </w:r>
          </w:p>
        </w:tc>
      </w:tr>
      <w:tr w:rsidR="00F86363" w14:paraId="3A986917" w14:textId="77777777" w:rsidTr="00B35D4F">
        <w:trPr>
          <w:trHeight w:val="300"/>
        </w:trPr>
        <w:tc>
          <w:tcPr>
            <w:tcW w:w="1691" w:type="dxa"/>
            <w:vMerge/>
            <w:tcBorders>
              <w:top w:val="nil"/>
              <w:left w:val="single" w:sz="8" w:space="0" w:color="auto"/>
              <w:bottom w:val="single" w:sz="8" w:space="0" w:color="000000"/>
              <w:right w:val="single" w:sz="4" w:space="0" w:color="auto"/>
            </w:tcBorders>
            <w:vAlign w:val="center"/>
            <w:hideMark/>
          </w:tcPr>
          <w:p w14:paraId="367E7C11" w14:textId="77777777" w:rsidR="00F86363" w:rsidRPr="00BD3DC8" w:rsidRDefault="00F86363">
            <w:pPr>
              <w:rPr>
                <w:rFonts w:ascii="Arial" w:hAnsi="Arial" w:cs="Arial"/>
                <w:b/>
                <w:bCs/>
                <w:color w:val="000000"/>
                <w:sz w:val="18"/>
                <w:szCs w:val="18"/>
              </w:rPr>
            </w:pPr>
          </w:p>
        </w:tc>
        <w:tc>
          <w:tcPr>
            <w:tcW w:w="1985" w:type="dxa"/>
            <w:tcBorders>
              <w:top w:val="nil"/>
              <w:left w:val="nil"/>
              <w:bottom w:val="single" w:sz="8" w:space="0" w:color="auto"/>
              <w:right w:val="single" w:sz="4" w:space="0" w:color="auto"/>
            </w:tcBorders>
            <w:shd w:val="clear" w:color="auto" w:fill="auto"/>
            <w:noWrap/>
            <w:vAlign w:val="center"/>
            <w:hideMark/>
          </w:tcPr>
          <w:p w14:paraId="2D6A6774" w14:textId="77777777" w:rsidR="00F86363" w:rsidRPr="00BD3DC8" w:rsidRDefault="00F86363" w:rsidP="00CE1AE0">
            <w:pPr>
              <w:rPr>
                <w:rFonts w:ascii="Arial" w:hAnsi="Arial" w:cs="Arial"/>
                <w:color w:val="000000"/>
                <w:sz w:val="18"/>
                <w:szCs w:val="18"/>
              </w:rPr>
            </w:pPr>
            <w:r w:rsidRPr="00BD3DC8">
              <w:rPr>
                <w:rFonts w:ascii="Arial" w:hAnsi="Arial" w:cs="Arial"/>
                <w:color w:val="000000"/>
                <w:sz w:val="18"/>
                <w:szCs w:val="18"/>
              </w:rPr>
              <w:t>Karel Lukeš</w:t>
            </w:r>
          </w:p>
        </w:tc>
        <w:tc>
          <w:tcPr>
            <w:tcW w:w="1701" w:type="dxa"/>
            <w:tcBorders>
              <w:top w:val="nil"/>
              <w:left w:val="nil"/>
              <w:bottom w:val="single" w:sz="8" w:space="0" w:color="auto"/>
              <w:right w:val="single" w:sz="4" w:space="0" w:color="auto"/>
            </w:tcBorders>
            <w:shd w:val="clear" w:color="auto" w:fill="auto"/>
            <w:noWrap/>
            <w:vAlign w:val="center"/>
            <w:hideMark/>
          </w:tcPr>
          <w:p w14:paraId="660F875C" w14:textId="77777777" w:rsidR="00F86363" w:rsidRPr="00BD3DC8" w:rsidRDefault="00F86363" w:rsidP="00CE1AE0">
            <w:pPr>
              <w:jc w:val="center"/>
              <w:rPr>
                <w:rFonts w:ascii="Arial" w:hAnsi="Arial" w:cs="Arial"/>
                <w:color w:val="000000"/>
                <w:sz w:val="18"/>
                <w:szCs w:val="18"/>
              </w:rPr>
            </w:pPr>
            <w:r w:rsidRPr="00BD3DC8">
              <w:rPr>
                <w:rFonts w:ascii="Arial" w:hAnsi="Arial" w:cs="Arial"/>
                <w:color w:val="000000"/>
                <w:sz w:val="18"/>
                <w:szCs w:val="18"/>
              </w:rPr>
              <w:t>728 076 734</w:t>
            </w:r>
          </w:p>
        </w:tc>
        <w:tc>
          <w:tcPr>
            <w:tcW w:w="3827" w:type="dxa"/>
            <w:vMerge/>
            <w:tcBorders>
              <w:top w:val="nil"/>
              <w:left w:val="single" w:sz="4" w:space="0" w:color="auto"/>
              <w:bottom w:val="single" w:sz="8" w:space="0" w:color="000000"/>
              <w:right w:val="single" w:sz="8" w:space="0" w:color="auto"/>
            </w:tcBorders>
            <w:vAlign w:val="center"/>
            <w:hideMark/>
          </w:tcPr>
          <w:p w14:paraId="7CC8B36D" w14:textId="77777777" w:rsidR="00F86363" w:rsidRPr="00BD3DC8" w:rsidRDefault="00F86363">
            <w:pPr>
              <w:rPr>
                <w:rFonts w:ascii="Arial" w:hAnsi="Arial" w:cs="Arial"/>
                <w:color w:val="000000"/>
                <w:sz w:val="18"/>
                <w:szCs w:val="18"/>
              </w:rPr>
            </w:pPr>
          </w:p>
        </w:tc>
      </w:tr>
      <w:tr w:rsidR="00F86363" w14:paraId="090A1ED2" w14:textId="77777777" w:rsidTr="00B35D4F">
        <w:trPr>
          <w:trHeight w:val="288"/>
        </w:trPr>
        <w:tc>
          <w:tcPr>
            <w:tcW w:w="169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4046104" w14:textId="77777777" w:rsidR="00F86363" w:rsidRPr="00BD3DC8" w:rsidRDefault="00F86363">
            <w:pPr>
              <w:rPr>
                <w:rFonts w:ascii="Arial" w:hAnsi="Arial" w:cs="Arial"/>
                <w:b/>
                <w:bCs/>
                <w:color w:val="000000"/>
                <w:sz w:val="18"/>
                <w:szCs w:val="18"/>
              </w:rPr>
            </w:pPr>
            <w:r w:rsidRPr="00BD3DC8">
              <w:rPr>
                <w:rFonts w:ascii="Arial" w:hAnsi="Arial" w:cs="Arial"/>
                <w:b/>
                <w:bCs/>
                <w:color w:val="000000"/>
                <w:sz w:val="18"/>
                <w:szCs w:val="18"/>
              </w:rPr>
              <w:t>Sušice I</w:t>
            </w:r>
          </w:p>
        </w:tc>
        <w:tc>
          <w:tcPr>
            <w:tcW w:w="1985" w:type="dxa"/>
            <w:tcBorders>
              <w:top w:val="nil"/>
              <w:left w:val="nil"/>
              <w:bottom w:val="single" w:sz="4" w:space="0" w:color="auto"/>
              <w:right w:val="single" w:sz="4" w:space="0" w:color="auto"/>
            </w:tcBorders>
            <w:shd w:val="clear" w:color="auto" w:fill="auto"/>
            <w:noWrap/>
            <w:vAlign w:val="center"/>
            <w:hideMark/>
          </w:tcPr>
          <w:p w14:paraId="370A78C5" w14:textId="77777777" w:rsidR="00F86363" w:rsidRPr="00BD3DC8" w:rsidRDefault="00F86363" w:rsidP="00CE1AE0">
            <w:pPr>
              <w:rPr>
                <w:rFonts w:ascii="Arial" w:hAnsi="Arial" w:cs="Arial"/>
                <w:color w:val="000000"/>
                <w:sz w:val="18"/>
                <w:szCs w:val="18"/>
              </w:rPr>
            </w:pPr>
            <w:r w:rsidRPr="00BD3DC8">
              <w:rPr>
                <w:rFonts w:ascii="Arial" w:hAnsi="Arial" w:cs="Arial"/>
                <w:color w:val="000000"/>
                <w:sz w:val="18"/>
                <w:szCs w:val="18"/>
              </w:rPr>
              <w:t>František Vítovec</w:t>
            </w:r>
          </w:p>
        </w:tc>
        <w:tc>
          <w:tcPr>
            <w:tcW w:w="1701" w:type="dxa"/>
            <w:tcBorders>
              <w:top w:val="nil"/>
              <w:left w:val="nil"/>
              <w:bottom w:val="single" w:sz="4" w:space="0" w:color="auto"/>
              <w:right w:val="single" w:sz="4" w:space="0" w:color="auto"/>
            </w:tcBorders>
            <w:shd w:val="clear" w:color="auto" w:fill="auto"/>
            <w:noWrap/>
            <w:vAlign w:val="center"/>
            <w:hideMark/>
          </w:tcPr>
          <w:p w14:paraId="27C7FEC0" w14:textId="77777777" w:rsidR="00F86363" w:rsidRPr="00BD3DC8" w:rsidRDefault="00F86363" w:rsidP="00CE1AE0">
            <w:pPr>
              <w:jc w:val="center"/>
              <w:rPr>
                <w:rFonts w:ascii="Arial" w:hAnsi="Arial" w:cs="Arial"/>
                <w:color w:val="000000"/>
                <w:sz w:val="18"/>
                <w:szCs w:val="18"/>
              </w:rPr>
            </w:pPr>
            <w:r w:rsidRPr="00BD3DC8">
              <w:rPr>
                <w:rFonts w:ascii="Arial" w:hAnsi="Arial" w:cs="Arial"/>
                <w:color w:val="000000"/>
                <w:sz w:val="18"/>
                <w:szCs w:val="18"/>
              </w:rPr>
              <w:t>724 434 139</w:t>
            </w:r>
          </w:p>
        </w:tc>
        <w:tc>
          <w:tcPr>
            <w:tcW w:w="3827"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3E84D5C8" w14:textId="77777777" w:rsidR="00F86363" w:rsidRPr="00BD3DC8" w:rsidRDefault="00F86363">
            <w:pPr>
              <w:jc w:val="center"/>
              <w:rPr>
                <w:rFonts w:ascii="Arial" w:hAnsi="Arial" w:cs="Arial"/>
                <w:color w:val="000000"/>
                <w:sz w:val="18"/>
                <w:szCs w:val="18"/>
              </w:rPr>
            </w:pPr>
            <w:r w:rsidRPr="00BD3DC8">
              <w:rPr>
                <w:rFonts w:ascii="Arial" w:hAnsi="Arial" w:cs="Arial"/>
                <w:color w:val="000000"/>
                <w:sz w:val="18"/>
                <w:szCs w:val="18"/>
              </w:rPr>
              <w:t>Pražská 917, 342 01 Sušice</w:t>
            </w:r>
          </w:p>
        </w:tc>
      </w:tr>
      <w:tr w:rsidR="00F86363" w14:paraId="6AB0C366" w14:textId="77777777" w:rsidTr="00B35D4F">
        <w:trPr>
          <w:trHeight w:val="300"/>
        </w:trPr>
        <w:tc>
          <w:tcPr>
            <w:tcW w:w="1691" w:type="dxa"/>
            <w:vMerge/>
            <w:tcBorders>
              <w:top w:val="nil"/>
              <w:left w:val="single" w:sz="8" w:space="0" w:color="auto"/>
              <w:bottom w:val="single" w:sz="8" w:space="0" w:color="000000"/>
              <w:right w:val="single" w:sz="4" w:space="0" w:color="auto"/>
            </w:tcBorders>
            <w:vAlign w:val="center"/>
            <w:hideMark/>
          </w:tcPr>
          <w:p w14:paraId="644D0480" w14:textId="77777777" w:rsidR="00F86363" w:rsidRPr="00BD3DC8" w:rsidRDefault="00F86363">
            <w:pPr>
              <w:rPr>
                <w:rFonts w:ascii="Arial" w:hAnsi="Arial" w:cs="Arial"/>
                <w:b/>
                <w:bCs/>
                <w:color w:val="000000"/>
                <w:sz w:val="18"/>
                <w:szCs w:val="18"/>
              </w:rPr>
            </w:pPr>
          </w:p>
        </w:tc>
        <w:tc>
          <w:tcPr>
            <w:tcW w:w="1985" w:type="dxa"/>
            <w:tcBorders>
              <w:top w:val="nil"/>
              <w:left w:val="nil"/>
              <w:bottom w:val="single" w:sz="8" w:space="0" w:color="auto"/>
              <w:right w:val="single" w:sz="4" w:space="0" w:color="auto"/>
            </w:tcBorders>
            <w:shd w:val="clear" w:color="auto" w:fill="auto"/>
            <w:noWrap/>
            <w:vAlign w:val="center"/>
            <w:hideMark/>
          </w:tcPr>
          <w:p w14:paraId="79B294C3" w14:textId="77777777" w:rsidR="00F86363" w:rsidRPr="00BD3DC8" w:rsidRDefault="00F86363" w:rsidP="00CE1AE0">
            <w:pPr>
              <w:rPr>
                <w:rFonts w:ascii="Arial" w:hAnsi="Arial" w:cs="Arial"/>
                <w:color w:val="000000"/>
                <w:sz w:val="18"/>
                <w:szCs w:val="18"/>
              </w:rPr>
            </w:pPr>
            <w:r w:rsidRPr="00BD3DC8">
              <w:rPr>
                <w:rFonts w:ascii="Arial" w:hAnsi="Arial" w:cs="Arial"/>
                <w:color w:val="000000"/>
                <w:sz w:val="18"/>
                <w:szCs w:val="18"/>
              </w:rPr>
              <w:t>Veronika Straková</w:t>
            </w:r>
          </w:p>
        </w:tc>
        <w:tc>
          <w:tcPr>
            <w:tcW w:w="1701" w:type="dxa"/>
            <w:tcBorders>
              <w:top w:val="nil"/>
              <w:left w:val="nil"/>
              <w:bottom w:val="single" w:sz="8" w:space="0" w:color="auto"/>
              <w:right w:val="single" w:sz="4" w:space="0" w:color="auto"/>
            </w:tcBorders>
            <w:shd w:val="clear" w:color="auto" w:fill="auto"/>
            <w:noWrap/>
            <w:vAlign w:val="center"/>
            <w:hideMark/>
          </w:tcPr>
          <w:p w14:paraId="5301FD1E" w14:textId="77777777" w:rsidR="00F86363" w:rsidRPr="00BD3DC8" w:rsidRDefault="00F86363" w:rsidP="00CE1AE0">
            <w:pPr>
              <w:jc w:val="center"/>
              <w:rPr>
                <w:rFonts w:ascii="Arial" w:hAnsi="Arial" w:cs="Arial"/>
                <w:color w:val="000000"/>
                <w:sz w:val="18"/>
                <w:szCs w:val="18"/>
              </w:rPr>
            </w:pPr>
            <w:r w:rsidRPr="00BD3DC8">
              <w:rPr>
                <w:rFonts w:ascii="Arial" w:hAnsi="Arial" w:cs="Arial"/>
                <w:color w:val="000000"/>
                <w:sz w:val="18"/>
                <w:szCs w:val="18"/>
              </w:rPr>
              <w:t>724 434 122</w:t>
            </w:r>
          </w:p>
        </w:tc>
        <w:tc>
          <w:tcPr>
            <w:tcW w:w="3827" w:type="dxa"/>
            <w:vMerge/>
            <w:tcBorders>
              <w:top w:val="nil"/>
              <w:left w:val="single" w:sz="4" w:space="0" w:color="auto"/>
              <w:bottom w:val="single" w:sz="8" w:space="0" w:color="000000"/>
              <w:right w:val="single" w:sz="8" w:space="0" w:color="auto"/>
            </w:tcBorders>
            <w:vAlign w:val="center"/>
            <w:hideMark/>
          </w:tcPr>
          <w:p w14:paraId="0E58408B" w14:textId="77777777" w:rsidR="00F86363" w:rsidRPr="00BD3DC8" w:rsidRDefault="00F86363">
            <w:pPr>
              <w:rPr>
                <w:rFonts w:ascii="Arial" w:hAnsi="Arial" w:cs="Arial"/>
                <w:color w:val="000000"/>
                <w:sz w:val="18"/>
                <w:szCs w:val="18"/>
              </w:rPr>
            </w:pPr>
          </w:p>
        </w:tc>
      </w:tr>
      <w:tr w:rsidR="00F86363" w14:paraId="59C0013B" w14:textId="77777777" w:rsidTr="00B35D4F">
        <w:trPr>
          <w:trHeight w:val="288"/>
        </w:trPr>
        <w:tc>
          <w:tcPr>
            <w:tcW w:w="169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A451505" w14:textId="77777777" w:rsidR="00F86363" w:rsidRPr="00BD3DC8" w:rsidRDefault="00F86363">
            <w:pPr>
              <w:rPr>
                <w:rFonts w:ascii="Arial" w:hAnsi="Arial" w:cs="Arial"/>
                <w:b/>
                <w:bCs/>
                <w:color w:val="000000"/>
                <w:sz w:val="18"/>
                <w:szCs w:val="18"/>
              </w:rPr>
            </w:pPr>
            <w:r w:rsidRPr="00BD3DC8">
              <w:rPr>
                <w:rFonts w:ascii="Arial" w:hAnsi="Arial" w:cs="Arial"/>
                <w:b/>
                <w:bCs/>
                <w:color w:val="000000"/>
                <w:sz w:val="18"/>
                <w:szCs w:val="18"/>
              </w:rPr>
              <w:t xml:space="preserve">Sušice II </w:t>
            </w:r>
          </w:p>
        </w:tc>
        <w:tc>
          <w:tcPr>
            <w:tcW w:w="1985" w:type="dxa"/>
            <w:tcBorders>
              <w:top w:val="nil"/>
              <w:left w:val="nil"/>
              <w:bottom w:val="single" w:sz="4" w:space="0" w:color="auto"/>
              <w:right w:val="single" w:sz="4" w:space="0" w:color="auto"/>
            </w:tcBorders>
            <w:shd w:val="clear" w:color="auto" w:fill="auto"/>
            <w:noWrap/>
            <w:vAlign w:val="center"/>
            <w:hideMark/>
          </w:tcPr>
          <w:p w14:paraId="6744290C" w14:textId="77777777" w:rsidR="00F86363" w:rsidRPr="00BD3DC8" w:rsidRDefault="00F86363" w:rsidP="00CE1AE0">
            <w:pPr>
              <w:rPr>
                <w:rFonts w:ascii="Arial" w:hAnsi="Arial" w:cs="Arial"/>
                <w:color w:val="000000"/>
                <w:sz w:val="18"/>
                <w:szCs w:val="18"/>
              </w:rPr>
            </w:pPr>
            <w:r w:rsidRPr="00BD3DC8">
              <w:rPr>
                <w:rFonts w:ascii="Arial" w:hAnsi="Arial" w:cs="Arial"/>
                <w:color w:val="000000"/>
                <w:sz w:val="18"/>
                <w:szCs w:val="18"/>
              </w:rPr>
              <w:t>Martin Jůn</w:t>
            </w:r>
          </w:p>
        </w:tc>
        <w:tc>
          <w:tcPr>
            <w:tcW w:w="1701" w:type="dxa"/>
            <w:tcBorders>
              <w:top w:val="nil"/>
              <w:left w:val="nil"/>
              <w:bottom w:val="single" w:sz="4" w:space="0" w:color="auto"/>
              <w:right w:val="single" w:sz="4" w:space="0" w:color="auto"/>
            </w:tcBorders>
            <w:shd w:val="clear" w:color="auto" w:fill="auto"/>
            <w:noWrap/>
            <w:vAlign w:val="center"/>
            <w:hideMark/>
          </w:tcPr>
          <w:p w14:paraId="3CE78F18" w14:textId="77777777" w:rsidR="00F86363" w:rsidRPr="00BD3DC8" w:rsidRDefault="00F86363" w:rsidP="00CE1AE0">
            <w:pPr>
              <w:jc w:val="center"/>
              <w:rPr>
                <w:rFonts w:ascii="Arial" w:hAnsi="Arial" w:cs="Arial"/>
                <w:color w:val="000000"/>
                <w:sz w:val="18"/>
                <w:szCs w:val="18"/>
              </w:rPr>
            </w:pPr>
            <w:r w:rsidRPr="00BD3DC8">
              <w:rPr>
                <w:rFonts w:ascii="Arial" w:hAnsi="Arial" w:cs="Arial"/>
                <w:color w:val="000000"/>
                <w:sz w:val="18"/>
                <w:szCs w:val="18"/>
              </w:rPr>
              <w:t>724 434 137</w:t>
            </w:r>
          </w:p>
        </w:tc>
        <w:tc>
          <w:tcPr>
            <w:tcW w:w="3827"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1A696E7A" w14:textId="77777777" w:rsidR="00F86363" w:rsidRPr="00BD3DC8" w:rsidRDefault="00F86363">
            <w:pPr>
              <w:jc w:val="center"/>
              <w:rPr>
                <w:rFonts w:ascii="Arial" w:hAnsi="Arial" w:cs="Arial"/>
                <w:color w:val="000000"/>
                <w:sz w:val="18"/>
                <w:szCs w:val="18"/>
              </w:rPr>
            </w:pPr>
            <w:r w:rsidRPr="00BD3DC8">
              <w:rPr>
                <w:rFonts w:ascii="Arial" w:hAnsi="Arial" w:cs="Arial"/>
                <w:color w:val="000000"/>
                <w:sz w:val="18"/>
                <w:szCs w:val="18"/>
              </w:rPr>
              <w:t>Pražská 917, 342 01 Sušice</w:t>
            </w:r>
          </w:p>
        </w:tc>
      </w:tr>
      <w:tr w:rsidR="00F86363" w14:paraId="50927597" w14:textId="77777777" w:rsidTr="00B35D4F">
        <w:trPr>
          <w:trHeight w:val="300"/>
        </w:trPr>
        <w:tc>
          <w:tcPr>
            <w:tcW w:w="1691" w:type="dxa"/>
            <w:vMerge/>
            <w:tcBorders>
              <w:top w:val="nil"/>
              <w:left w:val="single" w:sz="8" w:space="0" w:color="auto"/>
              <w:bottom w:val="single" w:sz="8" w:space="0" w:color="000000"/>
              <w:right w:val="single" w:sz="4" w:space="0" w:color="auto"/>
            </w:tcBorders>
            <w:vAlign w:val="center"/>
            <w:hideMark/>
          </w:tcPr>
          <w:p w14:paraId="35FC1624" w14:textId="77777777" w:rsidR="00F86363" w:rsidRPr="00BD3DC8" w:rsidRDefault="00F86363">
            <w:pPr>
              <w:rPr>
                <w:rFonts w:ascii="Arial" w:hAnsi="Arial" w:cs="Arial"/>
                <w:b/>
                <w:bCs/>
                <w:color w:val="000000"/>
                <w:sz w:val="18"/>
                <w:szCs w:val="18"/>
              </w:rPr>
            </w:pPr>
          </w:p>
        </w:tc>
        <w:tc>
          <w:tcPr>
            <w:tcW w:w="1985" w:type="dxa"/>
            <w:tcBorders>
              <w:top w:val="nil"/>
              <w:left w:val="nil"/>
              <w:bottom w:val="single" w:sz="8" w:space="0" w:color="auto"/>
              <w:right w:val="single" w:sz="4" w:space="0" w:color="auto"/>
            </w:tcBorders>
            <w:shd w:val="clear" w:color="auto" w:fill="auto"/>
            <w:noWrap/>
            <w:vAlign w:val="center"/>
            <w:hideMark/>
          </w:tcPr>
          <w:p w14:paraId="22EA3786" w14:textId="77777777" w:rsidR="00F86363" w:rsidRPr="00BD3DC8" w:rsidRDefault="00F86363" w:rsidP="00CE1AE0">
            <w:pPr>
              <w:rPr>
                <w:rFonts w:ascii="Arial" w:hAnsi="Arial" w:cs="Arial"/>
                <w:color w:val="000000"/>
                <w:sz w:val="18"/>
                <w:szCs w:val="18"/>
              </w:rPr>
            </w:pPr>
            <w:r w:rsidRPr="00BD3DC8">
              <w:rPr>
                <w:rFonts w:ascii="Arial" w:hAnsi="Arial" w:cs="Arial"/>
                <w:color w:val="000000"/>
                <w:sz w:val="18"/>
                <w:szCs w:val="18"/>
              </w:rPr>
              <w:t>Jiří Pešťák</w:t>
            </w:r>
          </w:p>
        </w:tc>
        <w:tc>
          <w:tcPr>
            <w:tcW w:w="1701" w:type="dxa"/>
            <w:tcBorders>
              <w:top w:val="nil"/>
              <w:left w:val="nil"/>
              <w:bottom w:val="single" w:sz="8" w:space="0" w:color="auto"/>
              <w:right w:val="single" w:sz="4" w:space="0" w:color="auto"/>
            </w:tcBorders>
            <w:shd w:val="clear" w:color="auto" w:fill="auto"/>
            <w:noWrap/>
            <w:vAlign w:val="center"/>
            <w:hideMark/>
          </w:tcPr>
          <w:p w14:paraId="0E60DE5C" w14:textId="77777777" w:rsidR="00F86363" w:rsidRPr="00BD3DC8" w:rsidRDefault="00F86363" w:rsidP="00CE1AE0">
            <w:pPr>
              <w:jc w:val="center"/>
              <w:rPr>
                <w:rFonts w:ascii="Arial" w:hAnsi="Arial" w:cs="Arial"/>
                <w:color w:val="000000"/>
                <w:sz w:val="18"/>
                <w:szCs w:val="18"/>
              </w:rPr>
            </w:pPr>
            <w:r w:rsidRPr="00BD3DC8">
              <w:rPr>
                <w:rFonts w:ascii="Arial" w:hAnsi="Arial" w:cs="Arial"/>
                <w:color w:val="000000"/>
                <w:sz w:val="18"/>
                <w:szCs w:val="18"/>
              </w:rPr>
              <w:t>724 984 291</w:t>
            </w:r>
          </w:p>
        </w:tc>
        <w:tc>
          <w:tcPr>
            <w:tcW w:w="3827" w:type="dxa"/>
            <w:vMerge/>
            <w:tcBorders>
              <w:top w:val="nil"/>
              <w:left w:val="single" w:sz="4" w:space="0" w:color="auto"/>
              <w:bottom w:val="single" w:sz="8" w:space="0" w:color="000000"/>
              <w:right w:val="single" w:sz="8" w:space="0" w:color="auto"/>
            </w:tcBorders>
            <w:vAlign w:val="center"/>
            <w:hideMark/>
          </w:tcPr>
          <w:p w14:paraId="353F1842" w14:textId="77777777" w:rsidR="00F86363" w:rsidRPr="00BD3DC8" w:rsidRDefault="00F86363">
            <w:pPr>
              <w:rPr>
                <w:rFonts w:ascii="Arial" w:hAnsi="Arial" w:cs="Arial"/>
                <w:color w:val="000000"/>
                <w:sz w:val="18"/>
                <w:szCs w:val="18"/>
              </w:rPr>
            </w:pPr>
          </w:p>
        </w:tc>
      </w:tr>
      <w:tr w:rsidR="00F86363" w14:paraId="6AEA1D4C" w14:textId="77777777" w:rsidTr="000F1863">
        <w:trPr>
          <w:trHeight w:val="324"/>
        </w:trPr>
        <w:tc>
          <w:tcPr>
            <w:tcW w:w="9204" w:type="dxa"/>
            <w:gridSpan w:val="4"/>
            <w:tcBorders>
              <w:top w:val="nil"/>
              <w:left w:val="single" w:sz="4" w:space="0" w:color="auto"/>
              <w:bottom w:val="nil"/>
              <w:right w:val="single" w:sz="4" w:space="0" w:color="000000"/>
            </w:tcBorders>
            <w:shd w:val="clear" w:color="000000" w:fill="FFC000"/>
            <w:noWrap/>
            <w:vAlign w:val="bottom"/>
            <w:hideMark/>
          </w:tcPr>
          <w:p w14:paraId="1DB604FD" w14:textId="77777777" w:rsidR="00F86363" w:rsidRPr="00BD3DC8" w:rsidRDefault="00F86363">
            <w:pPr>
              <w:jc w:val="center"/>
              <w:rPr>
                <w:rFonts w:ascii="Arial" w:hAnsi="Arial" w:cs="Arial"/>
                <w:b/>
                <w:bCs/>
                <w:color w:val="000000"/>
                <w:sz w:val="18"/>
                <w:szCs w:val="18"/>
              </w:rPr>
            </w:pPr>
            <w:r w:rsidRPr="00BD3DC8">
              <w:rPr>
                <w:rFonts w:ascii="Arial" w:hAnsi="Arial" w:cs="Arial"/>
                <w:b/>
                <w:bCs/>
                <w:color w:val="000000"/>
                <w:sz w:val="18"/>
                <w:szCs w:val="18"/>
              </w:rPr>
              <w:t>PLZEŇ - JIH</w:t>
            </w:r>
          </w:p>
        </w:tc>
      </w:tr>
      <w:tr w:rsidR="006C795B" w14:paraId="2BEC9FFC" w14:textId="77777777" w:rsidTr="00B35D4F">
        <w:trPr>
          <w:trHeight w:val="300"/>
        </w:trPr>
        <w:tc>
          <w:tcPr>
            <w:tcW w:w="1691" w:type="dxa"/>
            <w:vMerge w:val="restart"/>
            <w:tcBorders>
              <w:top w:val="single" w:sz="8" w:space="0" w:color="auto"/>
              <w:left w:val="single" w:sz="8" w:space="0" w:color="auto"/>
              <w:right w:val="single" w:sz="4" w:space="0" w:color="auto"/>
            </w:tcBorders>
            <w:shd w:val="clear" w:color="auto" w:fill="auto"/>
            <w:noWrap/>
            <w:vAlign w:val="center"/>
            <w:hideMark/>
          </w:tcPr>
          <w:p w14:paraId="3272E013" w14:textId="77777777" w:rsidR="006C795B" w:rsidRPr="006C795B" w:rsidRDefault="006C795B" w:rsidP="000A43D0">
            <w:pPr>
              <w:rPr>
                <w:rFonts w:ascii="Arial" w:hAnsi="Arial" w:cs="Arial"/>
                <w:b/>
                <w:color w:val="000000"/>
                <w:sz w:val="18"/>
                <w:szCs w:val="18"/>
              </w:rPr>
            </w:pPr>
            <w:r w:rsidRPr="006C795B">
              <w:rPr>
                <w:rFonts w:ascii="Arial" w:hAnsi="Arial" w:cs="Arial"/>
                <w:b/>
                <w:color w:val="000000"/>
                <w:sz w:val="18"/>
                <w:szCs w:val="18"/>
              </w:rPr>
              <w:t>Dvorec - Nepomuk</w:t>
            </w:r>
          </w:p>
        </w:tc>
        <w:tc>
          <w:tcPr>
            <w:tcW w:w="1985" w:type="dxa"/>
            <w:tcBorders>
              <w:top w:val="single" w:sz="8" w:space="0" w:color="auto"/>
              <w:left w:val="nil"/>
              <w:bottom w:val="single" w:sz="8" w:space="0" w:color="auto"/>
              <w:right w:val="single" w:sz="4" w:space="0" w:color="auto"/>
            </w:tcBorders>
            <w:shd w:val="clear" w:color="auto" w:fill="auto"/>
            <w:noWrap/>
            <w:vAlign w:val="center"/>
            <w:hideMark/>
          </w:tcPr>
          <w:p w14:paraId="7C0B0F4B" w14:textId="77777777" w:rsidR="006C795B" w:rsidRPr="00BD3DC8" w:rsidRDefault="006C795B" w:rsidP="00CE1AE0">
            <w:pPr>
              <w:rPr>
                <w:rFonts w:ascii="Arial" w:hAnsi="Arial" w:cs="Arial"/>
                <w:color w:val="000000"/>
                <w:sz w:val="18"/>
                <w:szCs w:val="18"/>
              </w:rPr>
            </w:pPr>
            <w:r w:rsidRPr="00BD3DC8">
              <w:rPr>
                <w:rFonts w:ascii="Arial" w:hAnsi="Arial" w:cs="Arial"/>
                <w:color w:val="000000"/>
                <w:sz w:val="18"/>
                <w:szCs w:val="18"/>
              </w:rPr>
              <w:t>Jitka Vacková</w:t>
            </w:r>
          </w:p>
        </w:tc>
        <w:tc>
          <w:tcPr>
            <w:tcW w:w="1701" w:type="dxa"/>
            <w:tcBorders>
              <w:top w:val="single" w:sz="8" w:space="0" w:color="auto"/>
              <w:left w:val="nil"/>
              <w:bottom w:val="single" w:sz="8" w:space="0" w:color="auto"/>
              <w:right w:val="single" w:sz="4" w:space="0" w:color="auto"/>
            </w:tcBorders>
            <w:shd w:val="clear" w:color="auto" w:fill="auto"/>
            <w:noWrap/>
            <w:vAlign w:val="center"/>
            <w:hideMark/>
          </w:tcPr>
          <w:p w14:paraId="4F569AA5" w14:textId="77777777" w:rsidR="006C795B" w:rsidRPr="00BD3DC8" w:rsidRDefault="006C795B" w:rsidP="00CE1AE0">
            <w:pPr>
              <w:jc w:val="center"/>
              <w:rPr>
                <w:rFonts w:ascii="Arial" w:hAnsi="Arial" w:cs="Arial"/>
                <w:color w:val="000000"/>
                <w:sz w:val="18"/>
                <w:szCs w:val="18"/>
              </w:rPr>
            </w:pPr>
            <w:r w:rsidRPr="00BD3DC8">
              <w:rPr>
                <w:rFonts w:ascii="Arial" w:hAnsi="Arial" w:cs="Arial"/>
                <w:color w:val="000000"/>
                <w:sz w:val="18"/>
                <w:szCs w:val="18"/>
              </w:rPr>
              <w:t>605 299 708</w:t>
            </w:r>
          </w:p>
        </w:tc>
        <w:tc>
          <w:tcPr>
            <w:tcW w:w="3827" w:type="dxa"/>
            <w:vMerge w:val="restart"/>
            <w:tcBorders>
              <w:top w:val="single" w:sz="8" w:space="0" w:color="auto"/>
              <w:left w:val="nil"/>
              <w:right w:val="single" w:sz="8" w:space="0" w:color="auto"/>
            </w:tcBorders>
            <w:shd w:val="clear" w:color="auto" w:fill="auto"/>
            <w:noWrap/>
            <w:vAlign w:val="center"/>
            <w:hideMark/>
          </w:tcPr>
          <w:p w14:paraId="48778315" w14:textId="77777777" w:rsidR="006C795B" w:rsidRPr="00BD3DC8" w:rsidRDefault="006C795B" w:rsidP="006C795B">
            <w:pPr>
              <w:jc w:val="center"/>
              <w:rPr>
                <w:rFonts w:ascii="Arial" w:hAnsi="Arial" w:cs="Arial"/>
                <w:color w:val="000000"/>
                <w:sz w:val="18"/>
                <w:szCs w:val="18"/>
              </w:rPr>
            </w:pPr>
            <w:r w:rsidRPr="00BD3DC8">
              <w:rPr>
                <w:rFonts w:ascii="Arial" w:hAnsi="Arial" w:cs="Arial"/>
                <w:color w:val="000000"/>
                <w:sz w:val="18"/>
                <w:szCs w:val="18"/>
              </w:rPr>
              <w:t>Trojická 320, 335 03 Nepomuk</w:t>
            </w:r>
          </w:p>
        </w:tc>
      </w:tr>
      <w:tr w:rsidR="006C795B" w14:paraId="49DA2853" w14:textId="77777777" w:rsidTr="00B35D4F">
        <w:trPr>
          <w:trHeight w:val="288"/>
        </w:trPr>
        <w:tc>
          <w:tcPr>
            <w:tcW w:w="1691" w:type="dxa"/>
            <w:vMerge/>
            <w:tcBorders>
              <w:left w:val="single" w:sz="8" w:space="0" w:color="auto"/>
              <w:right w:val="single" w:sz="4" w:space="0" w:color="auto"/>
            </w:tcBorders>
            <w:shd w:val="clear" w:color="auto" w:fill="auto"/>
            <w:noWrap/>
            <w:vAlign w:val="center"/>
          </w:tcPr>
          <w:p w14:paraId="7F048C01" w14:textId="77777777" w:rsidR="006C795B" w:rsidRPr="006C795B" w:rsidRDefault="006C795B">
            <w:pPr>
              <w:rPr>
                <w:rFonts w:ascii="Arial" w:hAnsi="Arial" w:cs="Arial"/>
                <w:b/>
                <w:color w:val="000000"/>
                <w:sz w:val="18"/>
                <w:szCs w:val="18"/>
              </w:rPr>
            </w:pPr>
          </w:p>
        </w:tc>
        <w:tc>
          <w:tcPr>
            <w:tcW w:w="1985" w:type="dxa"/>
            <w:tcBorders>
              <w:top w:val="nil"/>
              <w:left w:val="nil"/>
              <w:bottom w:val="single" w:sz="4" w:space="0" w:color="auto"/>
              <w:right w:val="single" w:sz="4" w:space="0" w:color="auto"/>
            </w:tcBorders>
            <w:shd w:val="clear" w:color="auto" w:fill="auto"/>
            <w:noWrap/>
            <w:vAlign w:val="center"/>
          </w:tcPr>
          <w:p w14:paraId="6C7C1153" w14:textId="2C518F8A" w:rsidR="006C795B" w:rsidRPr="00BD3DC8" w:rsidRDefault="006C795B" w:rsidP="00CE1AE0">
            <w:pPr>
              <w:rPr>
                <w:rFonts w:ascii="Arial" w:hAnsi="Arial" w:cs="Arial"/>
                <w:color w:val="000000"/>
                <w:sz w:val="18"/>
                <w:szCs w:val="18"/>
              </w:rPr>
            </w:pPr>
            <w:r w:rsidRPr="00BD3DC8">
              <w:rPr>
                <w:rFonts w:ascii="Arial" w:hAnsi="Arial" w:cs="Arial"/>
                <w:color w:val="000000"/>
                <w:sz w:val="18"/>
                <w:szCs w:val="18"/>
              </w:rPr>
              <w:t>Václav Strejc</w:t>
            </w:r>
          </w:p>
        </w:tc>
        <w:tc>
          <w:tcPr>
            <w:tcW w:w="1701" w:type="dxa"/>
            <w:tcBorders>
              <w:top w:val="nil"/>
              <w:left w:val="nil"/>
              <w:bottom w:val="single" w:sz="4" w:space="0" w:color="auto"/>
              <w:right w:val="single" w:sz="4" w:space="0" w:color="auto"/>
            </w:tcBorders>
            <w:shd w:val="clear" w:color="auto" w:fill="auto"/>
            <w:noWrap/>
            <w:vAlign w:val="center"/>
          </w:tcPr>
          <w:p w14:paraId="6EB18CDE" w14:textId="3C8FC48D" w:rsidR="006C795B" w:rsidRPr="00BD3DC8" w:rsidRDefault="006C795B" w:rsidP="00CE1AE0">
            <w:pPr>
              <w:jc w:val="center"/>
              <w:rPr>
                <w:rFonts w:ascii="Arial" w:hAnsi="Arial" w:cs="Arial"/>
                <w:color w:val="000000"/>
                <w:sz w:val="18"/>
                <w:szCs w:val="18"/>
              </w:rPr>
            </w:pPr>
            <w:r w:rsidRPr="00BD3DC8">
              <w:rPr>
                <w:rFonts w:ascii="Arial" w:hAnsi="Arial" w:cs="Arial"/>
                <w:color w:val="000000"/>
                <w:sz w:val="18"/>
                <w:szCs w:val="18"/>
              </w:rPr>
              <w:t>605 299 715</w:t>
            </w:r>
          </w:p>
        </w:tc>
        <w:tc>
          <w:tcPr>
            <w:tcW w:w="3827" w:type="dxa"/>
            <w:vMerge/>
            <w:tcBorders>
              <w:left w:val="single" w:sz="4" w:space="0" w:color="auto"/>
              <w:right w:val="single" w:sz="8" w:space="0" w:color="auto"/>
            </w:tcBorders>
            <w:shd w:val="clear" w:color="auto" w:fill="auto"/>
            <w:noWrap/>
            <w:vAlign w:val="center"/>
          </w:tcPr>
          <w:p w14:paraId="2C761A42" w14:textId="77777777" w:rsidR="006C795B" w:rsidRPr="00BD3DC8" w:rsidRDefault="006C795B" w:rsidP="006C795B">
            <w:pPr>
              <w:jc w:val="center"/>
              <w:rPr>
                <w:rFonts w:ascii="Arial" w:hAnsi="Arial" w:cs="Arial"/>
                <w:color w:val="000000"/>
                <w:sz w:val="18"/>
                <w:szCs w:val="18"/>
              </w:rPr>
            </w:pPr>
          </w:p>
        </w:tc>
      </w:tr>
      <w:tr w:rsidR="006C795B" w14:paraId="6422D6F9" w14:textId="77777777" w:rsidTr="00B35D4F">
        <w:trPr>
          <w:trHeight w:val="288"/>
        </w:trPr>
        <w:tc>
          <w:tcPr>
            <w:tcW w:w="1691" w:type="dxa"/>
            <w:vMerge/>
            <w:tcBorders>
              <w:left w:val="single" w:sz="8" w:space="0" w:color="auto"/>
              <w:bottom w:val="single" w:sz="8" w:space="0" w:color="000000"/>
              <w:right w:val="single" w:sz="4" w:space="0" w:color="auto"/>
            </w:tcBorders>
            <w:shd w:val="clear" w:color="auto" w:fill="auto"/>
            <w:noWrap/>
            <w:vAlign w:val="center"/>
          </w:tcPr>
          <w:p w14:paraId="1BD796D5" w14:textId="77777777" w:rsidR="006C795B" w:rsidRPr="006C795B" w:rsidRDefault="006C795B">
            <w:pPr>
              <w:rPr>
                <w:rFonts w:ascii="Arial" w:hAnsi="Arial" w:cs="Arial"/>
                <w:b/>
                <w:color w:val="000000"/>
                <w:sz w:val="18"/>
                <w:szCs w:val="18"/>
              </w:rPr>
            </w:pPr>
          </w:p>
        </w:tc>
        <w:tc>
          <w:tcPr>
            <w:tcW w:w="1985" w:type="dxa"/>
            <w:tcBorders>
              <w:top w:val="nil"/>
              <w:left w:val="nil"/>
              <w:bottom w:val="single" w:sz="4" w:space="0" w:color="auto"/>
              <w:right w:val="single" w:sz="4" w:space="0" w:color="auto"/>
            </w:tcBorders>
            <w:shd w:val="clear" w:color="auto" w:fill="auto"/>
            <w:noWrap/>
            <w:vAlign w:val="center"/>
          </w:tcPr>
          <w:p w14:paraId="38C22FBD" w14:textId="6D88C050" w:rsidR="006C795B" w:rsidRPr="00BD3DC8" w:rsidRDefault="006C795B" w:rsidP="00CE1AE0">
            <w:pPr>
              <w:rPr>
                <w:rFonts w:ascii="Arial" w:hAnsi="Arial" w:cs="Arial"/>
                <w:color w:val="000000"/>
                <w:sz w:val="18"/>
                <w:szCs w:val="18"/>
              </w:rPr>
            </w:pPr>
            <w:r w:rsidRPr="00BD3DC8">
              <w:rPr>
                <w:rFonts w:ascii="Arial" w:hAnsi="Arial" w:cs="Arial"/>
                <w:color w:val="000000"/>
                <w:sz w:val="18"/>
                <w:szCs w:val="18"/>
              </w:rPr>
              <w:t>Monika Sedláková</w:t>
            </w:r>
          </w:p>
        </w:tc>
        <w:tc>
          <w:tcPr>
            <w:tcW w:w="1701" w:type="dxa"/>
            <w:tcBorders>
              <w:top w:val="nil"/>
              <w:left w:val="nil"/>
              <w:bottom w:val="single" w:sz="4" w:space="0" w:color="auto"/>
              <w:right w:val="single" w:sz="4" w:space="0" w:color="auto"/>
            </w:tcBorders>
            <w:shd w:val="clear" w:color="auto" w:fill="auto"/>
            <w:noWrap/>
            <w:vAlign w:val="center"/>
          </w:tcPr>
          <w:p w14:paraId="0CAE2EA5" w14:textId="59FFD6C9" w:rsidR="006C795B" w:rsidRPr="00BD3DC8" w:rsidRDefault="006C795B" w:rsidP="00CE1AE0">
            <w:pPr>
              <w:jc w:val="center"/>
              <w:rPr>
                <w:rFonts w:ascii="Arial" w:hAnsi="Arial" w:cs="Arial"/>
                <w:color w:val="000000"/>
                <w:sz w:val="18"/>
                <w:szCs w:val="18"/>
              </w:rPr>
            </w:pPr>
            <w:r w:rsidRPr="00BD3DC8">
              <w:rPr>
                <w:rFonts w:ascii="Arial" w:hAnsi="Arial" w:cs="Arial"/>
                <w:color w:val="000000"/>
                <w:sz w:val="18"/>
                <w:szCs w:val="18"/>
              </w:rPr>
              <w:t>605 299 720</w:t>
            </w:r>
          </w:p>
        </w:tc>
        <w:tc>
          <w:tcPr>
            <w:tcW w:w="3827" w:type="dxa"/>
            <w:vMerge/>
            <w:tcBorders>
              <w:left w:val="single" w:sz="4" w:space="0" w:color="auto"/>
              <w:bottom w:val="single" w:sz="8" w:space="0" w:color="000000"/>
              <w:right w:val="single" w:sz="8" w:space="0" w:color="auto"/>
            </w:tcBorders>
            <w:shd w:val="clear" w:color="auto" w:fill="auto"/>
            <w:noWrap/>
            <w:vAlign w:val="center"/>
          </w:tcPr>
          <w:p w14:paraId="11402046" w14:textId="77777777" w:rsidR="006C795B" w:rsidRPr="00BD3DC8" w:rsidRDefault="006C795B" w:rsidP="006C795B">
            <w:pPr>
              <w:jc w:val="center"/>
              <w:rPr>
                <w:rFonts w:ascii="Arial" w:hAnsi="Arial" w:cs="Arial"/>
                <w:color w:val="000000"/>
                <w:sz w:val="18"/>
                <w:szCs w:val="18"/>
              </w:rPr>
            </w:pPr>
          </w:p>
        </w:tc>
      </w:tr>
      <w:tr w:rsidR="00F86363" w14:paraId="6E2E9337" w14:textId="77777777" w:rsidTr="00B35D4F">
        <w:trPr>
          <w:trHeight w:val="288"/>
        </w:trPr>
        <w:tc>
          <w:tcPr>
            <w:tcW w:w="169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2FC25AD8" w14:textId="77777777" w:rsidR="00F86363" w:rsidRPr="006C795B" w:rsidRDefault="00F86363">
            <w:pPr>
              <w:rPr>
                <w:rFonts w:ascii="Arial" w:hAnsi="Arial" w:cs="Arial"/>
                <w:b/>
                <w:color w:val="000000"/>
                <w:sz w:val="18"/>
                <w:szCs w:val="18"/>
              </w:rPr>
            </w:pPr>
            <w:r w:rsidRPr="006C795B">
              <w:rPr>
                <w:rFonts w:ascii="Arial" w:hAnsi="Arial" w:cs="Arial"/>
                <w:b/>
                <w:color w:val="000000"/>
                <w:sz w:val="18"/>
                <w:szCs w:val="18"/>
              </w:rPr>
              <w:t>Stod</w:t>
            </w:r>
          </w:p>
        </w:tc>
        <w:tc>
          <w:tcPr>
            <w:tcW w:w="1985" w:type="dxa"/>
            <w:tcBorders>
              <w:top w:val="nil"/>
              <w:left w:val="nil"/>
              <w:bottom w:val="single" w:sz="4" w:space="0" w:color="auto"/>
              <w:right w:val="single" w:sz="4" w:space="0" w:color="auto"/>
            </w:tcBorders>
            <w:shd w:val="clear" w:color="auto" w:fill="auto"/>
            <w:noWrap/>
            <w:vAlign w:val="center"/>
            <w:hideMark/>
          </w:tcPr>
          <w:p w14:paraId="4E23D135" w14:textId="77777777" w:rsidR="00F86363" w:rsidRPr="00BD3DC8" w:rsidRDefault="00F86363" w:rsidP="00CE1AE0">
            <w:pPr>
              <w:rPr>
                <w:rFonts w:ascii="Arial" w:hAnsi="Arial" w:cs="Arial"/>
                <w:color w:val="000000"/>
                <w:sz w:val="18"/>
                <w:szCs w:val="18"/>
              </w:rPr>
            </w:pPr>
            <w:r w:rsidRPr="00BD3DC8">
              <w:rPr>
                <w:rFonts w:ascii="Arial" w:hAnsi="Arial" w:cs="Arial"/>
                <w:color w:val="000000"/>
                <w:sz w:val="18"/>
                <w:szCs w:val="18"/>
              </w:rPr>
              <w:t>Ing. Jan Kumpan</w:t>
            </w:r>
          </w:p>
        </w:tc>
        <w:tc>
          <w:tcPr>
            <w:tcW w:w="1701" w:type="dxa"/>
            <w:tcBorders>
              <w:top w:val="nil"/>
              <w:left w:val="nil"/>
              <w:bottom w:val="single" w:sz="4" w:space="0" w:color="auto"/>
              <w:right w:val="single" w:sz="4" w:space="0" w:color="auto"/>
            </w:tcBorders>
            <w:shd w:val="clear" w:color="auto" w:fill="auto"/>
            <w:noWrap/>
            <w:vAlign w:val="center"/>
            <w:hideMark/>
          </w:tcPr>
          <w:p w14:paraId="4F1DB5B2" w14:textId="77777777" w:rsidR="00F86363" w:rsidRPr="00BD3DC8" w:rsidRDefault="00F86363" w:rsidP="00CE1AE0">
            <w:pPr>
              <w:jc w:val="center"/>
              <w:rPr>
                <w:rFonts w:ascii="Arial" w:hAnsi="Arial" w:cs="Arial"/>
                <w:color w:val="000000"/>
                <w:sz w:val="18"/>
                <w:szCs w:val="18"/>
              </w:rPr>
            </w:pPr>
            <w:r w:rsidRPr="00BD3DC8">
              <w:rPr>
                <w:rFonts w:ascii="Arial" w:hAnsi="Arial" w:cs="Arial"/>
                <w:color w:val="000000"/>
                <w:sz w:val="18"/>
                <w:szCs w:val="18"/>
              </w:rPr>
              <w:t>773 776 715</w:t>
            </w:r>
          </w:p>
        </w:tc>
        <w:tc>
          <w:tcPr>
            <w:tcW w:w="3827"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41D04687" w14:textId="77777777" w:rsidR="00F86363" w:rsidRPr="00BD3DC8" w:rsidRDefault="00F86363" w:rsidP="006C795B">
            <w:pPr>
              <w:jc w:val="center"/>
              <w:rPr>
                <w:rFonts w:ascii="Arial" w:hAnsi="Arial" w:cs="Arial"/>
                <w:color w:val="000000"/>
                <w:sz w:val="18"/>
                <w:szCs w:val="18"/>
              </w:rPr>
            </w:pPr>
            <w:r w:rsidRPr="00BD3DC8">
              <w:rPr>
                <w:rFonts w:ascii="Arial" w:hAnsi="Arial" w:cs="Arial"/>
                <w:color w:val="000000"/>
                <w:sz w:val="18"/>
                <w:szCs w:val="18"/>
              </w:rPr>
              <w:t>Stříbrská 447, 333 01 Stod</w:t>
            </w:r>
          </w:p>
        </w:tc>
      </w:tr>
      <w:tr w:rsidR="00F86363" w14:paraId="053A11D7" w14:textId="77777777" w:rsidTr="00B35D4F">
        <w:trPr>
          <w:trHeight w:val="300"/>
        </w:trPr>
        <w:tc>
          <w:tcPr>
            <w:tcW w:w="1691" w:type="dxa"/>
            <w:vMerge/>
            <w:tcBorders>
              <w:top w:val="nil"/>
              <w:left w:val="single" w:sz="8" w:space="0" w:color="auto"/>
              <w:bottom w:val="single" w:sz="8" w:space="0" w:color="000000"/>
              <w:right w:val="single" w:sz="4" w:space="0" w:color="auto"/>
            </w:tcBorders>
            <w:vAlign w:val="center"/>
            <w:hideMark/>
          </w:tcPr>
          <w:p w14:paraId="0BD28D95" w14:textId="77777777" w:rsidR="00F86363" w:rsidRPr="00BD3DC8" w:rsidRDefault="00F86363">
            <w:pPr>
              <w:rPr>
                <w:rFonts w:ascii="Arial" w:hAnsi="Arial" w:cs="Arial"/>
                <w:color w:val="000000"/>
                <w:sz w:val="18"/>
                <w:szCs w:val="18"/>
              </w:rPr>
            </w:pPr>
          </w:p>
        </w:tc>
        <w:tc>
          <w:tcPr>
            <w:tcW w:w="1985" w:type="dxa"/>
            <w:tcBorders>
              <w:top w:val="nil"/>
              <w:left w:val="nil"/>
              <w:bottom w:val="single" w:sz="8" w:space="0" w:color="auto"/>
              <w:right w:val="single" w:sz="4" w:space="0" w:color="auto"/>
            </w:tcBorders>
            <w:shd w:val="clear" w:color="auto" w:fill="auto"/>
            <w:noWrap/>
            <w:vAlign w:val="center"/>
            <w:hideMark/>
          </w:tcPr>
          <w:p w14:paraId="278E567C" w14:textId="77777777" w:rsidR="00F86363" w:rsidRPr="00BD3DC8" w:rsidRDefault="00F86363" w:rsidP="00CE1AE0">
            <w:pPr>
              <w:rPr>
                <w:rFonts w:ascii="Arial" w:hAnsi="Arial" w:cs="Arial"/>
                <w:color w:val="000000"/>
                <w:sz w:val="18"/>
                <w:szCs w:val="18"/>
              </w:rPr>
            </w:pPr>
            <w:r w:rsidRPr="00BD3DC8">
              <w:rPr>
                <w:rFonts w:ascii="Arial" w:hAnsi="Arial" w:cs="Arial"/>
                <w:color w:val="000000"/>
                <w:sz w:val="18"/>
                <w:szCs w:val="18"/>
              </w:rPr>
              <w:t>Jana Mašková</w:t>
            </w:r>
          </w:p>
        </w:tc>
        <w:tc>
          <w:tcPr>
            <w:tcW w:w="1701" w:type="dxa"/>
            <w:tcBorders>
              <w:top w:val="nil"/>
              <w:left w:val="nil"/>
              <w:bottom w:val="single" w:sz="8" w:space="0" w:color="auto"/>
              <w:right w:val="single" w:sz="4" w:space="0" w:color="auto"/>
            </w:tcBorders>
            <w:shd w:val="clear" w:color="auto" w:fill="auto"/>
            <w:noWrap/>
            <w:vAlign w:val="center"/>
            <w:hideMark/>
          </w:tcPr>
          <w:p w14:paraId="1A98A638" w14:textId="77777777" w:rsidR="00F86363" w:rsidRPr="00BD3DC8" w:rsidRDefault="00F86363" w:rsidP="00CE1AE0">
            <w:pPr>
              <w:jc w:val="center"/>
              <w:rPr>
                <w:rFonts w:ascii="Arial" w:hAnsi="Arial" w:cs="Arial"/>
                <w:color w:val="000000"/>
                <w:sz w:val="18"/>
                <w:szCs w:val="18"/>
              </w:rPr>
            </w:pPr>
            <w:r w:rsidRPr="00BD3DC8">
              <w:rPr>
                <w:rFonts w:ascii="Arial" w:hAnsi="Arial" w:cs="Arial"/>
                <w:color w:val="000000"/>
                <w:sz w:val="18"/>
                <w:szCs w:val="18"/>
              </w:rPr>
              <w:t>605 299 712</w:t>
            </w:r>
          </w:p>
        </w:tc>
        <w:tc>
          <w:tcPr>
            <w:tcW w:w="3827" w:type="dxa"/>
            <w:vMerge/>
            <w:tcBorders>
              <w:top w:val="nil"/>
              <w:left w:val="single" w:sz="4" w:space="0" w:color="auto"/>
              <w:bottom w:val="single" w:sz="8" w:space="0" w:color="000000"/>
              <w:right w:val="single" w:sz="8" w:space="0" w:color="auto"/>
            </w:tcBorders>
            <w:vAlign w:val="center"/>
            <w:hideMark/>
          </w:tcPr>
          <w:p w14:paraId="6D2D7DA5" w14:textId="77777777" w:rsidR="00F86363" w:rsidRPr="00BD3DC8" w:rsidRDefault="00F86363" w:rsidP="006C795B">
            <w:pPr>
              <w:jc w:val="center"/>
              <w:rPr>
                <w:rFonts w:ascii="Arial" w:hAnsi="Arial" w:cs="Arial"/>
                <w:color w:val="000000"/>
                <w:sz w:val="18"/>
                <w:szCs w:val="18"/>
              </w:rPr>
            </w:pPr>
          </w:p>
        </w:tc>
      </w:tr>
      <w:tr w:rsidR="00F86363" w14:paraId="59DD4ADF" w14:textId="77777777" w:rsidTr="00B35D4F">
        <w:trPr>
          <w:trHeight w:val="288"/>
        </w:trPr>
        <w:tc>
          <w:tcPr>
            <w:tcW w:w="169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FCB11FD" w14:textId="77777777" w:rsidR="00F86363" w:rsidRPr="006C795B" w:rsidRDefault="00F86363">
            <w:pPr>
              <w:rPr>
                <w:rFonts w:ascii="Arial" w:hAnsi="Arial" w:cs="Arial"/>
                <w:b/>
                <w:color w:val="000000"/>
                <w:sz w:val="18"/>
                <w:szCs w:val="18"/>
              </w:rPr>
            </w:pPr>
            <w:r w:rsidRPr="006C795B">
              <w:rPr>
                <w:rFonts w:ascii="Arial" w:hAnsi="Arial" w:cs="Arial"/>
                <w:b/>
                <w:color w:val="000000"/>
                <w:sz w:val="18"/>
                <w:szCs w:val="18"/>
              </w:rPr>
              <w:t>Přeštice</w:t>
            </w:r>
          </w:p>
        </w:tc>
        <w:tc>
          <w:tcPr>
            <w:tcW w:w="1985" w:type="dxa"/>
            <w:tcBorders>
              <w:top w:val="nil"/>
              <w:left w:val="nil"/>
              <w:bottom w:val="single" w:sz="4" w:space="0" w:color="auto"/>
              <w:right w:val="single" w:sz="4" w:space="0" w:color="auto"/>
            </w:tcBorders>
            <w:shd w:val="clear" w:color="auto" w:fill="auto"/>
            <w:noWrap/>
            <w:vAlign w:val="center"/>
            <w:hideMark/>
          </w:tcPr>
          <w:p w14:paraId="4C7DE92E" w14:textId="77777777" w:rsidR="00F86363" w:rsidRPr="00BD3DC8" w:rsidRDefault="00F86363" w:rsidP="00CE1AE0">
            <w:pPr>
              <w:rPr>
                <w:rFonts w:ascii="Arial" w:hAnsi="Arial" w:cs="Arial"/>
                <w:color w:val="000000"/>
                <w:sz w:val="18"/>
                <w:szCs w:val="18"/>
              </w:rPr>
            </w:pPr>
            <w:r w:rsidRPr="00BD3DC8">
              <w:rPr>
                <w:rFonts w:ascii="Arial" w:hAnsi="Arial" w:cs="Arial"/>
                <w:color w:val="000000"/>
                <w:sz w:val="18"/>
                <w:szCs w:val="18"/>
              </w:rPr>
              <w:t>Petra Dobrá</w:t>
            </w:r>
          </w:p>
        </w:tc>
        <w:tc>
          <w:tcPr>
            <w:tcW w:w="1701" w:type="dxa"/>
            <w:tcBorders>
              <w:top w:val="nil"/>
              <w:left w:val="nil"/>
              <w:bottom w:val="single" w:sz="4" w:space="0" w:color="auto"/>
              <w:right w:val="single" w:sz="4" w:space="0" w:color="auto"/>
            </w:tcBorders>
            <w:shd w:val="clear" w:color="auto" w:fill="auto"/>
            <w:noWrap/>
            <w:vAlign w:val="center"/>
            <w:hideMark/>
          </w:tcPr>
          <w:p w14:paraId="1567747D" w14:textId="77777777" w:rsidR="00F86363" w:rsidRPr="00BD3DC8" w:rsidRDefault="00F86363" w:rsidP="00CE1AE0">
            <w:pPr>
              <w:jc w:val="center"/>
              <w:rPr>
                <w:rFonts w:ascii="Arial" w:hAnsi="Arial" w:cs="Arial"/>
                <w:color w:val="000000"/>
                <w:sz w:val="18"/>
                <w:szCs w:val="18"/>
              </w:rPr>
            </w:pPr>
            <w:r w:rsidRPr="00BD3DC8">
              <w:rPr>
                <w:rFonts w:ascii="Arial" w:hAnsi="Arial" w:cs="Arial"/>
                <w:color w:val="000000"/>
                <w:sz w:val="18"/>
                <w:szCs w:val="18"/>
              </w:rPr>
              <w:t>724 201 928</w:t>
            </w:r>
          </w:p>
        </w:tc>
        <w:tc>
          <w:tcPr>
            <w:tcW w:w="3827"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3CEC8CAB" w14:textId="77777777" w:rsidR="00F86363" w:rsidRPr="00BD3DC8" w:rsidRDefault="00F86363" w:rsidP="006C795B">
            <w:pPr>
              <w:jc w:val="center"/>
              <w:rPr>
                <w:rFonts w:ascii="Arial" w:hAnsi="Arial" w:cs="Arial"/>
                <w:color w:val="000000"/>
                <w:sz w:val="18"/>
                <w:szCs w:val="18"/>
              </w:rPr>
            </w:pPr>
            <w:r w:rsidRPr="00BD3DC8">
              <w:rPr>
                <w:rFonts w:ascii="Arial" w:hAnsi="Arial" w:cs="Arial"/>
                <w:color w:val="000000"/>
                <w:sz w:val="18"/>
                <w:szCs w:val="18"/>
              </w:rPr>
              <w:t>Nepomucká 1139, 334 01 Přeštice</w:t>
            </w:r>
          </w:p>
        </w:tc>
      </w:tr>
      <w:tr w:rsidR="00F86363" w14:paraId="227A83AC" w14:textId="77777777" w:rsidTr="00B35D4F">
        <w:trPr>
          <w:trHeight w:val="300"/>
        </w:trPr>
        <w:tc>
          <w:tcPr>
            <w:tcW w:w="1691" w:type="dxa"/>
            <w:vMerge/>
            <w:tcBorders>
              <w:top w:val="nil"/>
              <w:left w:val="single" w:sz="8" w:space="0" w:color="auto"/>
              <w:bottom w:val="single" w:sz="8" w:space="0" w:color="000000"/>
              <w:right w:val="single" w:sz="4" w:space="0" w:color="auto"/>
            </w:tcBorders>
            <w:vAlign w:val="center"/>
            <w:hideMark/>
          </w:tcPr>
          <w:p w14:paraId="198E232F" w14:textId="77777777" w:rsidR="00F86363" w:rsidRPr="006C795B" w:rsidRDefault="00F86363">
            <w:pPr>
              <w:rPr>
                <w:rFonts w:ascii="Arial" w:hAnsi="Arial" w:cs="Arial"/>
                <w:b/>
                <w:color w:val="000000"/>
                <w:sz w:val="18"/>
                <w:szCs w:val="18"/>
              </w:rPr>
            </w:pPr>
          </w:p>
        </w:tc>
        <w:tc>
          <w:tcPr>
            <w:tcW w:w="1985" w:type="dxa"/>
            <w:tcBorders>
              <w:top w:val="nil"/>
              <w:left w:val="nil"/>
              <w:bottom w:val="single" w:sz="8" w:space="0" w:color="auto"/>
              <w:right w:val="single" w:sz="4" w:space="0" w:color="auto"/>
            </w:tcBorders>
            <w:shd w:val="clear" w:color="auto" w:fill="auto"/>
            <w:noWrap/>
            <w:vAlign w:val="center"/>
            <w:hideMark/>
          </w:tcPr>
          <w:p w14:paraId="7CE87133" w14:textId="77777777" w:rsidR="00F86363" w:rsidRPr="00BD3DC8" w:rsidRDefault="00F86363" w:rsidP="00CE1AE0">
            <w:pPr>
              <w:rPr>
                <w:rFonts w:ascii="Arial" w:hAnsi="Arial" w:cs="Arial"/>
                <w:color w:val="000000"/>
                <w:sz w:val="18"/>
                <w:szCs w:val="18"/>
              </w:rPr>
            </w:pPr>
            <w:r w:rsidRPr="00BD3DC8">
              <w:rPr>
                <w:rFonts w:ascii="Arial" w:hAnsi="Arial" w:cs="Arial"/>
                <w:color w:val="000000"/>
                <w:sz w:val="18"/>
                <w:szCs w:val="18"/>
              </w:rPr>
              <w:t>Marcela Frouzová</w:t>
            </w:r>
          </w:p>
        </w:tc>
        <w:tc>
          <w:tcPr>
            <w:tcW w:w="1701" w:type="dxa"/>
            <w:tcBorders>
              <w:top w:val="nil"/>
              <w:left w:val="nil"/>
              <w:bottom w:val="single" w:sz="8" w:space="0" w:color="auto"/>
              <w:right w:val="single" w:sz="4" w:space="0" w:color="auto"/>
            </w:tcBorders>
            <w:shd w:val="clear" w:color="auto" w:fill="auto"/>
            <w:noWrap/>
            <w:vAlign w:val="center"/>
            <w:hideMark/>
          </w:tcPr>
          <w:p w14:paraId="7C4BBB64" w14:textId="77777777" w:rsidR="00F86363" w:rsidRPr="00BD3DC8" w:rsidRDefault="00F86363" w:rsidP="00CE1AE0">
            <w:pPr>
              <w:jc w:val="center"/>
              <w:rPr>
                <w:rFonts w:ascii="Arial" w:hAnsi="Arial" w:cs="Arial"/>
                <w:color w:val="000000"/>
                <w:sz w:val="18"/>
                <w:szCs w:val="18"/>
              </w:rPr>
            </w:pPr>
            <w:r w:rsidRPr="00BD3DC8">
              <w:rPr>
                <w:rFonts w:ascii="Arial" w:hAnsi="Arial" w:cs="Arial"/>
                <w:color w:val="000000"/>
                <w:sz w:val="18"/>
                <w:szCs w:val="18"/>
              </w:rPr>
              <w:t>605 299 709</w:t>
            </w:r>
          </w:p>
        </w:tc>
        <w:tc>
          <w:tcPr>
            <w:tcW w:w="3827" w:type="dxa"/>
            <w:vMerge/>
            <w:tcBorders>
              <w:top w:val="nil"/>
              <w:left w:val="single" w:sz="4" w:space="0" w:color="auto"/>
              <w:bottom w:val="single" w:sz="8" w:space="0" w:color="000000"/>
              <w:right w:val="single" w:sz="8" w:space="0" w:color="auto"/>
            </w:tcBorders>
            <w:vAlign w:val="center"/>
            <w:hideMark/>
          </w:tcPr>
          <w:p w14:paraId="0060F3ED" w14:textId="77777777" w:rsidR="00F86363" w:rsidRPr="00BD3DC8" w:rsidRDefault="00F86363" w:rsidP="006C795B">
            <w:pPr>
              <w:jc w:val="center"/>
              <w:rPr>
                <w:rFonts w:ascii="Arial" w:hAnsi="Arial" w:cs="Arial"/>
                <w:color w:val="000000"/>
                <w:sz w:val="18"/>
                <w:szCs w:val="18"/>
              </w:rPr>
            </w:pPr>
          </w:p>
        </w:tc>
      </w:tr>
      <w:tr w:rsidR="00F86363" w14:paraId="4D0703AA" w14:textId="77777777" w:rsidTr="00B35D4F">
        <w:trPr>
          <w:trHeight w:val="288"/>
        </w:trPr>
        <w:tc>
          <w:tcPr>
            <w:tcW w:w="169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11A1648" w14:textId="77777777" w:rsidR="00F86363" w:rsidRPr="006C795B" w:rsidRDefault="00F86363">
            <w:pPr>
              <w:rPr>
                <w:rFonts w:ascii="Arial" w:hAnsi="Arial" w:cs="Arial"/>
                <w:b/>
                <w:color w:val="000000"/>
                <w:sz w:val="18"/>
                <w:szCs w:val="18"/>
              </w:rPr>
            </w:pPr>
            <w:r w:rsidRPr="006C795B">
              <w:rPr>
                <w:rFonts w:ascii="Arial" w:hAnsi="Arial" w:cs="Arial"/>
                <w:b/>
                <w:color w:val="000000"/>
                <w:sz w:val="18"/>
                <w:szCs w:val="18"/>
              </w:rPr>
              <w:t>Seč</w:t>
            </w:r>
          </w:p>
        </w:tc>
        <w:tc>
          <w:tcPr>
            <w:tcW w:w="1985" w:type="dxa"/>
            <w:tcBorders>
              <w:top w:val="nil"/>
              <w:left w:val="nil"/>
              <w:bottom w:val="single" w:sz="4" w:space="0" w:color="auto"/>
              <w:right w:val="single" w:sz="4" w:space="0" w:color="auto"/>
            </w:tcBorders>
            <w:shd w:val="clear" w:color="auto" w:fill="auto"/>
            <w:noWrap/>
            <w:vAlign w:val="center"/>
            <w:hideMark/>
          </w:tcPr>
          <w:p w14:paraId="70D5A43E" w14:textId="77777777" w:rsidR="00F86363" w:rsidRPr="00BD3DC8" w:rsidRDefault="00F86363" w:rsidP="00CE1AE0">
            <w:pPr>
              <w:rPr>
                <w:rFonts w:ascii="Arial" w:hAnsi="Arial" w:cs="Arial"/>
                <w:color w:val="000000"/>
                <w:sz w:val="18"/>
                <w:szCs w:val="18"/>
              </w:rPr>
            </w:pPr>
            <w:r w:rsidRPr="00BD3DC8">
              <w:rPr>
                <w:rFonts w:ascii="Arial" w:hAnsi="Arial" w:cs="Arial"/>
                <w:color w:val="000000"/>
                <w:sz w:val="18"/>
                <w:szCs w:val="18"/>
              </w:rPr>
              <w:t>Dagmar Parouzová</w:t>
            </w:r>
          </w:p>
        </w:tc>
        <w:tc>
          <w:tcPr>
            <w:tcW w:w="1701" w:type="dxa"/>
            <w:tcBorders>
              <w:top w:val="nil"/>
              <w:left w:val="nil"/>
              <w:bottom w:val="single" w:sz="4" w:space="0" w:color="auto"/>
              <w:right w:val="single" w:sz="4" w:space="0" w:color="auto"/>
            </w:tcBorders>
            <w:shd w:val="clear" w:color="auto" w:fill="auto"/>
            <w:noWrap/>
            <w:vAlign w:val="center"/>
            <w:hideMark/>
          </w:tcPr>
          <w:p w14:paraId="4F0AC16E" w14:textId="77777777" w:rsidR="00F86363" w:rsidRPr="00BD3DC8" w:rsidRDefault="00F86363" w:rsidP="00CE1AE0">
            <w:pPr>
              <w:jc w:val="center"/>
              <w:rPr>
                <w:rFonts w:ascii="Arial" w:hAnsi="Arial" w:cs="Arial"/>
                <w:color w:val="000000"/>
                <w:sz w:val="18"/>
                <w:szCs w:val="18"/>
              </w:rPr>
            </w:pPr>
            <w:r w:rsidRPr="00BD3DC8">
              <w:rPr>
                <w:rFonts w:ascii="Arial" w:hAnsi="Arial" w:cs="Arial"/>
                <w:color w:val="000000"/>
                <w:sz w:val="18"/>
                <w:szCs w:val="18"/>
              </w:rPr>
              <w:t>605 299 714</w:t>
            </w:r>
          </w:p>
        </w:tc>
        <w:tc>
          <w:tcPr>
            <w:tcW w:w="3827"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6AAB69CE" w14:textId="77777777" w:rsidR="00F86363" w:rsidRPr="00BD3DC8" w:rsidRDefault="00F86363" w:rsidP="006C795B">
            <w:pPr>
              <w:jc w:val="center"/>
              <w:rPr>
                <w:rFonts w:ascii="Arial" w:hAnsi="Arial" w:cs="Arial"/>
                <w:color w:val="000000"/>
                <w:sz w:val="18"/>
                <w:szCs w:val="18"/>
              </w:rPr>
            </w:pPr>
            <w:r w:rsidRPr="00BD3DC8">
              <w:rPr>
                <w:rFonts w:ascii="Arial" w:hAnsi="Arial" w:cs="Arial"/>
                <w:color w:val="000000"/>
                <w:sz w:val="18"/>
                <w:szCs w:val="18"/>
              </w:rPr>
              <w:t>Seč, 79, 336 01 Blovice</w:t>
            </w:r>
          </w:p>
        </w:tc>
      </w:tr>
      <w:tr w:rsidR="00F86363" w14:paraId="329EBBBB" w14:textId="77777777" w:rsidTr="00B35D4F">
        <w:trPr>
          <w:trHeight w:val="300"/>
        </w:trPr>
        <w:tc>
          <w:tcPr>
            <w:tcW w:w="1691" w:type="dxa"/>
            <w:vMerge/>
            <w:tcBorders>
              <w:top w:val="nil"/>
              <w:left w:val="single" w:sz="8" w:space="0" w:color="auto"/>
              <w:bottom w:val="single" w:sz="8" w:space="0" w:color="000000"/>
              <w:right w:val="single" w:sz="4" w:space="0" w:color="auto"/>
            </w:tcBorders>
            <w:vAlign w:val="center"/>
            <w:hideMark/>
          </w:tcPr>
          <w:p w14:paraId="212465F4" w14:textId="77777777" w:rsidR="00F86363" w:rsidRPr="006C795B" w:rsidRDefault="00F86363">
            <w:pPr>
              <w:rPr>
                <w:rFonts w:ascii="Arial" w:hAnsi="Arial" w:cs="Arial"/>
                <w:b/>
                <w:color w:val="000000"/>
                <w:sz w:val="18"/>
                <w:szCs w:val="18"/>
              </w:rPr>
            </w:pPr>
          </w:p>
        </w:tc>
        <w:tc>
          <w:tcPr>
            <w:tcW w:w="1985" w:type="dxa"/>
            <w:tcBorders>
              <w:top w:val="nil"/>
              <w:left w:val="nil"/>
              <w:bottom w:val="single" w:sz="8" w:space="0" w:color="auto"/>
              <w:right w:val="single" w:sz="4" w:space="0" w:color="auto"/>
            </w:tcBorders>
            <w:shd w:val="clear" w:color="auto" w:fill="auto"/>
            <w:noWrap/>
            <w:vAlign w:val="center"/>
            <w:hideMark/>
          </w:tcPr>
          <w:p w14:paraId="0C680947" w14:textId="77777777" w:rsidR="00F86363" w:rsidRPr="00BD3DC8" w:rsidRDefault="00F86363" w:rsidP="00CE1AE0">
            <w:pPr>
              <w:rPr>
                <w:rFonts w:ascii="Arial" w:hAnsi="Arial" w:cs="Arial"/>
                <w:color w:val="000000"/>
                <w:sz w:val="18"/>
                <w:szCs w:val="18"/>
              </w:rPr>
            </w:pPr>
            <w:r w:rsidRPr="00BD3DC8">
              <w:rPr>
                <w:rFonts w:ascii="Arial" w:hAnsi="Arial" w:cs="Arial"/>
                <w:color w:val="000000"/>
                <w:sz w:val="18"/>
                <w:szCs w:val="18"/>
              </w:rPr>
              <w:t>Petra Hofrajterová</w:t>
            </w:r>
          </w:p>
        </w:tc>
        <w:tc>
          <w:tcPr>
            <w:tcW w:w="1701" w:type="dxa"/>
            <w:tcBorders>
              <w:top w:val="nil"/>
              <w:left w:val="nil"/>
              <w:bottom w:val="single" w:sz="8" w:space="0" w:color="auto"/>
              <w:right w:val="single" w:sz="4" w:space="0" w:color="auto"/>
            </w:tcBorders>
            <w:shd w:val="clear" w:color="auto" w:fill="auto"/>
            <w:noWrap/>
            <w:vAlign w:val="center"/>
            <w:hideMark/>
          </w:tcPr>
          <w:p w14:paraId="0E388EC9" w14:textId="77777777" w:rsidR="00F86363" w:rsidRPr="00BD3DC8" w:rsidRDefault="00F86363" w:rsidP="00CE1AE0">
            <w:pPr>
              <w:jc w:val="center"/>
              <w:rPr>
                <w:rFonts w:ascii="Arial" w:hAnsi="Arial" w:cs="Arial"/>
                <w:color w:val="000000"/>
                <w:sz w:val="18"/>
                <w:szCs w:val="18"/>
              </w:rPr>
            </w:pPr>
            <w:r w:rsidRPr="00BD3DC8">
              <w:rPr>
                <w:rFonts w:ascii="Arial" w:hAnsi="Arial" w:cs="Arial"/>
                <w:color w:val="000000"/>
                <w:sz w:val="18"/>
                <w:szCs w:val="18"/>
              </w:rPr>
              <w:t>605 299 710</w:t>
            </w:r>
          </w:p>
        </w:tc>
        <w:tc>
          <w:tcPr>
            <w:tcW w:w="3827" w:type="dxa"/>
            <w:vMerge/>
            <w:tcBorders>
              <w:top w:val="nil"/>
              <w:left w:val="single" w:sz="4" w:space="0" w:color="auto"/>
              <w:bottom w:val="single" w:sz="8" w:space="0" w:color="000000"/>
              <w:right w:val="single" w:sz="8" w:space="0" w:color="auto"/>
            </w:tcBorders>
            <w:vAlign w:val="center"/>
            <w:hideMark/>
          </w:tcPr>
          <w:p w14:paraId="2ACA6C05" w14:textId="77777777" w:rsidR="00F86363" w:rsidRPr="00BD3DC8" w:rsidRDefault="00F86363">
            <w:pPr>
              <w:rPr>
                <w:rFonts w:ascii="Arial" w:hAnsi="Arial" w:cs="Arial"/>
                <w:color w:val="000000"/>
                <w:sz w:val="18"/>
                <w:szCs w:val="18"/>
              </w:rPr>
            </w:pPr>
          </w:p>
        </w:tc>
      </w:tr>
      <w:tr w:rsidR="00F86363" w14:paraId="4009E7A7" w14:textId="77777777" w:rsidTr="000F1863">
        <w:trPr>
          <w:trHeight w:val="324"/>
        </w:trPr>
        <w:tc>
          <w:tcPr>
            <w:tcW w:w="9204" w:type="dxa"/>
            <w:gridSpan w:val="4"/>
            <w:tcBorders>
              <w:top w:val="nil"/>
              <w:left w:val="single" w:sz="4" w:space="0" w:color="auto"/>
              <w:bottom w:val="nil"/>
              <w:right w:val="single" w:sz="4" w:space="0" w:color="000000"/>
            </w:tcBorders>
            <w:shd w:val="clear" w:color="000000" w:fill="FFC000"/>
            <w:noWrap/>
            <w:vAlign w:val="bottom"/>
            <w:hideMark/>
          </w:tcPr>
          <w:p w14:paraId="397E5EDC" w14:textId="77777777" w:rsidR="00F86363" w:rsidRPr="00BD3DC8" w:rsidRDefault="00F86363">
            <w:pPr>
              <w:jc w:val="center"/>
              <w:rPr>
                <w:rFonts w:ascii="Arial" w:hAnsi="Arial" w:cs="Arial"/>
                <w:b/>
                <w:bCs/>
                <w:color w:val="000000"/>
                <w:sz w:val="18"/>
                <w:szCs w:val="18"/>
              </w:rPr>
            </w:pPr>
            <w:r w:rsidRPr="00BD3DC8">
              <w:rPr>
                <w:rFonts w:ascii="Arial" w:hAnsi="Arial" w:cs="Arial"/>
                <w:b/>
                <w:bCs/>
                <w:color w:val="000000"/>
                <w:sz w:val="18"/>
                <w:szCs w:val="18"/>
              </w:rPr>
              <w:t>ROKYCANY + PLZEŇ-MĚSTO</w:t>
            </w:r>
          </w:p>
        </w:tc>
      </w:tr>
      <w:tr w:rsidR="00F86363" w14:paraId="143157A6" w14:textId="77777777" w:rsidTr="00B35D4F">
        <w:trPr>
          <w:trHeight w:val="288"/>
        </w:trPr>
        <w:tc>
          <w:tcPr>
            <w:tcW w:w="1691"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5708C151" w14:textId="77777777" w:rsidR="00F86363" w:rsidRPr="00BE51AE" w:rsidRDefault="00F86363">
            <w:pPr>
              <w:rPr>
                <w:rFonts w:ascii="Arial" w:hAnsi="Arial" w:cs="Arial"/>
                <w:b/>
                <w:color w:val="000000"/>
                <w:sz w:val="18"/>
                <w:szCs w:val="18"/>
              </w:rPr>
            </w:pPr>
            <w:r w:rsidRPr="00BE51AE">
              <w:rPr>
                <w:rFonts w:ascii="Arial" w:hAnsi="Arial" w:cs="Arial"/>
                <w:b/>
                <w:color w:val="000000"/>
                <w:sz w:val="18"/>
                <w:szCs w:val="18"/>
              </w:rPr>
              <w:t>Rokycany</w:t>
            </w:r>
          </w:p>
        </w:tc>
        <w:tc>
          <w:tcPr>
            <w:tcW w:w="1985" w:type="dxa"/>
            <w:tcBorders>
              <w:top w:val="single" w:sz="8" w:space="0" w:color="auto"/>
              <w:left w:val="nil"/>
              <w:bottom w:val="single" w:sz="4" w:space="0" w:color="auto"/>
              <w:right w:val="single" w:sz="4" w:space="0" w:color="auto"/>
            </w:tcBorders>
            <w:shd w:val="clear" w:color="auto" w:fill="auto"/>
            <w:noWrap/>
            <w:vAlign w:val="center"/>
          </w:tcPr>
          <w:p w14:paraId="05ED1D7E" w14:textId="0AEA656A" w:rsidR="00F86363" w:rsidRPr="00765241" w:rsidRDefault="00765241" w:rsidP="008F3AFD">
            <w:pPr>
              <w:rPr>
                <w:rFonts w:ascii="Arial" w:hAnsi="Arial" w:cs="Arial"/>
                <w:color w:val="000000"/>
                <w:sz w:val="18"/>
                <w:szCs w:val="18"/>
              </w:rPr>
            </w:pPr>
            <w:r w:rsidRPr="00765241">
              <w:rPr>
                <w:rFonts w:ascii="Arial" w:hAnsi="Arial" w:cs="Arial"/>
                <w:color w:val="000000"/>
                <w:sz w:val="18"/>
                <w:szCs w:val="18"/>
              </w:rPr>
              <w:t>Iveta Řeřichová</w:t>
            </w:r>
          </w:p>
        </w:tc>
        <w:tc>
          <w:tcPr>
            <w:tcW w:w="1701" w:type="dxa"/>
            <w:tcBorders>
              <w:top w:val="single" w:sz="8" w:space="0" w:color="auto"/>
              <w:left w:val="nil"/>
              <w:bottom w:val="single" w:sz="4" w:space="0" w:color="auto"/>
              <w:right w:val="single" w:sz="4" w:space="0" w:color="auto"/>
            </w:tcBorders>
            <w:shd w:val="clear" w:color="auto" w:fill="auto"/>
            <w:noWrap/>
            <w:vAlign w:val="center"/>
            <w:hideMark/>
          </w:tcPr>
          <w:p w14:paraId="74910ED0" w14:textId="5B9BD901" w:rsidR="00F86363" w:rsidRPr="00765241" w:rsidRDefault="00765241" w:rsidP="008F3AFD">
            <w:pPr>
              <w:jc w:val="center"/>
              <w:rPr>
                <w:rFonts w:ascii="Arial" w:hAnsi="Arial" w:cs="Arial"/>
                <w:color w:val="000000"/>
                <w:sz w:val="18"/>
                <w:szCs w:val="18"/>
              </w:rPr>
            </w:pPr>
            <w:r w:rsidRPr="00765241">
              <w:rPr>
                <w:rFonts w:ascii="Arial" w:hAnsi="Arial" w:cs="Arial"/>
                <w:color w:val="000000"/>
                <w:sz w:val="18"/>
                <w:szCs w:val="18"/>
              </w:rPr>
              <w:t>777 712 695</w:t>
            </w:r>
          </w:p>
        </w:tc>
        <w:tc>
          <w:tcPr>
            <w:tcW w:w="3827"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14:paraId="7BF2298F" w14:textId="77777777" w:rsidR="00F86363" w:rsidRPr="00BD3DC8" w:rsidRDefault="00F86363">
            <w:pPr>
              <w:jc w:val="center"/>
              <w:rPr>
                <w:rFonts w:ascii="Arial" w:hAnsi="Arial" w:cs="Arial"/>
                <w:color w:val="000000"/>
                <w:sz w:val="18"/>
                <w:szCs w:val="18"/>
              </w:rPr>
            </w:pPr>
            <w:r w:rsidRPr="00BD3DC8">
              <w:rPr>
                <w:rFonts w:ascii="Arial" w:hAnsi="Arial" w:cs="Arial"/>
                <w:color w:val="000000"/>
                <w:sz w:val="18"/>
                <w:szCs w:val="18"/>
              </w:rPr>
              <w:t>Roháčova 733, 337 01 Rokycany</w:t>
            </w:r>
          </w:p>
        </w:tc>
      </w:tr>
      <w:tr w:rsidR="00F86363" w14:paraId="323119DE" w14:textId="77777777" w:rsidTr="00B35D4F">
        <w:trPr>
          <w:trHeight w:val="288"/>
        </w:trPr>
        <w:tc>
          <w:tcPr>
            <w:tcW w:w="1691" w:type="dxa"/>
            <w:vMerge/>
            <w:tcBorders>
              <w:top w:val="single" w:sz="8" w:space="0" w:color="auto"/>
              <w:left w:val="single" w:sz="8" w:space="0" w:color="auto"/>
              <w:bottom w:val="single" w:sz="8" w:space="0" w:color="000000"/>
              <w:right w:val="single" w:sz="4" w:space="0" w:color="auto"/>
            </w:tcBorders>
            <w:vAlign w:val="center"/>
            <w:hideMark/>
          </w:tcPr>
          <w:p w14:paraId="43FC4928" w14:textId="77777777" w:rsidR="00F86363" w:rsidRPr="00BE51AE" w:rsidRDefault="00F86363">
            <w:pPr>
              <w:rPr>
                <w:rFonts w:ascii="Arial" w:hAnsi="Arial" w:cs="Arial"/>
                <w:b/>
                <w:color w:val="000000"/>
                <w:sz w:val="18"/>
                <w:szCs w:val="18"/>
              </w:rPr>
            </w:pPr>
          </w:p>
        </w:tc>
        <w:tc>
          <w:tcPr>
            <w:tcW w:w="1985" w:type="dxa"/>
            <w:tcBorders>
              <w:top w:val="nil"/>
              <w:left w:val="nil"/>
              <w:bottom w:val="single" w:sz="4" w:space="0" w:color="auto"/>
              <w:right w:val="single" w:sz="4" w:space="0" w:color="auto"/>
            </w:tcBorders>
            <w:shd w:val="clear" w:color="auto" w:fill="auto"/>
            <w:noWrap/>
            <w:vAlign w:val="center"/>
            <w:hideMark/>
          </w:tcPr>
          <w:p w14:paraId="408F52CE" w14:textId="77777777" w:rsidR="00F86363" w:rsidRPr="00DF00E9" w:rsidRDefault="00F86363" w:rsidP="008F3AFD">
            <w:pPr>
              <w:rPr>
                <w:rFonts w:ascii="Arial" w:hAnsi="Arial" w:cs="Arial"/>
                <w:color w:val="000000"/>
                <w:sz w:val="18"/>
                <w:szCs w:val="18"/>
              </w:rPr>
            </w:pPr>
            <w:r w:rsidRPr="00DF00E9">
              <w:rPr>
                <w:rFonts w:ascii="Arial" w:hAnsi="Arial" w:cs="Arial"/>
                <w:color w:val="000000"/>
                <w:sz w:val="18"/>
                <w:szCs w:val="18"/>
              </w:rPr>
              <w:t>Martin Bittner</w:t>
            </w:r>
          </w:p>
        </w:tc>
        <w:tc>
          <w:tcPr>
            <w:tcW w:w="1701" w:type="dxa"/>
            <w:tcBorders>
              <w:top w:val="nil"/>
              <w:left w:val="nil"/>
              <w:bottom w:val="single" w:sz="4" w:space="0" w:color="auto"/>
              <w:right w:val="single" w:sz="4" w:space="0" w:color="auto"/>
            </w:tcBorders>
            <w:shd w:val="clear" w:color="auto" w:fill="auto"/>
            <w:noWrap/>
            <w:vAlign w:val="center"/>
            <w:hideMark/>
          </w:tcPr>
          <w:p w14:paraId="5568896B" w14:textId="77777777" w:rsidR="00F86363" w:rsidRPr="00BD3DC8" w:rsidRDefault="00F86363" w:rsidP="008F3AFD">
            <w:pPr>
              <w:jc w:val="center"/>
              <w:rPr>
                <w:rFonts w:ascii="Arial" w:hAnsi="Arial" w:cs="Arial"/>
                <w:color w:val="000000"/>
                <w:sz w:val="18"/>
                <w:szCs w:val="18"/>
              </w:rPr>
            </w:pPr>
            <w:r w:rsidRPr="00BD3DC8">
              <w:rPr>
                <w:rFonts w:ascii="Arial" w:hAnsi="Arial" w:cs="Arial"/>
                <w:color w:val="000000"/>
                <w:sz w:val="18"/>
                <w:szCs w:val="18"/>
              </w:rPr>
              <w:t>602 357 944</w:t>
            </w:r>
          </w:p>
        </w:tc>
        <w:tc>
          <w:tcPr>
            <w:tcW w:w="3827" w:type="dxa"/>
            <w:vMerge/>
            <w:tcBorders>
              <w:top w:val="single" w:sz="8" w:space="0" w:color="auto"/>
              <w:left w:val="single" w:sz="4" w:space="0" w:color="auto"/>
              <w:bottom w:val="single" w:sz="8" w:space="0" w:color="000000"/>
              <w:right w:val="single" w:sz="8" w:space="0" w:color="auto"/>
            </w:tcBorders>
            <w:vAlign w:val="center"/>
            <w:hideMark/>
          </w:tcPr>
          <w:p w14:paraId="266CACE2" w14:textId="77777777" w:rsidR="00F86363" w:rsidRPr="00BD3DC8" w:rsidRDefault="00F86363">
            <w:pPr>
              <w:rPr>
                <w:rFonts w:ascii="Arial" w:hAnsi="Arial" w:cs="Arial"/>
                <w:color w:val="000000"/>
                <w:sz w:val="18"/>
                <w:szCs w:val="18"/>
              </w:rPr>
            </w:pPr>
          </w:p>
        </w:tc>
      </w:tr>
      <w:tr w:rsidR="00F86363" w14:paraId="0AD913AE" w14:textId="77777777" w:rsidTr="00B35D4F">
        <w:trPr>
          <w:trHeight w:val="300"/>
        </w:trPr>
        <w:tc>
          <w:tcPr>
            <w:tcW w:w="1691" w:type="dxa"/>
            <w:vMerge/>
            <w:tcBorders>
              <w:top w:val="single" w:sz="8" w:space="0" w:color="auto"/>
              <w:left w:val="single" w:sz="8" w:space="0" w:color="auto"/>
              <w:bottom w:val="single" w:sz="8" w:space="0" w:color="000000"/>
              <w:right w:val="single" w:sz="4" w:space="0" w:color="auto"/>
            </w:tcBorders>
            <w:vAlign w:val="center"/>
            <w:hideMark/>
          </w:tcPr>
          <w:p w14:paraId="20BA233B" w14:textId="77777777" w:rsidR="00F86363" w:rsidRPr="00BE51AE" w:rsidRDefault="00F86363">
            <w:pPr>
              <w:rPr>
                <w:rFonts w:ascii="Arial" w:hAnsi="Arial" w:cs="Arial"/>
                <w:b/>
                <w:color w:val="000000"/>
                <w:sz w:val="18"/>
                <w:szCs w:val="18"/>
              </w:rPr>
            </w:pPr>
          </w:p>
        </w:tc>
        <w:tc>
          <w:tcPr>
            <w:tcW w:w="1985" w:type="dxa"/>
            <w:tcBorders>
              <w:top w:val="nil"/>
              <w:left w:val="nil"/>
              <w:bottom w:val="single" w:sz="8" w:space="0" w:color="auto"/>
              <w:right w:val="single" w:sz="4" w:space="0" w:color="auto"/>
            </w:tcBorders>
            <w:shd w:val="clear" w:color="auto" w:fill="auto"/>
            <w:noWrap/>
            <w:vAlign w:val="center"/>
            <w:hideMark/>
          </w:tcPr>
          <w:p w14:paraId="1FE65026" w14:textId="77777777" w:rsidR="00F86363" w:rsidRPr="00DF00E9" w:rsidRDefault="00F86363" w:rsidP="008F3AFD">
            <w:pPr>
              <w:rPr>
                <w:rFonts w:ascii="Arial" w:hAnsi="Arial" w:cs="Arial"/>
                <w:color w:val="000000"/>
                <w:sz w:val="18"/>
                <w:szCs w:val="18"/>
              </w:rPr>
            </w:pPr>
            <w:r w:rsidRPr="00DF00E9">
              <w:rPr>
                <w:rFonts w:ascii="Arial" w:hAnsi="Arial" w:cs="Arial"/>
                <w:color w:val="000000"/>
                <w:sz w:val="18"/>
                <w:szCs w:val="18"/>
              </w:rPr>
              <w:t>Vlasta Karlová</w:t>
            </w:r>
          </w:p>
        </w:tc>
        <w:tc>
          <w:tcPr>
            <w:tcW w:w="1701" w:type="dxa"/>
            <w:tcBorders>
              <w:top w:val="nil"/>
              <w:left w:val="nil"/>
              <w:bottom w:val="single" w:sz="8" w:space="0" w:color="auto"/>
              <w:right w:val="single" w:sz="4" w:space="0" w:color="auto"/>
            </w:tcBorders>
            <w:shd w:val="clear" w:color="auto" w:fill="auto"/>
            <w:noWrap/>
            <w:vAlign w:val="center"/>
            <w:hideMark/>
          </w:tcPr>
          <w:p w14:paraId="619D80BE" w14:textId="77777777" w:rsidR="00F86363" w:rsidRPr="00BD3DC8" w:rsidRDefault="00F86363" w:rsidP="008F3AFD">
            <w:pPr>
              <w:jc w:val="center"/>
              <w:rPr>
                <w:rFonts w:ascii="Arial" w:hAnsi="Arial" w:cs="Arial"/>
                <w:color w:val="000000"/>
                <w:sz w:val="18"/>
                <w:szCs w:val="18"/>
              </w:rPr>
            </w:pPr>
            <w:r w:rsidRPr="00BD3DC8">
              <w:rPr>
                <w:rFonts w:ascii="Arial" w:hAnsi="Arial" w:cs="Arial"/>
                <w:color w:val="000000"/>
                <w:sz w:val="18"/>
                <w:szCs w:val="18"/>
              </w:rPr>
              <w:t>725 178 725</w:t>
            </w:r>
          </w:p>
        </w:tc>
        <w:tc>
          <w:tcPr>
            <w:tcW w:w="3827" w:type="dxa"/>
            <w:vMerge/>
            <w:tcBorders>
              <w:top w:val="single" w:sz="8" w:space="0" w:color="auto"/>
              <w:left w:val="single" w:sz="4" w:space="0" w:color="auto"/>
              <w:bottom w:val="single" w:sz="8" w:space="0" w:color="000000"/>
              <w:right w:val="single" w:sz="8" w:space="0" w:color="auto"/>
            </w:tcBorders>
            <w:vAlign w:val="center"/>
            <w:hideMark/>
          </w:tcPr>
          <w:p w14:paraId="7260E90A" w14:textId="77777777" w:rsidR="00F86363" w:rsidRPr="00BD3DC8" w:rsidRDefault="00F86363">
            <w:pPr>
              <w:rPr>
                <w:rFonts w:ascii="Arial" w:hAnsi="Arial" w:cs="Arial"/>
                <w:color w:val="000000"/>
                <w:sz w:val="18"/>
                <w:szCs w:val="18"/>
              </w:rPr>
            </w:pPr>
          </w:p>
        </w:tc>
      </w:tr>
      <w:tr w:rsidR="00F86363" w14:paraId="08AC0C4A" w14:textId="77777777" w:rsidTr="00B35D4F">
        <w:trPr>
          <w:trHeight w:val="288"/>
        </w:trPr>
        <w:tc>
          <w:tcPr>
            <w:tcW w:w="169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4D4B52E" w14:textId="77777777" w:rsidR="00F86363" w:rsidRPr="00BE51AE" w:rsidRDefault="00F86363">
            <w:pPr>
              <w:rPr>
                <w:rFonts w:ascii="Arial" w:hAnsi="Arial" w:cs="Arial"/>
                <w:b/>
                <w:color w:val="000000"/>
                <w:sz w:val="18"/>
                <w:szCs w:val="18"/>
              </w:rPr>
            </w:pPr>
            <w:r w:rsidRPr="00BE51AE">
              <w:rPr>
                <w:rFonts w:ascii="Arial" w:hAnsi="Arial" w:cs="Arial"/>
                <w:b/>
                <w:color w:val="000000"/>
                <w:sz w:val="18"/>
                <w:szCs w:val="18"/>
              </w:rPr>
              <w:t>Kařez</w:t>
            </w:r>
          </w:p>
        </w:tc>
        <w:tc>
          <w:tcPr>
            <w:tcW w:w="1985" w:type="dxa"/>
            <w:tcBorders>
              <w:top w:val="nil"/>
              <w:left w:val="nil"/>
              <w:bottom w:val="single" w:sz="4" w:space="0" w:color="auto"/>
              <w:right w:val="single" w:sz="4" w:space="0" w:color="auto"/>
            </w:tcBorders>
            <w:shd w:val="clear" w:color="auto" w:fill="auto"/>
            <w:noWrap/>
            <w:vAlign w:val="center"/>
            <w:hideMark/>
          </w:tcPr>
          <w:p w14:paraId="2F377DAE" w14:textId="77777777" w:rsidR="00F86363" w:rsidRPr="00DF00E9" w:rsidRDefault="00F86363" w:rsidP="008F3AFD">
            <w:pPr>
              <w:rPr>
                <w:rFonts w:ascii="Arial" w:hAnsi="Arial" w:cs="Arial"/>
                <w:color w:val="000000"/>
                <w:sz w:val="18"/>
                <w:szCs w:val="18"/>
              </w:rPr>
            </w:pPr>
            <w:r w:rsidRPr="00DF00E9">
              <w:rPr>
                <w:rFonts w:ascii="Arial" w:hAnsi="Arial" w:cs="Arial"/>
                <w:color w:val="000000"/>
                <w:sz w:val="18"/>
                <w:szCs w:val="18"/>
              </w:rPr>
              <w:t>Lucie Pospíšková</w:t>
            </w:r>
          </w:p>
        </w:tc>
        <w:tc>
          <w:tcPr>
            <w:tcW w:w="1701" w:type="dxa"/>
            <w:tcBorders>
              <w:top w:val="nil"/>
              <w:left w:val="nil"/>
              <w:bottom w:val="single" w:sz="4" w:space="0" w:color="auto"/>
              <w:right w:val="single" w:sz="4" w:space="0" w:color="auto"/>
            </w:tcBorders>
            <w:shd w:val="clear" w:color="auto" w:fill="auto"/>
            <w:noWrap/>
            <w:vAlign w:val="center"/>
            <w:hideMark/>
          </w:tcPr>
          <w:p w14:paraId="7EDD3920" w14:textId="77777777" w:rsidR="00F86363" w:rsidRPr="00BD3DC8" w:rsidRDefault="00F86363" w:rsidP="008F3AFD">
            <w:pPr>
              <w:jc w:val="center"/>
              <w:rPr>
                <w:rFonts w:ascii="Arial" w:hAnsi="Arial" w:cs="Arial"/>
                <w:color w:val="000000"/>
                <w:sz w:val="18"/>
                <w:szCs w:val="18"/>
              </w:rPr>
            </w:pPr>
            <w:r w:rsidRPr="00BD3DC8">
              <w:rPr>
                <w:rFonts w:ascii="Arial" w:hAnsi="Arial" w:cs="Arial"/>
                <w:color w:val="000000"/>
                <w:sz w:val="18"/>
                <w:szCs w:val="18"/>
              </w:rPr>
              <w:t>602 256 860</w:t>
            </w:r>
          </w:p>
        </w:tc>
        <w:tc>
          <w:tcPr>
            <w:tcW w:w="3827"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07E57451" w14:textId="77777777" w:rsidR="00F86363" w:rsidRPr="00BD3DC8" w:rsidRDefault="00F86363" w:rsidP="00CB7DD2">
            <w:pPr>
              <w:jc w:val="center"/>
              <w:rPr>
                <w:rFonts w:ascii="Arial" w:hAnsi="Arial" w:cs="Arial"/>
                <w:color w:val="000000"/>
                <w:sz w:val="18"/>
                <w:szCs w:val="18"/>
              </w:rPr>
            </w:pPr>
            <w:r w:rsidRPr="00BD3DC8">
              <w:rPr>
                <w:rFonts w:ascii="Arial" w:hAnsi="Arial" w:cs="Arial"/>
                <w:color w:val="000000"/>
                <w:sz w:val="18"/>
                <w:szCs w:val="18"/>
              </w:rPr>
              <w:t>Kařez 141, 338 08 Zbiroh</w:t>
            </w:r>
          </w:p>
        </w:tc>
      </w:tr>
      <w:tr w:rsidR="00F86363" w14:paraId="7D83833A" w14:textId="77777777" w:rsidTr="00B35D4F">
        <w:trPr>
          <w:trHeight w:val="300"/>
        </w:trPr>
        <w:tc>
          <w:tcPr>
            <w:tcW w:w="1691" w:type="dxa"/>
            <w:vMerge/>
            <w:tcBorders>
              <w:top w:val="nil"/>
              <w:left w:val="single" w:sz="8" w:space="0" w:color="auto"/>
              <w:bottom w:val="single" w:sz="8" w:space="0" w:color="000000"/>
              <w:right w:val="single" w:sz="4" w:space="0" w:color="auto"/>
            </w:tcBorders>
            <w:vAlign w:val="center"/>
            <w:hideMark/>
          </w:tcPr>
          <w:p w14:paraId="4B602396" w14:textId="77777777" w:rsidR="00F86363" w:rsidRPr="00BE51AE" w:rsidRDefault="00F86363">
            <w:pPr>
              <w:rPr>
                <w:rFonts w:ascii="Arial" w:hAnsi="Arial" w:cs="Arial"/>
                <w:b/>
                <w:color w:val="000000"/>
                <w:sz w:val="18"/>
                <w:szCs w:val="18"/>
              </w:rPr>
            </w:pPr>
          </w:p>
        </w:tc>
        <w:tc>
          <w:tcPr>
            <w:tcW w:w="1985" w:type="dxa"/>
            <w:tcBorders>
              <w:top w:val="nil"/>
              <w:left w:val="nil"/>
              <w:bottom w:val="single" w:sz="8" w:space="0" w:color="auto"/>
              <w:right w:val="single" w:sz="4" w:space="0" w:color="auto"/>
            </w:tcBorders>
            <w:shd w:val="clear" w:color="auto" w:fill="auto"/>
            <w:noWrap/>
            <w:vAlign w:val="center"/>
            <w:hideMark/>
          </w:tcPr>
          <w:p w14:paraId="42420DE1" w14:textId="77777777" w:rsidR="00F86363" w:rsidRPr="00DF00E9" w:rsidRDefault="00F86363" w:rsidP="008F3AFD">
            <w:pPr>
              <w:rPr>
                <w:rFonts w:ascii="Arial" w:hAnsi="Arial" w:cs="Arial"/>
                <w:color w:val="000000"/>
                <w:sz w:val="18"/>
                <w:szCs w:val="18"/>
              </w:rPr>
            </w:pPr>
            <w:r w:rsidRPr="00DF00E9">
              <w:rPr>
                <w:rFonts w:ascii="Arial" w:hAnsi="Arial" w:cs="Arial"/>
                <w:color w:val="000000"/>
                <w:sz w:val="18"/>
                <w:szCs w:val="18"/>
              </w:rPr>
              <w:t>Monika Tůmová</w:t>
            </w:r>
          </w:p>
        </w:tc>
        <w:tc>
          <w:tcPr>
            <w:tcW w:w="1701" w:type="dxa"/>
            <w:tcBorders>
              <w:top w:val="nil"/>
              <w:left w:val="nil"/>
              <w:bottom w:val="single" w:sz="8" w:space="0" w:color="auto"/>
              <w:right w:val="single" w:sz="4" w:space="0" w:color="auto"/>
            </w:tcBorders>
            <w:shd w:val="clear" w:color="auto" w:fill="auto"/>
            <w:noWrap/>
            <w:vAlign w:val="center"/>
            <w:hideMark/>
          </w:tcPr>
          <w:p w14:paraId="7B1B4926" w14:textId="77777777" w:rsidR="00F86363" w:rsidRPr="00BD3DC8" w:rsidRDefault="00F86363" w:rsidP="008F3AFD">
            <w:pPr>
              <w:jc w:val="center"/>
              <w:rPr>
                <w:rFonts w:ascii="Arial" w:hAnsi="Arial" w:cs="Arial"/>
                <w:color w:val="000000"/>
                <w:sz w:val="18"/>
                <w:szCs w:val="18"/>
              </w:rPr>
            </w:pPr>
            <w:r w:rsidRPr="00BD3DC8">
              <w:rPr>
                <w:rFonts w:ascii="Arial" w:hAnsi="Arial" w:cs="Arial"/>
                <w:color w:val="000000"/>
                <w:sz w:val="18"/>
                <w:szCs w:val="18"/>
              </w:rPr>
              <w:t>770 112 326</w:t>
            </w:r>
          </w:p>
        </w:tc>
        <w:tc>
          <w:tcPr>
            <w:tcW w:w="3827" w:type="dxa"/>
            <w:vMerge/>
            <w:tcBorders>
              <w:top w:val="nil"/>
              <w:left w:val="single" w:sz="4" w:space="0" w:color="auto"/>
              <w:bottom w:val="single" w:sz="8" w:space="0" w:color="000000"/>
              <w:right w:val="single" w:sz="8" w:space="0" w:color="auto"/>
            </w:tcBorders>
            <w:vAlign w:val="center"/>
            <w:hideMark/>
          </w:tcPr>
          <w:p w14:paraId="60D243E5" w14:textId="77777777" w:rsidR="00F86363" w:rsidRPr="00BD3DC8" w:rsidRDefault="00F86363" w:rsidP="00CB7DD2">
            <w:pPr>
              <w:jc w:val="center"/>
              <w:rPr>
                <w:rFonts w:ascii="Arial" w:hAnsi="Arial" w:cs="Arial"/>
                <w:color w:val="000000"/>
                <w:sz w:val="18"/>
                <w:szCs w:val="18"/>
              </w:rPr>
            </w:pPr>
          </w:p>
        </w:tc>
      </w:tr>
      <w:tr w:rsidR="005C1D7B" w14:paraId="1A060552" w14:textId="77777777" w:rsidTr="00B35D4F">
        <w:trPr>
          <w:trHeight w:val="288"/>
        </w:trPr>
        <w:tc>
          <w:tcPr>
            <w:tcW w:w="169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94E3C82" w14:textId="39025B1F" w:rsidR="005C1D7B" w:rsidRPr="00BE51AE" w:rsidRDefault="005C1D7B" w:rsidP="005C1D7B">
            <w:pPr>
              <w:rPr>
                <w:rFonts w:ascii="Arial" w:hAnsi="Arial" w:cs="Arial"/>
                <w:b/>
                <w:color w:val="000000"/>
                <w:sz w:val="18"/>
                <w:szCs w:val="18"/>
              </w:rPr>
            </w:pPr>
            <w:r w:rsidRPr="00BE51AE">
              <w:rPr>
                <w:rFonts w:ascii="Arial" w:hAnsi="Arial" w:cs="Arial"/>
                <w:b/>
                <w:color w:val="000000"/>
                <w:sz w:val="18"/>
                <w:szCs w:val="18"/>
              </w:rPr>
              <w:t>PM</w:t>
            </w:r>
            <w:r>
              <w:rPr>
                <w:rFonts w:ascii="Arial" w:hAnsi="Arial" w:cs="Arial"/>
                <w:b/>
                <w:color w:val="000000"/>
                <w:sz w:val="18"/>
                <w:szCs w:val="18"/>
              </w:rPr>
              <w:t>-</w:t>
            </w:r>
            <w:proofErr w:type="spellStart"/>
            <w:r>
              <w:rPr>
                <w:rFonts w:ascii="Arial" w:hAnsi="Arial" w:cs="Arial"/>
                <w:b/>
                <w:color w:val="000000"/>
                <w:sz w:val="18"/>
                <w:szCs w:val="18"/>
              </w:rPr>
              <w:t>Doudlevce</w:t>
            </w:r>
            <w:proofErr w:type="spellEnd"/>
          </w:p>
        </w:tc>
        <w:tc>
          <w:tcPr>
            <w:tcW w:w="1985" w:type="dxa"/>
            <w:tcBorders>
              <w:top w:val="nil"/>
              <w:left w:val="nil"/>
              <w:bottom w:val="single" w:sz="8" w:space="0" w:color="auto"/>
              <w:right w:val="single" w:sz="4" w:space="0" w:color="auto"/>
            </w:tcBorders>
            <w:shd w:val="clear" w:color="auto" w:fill="auto"/>
            <w:noWrap/>
            <w:vAlign w:val="center"/>
          </w:tcPr>
          <w:p w14:paraId="09742B8F" w14:textId="488C9945" w:rsidR="005C1D7B" w:rsidRPr="00DF00E9" w:rsidRDefault="005C1D7B" w:rsidP="008F3AFD">
            <w:pPr>
              <w:rPr>
                <w:rFonts w:ascii="Arial" w:hAnsi="Arial" w:cs="Arial"/>
                <w:color w:val="000000"/>
                <w:sz w:val="18"/>
                <w:szCs w:val="18"/>
              </w:rPr>
            </w:pPr>
            <w:r w:rsidRPr="00DF00E9">
              <w:rPr>
                <w:rFonts w:ascii="Arial" w:hAnsi="Arial" w:cs="Arial"/>
                <w:color w:val="000000"/>
                <w:sz w:val="18"/>
                <w:szCs w:val="18"/>
              </w:rPr>
              <w:t>Daniel Fait</w:t>
            </w:r>
          </w:p>
        </w:tc>
        <w:tc>
          <w:tcPr>
            <w:tcW w:w="1701" w:type="dxa"/>
            <w:tcBorders>
              <w:top w:val="nil"/>
              <w:left w:val="nil"/>
              <w:bottom w:val="single" w:sz="8" w:space="0" w:color="auto"/>
              <w:right w:val="single" w:sz="4" w:space="0" w:color="auto"/>
            </w:tcBorders>
            <w:shd w:val="clear" w:color="auto" w:fill="auto"/>
            <w:noWrap/>
            <w:vAlign w:val="center"/>
          </w:tcPr>
          <w:p w14:paraId="48B7C8BE" w14:textId="3E598C93" w:rsidR="005C1D7B" w:rsidRPr="00BD3DC8" w:rsidRDefault="005C1D7B" w:rsidP="008F3AFD">
            <w:pPr>
              <w:jc w:val="center"/>
              <w:rPr>
                <w:rFonts w:ascii="Arial" w:hAnsi="Arial" w:cs="Arial"/>
                <w:color w:val="000000"/>
                <w:sz w:val="18"/>
                <w:szCs w:val="18"/>
              </w:rPr>
            </w:pPr>
            <w:r w:rsidRPr="00BD3DC8">
              <w:rPr>
                <w:rFonts w:ascii="Arial" w:hAnsi="Arial" w:cs="Arial"/>
                <w:color w:val="000000"/>
                <w:sz w:val="18"/>
                <w:szCs w:val="18"/>
              </w:rPr>
              <w:t>774 314 500</w:t>
            </w:r>
          </w:p>
        </w:tc>
        <w:tc>
          <w:tcPr>
            <w:tcW w:w="3827"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4D9CF8EA" w14:textId="77777777" w:rsidR="005C1D7B" w:rsidRPr="00BD3DC8" w:rsidRDefault="005C1D7B" w:rsidP="005C1D7B">
            <w:pPr>
              <w:jc w:val="center"/>
              <w:rPr>
                <w:rFonts w:ascii="Arial" w:hAnsi="Arial" w:cs="Arial"/>
                <w:color w:val="000000"/>
                <w:sz w:val="18"/>
                <w:szCs w:val="18"/>
              </w:rPr>
            </w:pPr>
            <w:r w:rsidRPr="00BD3DC8">
              <w:rPr>
                <w:rFonts w:ascii="Arial" w:hAnsi="Arial" w:cs="Arial"/>
                <w:color w:val="000000"/>
                <w:sz w:val="18"/>
                <w:szCs w:val="18"/>
              </w:rPr>
              <w:t>Doudlevecká 54, 301 00 Plzeň</w:t>
            </w:r>
          </w:p>
        </w:tc>
      </w:tr>
      <w:tr w:rsidR="00F86363" w14:paraId="193D67BF" w14:textId="77777777" w:rsidTr="00B35D4F">
        <w:trPr>
          <w:trHeight w:val="300"/>
        </w:trPr>
        <w:tc>
          <w:tcPr>
            <w:tcW w:w="1691" w:type="dxa"/>
            <w:vMerge/>
            <w:tcBorders>
              <w:top w:val="nil"/>
              <w:left w:val="single" w:sz="8" w:space="0" w:color="auto"/>
              <w:bottom w:val="single" w:sz="8" w:space="0" w:color="000000"/>
              <w:right w:val="single" w:sz="4" w:space="0" w:color="auto"/>
            </w:tcBorders>
            <w:vAlign w:val="center"/>
            <w:hideMark/>
          </w:tcPr>
          <w:p w14:paraId="7406EC3C" w14:textId="77777777" w:rsidR="00F86363" w:rsidRPr="00BD3DC8" w:rsidRDefault="00F86363">
            <w:pPr>
              <w:rPr>
                <w:rFonts w:ascii="Arial" w:hAnsi="Arial" w:cs="Arial"/>
                <w:color w:val="000000"/>
                <w:sz w:val="18"/>
                <w:szCs w:val="18"/>
              </w:rPr>
            </w:pPr>
          </w:p>
        </w:tc>
        <w:tc>
          <w:tcPr>
            <w:tcW w:w="1985" w:type="dxa"/>
            <w:tcBorders>
              <w:top w:val="nil"/>
              <w:left w:val="nil"/>
              <w:bottom w:val="single" w:sz="8" w:space="0" w:color="auto"/>
              <w:right w:val="single" w:sz="4" w:space="0" w:color="auto"/>
            </w:tcBorders>
            <w:shd w:val="clear" w:color="auto" w:fill="auto"/>
            <w:noWrap/>
            <w:vAlign w:val="center"/>
          </w:tcPr>
          <w:p w14:paraId="48A1A4A5" w14:textId="7C99B600" w:rsidR="00F86363" w:rsidRPr="00DF00E9" w:rsidRDefault="005F65B1" w:rsidP="008F3AFD">
            <w:pPr>
              <w:rPr>
                <w:rFonts w:ascii="Arial" w:hAnsi="Arial" w:cs="Arial"/>
                <w:color w:val="000000"/>
                <w:sz w:val="18"/>
                <w:szCs w:val="18"/>
              </w:rPr>
            </w:pPr>
            <w:r w:rsidRPr="005F65B1">
              <w:rPr>
                <w:rFonts w:ascii="Arial" w:hAnsi="Arial" w:cs="Arial"/>
                <w:color w:val="000000"/>
                <w:sz w:val="18"/>
                <w:szCs w:val="18"/>
              </w:rPr>
              <w:t>Švíková Taťána</w:t>
            </w:r>
            <w:r w:rsidRPr="005F65B1" w:rsidDel="005C1D7B">
              <w:rPr>
                <w:rFonts w:ascii="Arial" w:hAnsi="Arial" w:cs="Arial"/>
                <w:color w:val="000000"/>
                <w:sz w:val="18"/>
                <w:szCs w:val="18"/>
              </w:rPr>
              <w:t xml:space="preserve"> </w:t>
            </w:r>
          </w:p>
        </w:tc>
        <w:tc>
          <w:tcPr>
            <w:tcW w:w="1701" w:type="dxa"/>
            <w:tcBorders>
              <w:top w:val="nil"/>
              <w:left w:val="nil"/>
              <w:bottom w:val="single" w:sz="8" w:space="0" w:color="auto"/>
              <w:right w:val="single" w:sz="4" w:space="0" w:color="auto"/>
            </w:tcBorders>
            <w:shd w:val="clear" w:color="auto" w:fill="auto"/>
            <w:noWrap/>
            <w:vAlign w:val="center"/>
          </w:tcPr>
          <w:p w14:paraId="7C3628AD" w14:textId="1690E0C1" w:rsidR="00F86363" w:rsidRPr="00BD3DC8" w:rsidRDefault="005F65B1" w:rsidP="008F3AFD">
            <w:pPr>
              <w:jc w:val="center"/>
              <w:rPr>
                <w:rFonts w:ascii="Arial" w:hAnsi="Arial" w:cs="Arial"/>
                <w:color w:val="000000"/>
                <w:sz w:val="18"/>
                <w:szCs w:val="18"/>
              </w:rPr>
            </w:pPr>
            <w:r w:rsidRPr="005F65B1">
              <w:rPr>
                <w:rFonts w:ascii="Arial" w:hAnsi="Arial" w:cs="Arial"/>
                <w:color w:val="000000"/>
                <w:sz w:val="18"/>
                <w:szCs w:val="18"/>
              </w:rPr>
              <w:t>777 711 897</w:t>
            </w:r>
            <w:r w:rsidRPr="005F65B1" w:rsidDel="005C1D7B">
              <w:rPr>
                <w:rFonts w:ascii="Arial" w:hAnsi="Arial" w:cs="Arial"/>
                <w:color w:val="000000"/>
                <w:sz w:val="18"/>
                <w:szCs w:val="18"/>
              </w:rPr>
              <w:t xml:space="preserve"> </w:t>
            </w:r>
          </w:p>
        </w:tc>
        <w:tc>
          <w:tcPr>
            <w:tcW w:w="3827" w:type="dxa"/>
            <w:vMerge/>
            <w:tcBorders>
              <w:top w:val="nil"/>
              <w:left w:val="single" w:sz="4" w:space="0" w:color="auto"/>
              <w:bottom w:val="single" w:sz="8" w:space="0" w:color="000000"/>
              <w:right w:val="single" w:sz="8" w:space="0" w:color="auto"/>
            </w:tcBorders>
            <w:vAlign w:val="center"/>
            <w:hideMark/>
          </w:tcPr>
          <w:p w14:paraId="44C373C7" w14:textId="77777777" w:rsidR="00F86363" w:rsidRPr="00BD3DC8" w:rsidRDefault="00F86363">
            <w:pPr>
              <w:rPr>
                <w:rFonts w:ascii="Arial" w:hAnsi="Arial" w:cs="Arial"/>
                <w:color w:val="000000"/>
                <w:sz w:val="18"/>
                <w:szCs w:val="18"/>
              </w:rPr>
            </w:pPr>
          </w:p>
        </w:tc>
      </w:tr>
      <w:tr w:rsidR="00F86363" w14:paraId="1BA32D31" w14:textId="77777777" w:rsidTr="000F1863">
        <w:trPr>
          <w:trHeight w:val="324"/>
        </w:trPr>
        <w:tc>
          <w:tcPr>
            <w:tcW w:w="9204" w:type="dxa"/>
            <w:gridSpan w:val="4"/>
            <w:tcBorders>
              <w:top w:val="nil"/>
              <w:left w:val="single" w:sz="4" w:space="0" w:color="auto"/>
              <w:bottom w:val="nil"/>
              <w:right w:val="single" w:sz="4" w:space="0" w:color="000000"/>
            </w:tcBorders>
            <w:shd w:val="clear" w:color="000000" w:fill="FFC000"/>
            <w:noWrap/>
            <w:vAlign w:val="bottom"/>
            <w:hideMark/>
          </w:tcPr>
          <w:p w14:paraId="63C1C4AE" w14:textId="77777777" w:rsidR="00F86363" w:rsidRPr="00BD3DC8" w:rsidRDefault="00F86363">
            <w:pPr>
              <w:jc w:val="center"/>
              <w:rPr>
                <w:rFonts w:ascii="Arial" w:hAnsi="Arial" w:cs="Arial"/>
                <w:b/>
                <w:bCs/>
                <w:color w:val="000000"/>
                <w:sz w:val="18"/>
                <w:szCs w:val="18"/>
              </w:rPr>
            </w:pPr>
            <w:r w:rsidRPr="00BD3DC8">
              <w:rPr>
                <w:rFonts w:ascii="Arial" w:hAnsi="Arial" w:cs="Arial"/>
                <w:b/>
                <w:bCs/>
                <w:color w:val="000000"/>
                <w:sz w:val="18"/>
                <w:szCs w:val="18"/>
              </w:rPr>
              <w:t>TACHOV</w:t>
            </w:r>
          </w:p>
        </w:tc>
      </w:tr>
      <w:tr w:rsidR="009272AB" w14:paraId="543370E2" w14:textId="77777777" w:rsidTr="00B35D4F">
        <w:trPr>
          <w:trHeight w:val="300"/>
        </w:trPr>
        <w:tc>
          <w:tcPr>
            <w:tcW w:w="1691" w:type="dxa"/>
            <w:vMerge w:val="restart"/>
            <w:tcBorders>
              <w:top w:val="single" w:sz="8" w:space="0" w:color="auto"/>
              <w:left w:val="single" w:sz="8" w:space="0" w:color="auto"/>
              <w:right w:val="single" w:sz="4" w:space="0" w:color="auto"/>
            </w:tcBorders>
            <w:shd w:val="clear" w:color="auto" w:fill="auto"/>
            <w:noWrap/>
            <w:vAlign w:val="center"/>
            <w:hideMark/>
          </w:tcPr>
          <w:p w14:paraId="5E096C71" w14:textId="77777777" w:rsidR="009272AB" w:rsidRPr="00BE51AE" w:rsidRDefault="009272AB" w:rsidP="00BE51AE">
            <w:pPr>
              <w:rPr>
                <w:rFonts w:ascii="Arial" w:hAnsi="Arial" w:cs="Arial"/>
                <w:b/>
                <w:color w:val="000000"/>
                <w:sz w:val="18"/>
                <w:szCs w:val="18"/>
              </w:rPr>
            </w:pPr>
            <w:r w:rsidRPr="00BE51AE">
              <w:rPr>
                <w:rFonts w:ascii="Arial" w:hAnsi="Arial" w:cs="Arial"/>
                <w:b/>
                <w:color w:val="000000"/>
                <w:sz w:val="18"/>
                <w:szCs w:val="18"/>
              </w:rPr>
              <w:t>Stříbro</w:t>
            </w:r>
          </w:p>
        </w:tc>
        <w:tc>
          <w:tcPr>
            <w:tcW w:w="1985" w:type="dxa"/>
            <w:tcBorders>
              <w:top w:val="single" w:sz="8" w:space="0" w:color="auto"/>
              <w:left w:val="nil"/>
              <w:bottom w:val="single" w:sz="8" w:space="0" w:color="auto"/>
              <w:right w:val="single" w:sz="4" w:space="0" w:color="auto"/>
            </w:tcBorders>
            <w:shd w:val="clear" w:color="auto" w:fill="auto"/>
            <w:noWrap/>
            <w:vAlign w:val="center"/>
            <w:hideMark/>
          </w:tcPr>
          <w:p w14:paraId="2A921B5F" w14:textId="77777777" w:rsidR="009272AB" w:rsidRPr="00BD3DC8" w:rsidRDefault="009272AB" w:rsidP="00A63B7F">
            <w:pPr>
              <w:rPr>
                <w:rFonts w:ascii="Arial" w:hAnsi="Arial" w:cs="Arial"/>
                <w:color w:val="000000"/>
                <w:sz w:val="18"/>
                <w:szCs w:val="18"/>
              </w:rPr>
            </w:pPr>
            <w:r w:rsidRPr="00BD3DC8">
              <w:rPr>
                <w:rFonts w:ascii="Arial" w:hAnsi="Arial" w:cs="Arial"/>
                <w:color w:val="000000"/>
                <w:sz w:val="18"/>
                <w:szCs w:val="18"/>
              </w:rPr>
              <w:t>Jitka Chválová</w:t>
            </w:r>
          </w:p>
        </w:tc>
        <w:tc>
          <w:tcPr>
            <w:tcW w:w="1701" w:type="dxa"/>
            <w:tcBorders>
              <w:top w:val="single" w:sz="8" w:space="0" w:color="auto"/>
              <w:left w:val="nil"/>
              <w:bottom w:val="single" w:sz="8" w:space="0" w:color="auto"/>
              <w:right w:val="single" w:sz="4" w:space="0" w:color="auto"/>
            </w:tcBorders>
            <w:shd w:val="clear" w:color="auto" w:fill="auto"/>
            <w:noWrap/>
            <w:vAlign w:val="center"/>
            <w:hideMark/>
          </w:tcPr>
          <w:p w14:paraId="4230C9B4" w14:textId="77777777" w:rsidR="009272AB" w:rsidRPr="00A63B7F" w:rsidRDefault="009272AB" w:rsidP="00A63B7F">
            <w:pPr>
              <w:jc w:val="center"/>
              <w:rPr>
                <w:rFonts w:ascii="Arial" w:hAnsi="Arial" w:cs="Arial"/>
                <w:color w:val="000000"/>
                <w:sz w:val="18"/>
                <w:szCs w:val="18"/>
              </w:rPr>
            </w:pPr>
            <w:r w:rsidRPr="00A63B7F">
              <w:rPr>
                <w:rFonts w:ascii="Arial" w:hAnsi="Arial" w:cs="Arial"/>
                <w:color w:val="000000"/>
                <w:sz w:val="18"/>
                <w:szCs w:val="18"/>
              </w:rPr>
              <w:t>607 182 597</w:t>
            </w:r>
          </w:p>
        </w:tc>
        <w:tc>
          <w:tcPr>
            <w:tcW w:w="3827" w:type="dxa"/>
            <w:vMerge w:val="restart"/>
            <w:tcBorders>
              <w:top w:val="single" w:sz="8" w:space="0" w:color="auto"/>
              <w:left w:val="nil"/>
              <w:right w:val="single" w:sz="8" w:space="0" w:color="auto"/>
            </w:tcBorders>
            <w:shd w:val="clear" w:color="auto" w:fill="auto"/>
            <w:noWrap/>
            <w:vAlign w:val="center"/>
            <w:hideMark/>
          </w:tcPr>
          <w:p w14:paraId="64B6CF16" w14:textId="77777777" w:rsidR="009272AB" w:rsidRPr="00BD3DC8" w:rsidRDefault="009272AB" w:rsidP="009272AB">
            <w:pPr>
              <w:jc w:val="center"/>
              <w:rPr>
                <w:rFonts w:ascii="Arial" w:hAnsi="Arial" w:cs="Arial"/>
                <w:color w:val="000000"/>
                <w:sz w:val="18"/>
                <w:szCs w:val="18"/>
              </w:rPr>
            </w:pPr>
            <w:r w:rsidRPr="00BD3DC8">
              <w:rPr>
                <w:rFonts w:ascii="Arial" w:hAnsi="Arial" w:cs="Arial"/>
                <w:color w:val="000000"/>
                <w:sz w:val="18"/>
                <w:szCs w:val="18"/>
              </w:rPr>
              <w:t>Soběslavova 1264, 349 01 Stříbro</w:t>
            </w:r>
          </w:p>
        </w:tc>
      </w:tr>
      <w:tr w:rsidR="009272AB" w14:paraId="60E048A6" w14:textId="77777777" w:rsidTr="00B35D4F">
        <w:trPr>
          <w:trHeight w:val="288"/>
        </w:trPr>
        <w:tc>
          <w:tcPr>
            <w:tcW w:w="1691" w:type="dxa"/>
            <w:vMerge/>
            <w:tcBorders>
              <w:left w:val="single" w:sz="8" w:space="0" w:color="auto"/>
              <w:right w:val="single" w:sz="4" w:space="0" w:color="auto"/>
            </w:tcBorders>
            <w:shd w:val="clear" w:color="auto" w:fill="auto"/>
            <w:noWrap/>
            <w:vAlign w:val="center"/>
          </w:tcPr>
          <w:p w14:paraId="16CD40C8" w14:textId="77777777" w:rsidR="009272AB" w:rsidRPr="00BE51AE" w:rsidRDefault="009272AB">
            <w:pPr>
              <w:rPr>
                <w:rFonts w:ascii="Arial" w:hAnsi="Arial" w:cs="Arial"/>
                <w:b/>
                <w:color w:val="000000"/>
                <w:sz w:val="18"/>
                <w:szCs w:val="18"/>
              </w:rPr>
            </w:pPr>
          </w:p>
        </w:tc>
        <w:tc>
          <w:tcPr>
            <w:tcW w:w="1985" w:type="dxa"/>
            <w:tcBorders>
              <w:top w:val="nil"/>
              <w:left w:val="nil"/>
              <w:bottom w:val="single" w:sz="4" w:space="0" w:color="auto"/>
              <w:right w:val="single" w:sz="4" w:space="0" w:color="auto"/>
            </w:tcBorders>
            <w:shd w:val="clear" w:color="auto" w:fill="auto"/>
            <w:noWrap/>
            <w:vAlign w:val="center"/>
          </w:tcPr>
          <w:p w14:paraId="5B3AE65C" w14:textId="6B2C2E80" w:rsidR="009272AB" w:rsidRPr="00DF00E9" w:rsidRDefault="009272AB" w:rsidP="00A63B7F">
            <w:pPr>
              <w:rPr>
                <w:rFonts w:ascii="Arial" w:hAnsi="Arial" w:cs="Arial"/>
                <w:color w:val="000000"/>
                <w:sz w:val="18"/>
                <w:szCs w:val="18"/>
              </w:rPr>
            </w:pPr>
            <w:r w:rsidRPr="00DF00E9">
              <w:rPr>
                <w:rFonts w:ascii="Arial" w:hAnsi="Arial" w:cs="Arial"/>
                <w:color w:val="000000"/>
                <w:sz w:val="18"/>
                <w:szCs w:val="18"/>
              </w:rPr>
              <w:t>Martin Berdis</w:t>
            </w:r>
          </w:p>
        </w:tc>
        <w:tc>
          <w:tcPr>
            <w:tcW w:w="1701" w:type="dxa"/>
            <w:tcBorders>
              <w:top w:val="nil"/>
              <w:left w:val="nil"/>
              <w:bottom w:val="single" w:sz="4" w:space="0" w:color="auto"/>
              <w:right w:val="single" w:sz="4" w:space="0" w:color="auto"/>
            </w:tcBorders>
            <w:shd w:val="clear" w:color="auto" w:fill="auto"/>
            <w:noWrap/>
            <w:vAlign w:val="center"/>
          </w:tcPr>
          <w:p w14:paraId="7DA44FFA" w14:textId="5B3CC123" w:rsidR="009272AB" w:rsidRPr="00A63B7F" w:rsidRDefault="009272AB" w:rsidP="00A63B7F">
            <w:pPr>
              <w:jc w:val="center"/>
              <w:rPr>
                <w:rFonts w:ascii="Arial" w:hAnsi="Arial" w:cs="Arial"/>
                <w:color w:val="000000"/>
                <w:sz w:val="18"/>
                <w:szCs w:val="18"/>
              </w:rPr>
            </w:pPr>
            <w:r w:rsidRPr="00A63B7F">
              <w:rPr>
                <w:rFonts w:ascii="Arial" w:hAnsi="Arial" w:cs="Arial"/>
                <w:color w:val="000000"/>
                <w:sz w:val="18"/>
                <w:szCs w:val="18"/>
              </w:rPr>
              <w:t>770 165 484</w:t>
            </w:r>
          </w:p>
        </w:tc>
        <w:tc>
          <w:tcPr>
            <w:tcW w:w="3827" w:type="dxa"/>
            <w:vMerge/>
            <w:tcBorders>
              <w:left w:val="single" w:sz="4" w:space="0" w:color="auto"/>
              <w:right w:val="single" w:sz="8" w:space="0" w:color="auto"/>
            </w:tcBorders>
            <w:shd w:val="clear" w:color="auto" w:fill="auto"/>
            <w:noWrap/>
            <w:vAlign w:val="center"/>
          </w:tcPr>
          <w:p w14:paraId="239D33FD" w14:textId="77777777" w:rsidR="009272AB" w:rsidRPr="00BD3DC8" w:rsidRDefault="009272AB">
            <w:pPr>
              <w:jc w:val="center"/>
              <w:rPr>
                <w:rFonts w:ascii="Arial" w:hAnsi="Arial" w:cs="Arial"/>
                <w:color w:val="000000"/>
                <w:sz w:val="18"/>
                <w:szCs w:val="18"/>
              </w:rPr>
            </w:pPr>
          </w:p>
        </w:tc>
      </w:tr>
      <w:tr w:rsidR="009272AB" w14:paraId="03532027" w14:textId="77777777" w:rsidTr="00B35D4F">
        <w:trPr>
          <w:trHeight w:val="288"/>
        </w:trPr>
        <w:tc>
          <w:tcPr>
            <w:tcW w:w="1691" w:type="dxa"/>
            <w:vMerge/>
            <w:tcBorders>
              <w:left w:val="single" w:sz="8" w:space="0" w:color="auto"/>
              <w:bottom w:val="single" w:sz="8" w:space="0" w:color="000000"/>
              <w:right w:val="single" w:sz="4" w:space="0" w:color="auto"/>
            </w:tcBorders>
            <w:shd w:val="clear" w:color="auto" w:fill="auto"/>
            <w:noWrap/>
            <w:vAlign w:val="center"/>
          </w:tcPr>
          <w:p w14:paraId="541AAB7A" w14:textId="77777777" w:rsidR="009272AB" w:rsidRPr="00BE51AE" w:rsidRDefault="009272AB" w:rsidP="00BE51AE">
            <w:pPr>
              <w:rPr>
                <w:rFonts w:ascii="Arial" w:hAnsi="Arial" w:cs="Arial"/>
                <w:b/>
                <w:color w:val="000000"/>
                <w:sz w:val="18"/>
                <w:szCs w:val="18"/>
              </w:rPr>
            </w:pPr>
          </w:p>
        </w:tc>
        <w:tc>
          <w:tcPr>
            <w:tcW w:w="1985" w:type="dxa"/>
            <w:tcBorders>
              <w:top w:val="single" w:sz="4" w:space="0" w:color="auto"/>
              <w:left w:val="nil"/>
              <w:bottom w:val="single" w:sz="8" w:space="0" w:color="auto"/>
              <w:right w:val="single" w:sz="4" w:space="0" w:color="auto"/>
            </w:tcBorders>
            <w:shd w:val="clear" w:color="auto" w:fill="auto"/>
            <w:noWrap/>
            <w:vAlign w:val="center"/>
          </w:tcPr>
          <w:p w14:paraId="1E315564" w14:textId="391E9CF6" w:rsidR="009272AB" w:rsidRPr="00DF00E9" w:rsidRDefault="009272AB" w:rsidP="00A63B7F">
            <w:pPr>
              <w:rPr>
                <w:rFonts w:ascii="Arial" w:hAnsi="Arial" w:cs="Arial"/>
                <w:color w:val="000000"/>
                <w:sz w:val="18"/>
                <w:szCs w:val="18"/>
              </w:rPr>
            </w:pPr>
            <w:r w:rsidRPr="00DF00E9">
              <w:rPr>
                <w:rFonts w:ascii="Arial" w:hAnsi="Arial" w:cs="Arial"/>
                <w:color w:val="000000"/>
                <w:sz w:val="18"/>
                <w:szCs w:val="18"/>
              </w:rPr>
              <w:t>Jana Ságlová</w:t>
            </w:r>
          </w:p>
        </w:tc>
        <w:tc>
          <w:tcPr>
            <w:tcW w:w="1701" w:type="dxa"/>
            <w:tcBorders>
              <w:top w:val="single" w:sz="4" w:space="0" w:color="auto"/>
              <w:left w:val="nil"/>
              <w:bottom w:val="single" w:sz="8" w:space="0" w:color="auto"/>
              <w:right w:val="single" w:sz="4" w:space="0" w:color="auto"/>
            </w:tcBorders>
            <w:shd w:val="clear" w:color="auto" w:fill="auto"/>
            <w:noWrap/>
            <w:vAlign w:val="center"/>
          </w:tcPr>
          <w:p w14:paraId="65A5B0A5" w14:textId="6678635B" w:rsidR="009272AB" w:rsidRPr="00A63B7F" w:rsidRDefault="009272AB" w:rsidP="00A63B7F">
            <w:pPr>
              <w:jc w:val="center"/>
              <w:rPr>
                <w:rFonts w:ascii="Arial" w:hAnsi="Arial" w:cs="Arial"/>
                <w:color w:val="000000"/>
                <w:sz w:val="18"/>
                <w:szCs w:val="18"/>
              </w:rPr>
            </w:pPr>
            <w:r w:rsidRPr="00A63B7F">
              <w:rPr>
                <w:rFonts w:ascii="Arial" w:hAnsi="Arial" w:cs="Arial"/>
                <w:color w:val="000000"/>
                <w:sz w:val="18"/>
                <w:szCs w:val="18"/>
              </w:rPr>
              <w:t>775 882 380</w:t>
            </w:r>
          </w:p>
        </w:tc>
        <w:tc>
          <w:tcPr>
            <w:tcW w:w="3827" w:type="dxa"/>
            <w:vMerge/>
            <w:tcBorders>
              <w:left w:val="single" w:sz="4" w:space="0" w:color="auto"/>
              <w:bottom w:val="single" w:sz="8" w:space="0" w:color="000000"/>
              <w:right w:val="single" w:sz="8" w:space="0" w:color="auto"/>
            </w:tcBorders>
            <w:shd w:val="clear" w:color="auto" w:fill="auto"/>
            <w:noWrap/>
            <w:vAlign w:val="center"/>
          </w:tcPr>
          <w:p w14:paraId="2076A98C" w14:textId="77777777" w:rsidR="009272AB" w:rsidRPr="00BD3DC8" w:rsidRDefault="009272AB" w:rsidP="00BE51AE">
            <w:pPr>
              <w:jc w:val="center"/>
              <w:rPr>
                <w:rFonts w:ascii="Arial" w:hAnsi="Arial" w:cs="Arial"/>
                <w:color w:val="000000"/>
                <w:sz w:val="18"/>
                <w:szCs w:val="18"/>
              </w:rPr>
            </w:pPr>
          </w:p>
        </w:tc>
      </w:tr>
      <w:tr w:rsidR="00F86363" w14:paraId="4421832A" w14:textId="77777777" w:rsidTr="00B35D4F">
        <w:trPr>
          <w:trHeight w:val="288"/>
        </w:trPr>
        <w:tc>
          <w:tcPr>
            <w:tcW w:w="169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547E6B89" w14:textId="77777777" w:rsidR="00F86363" w:rsidRPr="00BE51AE" w:rsidRDefault="00F86363">
            <w:pPr>
              <w:rPr>
                <w:rFonts w:ascii="Arial" w:hAnsi="Arial" w:cs="Arial"/>
                <w:b/>
                <w:color w:val="000000"/>
                <w:sz w:val="18"/>
                <w:szCs w:val="18"/>
              </w:rPr>
            </w:pPr>
            <w:r w:rsidRPr="00BE51AE">
              <w:rPr>
                <w:rFonts w:ascii="Arial" w:hAnsi="Arial" w:cs="Arial"/>
                <w:b/>
                <w:color w:val="000000"/>
                <w:sz w:val="18"/>
                <w:szCs w:val="18"/>
              </w:rPr>
              <w:t>Planá</w:t>
            </w:r>
          </w:p>
        </w:tc>
        <w:tc>
          <w:tcPr>
            <w:tcW w:w="1985" w:type="dxa"/>
            <w:tcBorders>
              <w:top w:val="nil"/>
              <w:left w:val="nil"/>
              <w:bottom w:val="single" w:sz="4" w:space="0" w:color="auto"/>
              <w:right w:val="single" w:sz="4" w:space="0" w:color="auto"/>
            </w:tcBorders>
            <w:shd w:val="clear" w:color="auto" w:fill="auto"/>
            <w:noWrap/>
            <w:vAlign w:val="center"/>
            <w:hideMark/>
          </w:tcPr>
          <w:p w14:paraId="10F05405" w14:textId="7E7FF78F" w:rsidR="00F86363" w:rsidRPr="00DF00E9" w:rsidRDefault="009516AB" w:rsidP="00A63B7F">
            <w:pPr>
              <w:rPr>
                <w:rFonts w:ascii="Arial" w:hAnsi="Arial" w:cs="Arial"/>
                <w:color w:val="000000"/>
                <w:sz w:val="18"/>
                <w:szCs w:val="18"/>
              </w:rPr>
            </w:pPr>
            <w:r>
              <w:rPr>
                <w:rFonts w:ascii="Arial" w:hAnsi="Arial" w:cs="Arial"/>
                <w:color w:val="000000"/>
                <w:sz w:val="18"/>
                <w:szCs w:val="18"/>
              </w:rPr>
              <w:t>Martin Rut</w:t>
            </w:r>
          </w:p>
        </w:tc>
        <w:tc>
          <w:tcPr>
            <w:tcW w:w="1701" w:type="dxa"/>
            <w:tcBorders>
              <w:top w:val="nil"/>
              <w:left w:val="nil"/>
              <w:bottom w:val="single" w:sz="4" w:space="0" w:color="auto"/>
              <w:right w:val="single" w:sz="4" w:space="0" w:color="auto"/>
            </w:tcBorders>
            <w:shd w:val="clear" w:color="auto" w:fill="auto"/>
            <w:noWrap/>
            <w:vAlign w:val="center"/>
            <w:hideMark/>
          </w:tcPr>
          <w:p w14:paraId="6ED3F0D9" w14:textId="77777777" w:rsidR="00F86363" w:rsidRPr="00A63B7F" w:rsidRDefault="00F86363" w:rsidP="00A63B7F">
            <w:pPr>
              <w:jc w:val="center"/>
              <w:rPr>
                <w:rFonts w:ascii="Arial" w:hAnsi="Arial" w:cs="Arial"/>
                <w:color w:val="000000"/>
                <w:sz w:val="18"/>
                <w:szCs w:val="18"/>
              </w:rPr>
            </w:pPr>
            <w:r w:rsidRPr="00A63B7F">
              <w:rPr>
                <w:rFonts w:ascii="Arial" w:hAnsi="Arial" w:cs="Arial"/>
                <w:color w:val="000000"/>
                <w:sz w:val="18"/>
                <w:szCs w:val="18"/>
              </w:rPr>
              <w:t>776 511 060</w:t>
            </w:r>
          </w:p>
        </w:tc>
        <w:tc>
          <w:tcPr>
            <w:tcW w:w="3827"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53CB950A" w14:textId="77777777" w:rsidR="00F86363" w:rsidRPr="00BD3DC8" w:rsidRDefault="00F86363">
            <w:pPr>
              <w:jc w:val="center"/>
              <w:rPr>
                <w:rFonts w:ascii="Arial" w:hAnsi="Arial" w:cs="Arial"/>
                <w:color w:val="000000"/>
                <w:sz w:val="18"/>
                <w:szCs w:val="18"/>
              </w:rPr>
            </w:pPr>
            <w:r w:rsidRPr="00BD3DC8">
              <w:rPr>
                <w:rFonts w:ascii="Arial" w:hAnsi="Arial" w:cs="Arial"/>
                <w:color w:val="000000"/>
                <w:sz w:val="18"/>
                <w:szCs w:val="18"/>
              </w:rPr>
              <w:t>Tepelská 603, 348 15 Planá u M. Lázní</w:t>
            </w:r>
          </w:p>
        </w:tc>
      </w:tr>
      <w:tr w:rsidR="00F86363" w14:paraId="4BDF843F" w14:textId="77777777" w:rsidTr="00B35D4F">
        <w:trPr>
          <w:trHeight w:val="300"/>
        </w:trPr>
        <w:tc>
          <w:tcPr>
            <w:tcW w:w="1691" w:type="dxa"/>
            <w:vMerge/>
            <w:tcBorders>
              <w:top w:val="nil"/>
              <w:left w:val="single" w:sz="8" w:space="0" w:color="auto"/>
              <w:bottom w:val="single" w:sz="8" w:space="0" w:color="000000"/>
              <w:right w:val="single" w:sz="4" w:space="0" w:color="auto"/>
            </w:tcBorders>
            <w:vAlign w:val="center"/>
            <w:hideMark/>
          </w:tcPr>
          <w:p w14:paraId="54B1B6A0" w14:textId="77777777" w:rsidR="00F86363" w:rsidRPr="00BE51AE" w:rsidRDefault="00F86363">
            <w:pPr>
              <w:rPr>
                <w:rFonts w:ascii="Arial" w:hAnsi="Arial" w:cs="Arial"/>
                <w:b/>
                <w:color w:val="000000"/>
                <w:sz w:val="18"/>
                <w:szCs w:val="18"/>
              </w:rPr>
            </w:pPr>
          </w:p>
        </w:tc>
        <w:tc>
          <w:tcPr>
            <w:tcW w:w="1985" w:type="dxa"/>
            <w:tcBorders>
              <w:top w:val="nil"/>
              <w:left w:val="nil"/>
              <w:bottom w:val="single" w:sz="8" w:space="0" w:color="auto"/>
              <w:right w:val="single" w:sz="4" w:space="0" w:color="auto"/>
            </w:tcBorders>
            <w:shd w:val="clear" w:color="auto" w:fill="auto"/>
            <w:noWrap/>
            <w:vAlign w:val="center"/>
            <w:hideMark/>
          </w:tcPr>
          <w:p w14:paraId="40B80632" w14:textId="290322A9" w:rsidR="00F86363" w:rsidRPr="00DF00E9" w:rsidRDefault="00B05969" w:rsidP="00A63B7F">
            <w:pPr>
              <w:rPr>
                <w:rFonts w:ascii="Arial" w:hAnsi="Arial" w:cs="Arial"/>
                <w:color w:val="000000"/>
                <w:sz w:val="18"/>
                <w:szCs w:val="18"/>
              </w:rPr>
            </w:pPr>
            <w:r>
              <w:rPr>
                <w:rFonts w:ascii="Arial" w:hAnsi="Arial" w:cs="Arial"/>
                <w:color w:val="000000"/>
                <w:sz w:val="18"/>
                <w:szCs w:val="18"/>
              </w:rPr>
              <w:t>Petr Fára</w:t>
            </w:r>
          </w:p>
        </w:tc>
        <w:tc>
          <w:tcPr>
            <w:tcW w:w="1701" w:type="dxa"/>
            <w:tcBorders>
              <w:top w:val="nil"/>
              <w:left w:val="nil"/>
              <w:bottom w:val="single" w:sz="8" w:space="0" w:color="auto"/>
              <w:right w:val="single" w:sz="4" w:space="0" w:color="auto"/>
            </w:tcBorders>
            <w:shd w:val="clear" w:color="auto" w:fill="auto"/>
            <w:noWrap/>
            <w:vAlign w:val="center"/>
            <w:hideMark/>
          </w:tcPr>
          <w:p w14:paraId="6ED27F7B" w14:textId="35FCB2B8" w:rsidR="00F86363" w:rsidRPr="00A63B7F" w:rsidRDefault="00B05969" w:rsidP="00A63B7F">
            <w:pPr>
              <w:jc w:val="center"/>
              <w:rPr>
                <w:rFonts w:ascii="Arial" w:hAnsi="Arial" w:cs="Arial"/>
                <w:color w:val="000000"/>
                <w:sz w:val="18"/>
                <w:szCs w:val="18"/>
              </w:rPr>
            </w:pPr>
            <w:r w:rsidRPr="00B05969">
              <w:rPr>
                <w:rFonts w:ascii="Arial" w:hAnsi="Arial" w:cs="Arial"/>
                <w:color w:val="000000"/>
                <w:sz w:val="18"/>
                <w:szCs w:val="18"/>
              </w:rPr>
              <w:t>770 163 733</w:t>
            </w:r>
          </w:p>
        </w:tc>
        <w:tc>
          <w:tcPr>
            <w:tcW w:w="3827" w:type="dxa"/>
            <w:vMerge/>
            <w:tcBorders>
              <w:top w:val="nil"/>
              <w:left w:val="single" w:sz="4" w:space="0" w:color="auto"/>
              <w:bottom w:val="single" w:sz="8" w:space="0" w:color="000000"/>
              <w:right w:val="single" w:sz="8" w:space="0" w:color="auto"/>
            </w:tcBorders>
            <w:vAlign w:val="center"/>
            <w:hideMark/>
          </w:tcPr>
          <w:p w14:paraId="1C71914A" w14:textId="77777777" w:rsidR="00F86363" w:rsidRPr="00BD3DC8" w:rsidRDefault="00F86363">
            <w:pPr>
              <w:rPr>
                <w:rFonts w:ascii="Arial" w:hAnsi="Arial" w:cs="Arial"/>
                <w:color w:val="000000"/>
                <w:sz w:val="18"/>
                <w:szCs w:val="18"/>
              </w:rPr>
            </w:pPr>
          </w:p>
        </w:tc>
      </w:tr>
      <w:tr w:rsidR="00F86363" w14:paraId="12B760A1" w14:textId="77777777" w:rsidTr="00B35D4F">
        <w:trPr>
          <w:trHeight w:val="300"/>
        </w:trPr>
        <w:tc>
          <w:tcPr>
            <w:tcW w:w="1691"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2A5D8ACC" w14:textId="77777777" w:rsidR="00F86363" w:rsidRPr="00BE51AE" w:rsidRDefault="00F86363">
            <w:pPr>
              <w:rPr>
                <w:rFonts w:ascii="Arial" w:hAnsi="Arial" w:cs="Arial"/>
                <w:b/>
                <w:color w:val="000000"/>
                <w:sz w:val="18"/>
                <w:szCs w:val="18"/>
              </w:rPr>
            </w:pPr>
            <w:r w:rsidRPr="00BE51AE">
              <w:rPr>
                <w:rFonts w:ascii="Arial" w:hAnsi="Arial" w:cs="Arial"/>
                <w:b/>
                <w:color w:val="000000"/>
                <w:sz w:val="18"/>
                <w:szCs w:val="18"/>
              </w:rPr>
              <w:t>Vysočany</w:t>
            </w:r>
          </w:p>
        </w:tc>
        <w:tc>
          <w:tcPr>
            <w:tcW w:w="1985" w:type="dxa"/>
            <w:tcBorders>
              <w:top w:val="nil"/>
              <w:left w:val="nil"/>
              <w:bottom w:val="single" w:sz="4" w:space="0" w:color="auto"/>
              <w:right w:val="single" w:sz="4" w:space="0" w:color="auto"/>
            </w:tcBorders>
            <w:shd w:val="clear" w:color="auto" w:fill="auto"/>
            <w:noWrap/>
            <w:vAlign w:val="center"/>
            <w:hideMark/>
          </w:tcPr>
          <w:p w14:paraId="61A28ABA" w14:textId="77777777" w:rsidR="00F86363" w:rsidRPr="00DF00E9" w:rsidRDefault="00F86363" w:rsidP="00A63B7F">
            <w:pPr>
              <w:rPr>
                <w:rFonts w:ascii="Arial" w:hAnsi="Arial" w:cs="Arial"/>
                <w:color w:val="000000"/>
                <w:sz w:val="18"/>
                <w:szCs w:val="18"/>
              </w:rPr>
            </w:pPr>
            <w:r w:rsidRPr="00DF00E9">
              <w:rPr>
                <w:rFonts w:ascii="Arial" w:hAnsi="Arial" w:cs="Arial"/>
                <w:color w:val="000000"/>
                <w:sz w:val="18"/>
                <w:szCs w:val="18"/>
              </w:rPr>
              <w:t>Václav Weiner</w:t>
            </w:r>
          </w:p>
        </w:tc>
        <w:tc>
          <w:tcPr>
            <w:tcW w:w="1701" w:type="dxa"/>
            <w:tcBorders>
              <w:top w:val="nil"/>
              <w:left w:val="nil"/>
              <w:bottom w:val="single" w:sz="4" w:space="0" w:color="auto"/>
              <w:right w:val="single" w:sz="4" w:space="0" w:color="auto"/>
            </w:tcBorders>
            <w:shd w:val="clear" w:color="auto" w:fill="auto"/>
            <w:noWrap/>
            <w:vAlign w:val="center"/>
            <w:hideMark/>
          </w:tcPr>
          <w:p w14:paraId="33B0DA83" w14:textId="77777777" w:rsidR="00F86363" w:rsidRPr="00A63B7F" w:rsidRDefault="00F86363" w:rsidP="00A63B7F">
            <w:pPr>
              <w:jc w:val="center"/>
              <w:rPr>
                <w:rFonts w:ascii="Arial" w:hAnsi="Arial" w:cs="Arial"/>
                <w:color w:val="000000"/>
                <w:sz w:val="18"/>
                <w:szCs w:val="18"/>
              </w:rPr>
            </w:pPr>
            <w:r w:rsidRPr="00A63B7F">
              <w:rPr>
                <w:rFonts w:ascii="Arial" w:hAnsi="Arial" w:cs="Arial"/>
                <w:color w:val="000000"/>
                <w:sz w:val="18"/>
                <w:szCs w:val="18"/>
              </w:rPr>
              <w:t>602 138 434</w:t>
            </w:r>
          </w:p>
        </w:tc>
        <w:tc>
          <w:tcPr>
            <w:tcW w:w="3827"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22BB9E5F" w14:textId="77777777" w:rsidR="00F86363" w:rsidRPr="00BD3DC8" w:rsidRDefault="00F86363">
            <w:pPr>
              <w:jc w:val="center"/>
              <w:rPr>
                <w:rFonts w:ascii="Arial" w:hAnsi="Arial" w:cs="Arial"/>
                <w:color w:val="000000"/>
                <w:sz w:val="18"/>
                <w:szCs w:val="18"/>
              </w:rPr>
            </w:pPr>
            <w:r w:rsidRPr="00BD3DC8">
              <w:rPr>
                <w:rFonts w:ascii="Arial" w:hAnsi="Arial" w:cs="Arial"/>
                <w:color w:val="000000"/>
                <w:sz w:val="18"/>
                <w:szCs w:val="18"/>
              </w:rPr>
              <w:t>Vysočany 1, 348 02 Bor u Tachova</w:t>
            </w:r>
          </w:p>
        </w:tc>
      </w:tr>
      <w:tr w:rsidR="00F86363" w14:paraId="2BEB7905" w14:textId="77777777" w:rsidTr="00B35D4F">
        <w:trPr>
          <w:trHeight w:val="300"/>
        </w:trPr>
        <w:tc>
          <w:tcPr>
            <w:tcW w:w="1691" w:type="dxa"/>
            <w:vMerge/>
            <w:tcBorders>
              <w:top w:val="single" w:sz="8" w:space="0" w:color="auto"/>
              <w:left w:val="single" w:sz="8" w:space="0" w:color="auto"/>
              <w:bottom w:val="single" w:sz="8" w:space="0" w:color="000000"/>
              <w:right w:val="single" w:sz="4" w:space="0" w:color="auto"/>
            </w:tcBorders>
            <w:vAlign w:val="center"/>
            <w:hideMark/>
          </w:tcPr>
          <w:p w14:paraId="2002CA38" w14:textId="77777777" w:rsidR="00F86363" w:rsidRPr="00BE51AE" w:rsidRDefault="00F86363">
            <w:pPr>
              <w:rPr>
                <w:rFonts w:ascii="Arial" w:hAnsi="Arial" w:cs="Arial"/>
                <w:b/>
                <w:color w:val="000000"/>
                <w:sz w:val="18"/>
                <w:szCs w:val="18"/>
              </w:rPr>
            </w:pPr>
          </w:p>
        </w:tc>
        <w:tc>
          <w:tcPr>
            <w:tcW w:w="1985" w:type="dxa"/>
            <w:tcBorders>
              <w:top w:val="nil"/>
              <w:left w:val="nil"/>
              <w:bottom w:val="single" w:sz="8" w:space="0" w:color="auto"/>
              <w:right w:val="single" w:sz="4" w:space="0" w:color="auto"/>
            </w:tcBorders>
            <w:shd w:val="clear" w:color="auto" w:fill="auto"/>
            <w:noWrap/>
            <w:vAlign w:val="center"/>
            <w:hideMark/>
          </w:tcPr>
          <w:p w14:paraId="261495FF" w14:textId="77777777" w:rsidR="00F86363" w:rsidRPr="00DF00E9" w:rsidRDefault="00F86363" w:rsidP="00A63B7F">
            <w:pPr>
              <w:rPr>
                <w:rFonts w:ascii="Arial" w:hAnsi="Arial" w:cs="Arial"/>
                <w:color w:val="000000"/>
                <w:sz w:val="18"/>
                <w:szCs w:val="18"/>
              </w:rPr>
            </w:pPr>
            <w:r w:rsidRPr="00DF00E9">
              <w:rPr>
                <w:rFonts w:ascii="Arial" w:hAnsi="Arial" w:cs="Arial"/>
                <w:color w:val="000000"/>
                <w:sz w:val="18"/>
                <w:szCs w:val="18"/>
              </w:rPr>
              <w:t>Drahuše Suchardová</w:t>
            </w:r>
          </w:p>
        </w:tc>
        <w:tc>
          <w:tcPr>
            <w:tcW w:w="1701" w:type="dxa"/>
            <w:tcBorders>
              <w:top w:val="nil"/>
              <w:left w:val="nil"/>
              <w:bottom w:val="single" w:sz="8" w:space="0" w:color="auto"/>
              <w:right w:val="single" w:sz="4" w:space="0" w:color="auto"/>
            </w:tcBorders>
            <w:shd w:val="clear" w:color="auto" w:fill="auto"/>
            <w:noWrap/>
            <w:vAlign w:val="center"/>
            <w:hideMark/>
          </w:tcPr>
          <w:p w14:paraId="7ECB0E55" w14:textId="77777777" w:rsidR="00F86363" w:rsidRPr="00A63B7F" w:rsidRDefault="00F86363" w:rsidP="00A63B7F">
            <w:pPr>
              <w:jc w:val="center"/>
              <w:rPr>
                <w:rFonts w:ascii="Arial" w:hAnsi="Arial" w:cs="Arial"/>
                <w:color w:val="000000"/>
                <w:sz w:val="18"/>
                <w:szCs w:val="18"/>
              </w:rPr>
            </w:pPr>
            <w:r w:rsidRPr="00A63B7F">
              <w:rPr>
                <w:rFonts w:ascii="Arial" w:hAnsi="Arial" w:cs="Arial"/>
                <w:color w:val="000000"/>
                <w:sz w:val="18"/>
                <w:szCs w:val="18"/>
              </w:rPr>
              <w:t>777 465 823</w:t>
            </w:r>
          </w:p>
        </w:tc>
        <w:tc>
          <w:tcPr>
            <w:tcW w:w="3827" w:type="dxa"/>
            <w:vMerge/>
            <w:tcBorders>
              <w:top w:val="nil"/>
              <w:left w:val="single" w:sz="4" w:space="0" w:color="auto"/>
              <w:bottom w:val="single" w:sz="8" w:space="0" w:color="000000"/>
              <w:right w:val="single" w:sz="8" w:space="0" w:color="auto"/>
            </w:tcBorders>
            <w:vAlign w:val="center"/>
            <w:hideMark/>
          </w:tcPr>
          <w:p w14:paraId="4EF1C3A5" w14:textId="77777777" w:rsidR="00F86363" w:rsidRPr="00BD3DC8" w:rsidRDefault="00F86363">
            <w:pPr>
              <w:rPr>
                <w:rFonts w:ascii="Arial" w:hAnsi="Arial" w:cs="Arial"/>
                <w:color w:val="000000"/>
                <w:sz w:val="18"/>
                <w:szCs w:val="18"/>
              </w:rPr>
            </w:pPr>
          </w:p>
        </w:tc>
      </w:tr>
      <w:tr w:rsidR="00F86363" w14:paraId="008E5877" w14:textId="77777777" w:rsidTr="00B35D4F">
        <w:trPr>
          <w:trHeight w:val="288"/>
        </w:trPr>
        <w:tc>
          <w:tcPr>
            <w:tcW w:w="169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38E73C3" w14:textId="77777777" w:rsidR="00F86363" w:rsidRPr="00BE51AE" w:rsidRDefault="00F86363">
            <w:pPr>
              <w:rPr>
                <w:rFonts w:ascii="Arial" w:hAnsi="Arial" w:cs="Arial"/>
                <w:b/>
                <w:color w:val="000000"/>
                <w:sz w:val="18"/>
                <w:szCs w:val="18"/>
              </w:rPr>
            </w:pPr>
            <w:r w:rsidRPr="00BE51AE">
              <w:rPr>
                <w:rFonts w:ascii="Arial" w:hAnsi="Arial" w:cs="Arial"/>
                <w:b/>
                <w:color w:val="000000"/>
                <w:sz w:val="18"/>
                <w:szCs w:val="18"/>
              </w:rPr>
              <w:t>Tachov</w:t>
            </w:r>
          </w:p>
        </w:tc>
        <w:tc>
          <w:tcPr>
            <w:tcW w:w="1985" w:type="dxa"/>
            <w:tcBorders>
              <w:top w:val="nil"/>
              <w:left w:val="nil"/>
              <w:bottom w:val="single" w:sz="4" w:space="0" w:color="auto"/>
              <w:right w:val="single" w:sz="4" w:space="0" w:color="auto"/>
            </w:tcBorders>
            <w:shd w:val="clear" w:color="auto" w:fill="auto"/>
            <w:noWrap/>
            <w:vAlign w:val="center"/>
            <w:hideMark/>
          </w:tcPr>
          <w:p w14:paraId="0AFBA322" w14:textId="77777777" w:rsidR="00F86363" w:rsidRPr="00DF00E9" w:rsidRDefault="00F86363" w:rsidP="00A63B7F">
            <w:pPr>
              <w:rPr>
                <w:rFonts w:ascii="Arial" w:hAnsi="Arial" w:cs="Arial"/>
                <w:color w:val="000000"/>
                <w:sz w:val="18"/>
                <w:szCs w:val="18"/>
              </w:rPr>
            </w:pPr>
            <w:r w:rsidRPr="00DF00E9">
              <w:rPr>
                <w:rFonts w:ascii="Arial" w:hAnsi="Arial" w:cs="Arial"/>
                <w:color w:val="000000"/>
                <w:sz w:val="18"/>
                <w:szCs w:val="18"/>
              </w:rPr>
              <w:t>Vít Hrkal</w:t>
            </w:r>
          </w:p>
        </w:tc>
        <w:tc>
          <w:tcPr>
            <w:tcW w:w="1701" w:type="dxa"/>
            <w:tcBorders>
              <w:top w:val="nil"/>
              <w:left w:val="nil"/>
              <w:bottom w:val="single" w:sz="4" w:space="0" w:color="auto"/>
              <w:right w:val="single" w:sz="4" w:space="0" w:color="auto"/>
            </w:tcBorders>
            <w:shd w:val="clear" w:color="auto" w:fill="auto"/>
            <w:noWrap/>
            <w:vAlign w:val="center"/>
            <w:hideMark/>
          </w:tcPr>
          <w:p w14:paraId="72AE1807" w14:textId="77777777" w:rsidR="00F86363" w:rsidRPr="00A63B7F" w:rsidRDefault="00F86363" w:rsidP="00A63B7F">
            <w:pPr>
              <w:jc w:val="center"/>
              <w:rPr>
                <w:rFonts w:ascii="Arial" w:hAnsi="Arial" w:cs="Arial"/>
                <w:color w:val="000000"/>
                <w:sz w:val="18"/>
                <w:szCs w:val="18"/>
              </w:rPr>
            </w:pPr>
            <w:r w:rsidRPr="00A63B7F">
              <w:rPr>
                <w:rFonts w:ascii="Arial" w:hAnsi="Arial" w:cs="Arial"/>
                <w:color w:val="000000"/>
                <w:sz w:val="18"/>
                <w:szCs w:val="18"/>
              </w:rPr>
              <w:t>728 675 075</w:t>
            </w:r>
          </w:p>
        </w:tc>
        <w:tc>
          <w:tcPr>
            <w:tcW w:w="3827"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1BDCCC17" w14:textId="77777777" w:rsidR="00F86363" w:rsidRPr="00BD3DC8" w:rsidRDefault="00F86363">
            <w:pPr>
              <w:jc w:val="center"/>
              <w:rPr>
                <w:rFonts w:ascii="Arial" w:hAnsi="Arial" w:cs="Arial"/>
                <w:color w:val="000000"/>
                <w:sz w:val="18"/>
                <w:szCs w:val="18"/>
              </w:rPr>
            </w:pPr>
            <w:r w:rsidRPr="00BD3DC8">
              <w:rPr>
                <w:rFonts w:ascii="Arial" w:hAnsi="Arial" w:cs="Arial"/>
                <w:color w:val="000000"/>
                <w:sz w:val="18"/>
                <w:szCs w:val="18"/>
              </w:rPr>
              <w:t>Sokolovská 1070, 347 01 Tachov</w:t>
            </w:r>
          </w:p>
        </w:tc>
      </w:tr>
      <w:tr w:rsidR="00F86363" w14:paraId="5A725DFE" w14:textId="77777777" w:rsidTr="00B35D4F">
        <w:trPr>
          <w:trHeight w:val="300"/>
        </w:trPr>
        <w:tc>
          <w:tcPr>
            <w:tcW w:w="1691" w:type="dxa"/>
            <w:vMerge/>
            <w:tcBorders>
              <w:top w:val="nil"/>
              <w:left w:val="single" w:sz="8" w:space="0" w:color="auto"/>
              <w:bottom w:val="single" w:sz="8" w:space="0" w:color="000000"/>
              <w:right w:val="single" w:sz="4" w:space="0" w:color="auto"/>
            </w:tcBorders>
            <w:vAlign w:val="center"/>
            <w:hideMark/>
          </w:tcPr>
          <w:p w14:paraId="6FE472FE" w14:textId="77777777" w:rsidR="00F86363" w:rsidRPr="00BD3DC8" w:rsidRDefault="00F86363">
            <w:pPr>
              <w:rPr>
                <w:rFonts w:ascii="Arial" w:hAnsi="Arial" w:cs="Arial"/>
                <w:color w:val="000000"/>
                <w:sz w:val="18"/>
                <w:szCs w:val="18"/>
              </w:rPr>
            </w:pPr>
          </w:p>
        </w:tc>
        <w:tc>
          <w:tcPr>
            <w:tcW w:w="1985" w:type="dxa"/>
            <w:tcBorders>
              <w:top w:val="nil"/>
              <w:left w:val="nil"/>
              <w:bottom w:val="single" w:sz="8" w:space="0" w:color="auto"/>
              <w:right w:val="single" w:sz="4" w:space="0" w:color="auto"/>
            </w:tcBorders>
            <w:shd w:val="clear" w:color="auto" w:fill="auto"/>
            <w:noWrap/>
            <w:vAlign w:val="center"/>
          </w:tcPr>
          <w:p w14:paraId="2A1C6918" w14:textId="3639790B" w:rsidR="00F86363" w:rsidRPr="00BD3DC8" w:rsidRDefault="00FA4969" w:rsidP="00A63B7F">
            <w:pPr>
              <w:rPr>
                <w:rFonts w:ascii="Arial" w:hAnsi="Arial" w:cs="Arial"/>
                <w:color w:val="000000"/>
                <w:sz w:val="18"/>
                <w:szCs w:val="18"/>
              </w:rPr>
            </w:pPr>
            <w:r w:rsidRPr="00FA4969">
              <w:rPr>
                <w:rFonts w:ascii="Arial" w:hAnsi="Arial" w:cs="Arial"/>
                <w:color w:val="000000"/>
                <w:sz w:val="18"/>
                <w:szCs w:val="18"/>
              </w:rPr>
              <w:t>Pavličková Irena</w:t>
            </w:r>
            <w:r w:rsidRPr="00FA4969" w:rsidDel="00FA4969">
              <w:rPr>
                <w:rFonts w:ascii="Arial" w:hAnsi="Arial" w:cs="Arial"/>
                <w:color w:val="000000"/>
                <w:sz w:val="18"/>
                <w:szCs w:val="18"/>
              </w:rPr>
              <w:t xml:space="preserve"> </w:t>
            </w:r>
          </w:p>
        </w:tc>
        <w:tc>
          <w:tcPr>
            <w:tcW w:w="1701" w:type="dxa"/>
            <w:tcBorders>
              <w:top w:val="nil"/>
              <w:left w:val="nil"/>
              <w:bottom w:val="single" w:sz="8" w:space="0" w:color="auto"/>
              <w:right w:val="single" w:sz="4" w:space="0" w:color="auto"/>
            </w:tcBorders>
            <w:shd w:val="clear" w:color="auto" w:fill="auto"/>
            <w:noWrap/>
            <w:vAlign w:val="center"/>
          </w:tcPr>
          <w:p w14:paraId="1EF8959D" w14:textId="474E3C6F" w:rsidR="00F86363" w:rsidRPr="00A63B7F" w:rsidRDefault="00FA4969" w:rsidP="00A63B7F">
            <w:pPr>
              <w:jc w:val="center"/>
              <w:rPr>
                <w:rFonts w:ascii="Arial" w:hAnsi="Arial" w:cs="Arial"/>
                <w:color w:val="000000"/>
                <w:sz w:val="18"/>
                <w:szCs w:val="18"/>
              </w:rPr>
            </w:pPr>
            <w:r w:rsidRPr="00A63B7F">
              <w:rPr>
                <w:rFonts w:ascii="Arial" w:hAnsi="Arial" w:cs="Arial"/>
                <w:color w:val="000000"/>
                <w:sz w:val="18"/>
                <w:szCs w:val="18"/>
              </w:rPr>
              <w:t>775 401 330</w:t>
            </w:r>
          </w:p>
        </w:tc>
        <w:tc>
          <w:tcPr>
            <w:tcW w:w="3827" w:type="dxa"/>
            <w:vMerge/>
            <w:tcBorders>
              <w:top w:val="nil"/>
              <w:left w:val="single" w:sz="4" w:space="0" w:color="auto"/>
              <w:bottom w:val="single" w:sz="8" w:space="0" w:color="000000"/>
              <w:right w:val="single" w:sz="8" w:space="0" w:color="auto"/>
            </w:tcBorders>
            <w:vAlign w:val="center"/>
            <w:hideMark/>
          </w:tcPr>
          <w:p w14:paraId="41905DFC" w14:textId="77777777" w:rsidR="00F86363" w:rsidRPr="00BD3DC8" w:rsidRDefault="00F86363">
            <w:pPr>
              <w:rPr>
                <w:rFonts w:ascii="Arial" w:hAnsi="Arial" w:cs="Arial"/>
                <w:color w:val="000000"/>
                <w:sz w:val="18"/>
                <w:szCs w:val="18"/>
              </w:rPr>
            </w:pPr>
          </w:p>
        </w:tc>
      </w:tr>
      <w:tr w:rsidR="00F86363" w14:paraId="634CB3D9" w14:textId="77777777" w:rsidTr="000F1863">
        <w:trPr>
          <w:trHeight w:val="324"/>
        </w:trPr>
        <w:tc>
          <w:tcPr>
            <w:tcW w:w="9204" w:type="dxa"/>
            <w:gridSpan w:val="4"/>
            <w:tcBorders>
              <w:top w:val="single" w:sz="4" w:space="0" w:color="auto"/>
              <w:left w:val="single" w:sz="4" w:space="0" w:color="auto"/>
              <w:bottom w:val="single" w:sz="4" w:space="0" w:color="auto"/>
              <w:right w:val="single" w:sz="4" w:space="0" w:color="000000"/>
            </w:tcBorders>
            <w:shd w:val="clear" w:color="000000" w:fill="FFC000"/>
            <w:noWrap/>
            <w:vAlign w:val="bottom"/>
            <w:hideMark/>
          </w:tcPr>
          <w:p w14:paraId="708CC41E" w14:textId="77777777" w:rsidR="00F86363" w:rsidRPr="00BD3DC8" w:rsidRDefault="00F86363">
            <w:pPr>
              <w:jc w:val="center"/>
              <w:rPr>
                <w:rFonts w:ascii="Arial" w:hAnsi="Arial" w:cs="Arial"/>
                <w:b/>
                <w:bCs/>
                <w:color w:val="000000"/>
                <w:sz w:val="18"/>
                <w:szCs w:val="18"/>
              </w:rPr>
            </w:pPr>
            <w:r w:rsidRPr="00BD3DC8">
              <w:rPr>
                <w:rFonts w:ascii="Arial" w:hAnsi="Arial" w:cs="Arial"/>
                <w:b/>
                <w:bCs/>
                <w:color w:val="000000"/>
                <w:sz w:val="18"/>
                <w:szCs w:val="18"/>
              </w:rPr>
              <w:t>PLZEŇ-SEVER</w:t>
            </w:r>
          </w:p>
        </w:tc>
      </w:tr>
      <w:tr w:rsidR="00BE51AE" w14:paraId="4F305082" w14:textId="77777777" w:rsidTr="00B35D4F">
        <w:trPr>
          <w:trHeight w:val="300"/>
        </w:trPr>
        <w:tc>
          <w:tcPr>
            <w:tcW w:w="1691" w:type="dxa"/>
            <w:vMerge w:val="restart"/>
            <w:tcBorders>
              <w:top w:val="single" w:sz="8" w:space="0" w:color="auto"/>
              <w:left w:val="single" w:sz="8" w:space="0" w:color="auto"/>
              <w:right w:val="single" w:sz="4" w:space="0" w:color="auto"/>
            </w:tcBorders>
            <w:shd w:val="clear" w:color="auto" w:fill="auto"/>
            <w:noWrap/>
            <w:vAlign w:val="center"/>
            <w:hideMark/>
          </w:tcPr>
          <w:p w14:paraId="109C7CE7" w14:textId="7523F586" w:rsidR="00BE51AE" w:rsidRPr="00B83119" w:rsidRDefault="00BE51AE" w:rsidP="00BE51AE">
            <w:pPr>
              <w:rPr>
                <w:rFonts w:ascii="Arial" w:hAnsi="Arial" w:cs="Arial"/>
                <w:b/>
                <w:color w:val="000000"/>
                <w:sz w:val="18"/>
                <w:szCs w:val="18"/>
              </w:rPr>
            </w:pPr>
            <w:r w:rsidRPr="00B83119">
              <w:rPr>
                <w:rFonts w:ascii="Arial" w:hAnsi="Arial" w:cs="Arial"/>
                <w:b/>
                <w:color w:val="000000"/>
                <w:sz w:val="18"/>
                <w:szCs w:val="18"/>
              </w:rPr>
              <w:t>Kralovice I</w:t>
            </w:r>
          </w:p>
        </w:tc>
        <w:tc>
          <w:tcPr>
            <w:tcW w:w="1985" w:type="dxa"/>
            <w:tcBorders>
              <w:top w:val="single" w:sz="8" w:space="0" w:color="auto"/>
              <w:left w:val="nil"/>
              <w:bottom w:val="single" w:sz="4" w:space="0" w:color="auto"/>
              <w:right w:val="single" w:sz="4" w:space="0" w:color="auto"/>
            </w:tcBorders>
            <w:shd w:val="clear" w:color="auto" w:fill="auto"/>
            <w:noWrap/>
            <w:vAlign w:val="center"/>
            <w:hideMark/>
          </w:tcPr>
          <w:p w14:paraId="5E706110" w14:textId="13CB9BB5" w:rsidR="00BE51AE" w:rsidRPr="002D56E2" w:rsidRDefault="00E616F7" w:rsidP="00192F4C">
            <w:pPr>
              <w:rPr>
                <w:rFonts w:ascii="Arial" w:hAnsi="Arial" w:cs="Arial"/>
                <w:color w:val="000000"/>
                <w:sz w:val="18"/>
                <w:szCs w:val="18"/>
              </w:rPr>
            </w:pPr>
            <w:r w:rsidRPr="00E616F7">
              <w:rPr>
                <w:rFonts w:ascii="Arial" w:hAnsi="Arial" w:cs="Arial"/>
                <w:color w:val="000000"/>
                <w:sz w:val="18"/>
                <w:szCs w:val="18"/>
              </w:rPr>
              <w:t>Vomáčková Lenka</w:t>
            </w:r>
            <w:r w:rsidRPr="00E616F7" w:rsidDel="00E616F7">
              <w:rPr>
                <w:rFonts w:ascii="Arial" w:hAnsi="Arial" w:cs="Arial"/>
                <w:color w:val="000000"/>
                <w:sz w:val="18"/>
                <w:szCs w:val="18"/>
              </w:rPr>
              <w:t xml:space="preserve"> </w:t>
            </w:r>
          </w:p>
        </w:tc>
        <w:tc>
          <w:tcPr>
            <w:tcW w:w="1701" w:type="dxa"/>
            <w:tcBorders>
              <w:top w:val="single" w:sz="8" w:space="0" w:color="auto"/>
              <w:left w:val="nil"/>
              <w:bottom w:val="single" w:sz="4" w:space="0" w:color="auto"/>
              <w:right w:val="single" w:sz="4" w:space="0" w:color="auto"/>
            </w:tcBorders>
            <w:shd w:val="clear" w:color="auto" w:fill="auto"/>
            <w:noWrap/>
            <w:vAlign w:val="center"/>
            <w:hideMark/>
          </w:tcPr>
          <w:p w14:paraId="18489707" w14:textId="77777777" w:rsidR="00BE51AE" w:rsidRPr="00192F4C" w:rsidRDefault="00BE51AE" w:rsidP="00192F4C">
            <w:pPr>
              <w:jc w:val="center"/>
              <w:rPr>
                <w:rFonts w:ascii="Arial" w:hAnsi="Arial" w:cs="Arial"/>
                <w:color w:val="000000"/>
                <w:sz w:val="18"/>
                <w:szCs w:val="18"/>
              </w:rPr>
            </w:pPr>
            <w:r w:rsidRPr="00192F4C">
              <w:rPr>
                <w:rFonts w:ascii="Arial" w:hAnsi="Arial" w:cs="Arial"/>
                <w:color w:val="000000"/>
                <w:sz w:val="18"/>
                <w:szCs w:val="18"/>
              </w:rPr>
              <w:t>605 261 718</w:t>
            </w:r>
          </w:p>
        </w:tc>
        <w:tc>
          <w:tcPr>
            <w:tcW w:w="3827" w:type="dxa"/>
            <w:vMerge w:val="restart"/>
            <w:tcBorders>
              <w:top w:val="single" w:sz="8" w:space="0" w:color="auto"/>
              <w:left w:val="nil"/>
              <w:right w:val="single" w:sz="8" w:space="0" w:color="auto"/>
            </w:tcBorders>
            <w:shd w:val="clear" w:color="auto" w:fill="auto"/>
            <w:noWrap/>
            <w:vAlign w:val="center"/>
            <w:hideMark/>
          </w:tcPr>
          <w:p w14:paraId="33D6B6D1" w14:textId="747F6373" w:rsidR="00BE51AE" w:rsidRPr="00BD3DC8" w:rsidRDefault="00BE51AE" w:rsidP="00BE51AE">
            <w:pPr>
              <w:jc w:val="center"/>
              <w:rPr>
                <w:rFonts w:ascii="Arial" w:hAnsi="Arial" w:cs="Arial"/>
                <w:color w:val="000000"/>
                <w:sz w:val="18"/>
                <w:szCs w:val="18"/>
              </w:rPr>
            </w:pPr>
            <w:r w:rsidRPr="00BD3DC8">
              <w:rPr>
                <w:rFonts w:ascii="Arial" w:hAnsi="Arial" w:cs="Arial"/>
                <w:color w:val="000000"/>
                <w:sz w:val="18"/>
                <w:szCs w:val="18"/>
              </w:rPr>
              <w:t>Žatecká 732, 331 41 Kralovice</w:t>
            </w:r>
          </w:p>
        </w:tc>
      </w:tr>
      <w:tr w:rsidR="00BE51AE" w14:paraId="7E67B509" w14:textId="77777777" w:rsidTr="00B35D4F">
        <w:trPr>
          <w:trHeight w:val="288"/>
        </w:trPr>
        <w:tc>
          <w:tcPr>
            <w:tcW w:w="1691" w:type="dxa"/>
            <w:vMerge/>
            <w:tcBorders>
              <w:left w:val="single" w:sz="8" w:space="0" w:color="auto"/>
              <w:right w:val="single" w:sz="4" w:space="0" w:color="auto"/>
            </w:tcBorders>
            <w:shd w:val="clear" w:color="auto" w:fill="auto"/>
            <w:noWrap/>
            <w:vAlign w:val="center"/>
            <w:hideMark/>
          </w:tcPr>
          <w:p w14:paraId="0B8D6A3D" w14:textId="15CE66CA" w:rsidR="00BE51AE" w:rsidRPr="00B83119" w:rsidRDefault="00BE51AE">
            <w:pPr>
              <w:rPr>
                <w:rFonts w:ascii="Arial" w:hAnsi="Arial" w:cs="Arial"/>
                <w:b/>
                <w:color w:val="000000"/>
                <w:sz w:val="18"/>
                <w:szCs w:val="18"/>
              </w:rPr>
            </w:pPr>
          </w:p>
        </w:tc>
        <w:tc>
          <w:tcPr>
            <w:tcW w:w="1985" w:type="dxa"/>
            <w:tcBorders>
              <w:top w:val="single" w:sz="8" w:space="0" w:color="auto"/>
              <w:left w:val="nil"/>
              <w:bottom w:val="single" w:sz="4" w:space="0" w:color="auto"/>
              <w:right w:val="single" w:sz="4" w:space="0" w:color="auto"/>
            </w:tcBorders>
            <w:shd w:val="clear" w:color="auto" w:fill="auto"/>
            <w:noWrap/>
            <w:vAlign w:val="center"/>
            <w:hideMark/>
          </w:tcPr>
          <w:p w14:paraId="4B3165EC" w14:textId="77777777" w:rsidR="00BE51AE" w:rsidRPr="002D56E2" w:rsidRDefault="00BE51AE" w:rsidP="00192F4C">
            <w:pPr>
              <w:rPr>
                <w:rFonts w:ascii="Arial" w:hAnsi="Arial" w:cs="Arial"/>
                <w:color w:val="000000"/>
                <w:sz w:val="18"/>
                <w:szCs w:val="18"/>
              </w:rPr>
            </w:pPr>
            <w:r w:rsidRPr="002D56E2">
              <w:rPr>
                <w:rFonts w:ascii="Arial" w:hAnsi="Arial" w:cs="Arial"/>
                <w:color w:val="000000"/>
                <w:sz w:val="18"/>
                <w:szCs w:val="18"/>
              </w:rPr>
              <w:t>Zbyněk Jaroš</w:t>
            </w:r>
          </w:p>
        </w:tc>
        <w:tc>
          <w:tcPr>
            <w:tcW w:w="1701" w:type="dxa"/>
            <w:tcBorders>
              <w:top w:val="single" w:sz="8" w:space="0" w:color="auto"/>
              <w:left w:val="nil"/>
              <w:bottom w:val="single" w:sz="4" w:space="0" w:color="auto"/>
              <w:right w:val="single" w:sz="4" w:space="0" w:color="auto"/>
            </w:tcBorders>
            <w:shd w:val="clear" w:color="auto" w:fill="auto"/>
            <w:noWrap/>
            <w:vAlign w:val="center"/>
            <w:hideMark/>
          </w:tcPr>
          <w:p w14:paraId="411FFEAD" w14:textId="77777777" w:rsidR="00BE51AE" w:rsidRPr="00192F4C" w:rsidRDefault="00BE51AE" w:rsidP="00192F4C">
            <w:pPr>
              <w:jc w:val="center"/>
              <w:rPr>
                <w:rFonts w:ascii="Arial" w:hAnsi="Arial" w:cs="Arial"/>
                <w:color w:val="000000"/>
                <w:sz w:val="18"/>
                <w:szCs w:val="18"/>
              </w:rPr>
            </w:pPr>
            <w:r w:rsidRPr="00192F4C">
              <w:rPr>
                <w:rFonts w:ascii="Arial" w:hAnsi="Arial" w:cs="Arial"/>
                <w:color w:val="000000"/>
                <w:sz w:val="18"/>
                <w:szCs w:val="18"/>
              </w:rPr>
              <w:t>737 285 607</w:t>
            </w:r>
          </w:p>
        </w:tc>
        <w:tc>
          <w:tcPr>
            <w:tcW w:w="3827" w:type="dxa"/>
            <w:vMerge/>
            <w:tcBorders>
              <w:left w:val="single" w:sz="4" w:space="0" w:color="auto"/>
              <w:right w:val="single" w:sz="8" w:space="0" w:color="auto"/>
            </w:tcBorders>
            <w:shd w:val="clear" w:color="auto" w:fill="auto"/>
            <w:noWrap/>
            <w:vAlign w:val="center"/>
            <w:hideMark/>
          </w:tcPr>
          <w:p w14:paraId="037A1AED" w14:textId="2250F0EF" w:rsidR="00BE51AE" w:rsidRPr="00BD3DC8" w:rsidRDefault="00BE51AE">
            <w:pPr>
              <w:jc w:val="center"/>
              <w:rPr>
                <w:rFonts w:ascii="Arial" w:hAnsi="Arial" w:cs="Arial"/>
                <w:color w:val="000000"/>
                <w:sz w:val="18"/>
                <w:szCs w:val="18"/>
              </w:rPr>
            </w:pPr>
          </w:p>
        </w:tc>
      </w:tr>
      <w:tr w:rsidR="00BE51AE" w14:paraId="4F769D06" w14:textId="77777777" w:rsidTr="00B35D4F">
        <w:trPr>
          <w:trHeight w:val="300"/>
        </w:trPr>
        <w:tc>
          <w:tcPr>
            <w:tcW w:w="1691" w:type="dxa"/>
            <w:vMerge/>
            <w:tcBorders>
              <w:left w:val="single" w:sz="8" w:space="0" w:color="auto"/>
              <w:bottom w:val="single" w:sz="8" w:space="0" w:color="000000"/>
              <w:right w:val="single" w:sz="4" w:space="0" w:color="auto"/>
            </w:tcBorders>
            <w:vAlign w:val="center"/>
            <w:hideMark/>
          </w:tcPr>
          <w:p w14:paraId="6B990A49" w14:textId="77777777" w:rsidR="00BE51AE" w:rsidRPr="00B83119" w:rsidRDefault="00BE51AE">
            <w:pPr>
              <w:rPr>
                <w:rFonts w:ascii="Arial" w:hAnsi="Arial" w:cs="Arial"/>
                <w:b/>
                <w:color w:val="000000"/>
                <w:sz w:val="18"/>
                <w:szCs w:val="18"/>
              </w:rPr>
            </w:pPr>
          </w:p>
        </w:tc>
        <w:tc>
          <w:tcPr>
            <w:tcW w:w="1985" w:type="dxa"/>
            <w:tcBorders>
              <w:top w:val="nil"/>
              <w:left w:val="nil"/>
              <w:bottom w:val="single" w:sz="8" w:space="0" w:color="auto"/>
              <w:right w:val="single" w:sz="4" w:space="0" w:color="auto"/>
            </w:tcBorders>
            <w:shd w:val="clear" w:color="auto" w:fill="auto"/>
            <w:noWrap/>
            <w:vAlign w:val="center"/>
            <w:hideMark/>
          </w:tcPr>
          <w:p w14:paraId="692C81A3" w14:textId="77777777" w:rsidR="00BE51AE" w:rsidRPr="002D56E2" w:rsidRDefault="00BE51AE" w:rsidP="00192F4C">
            <w:pPr>
              <w:rPr>
                <w:rFonts w:ascii="Arial" w:hAnsi="Arial" w:cs="Arial"/>
                <w:color w:val="000000"/>
                <w:sz w:val="18"/>
                <w:szCs w:val="18"/>
              </w:rPr>
            </w:pPr>
            <w:r w:rsidRPr="002D56E2">
              <w:rPr>
                <w:rFonts w:ascii="Arial" w:hAnsi="Arial" w:cs="Arial"/>
                <w:color w:val="000000"/>
                <w:sz w:val="18"/>
                <w:szCs w:val="18"/>
              </w:rPr>
              <w:t>Vendulka Široká</w:t>
            </w:r>
          </w:p>
        </w:tc>
        <w:tc>
          <w:tcPr>
            <w:tcW w:w="1701" w:type="dxa"/>
            <w:tcBorders>
              <w:top w:val="nil"/>
              <w:left w:val="nil"/>
              <w:bottom w:val="single" w:sz="8" w:space="0" w:color="auto"/>
              <w:right w:val="single" w:sz="4" w:space="0" w:color="auto"/>
            </w:tcBorders>
            <w:shd w:val="clear" w:color="auto" w:fill="auto"/>
            <w:noWrap/>
            <w:vAlign w:val="center"/>
            <w:hideMark/>
          </w:tcPr>
          <w:p w14:paraId="6B763270" w14:textId="77777777" w:rsidR="00BE51AE" w:rsidRPr="00192F4C" w:rsidRDefault="00BE51AE" w:rsidP="00192F4C">
            <w:pPr>
              <w:jc w:val="center"/>
              <w:rPr>
                <w:rFonts w:ascii="Arial" w:hAnsi="Arial" w:cs="Arial"/>
                <w:color w:val="000000"/>
                <w:sz w:val="18"/>
                <w:szCs w:val="18"/>
              </w:rPr>
            </w:pPr>
            <w:r w:rsidRPr="00192F4C">
              <w:rPr>
                <w:rFonts w:ascii="Arial" w:hAnsi="Arial" w:cs="Arial"/>
                <w:color w:val="000000"/>
                <w:sz w:val="18"/>
                <w:szCs w:val="18"/>
              </w:rPr>
              <w:t>775 430 485</w:t>
            </w:r>
          </w:p>
        </w:tc>
        <w:tc>
          <w:tcPr>
            <w:tcW w:w="3827" w:type="dxa"/>
            <w:vMerge/>
            <w:tcBorders>
              <w:left w:val="single" w:sz="4" w:space="0" w:color="auto"/>
              <w:bottom w:val="single" w:sz="8" w:space="0" w:color="000000"/>
              <w:right w:val="single" w:sz="8" w:space="0" w:color="auto"/>
            </w:tcBorders>
            <w:vAlign w:val="center"/>
            <w:hideMark/>
          </w:tcPr>
          <w:p w14:paraId="3079E5EE" w14:textId="77777777" w:rsidR="00BE51AE" w:rsidRPr="00BD3DC8" w:rsidRDefault="00BE51AE">
            <w:pPr>
              <w:rPr>
                <w:rFonts w:ascii="Arial" w:hAnsi="Arial" w:cs="Arial"/>
                <w:color w:val="000000"/>
                <w:sz w:val="18"/>
                <w:szCs w:val="18"/>
              </w:rPr>
            </w:pPr>
          </w:p>
        </w:tc>
      </w:tr>
      <w:tr w:rsidR="00F86363" w14:paraId="414FABAE" w14:textId="77777777" w:rsidTr="00B35D4F">
        <w:trPr>
          <w:trHeight w:val="288"/>
        </w:trPr>
        <w:tc>
          <w:tcPr>
            <w:tcW w:w="169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1472C68D" w14:textId="77777777" w:rsidR="00F86363" w:rsidRPr="00B83119" w:rsidRDefault="00F86363">
            <w:pPr>
              <w:rPr>
                <w:rFonts w:ascii="Arial" w:hAnsi="Arial" w:cs="Arial"/>
                <w:b/>
                <w:color w:val="000000"/>
                <w:sz w:val="18"/>
                <w:szCs w:val="18"/>
              </w:rPr>
            </w:pPr>
            <w:r w:rsidRPr="00B83119">
              <w:rPr>
                <w:rFonts w:ascii="Arial" w:hAnsi="Arial" w:cs="Arial"/>
                <w:b/>
                <w:color w:val="000000"/>
                <w:sz w:val="18"/>
                <w:szCs w:val="18"/>
              </w:rPr>
              <w:t>Kralovice II</w:t>
            </w:r>
          </w:p>
        </w:tc>
        <w:tc>
          <w:tcPr>
            <w:tcW w:w="1985" w:type="dxa"/>
            <w:tcBorders>
              <w:top w:val="nil"/>
              <w:left w:val="nil"/>
              <w:bottom w:val="single" w:sz="4" w:space="0" w:color="auto"/>
              <w:right w:val="single" w:sz="4" w:space="0" w:color="auto"/>
            </w:tcBorders>
            <w:shd w:val="clear" w:color="auto" w:fill="auto"/>
            <w:noWrap/>
            <w:vAlign w:val="center"/>
            <w:hideMark/>
          </w:tcPr>
          <w:p w14:paraId="1237BAC2" w14:textId="7FAB82AE" w:rsidR="00F86363" w:rsidRPr="002D56E2" w:rsidRDefault="00BE2A71" w:rsidP="00192F4C">
            <w:pPr>
              <w:rPr>
                <w:rFonts w:ascii="Arial" w:hAnsi="Arial" w:cs="Arial"/>
                <w:color w:val="000000"/>
                <w:sz w:val="18"/>
                <w:szCs w:val="18"/>
              </w:rPr>
            </w:pPr>
            <w:r>
              <w:rPr>
                <w:rFonts w:ascii="Arial" w:hAnsi="Arial" w:cs="Arial"/>
                <w:color w:val="000000"/>
                <w:sz w:val="18"/>
                <w:szCs w:val="18"/>
              </w:rPr>
              <w:t>Martin Kunzendörfer</w:t>
            </w:r>
          </w:p>
        </w:tc>
        <w:tc>
          <w:tcPr>
            <w:tcW w:w="1701" w:type="dxa"/>
            <w:tcBorders>
              <w:top w:val="nil"/>
              <w:left w:val="nil"/>
              <w:bottom w:val="single" w:sz="4" w:space="0" w:color="auto"/>
              <w:right w:val="single" w:sz="4" w:space="0" w:color="auto"/>
            </w:tcBorders>
            <w:shd w:val="clear" w:color="auto" w:fill="auto"/>
            <w:noWrap/>
            <w:vAlign w:val="center"/>
            <w:hideMark/>
          </w:tcPr>
          <w:p w14:paraId="7F046C67" w14:textId="3E55822F" w:rsidR="00F86363" w:rsidRPr="00192F4C" w:rsidRDefault="0086323B" w:rsidP="00192F4C">
            <w:pPr>
              <w:jc w:val="center"/>
              <w:rPr>
                <w:rFonts w:ascii="Arial" w:hAnsi="Arial" w:cs="Arial"/>
                <w:color w:val="000000"/>
                <w:sz w:val="18"/>
                <w:szCs w:val="18"/>
              </w:rPr>
            </w:pPr>
            <w:r w:rsidRPr="00192F4C">
              <w:rPr>
                <w:rFonts w:ascii="Arial" w:hAnsi="Arial" w:cs="Arial"/>
                <w:color w:val="000000"/>
                <w:sz w:val="18"/>
                <w:szCs w:val="18"/>
              </w:rPr>
              <w:t>773 788 655</w:t>
            </w:r>
          </w:p>
        </w:tc>
        <w:tc>
          <w:tcPr>
            <w:tcW w:w="3827"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67BFBA01" w14:textId="77777777" w:rsidR="00F86363" w:rsidRPr="00BD3DC8" w:rsidRDefault="00F86363">
            <w:pPr>
              <w:jc w:val="center"/>
              <w:rPr>
                <w:rFonts w:ascii="Arial" w:hAnsi="Arial" w:cs="Arial"/>
                <w:color w:val="000000"/>
                <w:sz w:val="18"/>
                <w:szCs w:val="18"/>
              </w:rPr>
            </w:pPr>
            <w:r w:rsidRPr="00BD3DC8">
              <w:rPr>
                <w:rFonts w:ascii="Arial" w:hAnsi="Arial" w:cs="Arial"/>
                <w:color w:val="000000"/>
                <w:sz w:val="18"/>
                <w:szCs w:val="18"/>
              </w:rPr>
              <w:t>Žatecká 732, 331 41 Kralovice</w:t>
            </w:r>
          </w:p>
        </w:tc>
      </w:tr>
      <w:tr w:rsidR="00F86363" w14:paraId="7E8D5B55" w14:textId="77777777" w:rsidTr="00B35D4F">
        <w:trPr>
          <w:trHeight w:val="300"/>
        </w:trPr>
        <w:tc>
          <w:tcPr>
            <w:tcW w:w="1691" w:type="dxa"/>
            <w:vMerge/>
            <w:tcBorders>
              <w:top w:val="nil"/>
              <w:left w:val="single" w:sz="8" w:space="0" w:color="auto"/>
              <w:bottom w:val="single" w:sz="8" w:space="0" w:color="000000"/>
              <w:right w:val="single" w:sz="4" w:space="0" w:color="auto"/>
            </w:tcBorders>
            <w:vAlign w:val="center"/>
            <w:hideMark/>
          </w:tcPr>
          <w:p w14:paraId="2879FA98" w14:textId="77777777" w:rsidR="00F86363" w:rsidRPr="00B83119" w:rsidRDefault="00F86363">
            <w:pPr>
              <w:rPr>
                <w:rFonts w:ascii="Arial" w:hAnsi="Arial" w:cs="Arial"/>
                <w:b/>
                <w:color w:val="000000"/>
                <w:sz w:val="18"/>
                <w:szCs w:val="18"/>
              </w:rPr>
            </w:pPr>
          </w:p>
        </w:tc>
        <w:tc>
          <w:tcPr>
            <w:tcW w:w="1985" w:type="dxa"/>
            <w:tcBorders>
              <w:top w:val="nil"/>
              <w:left w:val="nil"/>
              <w:bottom w:val="single" w:sz="8" w:space="0" w:color="auto"/>
              <w:right w:val="single" w:sz="4" w:space="0" w:color="auto"/>
            </w:tcBorders>
            <w:shd w:val="clear" w:color="auto" w:fill="auto"/>
            <w:noWrap/>
            <w:vAlign w:val="center"/>
            <w:hideMark/>
          </w:tcPr>
          <w:p w14:paraId="6A8F5E86" w14:textId="77777777" w:rsidR="00F86363" w:rsidRPr="002D56E2" w:rsidRDefault="00F86363" w:rsidP="00192F4C">
            <w:pPr>
              <w:rPr>
                <w:rFonts w:ascii="Arial" w:hAnsi="Arial" w:cs="Arial"/>
                <w:color w:val="000000"/>
                <w:sz w:val="18"/>
                <w:szCs w:val="18"/>
              </w:rPr>
            </w:pPr>
            <w:r w:rsidRPr="002D56E2">
              <w:rPr>
                <w:rFonts w:ascii="Arial" w:hAnsi="Arial" w:cs="Arial"/>
                <w:color w:val="000000"/>
                <w:sz w:val="18"/>
                <w:szCs w:val="18"/>
              </w:rPr>
              <w:t>Ivana Meniecová</w:t>
            </w:r>
          </w:p>
        </w:tc>
        <w:tc>
          <w:tcPr>
            <w:tcW w:w="1701" w:type="dxa"/>
            <w:tcBorders>
              <w:top w:val="nil"/>
              <w:left w:val="nil"/>
              <w:bottom w:val="single" w:sz="8" w:space="0" w:color="auto"/>
              <w:right w:val="single" w:sz="4" w:space="0" w:color="auto"/>
            </w:tcBorders>
            <w:shd w:val="clear" w:color="auto" w:fill="auto"/>
            <w:noWrap/>
            <w:vAlign w:val="center"/>
            <w:hideMark/>
          </w:tcPr>
          <w:p w14:paraId="192A3B8F" w14:textId="77777777" w:rsidR="00F86363" w:rsidRPr="00192F4C" w:rsidRDefault="00F86363" w:rsidP="00192F4C">
            <w:pPr>
              <w:jc w:val="center"/>
              <w:rPr>
                <w:rFonts w:ascii="Arial" w:hAnsi="Arial" w:cs="Arial"/>
                <w:color w:val="000000"/>
                <w:sz w:val="18"/>
                <w:szCs w:val="18"/>
              </w:rPr>
            </w:pPr>
            <w:r w:rsidRPr="00192F4C">
              <w:rPr>
                <w:rFonts w:ascii="Arial" w:hAnsi="Arial" w:cs="Arial"/>
                <w:color w:val="000000"/>
                <w:sz w:val="18"/>
                <w:szCs w:val="18"/>
              </w:rPr>
              <w:t>775 430 484</w:t>
            </w:r>
          </w:p>
        </w:tc>
        <w:tc>
          <w:tcPr>
            <w:tcW w:w="3827" w:type="dxa"/>
            <w:vMerge/>
            <w:tcBorders>
              <w:top w:val="nil"/>
              <w:left w:val="single" w:sz="4" w:space="0" w:color="auto"/>
              <w:bottom w:val="single" w:sz="8" w:space="0" w:color="000000"/>
              <w:right w:val="single" w:sz="8" w:space="0" w:color="auto"/>
            </w:tcBorders>
            <w:vAlign w:val="center"/>
            <w:hideMark/>
          </w:tcPr>
          <w:p w14:paraId="043BA09D" w14:textId="77777777" w:rsidR="00F86363" w:rsidRPr="00BD3DC8" w:rsidRDefault="00F86363">
            <w:pPr>
              <w:rPr>
                <w:rFonts w:ascii="Arial" w:hAnsi="Arial" w:cs="Arial"/>
                <w:color w:val="000000"/>
                <w:sz w:val="18"/>
                <w:szCs w:val="18"/>
              </w:rPr>
            </w:pPr>
          </w:p>
        </w:tc>
      </w:tr>
      <w:tr w:rsidR="00F86363" w14:paraId="3C6C2475" w14:textId="77777777" w:rsidTr="00B35D4F">
        <w:trPr>
          <w:trHeight w:val="288"/>
        </w:trPr>
        <w:tc>
          <w:tcPr>
            <w:tcW w:w="169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FF5C3D8" w14:textId="77777777" w:rsidR="00F86363" w:rsidRPr="00B83119" w:rsidRDefault="00F86363">
            <w:pPr>
              <w:rPr>
                <w:rFonts w:ascii="Arial" w:hAnsi="Arial" w:cs="Arial"/>
                <w:b/>
                <w:color w:val="000000"/>
                <w:sz w:val="18"/>
                <w:szCs w:val="18"/>
              </w:rPr>
            </w:pPr>
            <w:r w:rsidRPr="00B83119">
              <w:rPr>
                <w:rFonts w:ascii="Arial" w:hAnsi="Arial" w:cs="Arial"/>
                <w:b/>
                <w:color w:val="000000"/>
                <w:sz w:val="18"/>
                <w:szCs w:val="18"/>
              </w:rPr>
              <w:t>Úněšov</w:t>
            </w:r>
          </w:p>
        </w:tc>
        <w:tc>
          <w:tcPr>
            <w:tcW w:w="1985" w:type="dxa"/>
            <w:tcBorders>
              <w:top w:val="nil"/>
              <w:left w:val="nil"/>
              <w:bottom w:val="single" w:sz="4" w:space="0" w:color="auto"/>
              <w:right w:val="single" w:sz="4" w:space="0" w:color="auto"/>
            </w:tcBorders>
            <w:shd w:val="clear" w:color="auto" w:fill="auto"/>
            <w:noWrap/>
            <w:vAlign w:val="center"/>
            <w:hideMark/>
          </w:tcPr>
          <w:p w14:paraId="6266E19A" w14:textId="77777777" w:rsidR="00F86363" w:rsidRPr="002D56E2" w:rsidRDefault="00F86363" w:rsidP="00192F4C">
            <w:pPr>
              <w:rPr>
                <w:rFonts w:ascii="Arial" w:hAnsi="Arial" w:cs="Arial"/>
                <w:color w:val="000000"/>
                <w:sz w:val="18"/>
                <w:szCs w:val="18"/>
              </w:rPr>
            </w:pPr>
            <w:r w:rsidRPr="002D56E2">
              <w:rPr>
                <w:rFonts w:ascii="Arial" w:hAnsi="Arial" w:cs="Arial"/>
                <w:color w:val="000000"/>
                <w:sz w:val="18"/>
                <w:szCs w:val="18"/>
              </w:rPr>
              <w:t>Monika Pancová</w:t>
            </w:r>
          </w:p>
        </w:tc>
        <w:tc>
          <w:tcPr>
            <w:tcW w:w="1701" w:type="dxa"/>
            <w:tcBorders>
              <w:top w:val="nil"/>
              <w:left w:val="nil"/>
              <w:bottom w:val="single" w:sz="4" w:space="0" w:color="auto"/>
              <w:right w:val="single" w:sz="4" w:space="0" w:color="auto"/>
            </w:tcBorders>
            <w:shd w:val="clear" w:color="auto" w:fill="auto"/>
            <w:noWrap/>
            <w:vAlign w:val="center"/>
            <w:hideMark/>
          </w:tcPr>
          <w:p w14:paraId="1FE9AA43" w14:textId="77777777" w:rsidR="00F86363" w:rsidRPr="00192F4C" w:rsidRDefault="00F86363" w:rsidP="00192F4C">
            <w:pPr>
              <w:jc w:val="center"/>
              <w:rPr>
                <w:rFonts w:ascii="Arial" w:hAnsi="Arial" w:cs="Arial"/>
                <w:color w:val="000000"/>
                <w:sz w:val="18"/>
                <w:szCs w:val="18"/>
              </w:rPr>
            </w:pPr>
            <w:r w:rsidRPr="00192F4C">
              <w:rPr>
                <w:rFonts w:ascii="Arial" w:hAnsi="Arial" w:cs="Arial"/>
                <w:color w:val="000000"/>
                <w:sz w:val="18"/>
                <w:szCs w:val="18"/>
              </w:rPr>
              <w:t>737 285 651</w:t>
            </w:r>
          </w:p>
        </w:tc>
        <w:tc>
          <w:tcPr>
            <w:tcW w:w="3827"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62359398" w14:textId="77777777" w:rsidR="00F86363" w:rsidRPr="00BD3DC8" w:rsidRDefault="00F86363">
            <w:pPr>
              <w:jc w:val="center"/>
              <w:rPr>
                <w:rFonts w:ascii="Arial" w:hAnsi="Arial" w:cs="Arial"/>
                <w:color w:val="000000"/>
                <w:sz w:val="18"/>
                <w:szCs w:val="18"/>
              </w:rPr>
            </w:pPr>
            <w:r w:rsidRPr="00BD3DC8">
              <w:rPr>
                <w:rFonts w:ascii="Arial" w:hAnsi="Arial" w:cs="Arial"/>
                <w:color w:val="000000"/>
                <w:sz w:val="18"/>
                <w:szCs w:val="18"/>
              </w:rPr>
              <w:t>Úněšov 95, 330 38 Úněšov</w:t>
            </w:r>
          </w:p>
        </w:tc>
      </w:tr>
      <w:tr w:rsidR="00F86363" w14:paraId="1BE17C6F" w14:textId="77777777" w:rsidTr="00B35D4F">
        <w:trPr>
          <w:trHeight w:val="300"/>
        </w:trPr>
        <w:tc>
          <w:tcPr>
            <w:tcW w:w="1691" w:type="dxa"/>
            <w:vMerge/>
            <w:tcBorders>
              <w:top w:val="nil"/>
              <w:left w:val="single" w:sz="8" w:space="0" w:color="auto"/>
              <w:bottom w:val="single" w:sz="8" w:space="0" w:color="000000"/>
              <w:right w:val="single" w:sz="4" w:space="0" w:color="auto"/>
            </w:tcBorders>
            <w:vAlign w:val="center"/>
            <w:hideMark/>
          </w:tcPr>
          <w:p w14:paraId="1BBF681C" w14:textId="77777777" w:rsidR="00F86363" w:rsidRPr="00B83119" w:rsidRDefault="00F86363">
            <w:pPr>
              <w:rPr>
                <w:rFonts w:ascii="Arial" w:hAnsi="Arial" w:cs="Arial"/>
                <w:b/>
                <w:color w:val="000000"/>
                <w:sz w:val="18"/>
                <w:szCs w:val="18"/>
              </w:rPr>
            </w:pPr>
          </w:p>
        </w:tc>
        <w:tc>
          <w:tcPr>
            <w:tcW w:w="1985" w:type="dxa"/>
            <w:tcBorders>
              <w:top w:val="nil"/>
              <w:left w:val="nil"/>
              <w:bottom w:val="single" w:sz="8" w:space="0" w:color="auto"/>
              <w:right w:val="single" w:sz="4" w:space="0" w:color="auto"/>
            </w:tcBorders>
            <w:shd w:val="clear" w:color="auto" w:fill="auto"/>
            <w:noWrap/>
            <w:vAlign w:val="center"/>
            <w:hideMark/>
          </w:tcPr>
          <w:p w14:paraId="1909B837" w14:textId="77777777" w:rsidR="00F86363" w:rsidRPr="002D56E2" w:rsidRDefault="00F86363" w:rsidP="00192F4C">
            <w:pPr>
              <w:rPr>
                <w:rFonts w:ascii="Arial" w:hAnsi="Arial" w:cs="Arial"/>
                <w:color w:val="000000"/>
                <w:sz w:val="18"/>
                <w:szCs w:val="18"/>
              </w:rPr>
            </w:pPr>
            <w:r w:rsidRPr="002D56E2">
              <w:rPr>
                <w:rFonts w:ascii="Arial" w:hAnsi="Arial" w:cs="Arial"/>
                <w:color w:val="000000"/>
                <w:sz w:val="18"/>
                <w:szCs w:val="18"/>
              </w:rPr>
              <w:t>Jiří Sedlák</w:t>
            </w:r>
          </w:p>
        </w:tc>
        <w:tc>
          <w:tcPr>
            <w:tcW w:w="1701" w:type="dxa"/>
            <w:tcBorders>
              <w:top w:val="nil"/>
              <w:left w:val="nil"/>
              <w:bottom w:val="single" w:sz="8" w:space="0" w:color="auto"/>
              <w:right w:val="single" w:sz="4" w:space="0" w:color="auto"/>
            </w:tcBorders>
            <w:shd w:val="clear" w:color="auto" w:fill="auto"/>
            <w:noWrap/>
            <w:vAlign w:val="center"/>
            <w:hideMark/>
          </w:tcPr>
          <w:p w14:paraId="24ECD8BE" w14:textId="77777777" w:rsidR="00F86363" w:rsidRPr="00192F4C" w:rsidRDefault="00F86363" w:rsidP="00192F4C">
            <w:pPr>
              <w:jc w:val="center"/>
              <w:rPr>
                <w:rFonts w:ascii="Arial" w:hAnsi="Arial" w:cs="Arial"/>
                <w:color w:val="000000"/>
                <w:sz w:val="18"/>
                <w:szCs w:val="18"/>
              </w:rPr>
            </w:pPr>
            <w:r w:rsidRPr="00192F4C">
              <w:rPr>
                <w:rFonts w:ascii="Arial" w:hAnsi="Arial" w:cs="Arial"/>
                <w:color w:val="000000"/>
                <w:sz w:val="18"/>
                <w:szCs w:val="18"/>
              </w:rPr>
              <w:t>737 285 626</w:t>
            </w:r>
          </w:p>
        </w:tc>
        <w:tc>
          <w:tcPr>
            <w:tcW w:w="3827" w:type="dxa"/>
            <w:vMerge/>
            <w:tcBorders>
              <w:top w:val="nil"/>
              <w:left w:val="single" w:sz="4" w:space="0" w:color="auto"/>
              <w:bottom w:val="single" w:sz="8" w:space="0" w:color="000000"/>
              <w:right w:val="single" w:sz="8" w:space="0" w:color="auto"/>
            </w:tcBorders>
            <w:vAlign w:val="center"/>
            <w:hideMark/>
          </w:tcPr>
          <w:p w14:paraId="2D43C4CB" w14:textId="77777777" w:rsidR="00F86363" w:rsidRPr="00BD3DC8" w:rsidRDefault="00F86363">
            <w:pPr>
              <w:rPr>
                <w:rFonts w:ascii="Arial" w:hAnsi="Arial" w:cs="Arial"/>
                <w:color w:val="000000"/>
                <w:sz w:val="18"/>
                <w:szCs w:val="18"/>
              </w:rPr>
            </w:pPr>
          </w:p>
        </w:tc>
      </w:tr>
      <w:tr w:rsidR="00F86363" w14:paraId="3B859B51" w14:textId="77777777" w:rsidTr="00B35D4F">
        <w:trPr>
          <w:trHeight w:val="288"/>
        </w:trPr>
        <w:tc>
          <w:tcPr>
            <w:tcW w:w="1691"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346F7C40" w14:textId="6495773B" w:rsidR="00F86363" w:rsidRPr="00B83119" w:rsidRDefault="00B83119">
            <w:pPr>
              <w:rPr>
                <w:rFonts w:ascii="Arial" w:hAnsi="Arial" w:cs="Arial"/>
                <w:b/>
                <w:color w:val="000000"/>
                <w:sz w:val="18"/>
                <w:szCs w:val="18"/>
              </w:rPr>
            </w:pPr>
            <w:r w:rsidRPr="00B83119">
              <w:rPr>
                <w:rFonts w:ascii="Arial" w:hAnsi="Arial" w:cs="Arial"/>
                <w:b/>
                <w:color w:val="000000"/>
                <w:sz w:val="18"/>
                <w:szCs w:val="18"/>
              </w:rPr>
              <w:t xml:space="preserve">Vochov - </w:t>
            </w:r>
            <w:proofErr w:type="spellStart"/>
            <w:r w:rsidRPr="00B83119">
              <w:rPr>
                <w:rFonts w:ascii="Arial" w:hAnsi="Arial" w:cs="Arial"/>
                <w:b/>
                <w:color w:val="000000"/>
                <w:sz w:val="18"/>
                <w:szCs w:val="18"/>
              </w:rPr>
              <w:t>Doudlevce</w:t>
            </w:r>
            <w:proofErr w:type="spellEnd"/>
          </w:p>
        </w:tc>
        <w:tc>
          <w:tcPr>
            <w:tcW w:w="1985" w:type="dxa"/>
            <w:tcBorders>
              <w:top w:val="nil"/>
              <w:left w:val="nil"/>
              <w:bottom w:val="single" w:sz="4" w:space="0" w:color="auto"/>
              <w:right w:val="single" w:sz="4" w:space="0" w:color="auto"/>
            </w:tcBorders>
            <w:shd w:val="clear" w:color="auto" w:fill="auto"/>
            <w:noWrap/>
            <w:vAlign w:val="center"/>
          </w:tcPr>
          <w:p w14:paraId="33FE797E" w14:textId="3DC8F790" w:rsidR="00F86363" w:rsidRPr="002D56E2" w:rsidRDefault="00A57F37" w:rsidP="00192F4C">
            <w:pPr>
              <w:rPr>
                <w:rFonts w:ascii="Arial" w:hAnsi="Arial" w:cs="Arial"/>
                <w:color w:val="000000"/>
                <w:sz w:val="18"/>
                <w:szCs w:val="18"/>
              </w:rPr>
            </w:pPr>
            <w:r w:rsidRPr="00A57F37">
              <w:rPr>
                <w:rFonts w:ascii="Arial" w:hAnsi="Arial" w:cs="Arial"/>
                <w:color w:val="000000"/>
                <w:sz w:val="18"/>
                <w:szCs w:val="18"/>
              </w:rPr>
              <w:t>Pulchart Milan</w:t>
            </w:r>
            <w:r w:rsidRPr="00A57F37" w:rsidDel="00A57F37">
              <w:rPr>
                <w:rFonts w:ascii="Arial" w:hAnsi="Arial" w:cs="Arial"/>
                <w:color w:val="000000"/>
                <w:sz w:val="18"/>
                <w:szCs w:val="18"/>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4487B33C" w14:textId="7490BFD3" w:rsidR="00F86363" w:rsidRPr="00A63B7F" w:rsidRDefault="00192F4C" w:rsidP="00192F4C">
            <w:pPr>
              <w:jc w:val="center"/>
              <w:rPr>
                <w:rFonts w:ascii="Arial" w:hAnsi="Arial" w:cs="Arial"/>
                <w:color w:val="000000"/>
                <w:sz w:val="18"/>
                <w:szCs w:val="18"/>
              </w:rPr>
            </w:pPr>
            <w:r w:rsidRPr="00192F4C">
              <w:rPr>
                <w:rFonts w:ascii="Arial" w:hAnsi="Arial" w:cs="Arial"/>
                <w:color w:val="000000"/>
                <w:sz w:val="18"/>
                <w:szCs w:val="18"/>
              </w:rPr>
              <w:t>737 285 658</w:t>
            </w:r>
            <w:r w:rsidRPr="00192F4C" w:rsidDel="00A57F37">
              <w:rPr>
                <w:rFonts w:ascii="Arial" w:hAnsi="Arial" w:cs="Arial"/>
                <w:color w:val="000000"/>
                <w:sz w:val="18"/>
                <w:szCs w:val="18"/>
              </w:rPr>
              <w:t xml:space="preserve"> </w:t>
            </w:r>
          </w:p>
        </w:tc>
        <w:tc>
          <w:tcPr>
            <w:tcW w:w="3827" w:type="dxa"/>
            <w:vMerge w:val="restart"/>
            <w:tcBorders>
              <w:top w:val="nil"/>
              <w:left w:val="single" w:sz="4" w:space="0" w:color="auto"/>
              <w:bottom w:val="single" w:sz="8" w:space="0" w:color="000000"/>
              <w:right w:val="single" w:sz="8" w:space="0" w:color="auto"/>
            </w:tcBorders>
            <w:shd w:val="clear" w:color="auto" w:fill="auto"/>
            <w:noWrap/>
            <w:vAlign w:val="center"/>
            <w:hideMark/>
          </w:tcPr>
          <w:p w14:paraId="24F3E42F" w14:textId="3A603566" w:rsidR="00B83119" w:rsidRPr="00BD3DC8" w:rsidRDefault="00F86363" w:rsidP="00B83119">
            <w:pPr>
              <w:jc w:val="center"/>
              <w:rPr>
                <w:rFonts w:ascii="Arial" w:hAnsi="Arial" w:cs="Arial"/>
                <w:color w:val="000000"/>
                <w:sz w:val="18"/>
                <w:szCs w:val="18"/>
              </w:rPr>
            </w:pPr>
            <w:r w:rsidRPr="00BD3DC8">
              <w:rPr>
                <w:rFonts w:ascii="Arial" w:hAnsi="Arial" w:cs="Arial"/>
                <w:color w:val="000000"/>
                <w:sz w:val="18"/>
                <w:szCs w:val="18"/>
              </w:rPr>
              <w:t>Doudlevecká 54, 301 00 Plzeň</w:t>
            </w:r>
          </w:p>
        </w:tc>
      </w:tr>
      <w:tr w:rsidR="00F86363" w14:paraId="0F36C199" w14:textId="77777777" w:rsidTr="00B35D4F">
        <w:trPr>
          <w:trHeight w:val="300"/>
        </w:trPr>
        <w:tc>
          <w:tcPr>
            <w:tcW w:w="1691" w:type="dxa"/>
            <w:vMerge/>
            <w:tcBorders>
              <w:top w:val="nil"/>
              <w:left w:val="single" w:sz="8" w:space="0" w:color="auto"/>
              <w:bottom w:val="single" w:sz="8" w:space="0" w:color="000000"/>
              <w:right w:val="single" w:sz="4" w:space="0" w:color="auto"/>
            </w:tcBorders>
            <w:vAlign w:val="center"/>
            <w:hideMark/>
          </w:tcPr>
          <w:p w14:paraId="0FA44DC4" w14:textId="77777777" w:rsidR="00F86363" w:rsidRDefault="00F86363">
            <w:pPr>
              <w:rPr>
                <w:rFonts w:ascii="Calibri" w:hAnsi="Calibri" w:cs="Calibri"/>
                <w:color w:val="000000"/>
                <w:sz w:val="22"/>
                <w:szCs w:val="22"/>
              </w:rPr>
            </w:pPr>
          </w:p>
        </w:tc>
        <w:tc>
          <w:tcPr>
            <w:tcW w:w="1985" w:type="dxa"/>
            <w:tcBorders>
              <w:top w:val="nil"/>
              <w:left w:val="nil"/>
              <w:bottom w:val="single" w:sz="8" w:space="0" w:color="auto"/>
              <w:right w:val="single" w:sz="4" w:space="0" w:color="auto"/>
            </w:tcBorders>
            <w:shd w:val="clear" w:color="auto" w:fill="auto"/>
            <w:noWrap/>
            <w:vAlign w:val="center"/>
            <w:hideMark/>
          </w:tcPr>
          <w:p w14:paraId="2D481BCA" w14:textId="77777777" w:rsidR="00F86363" w:rsidRPr="002D56E2" w:rsidRDefault="00F86363" w:rsidP="00192F4C">
            <w:pPr>
              <w:rPr>
                <w:rFonts w:ascii="Arial" w:hAnsi="Arial" w:cs="Arial"/>
                <w:color w:val="000000"/>
                <w:sz w:val="22"/>
                <w:szCs w:val="22"/>
              </w:rPr>
            </w:pPr>
            <w:r w:rsidRPr="002D56E2">
              <w:rPr>
                <w:rFonts w:ascii="Arial" w:hAnsi="Arial" w:cs="Arial"/>
                <w:color w:val="000000"/>
                <w:sz w:val="18"/>
                <w:szCs w:val="22"/>
              </w:rPr>
              <w:t>Eva Kliková</w:t>
            </w:r>
          </w:p>
        </w:tc>
        <w:tc>
          <w:tcPr>
            <w:tcW w:w="1701" w:type="dxa"/>
            <w:tcBorders>
              <w:top w:val="nil"/>
              <w:left w:val="nil"/>
              <w:bottom w:val="single" w:sz="8" w:space="0" w:color="auto"/>
              <w:right w:val="single" w:sz="4" w:space="0" w:color="auto"/>
            </w:tcBorders>
            <w:shd w:val="clear" w:color="auto" w:fill="auto"/>
            <w:noWrap/>
            <w:vAlign w:val="center"/>
            <w:hideMark/>
          </w:tcPr>
          <w:p w14:paraId="425EE814" w14:textId="77777777" w:rsidR="00F86363" w:rsidRPr="00B35D4F" w:rsidRDefault="00F86363" w:rsidP="00192F4C">
            <w:pPr>
              <w:jc w:val="center"/>
              <w:rPr>
                <w:rFonts w:ascii="Arial" w:hAnsi="Arial" w:cs="Arial"/>
                <w:color w:val="000000"/>
                <w:sz w:val="18"/>
                <w:szCs w:val="18"/>
              </w:rPr>
            </w:pPr>
            <w:r w:rsidRPr="00B35D4F">
              <w:rPr>
                <w:rFonts w:ascii="Arial" w:hAnsi="Arial" w:cs="Arial"/>
                <w:color w:val="000000"/>
                <w:sz w:val="18"/>
                <w:szCs w:val="18"/>
              </w:rPr>
              <w:t>737 285 622</w:t>
            </w:r>
          </w:p>
        </w:tc>
        <w:tc>
          <w:tcPr>
            <w:tcW w:w="3827" w:type="dxa"/>
            <w:vMerge/>
            <w:tcBorders>
              <w:top w:val="nil"/>
              <w:left w:val="single" w:sz="4" w:space="0" w:color="auto"/>
              <w:bottom w:val="single" w:sz="8" w:space="0" w:color="000000"/>
              <w:right w:val="single" w:sz="8" w:space="0" w:color="auto"/>
            </w:tcBorders>
            <w:vAlign w:val="center"/>
            <w:hideMark/>
          </w:tcPr>
          <w:p w14:paraId="4DFA1CFC" w14:textId="77777777" w:rsidR="00F86363" w:rsidRDefault="00F86363">
            <w:pPr>
              <w:rPr>
                <w:rFonts w:ascii="Calibri" w:hAnsi="Calibri" w:cs="Calibri"/>
                <w:color w:val="000000"/>
                <w:sz w:val="22"/>
                <w:szCs w:val="22"/>
              </w:rPr>
            </w:pPr>
          </w:p>
        </w:tc>
      </w:tr>
    </w:tbl>
    <w:p w14:paraId="2A802D01" w14:textId="77777777" w:rsidR="00F86363" w:rsidRPr="00A62208" w:rsidRDefault="00F86363" w:rsidP="00F86363">
      <w:pPr>
        <w:pStyle w:val="rove2"/>
        <w:spacing w:line="276" w:lineRule="auto"/>
        <w:rPr>
          <w:rFonts w:ascii="Arial" w:eastAsia="Arial" w:hAnsi="Arial" w:cs="Arial"/>
          <w:sz w:val="20"/>
          <w:szCs w:val="20"/>
        </w:rPr>
      </w:pPr>
    </w:p>
    <w:p w14:paraId="3DEA0B5B" w14:textId="170CEBE2" w:rsidR="00663842" w:rsidRPr="00A4492B" w:rsidRDefault="00663842" w:rsidP="00A65FFC">
      <w:pPr>
        <w:pStyle w:val="rove2"/>
        <w:numPr>
          <w:ilvl w:val="1"/>
          <w:numId w:val="10"/>
        </w:numPr>
        <w:ind w:left="567" w:hanging="567"/>
        <w:rPr>
          <w:rFonts w:ascii="Arial" w:eastAsia="Arial" w:hAnsi="Arial" w:cs="Arial"/>
          <w:sz w:val="20"/>
          <w:szCs w:val="20"/>
        </w:rPr>
      </w:pPr>
      <w:r w:rsidRPr="00A4492B">
        <w:rPr>
          <w:rFonts w:ascii="Arial" w:eastAsia="Arial" w:hAnsi="Arial" w:cs="Arial"/>
          <w:sz w:val="20"/>
          <w:szCs w:val="20"/>
        </w:rPr>
        <w:t xml:space="preserve">Osoby oprávněné k řešení reklamací předmětu </w:t>
      </w:r>
      <w:r w:rsidR="00896D7C" w:rsidRPr="00A4492B">
        <w:rPr>
          <w:rFonts w:ascii="Arial" w:eastAsia="Arial" w:hAnsi="Arial" w:cs="Arial"/>
          <w:sz w:val="20"/>
          <w:szCs w:val="20"/>
        </w:rPr>
        <w:t xml:space="preserve">koupě </w:t>
      </w:r>
      <w:r w:rsidRPr="00A4492B">
        <w:rPr>
          <w:rFonts w:ascii="Arial" w:eastAsia="Arial" w:hAnsi="Arial" w:cs="Arial"/>
          <w:sz w:val="20"/>
          <w:szCs w:val="20"/>
        </w:rPr>
        <w:t xml:space="preserve">poskytnutého na základě </w:t>
      </w:r>
      <w:r w:rsidR="000F1863">
        <w:rPr>
          <w:rFonts w:ascii="Arial" w:eastAsia="Arial" w:hAnsi="Arial" w:cs="Arial"/>
          <w:sz w:val="20"/>
          <w:szCs w:val="20"/>
        </w:rPr>
        <w:t>pokynu</w:t>
      </w:r>
      <w:r w:rsidRPr="00A4492B">
        <w:rPr>
          <w:rFonts w:ascii="Arial" w:eastAsia="Arial" w:hAnsi="Arial" w:cs="Arial"/>
          <w:sz w:val="20"/>
          <w:szCs w:val="20"/>
        </w:rPr>
        <w:t xml:space="preserve"> jménem kupujícího vůči prodávajícímu j</w:t>
      </w:r>
      <w:r w:rsidR="00896D7C" w:rsidRPr="00A4492B">
        <w:rPr>
          <w:rFonts w:ascii="Arial" w:eastAsia="Arial" w:hAnsi="Arial" w:cs="Arial"/>
          <w:sz w:val="20"/>
          <w:szCs w:val="20"/>
        </w:rPr>
        <w:t>sou</w:t>
      </w:r>
      <w:r w:rsidRPr="00A4492B">
        <w:rPr>
          <w:rFonts w:ascii="Arial" w:eastAsia="Arial" w:hAnsi="Arial" w:cs="Arial"/>
          <w:sz w:val="20"/>
          <w:szCs w:val="20"/>
        </w:rPr>
        <w:t>:</w:t>
      </w:r>
    </w:p>
    <w:p w14:paraId="56C273BB" w14:textId="565B838A" w:rsidR="00663842" w:rsidRPr="00A4492B" w:rsidRDefault="00663842" w:rsidP="00663842">
      <w:pPr>
        <w:pStyle w:val="rove2"/>
        <w:numPr>
          <w:ilvl w:val="0"/>
          <w:numId w:val="27"/>
        </w:numPr>
        <w:spacing w:line="276" w:lineRule="auto"/>
        <w:rPr>
          <w:rFonts w:ascii="Arial" w:eastAsia="Arial" w:hAnsi="Arial" w:cs="Arial"/>
          <w:sz w:val="20"/>
          <w:szCs w:val="20"/>
          <w:lang w:eastAsia="en-US"/>
        </w:rPr>
      </w:pPr>
      <w:r w:rsidRPr="00A4492B">
        <w:rPr>
          <w:rFonts w:ascii="Arial" w:eastAsia="Arial" w:hAnsi="Arial" w:cs="Arial"/>
          <w:sz w:val="20"/>
          <w:szCs w:val="20"/>
          <w:lang w:eastAsia="en-US"/>
        </w:rPr>
        <w:t xml:space="preserve">Helena Hrušková, tel.: 606 536 074, e-mail: </w:t>
      </w:r>
      <w:hyperlink r:id="rId14" w:history="1">
        <w:r w:rsidR="00E64394" w:rsidRPr="00A4492B">
          <w:rPr>
            <w:rStyle w:val="Hypertextovodkaz"/>
            <w:rFonts w:ascii="Arial" w:eastAsia="Arial" w:hAnsi="Arial" w:cs="Arial"/>
            <w:sz w:val="20"/>
            <w:szCs w:val="20"/>
            <w:lang w:eastAsia="en-US"/>
          </w:rPr>
          <w:t>helena.hruskova@suspk.eu</w:t>
        </w:r>
      </w:hyperlink>
      <w:r w:rsidR="00E64394" w:rsidRPr="00A4492B">
        <w:rPr>
          <w:rFonts w:ascii="Arial" w:eastAsia="Arial" w:hAnsi="Arial" w:cs="Arial"/>
          <w:sz w:val="20"/>
          <w:szCs w:val="20"/>
          <w:lang w:eastAsia="en-US"/>
        </w:rPr>
        <w:t xml:space="preserve">  </w:t>
      </w:r>
      <w:r w:rsidR="00F86363" w:rsidRPr="00A4492B">
        <w:rPr>
          <w:rFonts w:ascii="Arial" w:eastAsia="Arial" w:hAnsi="Arial" w:cs="Arial"/>
          <w:sz w:val="20"/>
          <w:szCs w:val="20"/>
          <w:lang w:eastAsia="en-US"/>
        </w:rPr>
        <w:t xml:space="preserve"> </w:t>
      </w:r>
      <w:r w:rsidR="007220CC" w:rsidRPr="00A4492B">
        <w:rPr>
          <w:rFonts w:ascii="Arial" w:eastAsia="Arial" w:hAnsi="Arial" w:cs="Arial"/>
          <w:sz w:val="20"/>
          <w:szCs w:val="20"/>
          <w:lang w:eastAsia="en-US"/>
        </w:rPr>
        <w:t xml:space="preserve"> </w:t>
      </w:r>
    </w:p>
    <w:p w14:paraId="7CDEA652" w14:textId="6DC997FB" w:rsidR="00663842" w:rsidRPr="00A4492B" w:rsidRDefault="00663842" w:rsidP="00663842">
      <w:pPr>
        <w:pStyle w:val="rove2"/>
        <w:numPr>
          <w:ilvl w:val="0"/>
          <w:numId w:val="27"/>
        </w:numPr>
        <w:spacing w:line="276" w:lineRule="auto"/>
        <w:rPr>
          <w:rFonts w:ascii="Arial" w:eastAsia="Arial" w:hAnsi="Arial" w:cs="Arial"/>
          <w:sz w:val="20"/>
          <w:szCs w:val="20"/>
          <w:lang w:eastAsia="en-US"/>
        </w:rPr>
      </w:pPr>
      <w:r w:rsidRPr="00A4492B">
        <w:rPr>
          <w:rFonts w:ascii="Arial" w:eastAsia="Arial" w:hAnsi="Arial" w:cs="Arial"/>
          <w:sz w:val="20"/>
          <w:szCs w:val="20"/>
          <w:lang w:eastAsia="en-US"/>
        </w:rPr>
        <w:t xml:space="preserve">Ivana Ondrejková, tel.: 724 434 140, e-mail: </w:t>
      </w:r>
      <w:hyperlink r:id="rId15" w:history="1">
        <w:r w:rsidR="00E64394" w:rsidRPr="00A4492B">
          <w:rPr>
            <w:rStyle w:val="Hypertextovodkaz"/>
            <w:rFonts w:ascii="Arial" w:eastAsia="Arial" w:hAnsi="Arial" w:cs="Arial"/>
            <w:sz w:val="20"/>
            <w:szCs w:val="20"/>
            <w:lang w:eastAsia="en-US"/>
          </w:rPr>
          <w:t>ivana.ondrejkova@suspk.eu</w:t>
        </w:r>
      </w:hyperlink>
    </w:p>
    <w:p w14:paraId="049F8C62" w14:textId="2DACCC18" w:rsidR="00663842" w:rsidRPr="00A4492B" w:rsidRDefault="002B6AD9" w:rsidP="002B6AD9">
      <w:pPr>
        <w:pStyle w:val="rove2"/>
        <w:numPr>
          <w:ilvl w:val="0"/>
          <w:numId w:val="27"/>
        </w:numPr>
        <w:spacing w:line="276" w:lineRule="auto"/>
        <w:rPr>
          <w:rFonts w:ascii="Arial" w:eastAsia="Arial" w:hAnsi="Arial" w:cs="Arial"/>
          <w:sz w:val="20"/>
          <w:szCs w:val="20"/>
          <w:lang w:eastAsia="en-US"/>
        </w:rPr>
      </w:pPr>
      <w:r>
        <w:rPr>
          <w:rFonts w:ascii="Arial" w:eastAsia="Arial" w:hAnsi="Arial" w:cs="Arial"/>
          <w:sz w:val="20"/>
          <w:szCs w:val="20"/>
          <w:lang w:eastAsia="en-US"/>
        </w:rPr>
        <w:t xml:space="preserve">Lenka Vomáčková, tel.: </w:t>
      </w:r>
      <w:r w:rsidRPr="002B6AD9">
        <w:rPr>
          <w:rFonts w:ascii="Arial" w:eastAsia="Arial" w:hAnsi="Arial" w:cs="Arial"/>
          <w:sz w:val="20"/>
          <w:szCs w:val="20"/>
          <w:lang w:eastAsia="en-US"/>
        </w:rPr>
        <w:t>605 261</w:t>
      </w:r>
      <w:r>
        <w:rPr>
          <w:rFonts w:ascii="Arial" w:eastAsia="Arial" w:hAnsi="Arial" w:cs="Arial"/>
          <w:sz w:val="20"/>
          <w:szCs w:val="20"/>
          <w:lang w:eastAsia="en-US"/>
        </w:rPr>
        <w:t> </w:t>
      </w:r>
      <w:r w:rsidRPr="002B6AD9">
        <w:rPr>
          <w:rFonts w:ascii="Arial" w:eastAsia="Arial" w:hAnsi="Arial" w:cs="Arial"/>
          <w:sz w:val="20"/>
          <w:szCs w:val="20"/>
          <w:lang w:eastAsia="en-US"/>
        </w:rPr>
        <w:t>718</w:t>
      </w:r>
      <w:r>
        <w:rPr>
          <w:rFonts w:ascii="Arial" w:eastAsia="Arial" w:hAnsi="Arial" w:cs="Arial"/>
          <w:sz w:val="20"/>
          <w:szCs w:val="20"/>
          <w:lang w:eastAsia="en-US"/>
        </w:rPr>
        <w:t xml:space="preserve">, e-mail: </w:t>
      </w:r>
      <w:hyperlink r:id="rId16" w:history="1">
        <w:r w:rsidR="00B35D4F" w:rsidRPr="00A85359">
          <w:rPr>
            <w:rStyle w:val="Hypertextovodkaz"/>
            <w:rFonts w:ascii="Arial" w:eastAsia="Arial" w:hAnsi="Arial" w:cs="Arial"/>
            <w:sz w:val="20"/>
            <w:szCs w:val="20"/>
            <w:lang w:eastAsia="en-US"/>
          </w:rPr>
          <w:t>lenka.vomackova@suspk.eu</w:t>
        </w:r>
      </w:hyperlink>
      <w:r w:rsidR="00B35D4F">
        <w:rPr>
          <w:rFonts w:ascii="Arial" w:eastAsia="Arial" w:hAnsi="Arial" w:cs="Arial"/>
          <w:sz w:val="20"/>
          <w:szCs w:val="20"/>
          <w:lang w:eastAsia="en-US"/>
        </w:rPr>
        <w:t xml:space="preserve"> </w:t>
      </w:r>
    </w:p>
    <w:p w14:paraId="3000A8DE" w14:textId="77777777" w:rsidR="008B0EBF" w:rsidRPr="008B0EBF" w:rsidRDefault="008B0EBF" w:rsidP="002A42A2">
      <w:pPr>
        <w:pStyle w:val="rove2"/>
        <w:numPr>
          <w:ilvl w:val="0"/>
          <w:numId w:val="27"/>
        </w:numPr>
        <w:spacing w:line="276" w:lineRule="auto"/>
        <w:rPr>
          <w:rFonts w:ascii="Arial" w:eastAsia="Arial" w:hAnsi="Arial" w:cs="Arial"/>
          <w:sz w:val="20"/>
          <w:szCs w:val="20"/>
          <w:lang w:eastAsia="en-US"/>
        </w:rPr>
      </w:pPr>
      <w:r w:rsidRPr="008B0EBF">
        <w:rPr>
          <w:rFonts w:ascii="Arial" w:eastAsia="Arial" w:hAnsi="Arial" w:cs="Arial"/>
          <w:sz w:val="20"/>
          <w:szCs w:val="20"/>
          <w:lang w:eastAsia="en-US"/>
        </w:rPr>
        <w:t xml:space="preserve">Iveta Řeřichová, tel.: </w:t>
      </w:r>
      <w:r w:rsidRPr="008B0EBF">
        <w:rPr>
          <w:rFonts w:ascii="Arial" w:hAnsi="Arial" w:cs="Arial"/>
          <w:color w:val="000000"/>
          <w:sz w:val="18"/>
          <w:szCs w:val="18"/>
        </w:rPr>
        <w:t xml:space="preserve">777 712 695, e-mail: </w:t>
      </w:r>
      <w:hyperlink r:id="rId17" w:history="1">
        <w:r w:rsidRPr="008B0EBF">
          <w:rPr>
            <w:rStyle w:val="Hypertextovodkaz"/>
            <w:rFonts w:ascii="Arial" w:hAnsi="Arial" w:cs="Arial"/>
            <w:sz w:val="18"/>
            <w:szCs w:val="18"/>
          </w:rPr>
          <w:t>iveta.rerichova@suspk.eu</w:t>
        </w:r>
      </w:hyperlink>
      <w:r w:rsidRPr="008B0EBF">
        <w:rPr>
          <w:rFonts w:ascii="Arial" w:hAnsi="Arial" w:cs="Arial"/>
          <w:color w:val="000000"/>
          <w:sz w:val="18"/>
          <w:szCs w:val="18"/>
        </w:rPr>
        <w:t xml:space="preserve"> </w:t>
      </w:r>
    </w:p>
    <w:p w14:paraId="62394C40" w14:textId="1080E321" w:rsidR="00663842" w:rsidRPr="00A4492B" w:rsidRDefault="00663842" w:rsidP="00663842">
      <w:pPr>
        <w:pStyle w:val="rove2"/>
        <w:numPr>
          <w:ilvl w:val="0"/>
          <w:numId w:val="27"/>
        </w:numPr>
        <w:spacing w:line="276" w:lineRule="auto"/>
        <w:rPr>
          <w:rFonts w:ascii="Arial" w:eastAsia="Arial" w:hAnsi="Arial" w:cs="Arial"/>
          <w:sz w:val="20"/>
          <w:szCs w:val="20"/>
          <w:lang w:eastAsia="en-US"/>
        </w:rPr>
      </w:pPr>
      <w:r w:rsidRPr="00A4492B">
        <w:rPr>
          <w:rFonts w:ascii="Arial" w:eastAsia="Arial" w:hAnsi="Arial" w:cs="Arial"/>
          <w:sz w:val="20"/>
          <w:szCs w:val="20"/>
          <w:lang w:eastAsia="en-US"/>
        </w:rPr>
        <w:t xml:space="preserve">Jitka Chválová tel.: 607 182 597, e-mail: </w:t>
      </w:r>
      <w:hyperlink r:id="rId18" w:history="1">
        <w:r w:rsidR="00E64394" w:rsidRPr="00A4492B">
          <w:rPr>
            <w:rStyle w:val="Hypertextovodkaz"/>
            <w:rFonts w:ascii="Arial" w:eastAsia="Arial" w:hAnsi="Arial" w:cs="Arial"/>
            <w:sz w:val="20"/>
            <w:szCs w:val="20"/>
            <w:lang w:eastAsia="en-US"/>
          </w:rPr>
          <w:t>jitka.chvalova@suspk.eu</w:t>
        </w:r>
      </w:hyperlink>
      <w:r w:rsidR="00E64394" w:rsidRPr="00A4492B">
        <w:rPr>
          <w:rFonts w:ascii="Arial" w:eastAsia="Arial" w:hAnsi="Arial" w:cs="Arial"/>
          <w:sz w:val="20"/>
          <w:szCs w:val="20"/>
          <w:lang w:eastAsia="en-US"/>
        </w:rPr>
        <w:t xml:space="preserve"> </w:t>
      </w:r>
    </w:p>
    <w:p w14:paraId="6829F09C" w14:textId="4FA15CD7" w:rsidR="00663842" w:rsidRPr="00A4492B" w:rsidRDefault="00663842" w:rsidP="00313372">
      <w:pPr>
        <w:pStyle w:val="rove2"/>
        <w:numPr>
          <w:ilvl w:val="0"/>
          <w:numId w:val="27"/>
        </w:numPr>
        <w:spacing w:line="276" w:lineRule="auto"/>
        <w:rPr>
          <w:rFonts w:ascii="Arial" w:eastAsia="Arial" w:hAnsi="Arial" w:cs="Arial"/>
          <w:sz w:val="20"/>
          <w:szCs w:val="20"/>
        </w:rPr>
      </w:pPr>
      <w:r w:rsidRPr="00A4492B">
        <w:rPr>
          <w:rFonts w:ascii="Arial" w:eastAsia="Arial" w:hAnsi="Arial" w:cs="Arial"/>
          <w:sz w:val="20"/>
          <w:szCs w:val="20"/>
          <w:lang w:eastAsia="en-US"/>
        </w:rPr>
        <w:t xml:space="preserve">Jitka Vacková, tel.: 605 299 708, e-mail: </w:t>
      </w:r>
      <w:hyperlink r:id="rId19" w:history="1">
        <w:r w:rsidR="00E64394" w:rsidRPr="00A4492B">
          <w:rPr>
            <w:rStyle w:val="Hypertextovodkaz"/>
            <w:rFonts w:ascii="Arial" w:eastAsia="Arial" w:hAnsi="Arial" w:cs="Arial"/>
            <w:sz w:val="20"/>
            <w:szCs w:val="20"/>
            <w:lang w:eastAsia="en-US"/>
          </w:rPr>
          <w:t>jitka.vackova@suspk.eu</w:t>
        </w:r>
      </w:hyperlink>
    </w:p>
    <w:p w14:paraId="13FEE96A" w14:textId="4B81FB64" w:rsidR="00F86076" w:rsidRPr="007A37C4" w:rsidRDefault="00F86076" w:rsidP="00F86076">
      <w:pPr>
        <w:pStyle w:val="rove2"/>
        <w:numPr>
          <w:ilvl w:val="1"/>
          <w:numId w:val="10"/>
        </w:numPr>
        <w:spacing w:before="120" w:line="276" w:lineRule="auto"/>
        <w:ind w:left="567" w:hanging="567"/>
        <w:rPr>
          <w:rFonts w:ascii="Arial" w:hAnsi="Arial" w:cs="Arial"/>
          <w:sz w:val="20"/>
          <w:szCs w:val="20"/>
        </w:rPr>
      </w:pPr>
      <w:r w:rsidRPr="007A37C4">
        <w:rPr>
          <w:rFonts w:ascii="Arial" w:hAnsi="Arial" w:cs="Arial"/>
          <w:sz w:val="20"/>
          <w:szCs w:val="20"/>
        </w:rPr>
        <w:t>Osobou oprávněnou k</w:t>
      </w:r>
      <w:r>
        <w:rPr>
          <w:rFonts w:ascii="Arial" w:hAnsi="Arial" w:cs="Arial"/>
          <w:sz w:val="20"/>
          <w:szCs w:val="20"/>
        </w:rPr>
        <w:t> </w:t>
      </w:r>
      <w:r w:rsidRPr="007A37C4">
        <w:rPr>
          <w:rFonts w:ascii="Arial" w:hAnsi="Arial" w:cs="Arial"/>
          <w:sz w:val="20"/>
          <w:szCs w:val="20"/>
        </w:rPr>
        <w:t>uza</w:t>
      </w:r>
      <w:r>
        <w:rPr>
          <w:rFonts w:ascii="Arial" w:hAnsi="Arial" w:cs="Arial"/>
          <w:sz w:val="20"/>
          <w:szCs w:val="20"/>
        </w:rPr>
        <w:t xml:space="preserve">vření </w:t>
      </w:r>
      <w:r w:rsidRPr="007A37C4">
        <w:rPr>
          <w:rFonts w:ascii="Arial" w:hAnsi="Arial" w:cs="Arial"/>
          <w:sz w:val="20"/>
          <w:szCs w:val="20"/>
        </w:rPr>
        <w:t>jednotliv</w:t>
      </w:r>
      <w:r w:rsidR="00B81A7D">
        <w:rPr>
          <w:rFonts w:ascii="Arial" w:hAnsi="Arial" w:cs="Arial"/>
          <w:sz w:val="20"/>
          <w:szCs w:val="20"/>
        </w:rPr>
        <w:t>ých</w:t>
      </w:r>
      <w:r w:rsidRPr="007A37C4">
        <w:rPr>
          <w:rFonts w:ascii="Arial" w:hAnsi="Arial" w:cs="Arial"/>
          <w:sz w:val="20"/>
          <w:szCs w:val="20"/>
        </w:rPr>
        <w:t xml:space="preserve"> </w:t>
      </w:r>
      <w:r w:rsidR="00B81A7D">
        <w:rPr>
          <w:rFonts w:ascii="Arial" w:hAnsi="Arial" w:cs="Arial"/>
          <w:sz w:val="20"/>
          <w:szCs w:val="20"/>
        </w:rPr>
        <w:t>pokynů</w:t>
      </w:r>
      <w:r w:rsidRPr="007A37C4">
        <w:rPr>
          <w:rFonts w:ascii="Arial" w:hAnsi="Arial" w:cs="Arial"/>
          <w:sz w:val="20"/>
          <w:szCs w:val="20"/>
        </w:rPr>
        <w:t xml:space="preserve"> dle čl. </w:t>
      </w:r>
      <w:r w:rsidR="00B81A7D">
        <w:rPr>
          <w:rFonts w:ascii="Arial" w:hAnsi="Arial" w:cs="Arial"/>
          <w:sz w:val="20"/>
          <w:szCs w:val="20"/>
        </w:rPr>
        <w:t xml:space="preserve">3. odst. </w:t>
      </w:r>
      <w:r w:rsidRPr="007A37C4">
        <w:rPr>
          <w:rFonts w:ascii="Arial" w:hAnsi="Arial" w:cs="Arial"/>
          <w:sz w:val="20"/>
          <w:szCs w:val="20"/>
        </w:rPr>
        <w:t>3</w:t>
      </w:r>
      <w:r>
        <w:rPr>
          <w:rFonts w:ascii="Arial" w:hAnsi="Arial" w:cs="Arial"/>
          <w:sz w:val="20"/>
          <w:szCs w:val="20"/>
        </w:rPr>
        <w:t>.1.</w:t>
      </w:r>
      <w:r w:rsidRPr="007A37C4">
        <w:rPr>
          <w:rFonts w:ascii="Arial" w:hAnsi="Arial" w:cs="Arial"/>
          <w:sz w:val="20"/>
          <w:szCs w:val="20"/>
        </w:rPr>
        <w:t xml:space="preserve"> </w:t>
      </w:r>
      <w:r w:rsidR="00B81A7D">
        <w:rPr>
          <w:rFonts w:ascii="Arial" w:hAnsi="Arial" w:cs="Arial"/>
          <w:sz w:val="20"/>
          <w:szCs w:val="20"/>
        </w:rPr>
        <w:t xml:space="preserve">kupní smlouvy </w:t>
      </w:r>
      <w:r w:rsidRPr="007A37C4">
        <w:rPr>
          <w:rFonts w:ascii="Arial" w:hAnsi="Arial" w:cs="Arial"/>
          <w:sz w:val="20"/>
          <w:szCs w:val="20"/>
        </w:rPr>
        <w:t>za prodávajícího je:</w:t>
      </w:r>
    </w:p>
    <w:p w14:paraId="7CC431D3" w14:textId="354D331E" w:rsidR="00F86076" w:rsidRPr="00A73B57" w:rsidRDefault="00F86076" w:rsidP="00F86076">
      <w:pPr>
        <w:pStyle w:val="rove2"/>
        <w:ind w:left="720"/>
        <w:rPr>
          <w:rFonts w:ascii="Arial" w:eastAsia="Arial" w:hAnsi="Arial" w:cs="Arial"/>
          <w:sz w:val="20"/>
          <w:szCs w:val="20"/>
        </w:rPr>
      </w:pPr>
      <w:r w:rsidRPr="00C15A3A">
        <w:rPr>
          <w:rFonts w:ascii="Arial" w:eastAsia="Arial" w:hAnsi="Arial" w:cs="Arial"/>
          <w:bCs/>
          <w:sz w:val="20"/>
          <w:szCs w:val="20"/>
          <w:highlight w:val="yellow"/>
        </w:rPr>
        <w:lastRenderedPageBreak/>
        <w:fldChar w:fldCharType="begin">
          <w:ffData>
            <w:name w:val="Text6"/>
            <w:enabled/>
            <w:calcOnExit w:val="0"/>
            <w:textInput>
              <w:format w:val="None"/>
            </w:textInput>
          </w:ffData>
        </w:fldChar>
      </w:r>
      <w:r w:rsidRPr="00C15A3A">
        <w:rPr>
          <w:rFonts w:ascii="Arial" w:eastAsia="Arial" w:hAnsi="Arial" w:cs="Arial"/>
          <w:bCs/>
          <w:sz w:val="20"/>
          <w:szCs w:val="20"/>
          <w:highlight w:val="yellow"/>
        </w:rPr>
        <w:instrText>FORMTEXT</w:instrText>
      </w:r>
      <w:r w:rsidRPr="00C15A3A">
        <w:rPr>
          <w:rFonts w:ascii="Arial" w:eastAsia="Arial" w:hAnsi="Arial" w:cs="Arial"/>
          <w:bCs/>
          <w:sz w:val="20"/>
          <w:szCs w:val="20"/>
          <w:highlight w:val="yellow"/>
        </w:rPr>
      </w:r>
      <w:r w:rsidRPr="00C15A3A">
        <w:rPr>
          <w:rFonts w:ascii="Arial" w:eastAsia="Arial" w:hAnsi="Arial" w:cs="Arial"/>
          <w:bCs/>
          <w:sz w:val="20"/>
          <w:szCs w:val="20"/>
          <w:highlight w:val="yellow"/>
        </w:rPr>
        <w:fldChar w:fldCharType="separate"/>
      </w:r>
      <w:r w:rsidRPr="00C15A3A">
        <w:rPr>
          <w:rFonts w:ascii="Arial" w:eastAsia="Arial" w:hAnsi="Arial" w:cs="Arial"/>
          <w:bCs/>
          <w:noProof/>
          <w:sz w:val="20"/>
          <w:szCs w:val="20"/>
          <w:highlight w:val="yellow"/>
        </w:rPr>
        <w:t>     </w:t>
      </w:r>
      <w:r w:rsidRPr="00C15A3A">
        <w:rPr>
          <w:rFonts w:ascii="Arial" w:eastAsia="Arial" w:hAnsi="Arial" w:cs="Arial"/>
          <w:bCs/>
          <w:sz w:val="20"/>
          <w:szCs w:val="20"/>
          <w:highlight w:val="yellow"/>
        </w:rPr>
        <w:fldChar w:fldCharType="end"/>
      </w:r>
      <w:r w:rsidRPr="00C15A3A">
        <w:rPr>
          <w:rFonts w:ascii="Arial" w:eastAsia="Arial" w:hAnsi="Arial" w:cs="Arial"/>
          <w:bCs/>
          <w:sz w:val="20"/>
          <w:szCs w:val="20"/>
          <w:highlight w:val="yellow"/>
        </w:rPr>
        <w:t xml:space="preserve">, </w:t>
      </w:r>
      <w:r w:rsidRPr="00C15A3A">
        <w:rPr>
          <w:rFonts w:ascii="Arial" w:eastAsia="Arial" w:hAnsi="Arial" w:cs="Arial"/>
          <w:sz w:val="20"/>
          <w:szCs w:val="20"/>
          <w:highlight w:val="yellow"/>
        </w:rPr>
        <w:t xml:space="preserve">tel. +420 </w:t>
      </w:r>
      <w:r w:rsidRPr="00C15A3A">
        <w:rPr>
          <w:rFonts w:ascii="Arial" w:eastAsia="Arial" w:hAnsi="Arial" w:cs="Arial"/>
          <w:bCs/>
          <w:sz w:val="20"/>
          <w:szCs w:val="20"/>
          <w:highlight w:val="yellow"/>
        </w:rPr>
        <w:fldChar w:fldCharType="begin">
          <w:ffData>
            <w:name w:val="Text6"/>
            <w:enabled/>
            <w:calcOnExit w:val="0"/>
            <w:textInput>
              <w:format w:val="None"/>
            </w:textInput>
          </w:ffData>
        </w:fldChar>
      </w:r>
      <w:r w:rsidRPr="00C15A3A">
        <w:rPr>
          <w:rFonts w:ascii="Arial" w:eastAsia="Arial" w:hAnsi="Arial" w:cs="Arial"/>
          <w:bCs/>
          <w:sz w:val="20"/>
          <w:szCs w:val="20"/>
          <w:highlight w:val="yellow"/>
        </w:rPr>
        <w:instrText>FORMTEXT</w:instrText>
      </w:r>
      <w:r w:rsidRPr="00C15A3A">
        <w:rPr>
          <w:rFonts w:ascii="Arial" w:eastAsia="Arial" w:hAnsi="Arial" w:cs="Arial"/>
          <w:bCs/>
          <w:sz w:val="20"/>
          <w:szCs w:val="20"/>
          <w:highlight w:val="yellow"/>
        </w:rPr>
      </w:r>
      <w:r w:rsidRPr="00C15A3A">
        <w:rPr>
          <w:rFonts w:ascii="Arial" w:eastAsia="Arial" w:hAnsi="Arial" w:cs="Arial"/>
          <w:bCs/>
          <w:sz w:val="20"/>
          <w:szCs w:val="20"/>
          <w:highlight w:val="yellow"/>
        </w:rPr>
        <w:fldChar w:fldCharType="separate"/>
      </w:r>
      <w:r w:rsidRPr="00C15A3A">
        <w:rPr>
          <w:rFonts w:ascii="Arial" w:eastAsia="Arial" w:hAnsi="Arial" w:cs="Arial"/>
          <w:bCs/>
          <w:noProof/>
          <w:sz w:val="20"/>
          <w:szCs w:val="20"/>
          <w:highlight w:val="yellow"/>
        </w:rPr>
        <w:t>     </w:t>
      </w:r>
      <w:r w:rsidRPr="00C15A3A">
        <w:rPr>
          <w:rFonts w:ascii="Arial" w:eastAsia="Arial" w:hAnsi="Arial" w:cs="Arial"/>
          <w:bCs/>
          <w:sz w:val="20"/>
          <w:szCs w:val="20"/>
          <w:highlight w:val="yellow"/>
        </w:rPr>
        <w:fldChar w:fldCharType="end"/>
      </w:r>
      <w:r w:rsidRPr="00C15A3A">
        <w:rPr>
          <w:rFonts w:ascii="Arial" w:eastAsia="Arial" w:hAnsi="Arial" w:cs="Arial"/>
          <w:bCs/>
          <w:sz w:val="20"/>
          <w:szCs w:val="20"/>
          <w:highlight w:val="yellow"/>
        </w:rPr>
        <w:t xml:space="preserve">, </w:t>
      </w:r>
      <w:r w:rsidRPr="00C15A3A">
        <w:rPr>
          <w:rFonts w:ascii="Arial" w:eastAsia="Arial" w:hAnsi="Arial" w:cs="Arial"/>
          <w:sz w:val="20"/>
          <w:szCs w:val="20"/>
          <w:highlight w:val="yellow"/>
        </w:rPr>
        <w:t xml:space="preserve">e-mail: </w:t>
      </w:r>
      <w:r w:rsidRPr="00C15A3A">
        <w:rPr>
          <w:rFonts w:ascii="Arial" w:eastAsia="Arial" w:hAnsi="Arial" w:cs="Arial"/>
          <w:bCs/>
          <w:sz w:val="20"/>
          <w:szCs w:val="20"/>
          <w:highlight w:val="yellow"/>
        </w:rPr>
        <w:fldChar w:fldCharType="begin">
          <w:ffData>
            <w:name w:val="Text6"/>
            <w:enabled/>
            <w:calcOnExit w:val="0"/>
            <w:textInput>
              <w:format w:val="None"/>
            </w:textInput>
          </w:ffData>
        </w:fldChar>
      </w:r>
      <w:r w:rsidRPr="00C15A3A">
        <w:rPr>
          <w:rFonts w:ascii="Arial" w:eastAsia="Arial" w:hAnsi="Arial" w:cs="Arial"/>
          <w:bCs/>
          <w:sz w:val="20"/>
          <w:szCs w:val="20"/>
          <w:highlight w:val="yellow"/>
        </w:rPr>
        <w:instrText>FORMTEXT</w:instrText>
      </w:r>
      <w:r w:rsidRPr="00C15A3A">
        <w:rPr>
          <w:rFonts w:ascii="Arial" w:eastAsia="Arial" w:hAnsi="Arial" w:cs="Arial"/>
          <w:bCs/>
          <w:sz w:val="20"/>
          <w:szCs w:val="20"/>
          <w:highlight w:val="yellow"/>
        </w:rPr>
      </w:r>
      <w:r w:rsidRPr="00C15A3A">
        <w:rPr>
          <w:rFonts w:ascii="Arial" w:eastAsia="Arial" w:hAnsi="Arial" w:cs="Arial"/>
          <w:bCs/>
          <w:sz w:val="20"/>
          <w:szCs w:val="20"/>
          <w:highlight w:val="yellow"/>
        </w:rPr>
        <w:fldChar w:fldCharType="separate"/>
      </w:r>
      <w:r w:rsidRPr="00C15A3A">
        <w:rPr>
          <w:rFonts w:ascii="Arial" w:eastAsia="Arial" w:hAnsi="Arial" w:cs="Arial"/>
          <w:bCs/>
          <w:noProof/>
          <w:sz w:val="20"/>
          <w:szCs w:val="20"/>
          <w:highlight w:val="yellow"/>
        </w:rPr>
        <w:t>     </w:t>
      </w:r>
      <w:r w:rsidRPr="00C15A3A">
        <w:rPr>
          <w:rFonts w:ascii="Arial" w:eastAsia="Arial" w:hAnsi="Arial" w:cs="Arial"/>
          <w:bCs/>
          <w:sz w:val="20"/>
          <w:szCs w:val="20"/>
          <w:highlight w:val="yellow"/>
        </w:rPr>
        <w:fldChar w:fldCharType="end"/>
      </w:r>
      <w:r w:rsidRPr="00C15A3A">
        <w:rPr>
          <w:rFonts w:ascii="Arial" w:eastAsia="Arial" w:hAnsi="Arial" w:cs="Arial"/>
          <w:bCs/>
          <w:sz w:val="20"/>
          <w:szCs w:val="20"/>
          <w:highlight w:val="yellow"/>
        </w:rPr>
        <w:t xml:space="preserve"> </w:t>
      </w:r>
      <w:r w:rsidRPr="00C15A3A">
        <w:rPr>
          <w:rFonts w:ascii="Arial" w:eastAsia="Arial" w:hAnsi="Arial" w:cs="Arial"/>
          <w:bCs/>
          <w:i/>
          <w:sz w:val="20"/>
          <w:szCs w:val="20"/>
          <w:highlight w:val="yellow"/>
        </w:rPr>
        <w:t xml:space="preserve">(lze doplnit i </w:t>
      </w:r>
      <w:r w:rsidRPr="00C15A3A">
        <w:rPr>
          <w:rFonts w:ascii="Arial" w:hAnsi="Arial" w:cs="Arial"/>
          <w:i/>
          <w:sz w:val="20"/>
          <w:szCs w:val="20"/>
          <w:highlight w:val="yellow"/>
        </w:rPr>
        <w:t>více</w:t>
      </w:r>
      <w:r w:rsidRPr="00C15A3A">
        <w:rPr>
          <w:rFonts w:ascii="Arial" w:eastAsia="Arial" w:hAnsi="Arial" w:cs="Arial"/>
          <w:bCs/>
          <w:i/>
          <w:sz w:val="20"/>
          <w:szCs w:val="20"/>
          <w:highlight w:val="yellow"/>
        </w:rPr>
        <w:t xml:space="preserve"> osob)</w:t>
      </w:r>
    </w:p>
    <w:p w14:paraId="0C2FE21A" w14:textId="37D14BC8" w:rsidR="004F4485" w:rsidRPr="00C04A8B" w:rsidRDefault="00C923B2" w:rsidP="00BD3DC8">
      <w:pPr>
        <w:pStyle w:val="rove2"/>
        <w:numPr>
          <w:ilvl w:val="1"/>
          <w:numId w:val="10"/>
        </w:numPr>
        <w:ind w:left="567" w:hanging="567"/>
        <w:rPr>
          <w:rFonts w:ascii="Arial" w:eastAsia="Arial" w:hAnsi="Arial" w:cs="Arial"/>
          <w:sz w:val="20"/>
          <w:szCs w:val="20"/>
        </w:rPr>
      </w:pPr>
      <w:r w:rsidRPr="009C6C23">
        <w:rPr>
          <w:rFonts w:ascii="Arial" w:hAnsi="Arial" w:cs="Arial"/>
          <w:sz w:val="20"/>
          <w:szCs w:val="20"/>
        </w:rPr>
        <w:t xml:space="preserve">Případné změny oprávněných osob </w:t>
      </w:r>
      <w:r>
        <w:rPr>
          <w:rFonts w:ascii="Arial" w:hAnsi="Arial" w:cs="Arial"/>
          <w:sz w:val="20"/>
          <w:szCs w:val="20"/>
        </w:rPr>
        <w:t>budou oznámeny</w:t>
      </w:r>
      <w:r w:rsidRPr="009C6C23">
        <w:rPr>
          <w:rFonts w:ascii="Arial" w:hAnsi="Arial" w:cs="Arial"/>
          <w:sz w:val="20"/>
          <w:szCs w:val="20"/>
        </w:rPr>
        <w:t xml:space="preserve"> druhé smluvní straně písemně</w:t>
      </w:r>
      <w:r>
        <w:rPr>
          <w:rFonts w:ascii="Arial" w:hAnsi="Arial" w:cs="Arial"/>
          <w:sz w:val="20"/>
          <w:szCs w:val="20"/>
        </w:rPr>
        <w:t>, a taková změna bude aplikována do smluvního vztahu bez nutnosti uzavření dodatku k této kupní smlouvě</w:t>
      </w:r>
      <w:r w:rsidRPr="009C6C23">
        <w:rPr>
          <w:rFonts w:ascii="Arial" w:hAnsi="Arial" w:cs="Arial"/>
          <w:sz w:val="20"/>
          <w:szCs w:val="20"/>
        </w:rPr>
        <w:t>.</w:t>
      </w:r>
    </w:p>
    <w:p w14:paraId="2AE58884" w14:textId="77777777" w:rsidR="00E72758" w:rsidRPr="0053518E" w:rsidRDefault="00E72758" w:rsidP="00064FD2">
      <w:pPr>
        <w:pStyle w:val="rove1"/>
        <w:numPr>
          <w:ilvl w:val="0"/>
          <w:numId w:val="10"/>
        </w:numPr>
        <w:spacing w:before="0" w:after="120" w:line="276" w:lineRule="auto"/>
        <w:jc w:val="both"/>
        <w:rPr>
          <w:rFonts w:ascii="Arial" w:hAnsi="Arial" w:cs="Arial"/>
          <w:sz w:val="20"/>
          <w:szCs w:val="20"/>
        </w:rPr>
      </w:pPr>
      <w:r w:rsidRPr="0053518E">
        <w:rPr>
          <w:rFonts w:ascii="Arial" w:hAnsi="Arial" w:cs="Arial"/>
          <w:sz w:val="20"/>
          <w:szCs w:val="20"/>
        </w:rPr>
        <w:t>Kupní cena</w:t>
      </w:r>
    </w:p>
    <w:p w14:paraId="42B302E6" w14:textId="5AC6F0B1" w:rsidR="00663842" w:rsidRPr="00663842" w:rsidRDefault="00B81A7D" w:rsidP="00F5368D">
      <w:pPr>
        <w:pStyle w:val="rove2"/>
        <w:numPr>
          <w:ilvl w:val="1"/>
          <w:numId w:val="10"/>
        </w:numPr>
        <w:spacing w:line="276" w:lineRule="auto"/>
        <w:ind w:left="567" w:hanging="567"/>
        <w:rPr>
          <w:rFonts w:ascii="Arial" w:eastAsia="Arial" w:hAnsi="Arial" w:cs="Arial"/>
          <w:sz w:val="20"/>
          <w:szCs w:val="20"/>
        </w:rPr>
      </w:pPr>
      <w:r>
        <w:rPr>
          <w:rFonts w:ascii="Arial" w:eastAsia="Arial" w:hAnsi="Arial" w:cs="Arial"/>
          <w:sz w:val="20"/>
          <w:szCs w:val="20"/>
        </w:rPr>
        <w:t>Kupní c</w:t>
      </w:r>
      <w:r w:rsidR="00663842" w:rsidRPr="00663842">
        <w:rPr>
          <w:rFonts w:ascii="Arial" w:eastAsia="Arial" w:hAnsi="Arial" w:cs="Arial"/>
          <w:sz w:val="20"/>
          <w:szCs w:val="20"/>
        </w:rPr>
        <w:t>ena bude stanovena v závislosti na druhu a množství předmětu koupě v</w:t>
      </w:r>
      <w:r w:rsidR="00C923B2">
        <w:rPr>
          <w:rFonts w:ascii="Arial" w:eastAsia="Arial" w:hAnsi="Arial" w:cs="Arial"/>
          <w:sz w:val="20"/>
          <w:szCs w:val="20"/>
        </w:rPr>
        <w:t> jednotlivém pokynu</w:t>
      </w:r>
      <w:r w:rsidR="00AE7F0D" w:rsidRPr="00663842">
        <w:rPr>
          <w:rFonts w:ascii="Arial" w:eastAsia="Arial" w:hAnsi="Arial" w:cs="Arial"/>
          <w:sz w:val="20"/>
          <w:szCs w:val="20"/>
        </w:rPr>
        <w:t xml:space="preserve"> </w:t>
      </w:r>
      <w:r w:rsidR="00663842" w:rsidRPr="00663842">
        <w:rPr>
          <w:rFonts w:ascii="Arial" w:eastAsia="Arial" w:hAnsi="Arial" w:cs="Arial"/>
          <w:sz w:val="20"/>
          <w:szCs w:val="20"/>
        </w:rPr>
        <w:t>podle jednotkových cen uvedených v </w:t>
      </w:r>
      <w:r>
        <w:rPr>
          <w:rFonts w:ascii="Arial" w:eastAsia="Arial" w:hAnsi="Arial" w:cs="Arial"/>
          <w:sz w:val="20"/>
          <w:szCs w:val="20"/>
        </w:rPr>
        <w:t>P</w:t>
      </w:r>
      <w:r w:rsidR="00663842" w:rsidRPr="00663842">
        <w:rPr>
          <w:rFonts w:ascii="Arial" w:eastAsia="Arial" w:hAnsi="Arial" w:cs="Arial"/>
          <w:sz w:val="20"/>
          <w:szCs w:val="20"/>
        </w:rPr>
        <w:t xml:space="preserve">říloze č. </w:t>
      </w:r>
      <w:r w:rsidR="006053D4">
        <w:rPr>
          <w:rFonts w:ascii="Arial" w:eastAsia="Arial" w:hAnsi="Arial" w:cs="Arial"/>
          <w:sz w:val="20"/>
          <w:szCs w:val="20"/>
        </w:rPr>
        <w:t>1</w:t>
      </w:r>
      <w:r w:rsidR="00AE7F0D" w:rsidRPr="00663842">
        <w:rPr>
          <w:rFonts w:ascii="Arial" w:eastAsia="Arial" w:hAnsi="Arial" w:cs="Arial"/>
          <w:sz w:val="20"/>
          <w:szCs w:val="20"/>
        </w:rPr>
        <w:t xml:space="preserve"> </w:t>
      </w:r>
      <w:r w:rsidR="00663842" w:rsidRPr="00663842">
        <w:rPr>
          <w:rFonts w:ascii="Arial" w:eastAsia="Arial" w:hAnsi="Arial" w:cs="Arial"/>
          <w:sz w:val="20"/>
          <w:szCs w:val="20"/>
        </w:rPr>
        <w:t xml:space="preserve">této </w:t>
      </w:r>
      <w:r w:rsidR="00D20915">
        <w:rPr>
          <w:rFonts w:ascii="Arial" w:eastAsia="Arial" w:hAnsi="Arial" w:cs="Arial"/>
          <w:sz w:val="20"/>
          <w:szCs w:val="20"/>
        </w:rPr>
        <w:t xml:space="preserve">kupní </w:t>
      </w:r>
      <w:r w:rsidR="00C923B2">
        <w:rPr>
          <w:rFonts w:ascii="Arial" w:eastAsia="Arial" w:hAnsi="Arial" w:cs="Arial"/>
          <w:sz w:val="20"/>
          <w:szCs w:val="20"/>
        </w:rPr>
        <w:t>smlouvy</w:t>
      </w:r>
      <w:r w:rsidR="00663842" w:rsidRPr="00663842">
        <w:rPr>
          <w:rFonts w:ascii="Arial" w:eastAsia="Arial" w:hAnsi="Arial" w:cs="Arial"/>
          <w:sz w:val="20"/>
          <w:szCs w:val="20"/>
        </w:rPr>
        <w:t>.</w:t>
      </w:r>
    </w:p>
    <w:p w14:paraId="68830E50" w14:textId="4603C8FC" w:rsidR="00663842" w:rsidRPr="00663842" w:rsidRDefault="00AE7F0D" w:rsidP="00F5368D">
      <w:pPr>
        <w:pStyle w:val="rove2"/>
        <w:numPr>
          <w:ilvl w:val="1"/>
          <w:numId w:val="10"/>
        </w:numPr>
        <w:spacing w:line="276" w:lineRule="auto"/>
        <w:ind w:left="567" w:hanging="567"/>
        <w:rPr>
          <w:rFonts w:ascii="Arial" w:eastAsia="Arial" w:hAnsi="Arial" w:cs="Arial"/>
          <w:sz w:val="20"/>
          <w:szCs w:val="20"/>
        </w:rPr>
      </w:pPr>
      <w:r>
        <w:rPr>
          <w:rFonts w:ascii="Arial" w:eastAsia="Arial" w:hAnsi="Arial" w:cs="Arial"/>
          <w:sz w:val="20"/>
          <w:szCs w:val="20"/>
        </w:rPr>
        <w:t>Kupující</w:t>
      </w:r>
      <w:r w:rsidRPr="00663842">
        <w:rPr>
          <w:rFonts w:ascii="Arial" w:eastAsia="Arial" w:hAnsi="Arial" w:cs="Arial"/>
          <w:sz w:val="20"/>
          <w:szCs w:val="20"/>
        </w:rPr>
        <w:t xml:space="preserve"> </w:t>
      </w:r>
      <w:r w:rsidR="00663842" w:rsidRPr="00663842">
        <w:rPr>
          <w:rFonts w:ascii="Arial" w:eastAsia="Arial" w:hAnsi="Arial" w:cs="Arial"/>
          <w:sz w:val="20"/>
          <w:szCs w:val="20"/>
        </w:rPr>
        <w:t xml:space="preserve">je oprávněn objednat i jiné OOPP, které nejsou uvedeny </w:t>
      </w:r>
      <w:r w:rsidR="009F1BC5">
        <w:rPr>
          <w:rFonts w:ascii="Arial" w:eastAsia="Arial" w:hAnsi="Arial" w:cs="Arial"/>
          <w:sz w:val="20"/>
          <w:szCs w:val="20"/>
        </w:rPr>
        <w:t xml:space="preserve">v </w:t>
      </w:r>
      <w:r w:rsidR="00B81A7D">
        <w:rPr>
          <w:rFonts w:ascii="Arial" w:eastAsia="Arial" w:hAnsi="Arial" w:cs="Arial"/>
          <w:sz w:val="20"/>
          <w:szCs w:val="20"/>
        </w:rPr>
        <w:t>P</w:t>
      </w:r>
      <w:r w:rsidR="00663842" w:rsidRPr="00663842">
        <w:rPr>
          <w:rFonts w:ascii="Arial" w:eastAsia="Arial" w:hAnsi="Arial" w:cs="Arial"/>
          <w:sz w:val="20"/>
          <w:szCs w:val="20"/>
        </w:rPr>
        <w:t>řílo</w:t>
      </w:r>
      <w:r w:rsidR="009F1BC5">
        <w:rPr>
          <w:rFonts w:ascii="Arial" w:eastAsia="Arial" w:hAnsi="Arial" w:cs="Arial"/>
          <w:sz w:val="20"/>
          <w:szCs w:val="20"/>
        </w:rPr>
        <w:t>ze</w:t>
      </w:r>
      <w:r w:rsidR="00663842" w:rsidRPr="00663842">
        <w:rPr>
          <w:rFonts w:ascii="Arial" w:eastAsia="Arial" w:hAnsi="Arial" w:cs="Arial"/>
          <w:sz w:val="20"/>
          <w:szCs w:val="20"/>
        </w:rPr>
        <w:t xml:space="preserve"> č. </w:t>
      </w:r>
      <w:r w:rsidR="006053D4">
        <w:rPr>
          <w:rFonts w:ascii="Arial" w:eastAsia="Arial" w:hAnsi="Arial" w:cs="Arial"/>
          <w:sz w:val="20"/>
          <w:szCs w:val="20"/>
        </w:rPr>
        <w:t>1</w:t>
      </w:r>
      <w:r w:rsidR="00663842" w:rsidRPr="00663842">
        <w:rPr>
          <w:rFonts w:ascii="Arial" w:eastAsia="Arial" w:hAnsi="Arial" w:cs="Arial"/>
          <w:sz w:val="20"/>
          <w:szCs w:val="20"/>
        </w:rPr>
        <w:t xml:space="preserve"> této </w:t>
      </w:r>
      <w:r w:rsidR="00D20915">
        <w:rPr>
          <w:rFonts w:ascii="Arial" w:eastAsia="Arial" w:hAnsi="Arial" w:cs="Arial"/>
          <w:sz w:val="20"/>
          <w:szCs w:val="20"/>
        </w:rPr>
        <w:t xml:space="preserve">kupní </w:t>
      </w:r>
      <w:r w:rsidR="00EB00C9">
        <w:rPr>
          <w:rFonts w:ascii="Arial" w:eastAsia="Arial" w:hAnsi="Arial" w:cs="Arial"/>
          <w:sz w:val="20"/>
          <w:szCs w:val="20"/>
        </w:rPr>
        <w:t>smlouvy</w:t>
      </w:r>
      <w:r w:rsidR="00663842" w:rsidRPr="00663842">
        <w:rPr>
          <w:rFonts w:ascii="Arial" w:eastAsia="Arial" w:hAnsi="Arial" w:cs="Arial"/>
          <w:sz w:val="20"/>
          <w:szCs w:val="20"/>
        </w:rPr>
        <w:t>, v takovém případě se prodávající zavazuje dodat OOPP za cenu běžn</w:t>
      </w:r>
      <w:r w:rsidR="00BD5D39">
        <w:rPr>
          <w:rFonts w:ascii="Arial" w:eastAsia="Arial" w:hAnsi="Arial" w:cs="Arial"/>
          <w:sz w:val="20"/>
          <w:szCs w:val="20"/>
        </w:rPr>
        <w:t>ě nabízenou ostatním zákazníkům</w:t>
      </w:r>
      <w:r w:rsidR="00663842" w:rsidRPr="00663842">
        <w:rPr>
          <w:rFonts w:ascii="Arial" w:eastAsia="Arial" w:hAnsi="Arial" w:cs="Arial"/>
          <w:sz w:val="20"/>
          <w:szCs w:val="20"/>
        </w:rPr>
        <w:t xml:space="preserve">. </w:t>
      </w:r>
    </w:p>
    <w:p w14:paraId="06C90E53" w14:textId="79599C86" w:rsidR="00663842" w:rsidRPr="00313372" w:rsidRDefault="00663842" w:rsidP="000118B6">
      <w:pPr>
        <w:pStyle w:val="rove2"/>
        <w:numPr>
          <w:ilvl w:val="1"/>
          <w:numId w:val="10"/>
        </w:numPr>
        <w:spacing w:line="276" w:lineRule="auto"/>
        <w:ind w:left="567" w:hanging="567"/>
        <w:rPr>
          <w:rFonts w:ascii="Arial" w:eastAsia="Arial" w:hAnsi="Arial" w:cs="Arial"/>
          <w:sz w:val="20"/>
          <w:szCs w:val="20"/>
        </w:rPr>
      </w:pPr>
      <w:r w:rsidRPr="00663842">
        <w:rPr>
          <w:rFonts w:ascii="Arial" w:eastAsia="Arial" w:hAnsi="Arial" w:cs="Arial"/>
          <w:sz w:val="20"/>
          <w:szCs w:val="20"/>
        </w:rPr>
        <w:t xml:space="preserve">V kupní ceně stanovené dle </w:t>
      </w:r>
      <w:r w:rsidR="00B81A7D">
        <w:rPr>
          <w:rFonts w:ascii="Arial" w:eastAsia="Arial" w:hAnsi="Arial" w:cs="Arial"/>
          <w:sz w:val="20"/>
          <w:szCs w:val="20"/>
        </w:rPr>
        <w:t>čl</w:t>
      </w:r>
      <w:r w:rsidRPr="00663842">
        <w:rPr>
          <w:rFonts w:ascii="Arial" w:eastAsia="Arial" w:hAnsi="Arial" w:cs="Arial"/>
          <w:sz w:val="20"/>
          <w:szCs w:val="20"/>
        </w:rPr>
        <w:t>.</w:t>
      </w:r>
      <w:r w:rsidR="00D20915">
        <w:rPr>
          <w:rFonts w:ascii="Arial" w:eastAsia="Arial" w:hAnsi="Arial" w:cs="Arial"/>
          <w:sz w:val="20"/>
          <w:szCs w:val="20"/>
        </w:rPr>
        <w:t xml:space="preserve"> 5. odst.</w:t>
      </w:r>
      <w:r w:rsidRPr="00663842">
        <w:rPr>
          <w:rFonts w:ascii="Arial" w:eastAsia="Arial" w:hAnsi="Arial" w:cs="Arial"/>
          <w:sz w:val="20"/>
          <w:szCs w:val="20"/>
        </w:rPr>
        <w:t xml:space="preserve"> 5.1. nebo 5.2. jsou obsaženy veškeré náklady prodávajícího související s dodáním předmětu koupě do sjednaného místa plnění</w:t>
      </w:r>
      <w:r w:rsidR="000128BA">
        <w:rPr>
          <w:rFonts w:ascii="Arial" w:eastAsia="Arial" w:hAnsi="Arial" w:cs="Arial"/>
          <w:sz w:val="20"/>
          <w:szCs w:val="20"/>
        </w:rPr>
        <w:t xml:space="preserve">, včetně nákladů na </w:t>
      </w:r>
      <w:r w:rsidR="000128BA" w:rsidRPr="000118B6">
        <w:rPr>
          <w:rFonts w:ascii="Arial" w:hAnsi="Arial" w:cs="Arial"/>
          <w:sz w:val="20"/>
          <w:szCs w:val="20"/>
        </w:rPr>
        <w:t>vrácení nebo vý</w:t>
      </w:r>
      <w:r w:rsidR="000128BA" w:rsidRPr="00313372">
        <w:rPr>
          <w:rFonts w:ascii="Arial" w:hAnsi="Arial" w:cs="Arial"/>
          <w:sz w:val="20"/>
          <w:szCs w:val="20"/>
        </w:rPr>
        <w:t xml:space="preserve">měnu nepoužitých OOPP, které nebyly přizpůsobeny osobním potřebám zaměstnanců kupujícího, tedy zejména </w:t>
      </w:r>
      <w:r w:rsidR="000128BA">
        <w:rPr>
          <w:rFonts w:ascii="Arial" w:hAnsi="Arial" w:cs="Arial"/>
          <w:sz w:val="20"/>
          <w:szCs w:val="20"/>
        </w:rPr>
        <w:t xml:space="preserve">nebyly </w:t>
      </w:r>
      <w:r w:rsidR="000128BA" w:rsidRPr="000118B6">
        <w:rPr>
          <w:rFonts w:ascii="Arial" w:hAnsi="Arial" w:cs="Arial"/>
          <w:sz w:val="20"/>
          <w:szCs w:val="20"/>
        </w:rPr>
        <w:t>vyrobeny</w:t>
      </w:r>
      <w:r w:rsidR="000128BA" w:rsidRPr="00616385">
        <w:rPr>
          <w:rFonts w:ascii="Arial" w:hAnsi="Arial" w:cs="Arial"/>
          <w:sz w:val="20"/>
          <w:szCs w:val="20"/>
        </w:rPr>
        <w:t xml:space="preserve"> na míru</w:t>
      </w:r>
      <w:r w:rsidR="000128BA" w:rsidRPr="00313372">
        <w:rPr>
          <w:rFonts w:ascii="Arial" w:hAnsi="Arial" w:cs="Arial"/>
          <w:sz w:val="20"/>
          <w:szCs w:val="20"/>
        </w:rPr>
        <w:t xml:space="preserve"> či na nich nebylo umístěno logo kupujícího. </w:t>
      </w:r>
    </w:p>
    <w:p w14:paraId="10E98C72" w14:textId="77777777" w:rsidR="00313372" w:rsidRDefault="00663842" w:rsidP="00313372">
      <w:pPr>
        <w:pStyle w:val="rove2"/>
        <w:numPr>
          <w:ilvl w:val="1"/>
          <w:numId w:val="10"/>
        </w:numPr>
        <w:spacing w:line="276" w:lineRule="auto"/>
        <w:ind w:left="567" w:hanging="567"/>
        <w:rPr>
          <w:rFonts w:ascii="Arial" w:eastAsia="Arial" w:hAnsi="Arial" w:cs="Arial"/>
          <w:sz w:val="20"/>
          <w:szCs w:val="20"/>
        </w:rPr>
      </w:pPr>
      <w:r w:rsidRPr="00663842">
        <w:rPr>
          <w:rFonts w:ascii="Arial" w:eastAsia="Arial" w:hAnsi="Arial" w:cs="Arial"/>
          <w:sz w:val="20"/>
          <w:szCs w:val="20"/>
        </w:rPr>
        <w:t>DPH bude účtováno dle platné sazby ke dni zdanitelného plnění</w:t>
      </w:r>
      <w:r w:rsidR="005537B1" w:rsidRPr="00F5368D">
        <w:rPr>
          <w:rFonts w:ascii="Arial" w:eastAsia="Arial" w:hAnsi="Arial" w:cs="Arial"/>
          <w:sz w:val="20"/>
          <w:szCs w:val="20"/>
        </w:rPr>
        <w:t>.</w:t>
      </w:r>
    </w:p>
    <w:p w14:paraId="4C034691" w14:textId="5DB082CB" w:rsidR="008F1C3D" w:rsidRPr="00313372" w:rsidRDefault="008F1C3D" w:rsidP="00313372">
      <w:pPr>
        <w:pStyle w:val="rove2"/>
        <w:numPr>
          <w:ilvl w:val="1"/>
          <w:numId w:val="10"/>
        </w:numPr>
        <w:spacing w:line="276" w:lineRule="auto"/>
        <w:ind w:left="567" w:hanging="567"/>
        <w:rPr>
          <w:rFonts w:ascii="Arial" w:eastAsia="Arial" w:hAnsi="Arial" w:cs="Arial"/>
          <w:sz w:val="20"/>
          <w:szCs w:val="20"/>
        </w:rPr>
      </w:pPr>
      <w:r w:rsidRPr="00313372">
        <w:rPr>
          <w:rFonts w:ascii="Arial" w:eastAsia="Arial" w:hAnsi="Arial" w:cs="Arial"/>
          <w:sz w:val="20"/>
          <w:szCs w:val="20"/>
        </w:rPr>
        <w:t xml:space="preserve">Z kupní ceny vč. DPH je prodávající povinen automaticky poskytnou slevu v hodnotě smluvní pokuty </w:t>
      </w:r>
      <w:r w:rsidR="003106BC" w:rsidRPr="00313372">
        <w:rPr>
          <w:rFonts w:ascii="Arial" w:eastAsia="Arial" w:hAnsi="Arial" w:cs="Arial"/>
          <w:sz w:val="20"/>
          <w:szCs w:val="20"/>
        </w:rPr>
        <w:t>dle</w:t>
      </w:r>
      <w:r w:rsidRPr="00313372">
        <w:rPr>
          <w:rFonts w:ascii="Arial" w:eastAsia="Arial" w:hAnsi="Arial" w:cs="Arial"/>
          <w:sz w:val="20"/>
          <w:szCs w:val="20"/>
        </w:rPr>
        <w:t xml:space="preserve"> </w:t>
      </w:r>
      <w:r w:rsidR="00B81A7D">
        <w:rPr>
          <w:rFonts w:ascii="Arial" w:eastAsia="Arial" w:hAnsi="Arial" w:cs="Arial"/>
          <w:sz w:val="20"/>
          <w:szCs w:val="20"/>
        </w:rPr>
        <w:t>čl</w:t>
      </w:r>
      <w:r w:rsidR="00D20915">
        <w:rPr>
          <w:rFonts w:ascii="Arial" w:eastAsia="Arial" w:hAnsi="Arial" w:cs="Arial"/>
          <w:sz w:val="20"/>
          <w:szCs w:val="20"/>
        </w:rPr>
        <w:t>. 7. odst.</w:t>
      </w:r>
      <w:r w:rsidR="00B81A7D" w:rsidRPr="00313372">
        <w:rPr>
          <w:rFonts w:ascii="Arial" w:eastAsia="Arial" w:hAnsi="Arial" w:cs="Arial"/>
          <w:sz w:val="20"/>
          <w:szCs w:val="20"/>
        </w:rPr>
        <w:t xml:space="preserve"> </w:t>
      </w:r>
      <w:r w:rsidR="003106BC" w:rsidRPr="00313372">
        <w:rPr>
          <w:rFonts w:ascii="Arial" w:eastAsia="Arial" w:hAnsi="Arial" w:cs="Arial"/>
          <w:sz w:val="20"/>
          <w:szCs w:val="20"/>
        </w:rPr>
        <w:t xml:space="preserve">7.8. této </w:t>
      </w:r>
      <w:r w:rsidR="00C923B2">
        <w:rPr>
          <w:rFonts w:ascii="Arial" w:eastAsia="Arial" w:hAnsi="Arial" w:cs="Arial"/>
          <w:sz w:val="20"/>
          <w:szCs w:val="20"/>
        </w:rPr>
        <w:t>kupní smlouvy</w:t>
      </w:r>
      <w:r w:rsidR="009F5A4A" w:rsidRPr="00313372">
        <w:rPr>
          <w:rFonts w:ascii="Arial" w:eastAsia="Arial" w:hAnsi="Arial" w:cs="Arial"/>
          <w:sz w:val="20"/>
          <w:szCs w:val="20"/>
        </w:rPr>
        <w:t xml:space="preserve">, tedy </w:t>
      </w:r>
      <w:r w:rsidR="00313372">
        <w:rPr>
          <w:rFonts w:ascii="Arial" w:eastAsia="Arial" w:hAnsi="Arial" w:cs="Arial"/>
          <w:sz w:val="20"/>
          <w:szCs w:val="20"/>
        </w:rPr>
        <w:t xml:space="preserve">pokud </w:t>
      </w:r>
      <w:r w:rsidR="00313372" w:rsidRPr="00313372">
        <w:rPr>
          <w:rFonts w:ascii="Arial" w:eastAsia="Arial" w:hAnsi="Arial" w:cs="Arial"/>
          <w:sz w:val="20"/>
          <w:szCs w:val="20"/>
        </w:rPr>
        <w:t>prodávající neodevzdá předmět koupě v uj</w:t>
      </w:r>
      <w:r w:rsidR="00313372">
        <w:rPr>
          <w:rFonts w:ascii="Arial" w:eastAsia="Arial" w:hAnsi="Arial" w:cs="Arial"/>
          <w:sz w:val="20"/>
          <w:szCs w:val="20"/>
        </w:rPr>
        <w:t>ednaném množství a jakosti včas</w:t>
      </w:r>
      <w:r w:rsidR="00313372" w:rsidRPr="00313372">
        <w:rPr>
          <w:rFonts w:ascii="Arial" w:eastAsia="Arial" w:hAnsi="Arial" w:cs="Arial"/>
          <w:sz w:val="20"/>
          <w:szCs w:val="20"/>
        </w:rPr>
        <w:t xml:space="preserve"> </w:t>
      </w:r>
      <w:r w:rsidR="009F5A4A" w:rsidRPr="00313372">
        <w:rPr>
          <w:rFonts w:ascii="Arial" w:eastAsia="Arial" w:hAnsi="Arial" w:cs="Arial"/>
          <w:sz w:val="20"/>
          <w:szCs w:val="20"/>
        </w:rPr>
        <w:t xml:space="preserve">dle </w:t>
      </w:r>
      <w:r w:rsidR="00D20915">
        <w:rPr>
          <w:rFonts w:ascii="Arial" w:eastAsia="Arial" w:hAnsi="Arial" w:cs="Arial"/>
          <w:sz w:val="20"/>
          <w:szCs w:val="20"/>
        </w:rPr>
        <w:t xml:space="preserve">čl. 7. </w:t>
      </w:r>
      <w:r w:rsidR="009F5A4A" w:rsidRPr="00313372">
        <w:rPr>
          <w:rFonts w:ascii="Arial" w:eastAsia="Arial" w:hAnsi="Arial" w:cs="Arial"/>
          <w:sz w:val="20"/>
          <w:szCs w:val="20"/>
        </w:rPr>
        <w:t xml:space="preserve">odst. 7.8. této </w:t>
      </w:r>
      <w:r w:rsidR="00D20915">
        <w:rPr>
          <w:rFonts w:ascii="Arial" w:eastAsia="Arial" w:hAnsi="Arial" w:cs="Arial"/>
          <w:sz w:val="20"/>
          <w:szCs w:val="20"/>
        </w:rPr>
        <w:t xml:space="preserve">kupní </w:t>
      </w:r>
      <w:r w:rsidR="00C923B2">
        <w:rPr>
          <w:rFonts w:ascii="Arial" w:eastAsia="Arial" w:hAnsi="Arial" w:cs="Arial"/>
          <w:sz w:val="20"/>
          <w:szCs w:val="20"/>
        </w:rPr>
        <w:t>smlouvy</w:t>
      </w:r>
      <w:r w:rsidR="009F5A4A" w:rsidRPr="00313372">
        <w:rPr>
          <w:rFonts w:ascii="Arial" w:eastAsia="Arial" w:hAnsi="Arial" w:cs="Arial"/>
          <w:sz w:val="20"/>
          <w:szCs w:val="20"/>
        </w:rPr>
        <w:t xml:space="preserve">, </w:t>
      </w:r>
      <w:r w:rsidR="00E96F77" w:rsidRPr="00313372">
        <w:rPr>
          <w:rFonts w:ascii="Arial" w:eastAsia="Arial" w:hAnsi="Arial" w:cs="Arial"/>
          <w:sz w:val="20"/>
          <w:szCs w:val="20"/>
        </w:rPr>
        <w:t xml:space="preserve">je prodávající povinen vystavit fakturu dle </w:t>
      </w:r>
      <w:r w:rsidR="00B81A7D">
        <w:rPr>
          <w:rFonts w:ascii="Arial" w:eastAsia="Arial" w:hAnsi="Arial" w:cs="Arial"/>
          <w:sz w:val="20"/>
          <w:szCs w:val="20"/>
        </w:rPr>
        <w:t>čl</w:t>
      </w:r>
      <w:r w:rsidR="00E96F77" w:rsidRPr="00313372">
        <w:rPr>
          <w:rFonts w:ascii="Arial" w:eastAsia="Arial" w:hAnsi="Arial" w:cs="Arial"/>
          <w:sz w:val="20"/>
          <w:szCs w:val="20"/>
        </w:rPr>
        <w:t xml:space="preserve">. </w:t>
      </w:r>
      <w:r w:rsidR="00D20915">
        <w:rPr>
          <w:rFonts w:ascii="Arial" w:eastAsia="Arial" w:hAnsi="Arial" w:cs="Arial"/>
          <w:sz w:val="20"/>
          <w:szCs w:val="20"/>
        </w:rPr>
        <w:t xml:space="preserve">6. odst. </w:t>
      </w:r>
      <w:r w:rsidR="00E96F77" w:rsidRPr="00313372">
        <w:rPr>
          <w:rFonts w:ascii="Arial" w:eastAsia="Arial" w:hAnsi="Arial" w:cs="Arial"/>
          <w:sz w:val="20"/>
          <w:szCs w:val="20"/>
        </w:rPr>
        <w:t xml:space="preserve">6.1 ve výši </w:t>
      </w:r>
      <w:r w:rsidR="002D754F" w:rsidRPr="00313372">
        <w:rPr>
          <w:rFonts w:ascii="Arial" w:eastAsia="Arial" w:hAnsi="Arial" w:cs="Arial"/>
          <w:sz w:val="20"/>
          <w:szCs w:val="20"/>
        </w:rPr>
        <w:t>kupní ceny ponížené o poskytnutou slevu</w:t>
      </w:r>
      <w:r w:rsidR="000235F9" w:rsidRPr="00313372">
        <w:rPr>
          <w:rFonts w:ascii="Arial" w:eastAsia="Arial" w:hAnsi="Arial" w:cs="Arial"/>
          <w:sz w:val="20"/>
          <w:szCs w:val="20"/>
        </w:rPr>
        <w:t xml:space="preserve">. </w:t>
      </w:r>
    </w:p>
    <w:p w14:paraId="46870E8C" w14:textId="77777777" w:rsidR="00E72758" w:rsidRPr="0053518E" w:rsidRDefault="007A37C4" w:rsidP="00064FD2">
      <w:pPr>
        <w:pStyle w:val="rove1"/>
        <w:keepNext/>
        <w:numPr>
          <w:ilvl w:val="0"/>
          <w:numId w:val="10"/>
        </w:numPr>
        <w:spacing w:before="0" w:after="120" w:line="276" w:lineRule="auto"/>
        <w:ind w:left="584" w:hanging="584"/>
        <w:jc w:val="both"/>
        <w:rPr>
          <w:rFonts w:ascii="Arial" w:hAnsi="Arial" w:cs="Arial"/>
          <w:sz w:val="20"/>
          <w:szCs w:val="20"/>
        </w:rPr>
      </w:pPr>
      <w:r w:rsidRPr="0053518E">
        <w:rPr>
          <w:rFonts w:ascii="Arial" w:hAnsi="Arial" w:cs="Arial"/>
          <w:sz w:val="20"/>
          <w:szCs w:val="20"/>
        </w:rPr>
        <w:t>Platební</w:t>
      </w:r>
      <w:r w:rsidR="00E72758" w:rsidRPr="0053518E">
        <w:rPr>
          <w:rFonts w:ascii="Arial" w:hAnsi="Arial" w:cs="Arial"/>
          <w:sz w:val="20"/>
          <w:szCs w:val="20"/>
        </w:rPr>
        <w:t xml:space="preserve"> podmínky</w:t>
      </w:r>
    </w:p>
    <w:p w14:paraId="4645DEDC" w14:textId="59462685" w:rsidR="007A37C4" w:rsidRPr="009E301E" w:rsidRDefault="007A37C4" w:rsidP="00064FD2">
      <w:pPr>
        <w:pStyle w:val="rove2"/>
        <w:numPr>
          <w:ilvl w:val="0"/>
          <w:numId w:val="7"/>
        </w:numPr>
        <w:spacing w:line="276" w:lineRule="auto"/>
        <w:ind w:left="567" w:hanging="567"/>
        <w:rPr>
          <w:rFonts w:ascii="Arial" w:hAnsi="Arial" w:cs="Arial"/>
          <w:sz w:val="20"/>
          <w:szCs w:val="20"/>
        </w:rPr>
      </w:pPr>
      <w:r w:rsidRPr="00064FD2">
        <w:rPr>
          <w:rFonts w:ascii="Arial" w:hAnsi="Arial" w:cs="Arial"/>
          <w:sz w:val="20"/>
          <w:szCs w:val="20"/>
        </w:rPr>
        <w:t xml:space="preserve">Kupní cena bude </w:t>
      </w:r>
      <w:r w:rsidRPr="009E301E">
        <w:rPr>
          <w:rFonts w:ascii="Arial" w:hAnsi="Arial" w:cs="Arial"/>
          <w:sz w:val="20"/>
          <w:szCs w:val="20"/>
        </w:rPr>
        <w:t xml:space="preserve">prodávajícím účtována řádným daňovým dokladem (dále jen </w:t>
      </w:r>
      <w:r w:rsidRPr="0048537D">
        <w:rPr>
          <w:rFonts w:ascii="Arial" w:hAnsi="Arial" w:cs="Arial"/>
          <w:sz w:val="20"/>
          <w:szCs w:val="20"/>
        </w:rPr>
        <w:t>„faktura“).</w:t>
      </w:r>
    </w:p>
    <w:p w14:paraId="01837B23" w14:textId="20F640E1" w:rsidR="0072264D" w:rsidRPr="009E301E" w:rsidRDefault="00BD1A83" w:rsidP="00064FD2">
      <w:pPr>
        <w:pStyle w:val="rove2"/>
        <w:numPr>
          <w:ilvl w:val="0"/>
          <w:numId w:val="7"/>
        </w:numPr>
        <w:spacing w:line="276" w:lineRule="auto"/>
        <w:ind w:left="567" w:hanging="567"/>
        <w:rPr>
          <w:rFonts w:ascii="Arial" w:hAnsi="Arial" w:cs="Arial"/>
          <w:sz w:val="20"/>
          <w:szCs w:val="20"/>
        </w:rPr>
      </w:pPr>
      <w:r w:rsidRPr="009E301E">
        <w:rPr>
          <w:rFonts w:ascii="Arial" w:hAnsi="Arial" w:cs="Arial"/>
          <w:sz w:val="20"/>
          <w:szCs w:val="20"/>
        </w:rPr>
        <w:t xml:space="preserve">Prodávající vystaví vždy jednu fakturu zahrnující veškeré dodávky předmětu koupě za dodávky učiněné v předcházejícím kalendářním týdnu pro každé středisko samostatně. Faktura bude obsahovat </w:t>
      </w:r>
      <w:r w:rsidR="006E21BF" w:rsidRPr="009E301E">
        <w:rPr>
          <w:rFonts w:ascii="Arial" w:hAnsi="Arial" w:cs="Arial"/>
          <w:sz w:val="20"/>
          <w:szCs w:val="20"/>
        </w:rPr>
        <w:t>dodací list</w:t>
      </w:r>
      <w:r w:rsidRPr="009E301E">
        <w:rPr>
          <w:rFonts w:ascii="Arial" w:hAnsi="Arial" w:cs="Arial"/>
          <w:sz w:val="20"/>
          <w:szCs w:val="20"/>
        </w:rPr>
        <w:t xml:space="preserve">. </w:t>
      </w:r>
    </w:p>
    <w:p w14:paraId="2C179FB2" w14:textId="65CBEFD8" w:rsidR="007A37C4" w:rsidRPr="00064FD2" w:rsidRDefault="007A37C4" w:rsidP="00064FD2">
      <w:pPr>
        <w:pStyle w:val="rove2"/>
        <w:numPr>
          <w:ilvl w:val="0"/>
          <w:numId w:val="7"/>
        </w:numPr>
        <w:spacing w:line="276" w:lineRule="auto"/>
        <w:ind w:left="567" w:hanging="567"/>
        <w:rPr>
          <w:rFonts w:ascii="Arial" w:hAnsi="Arial" w:cs="Arial"/>
          <w:sz w:val="20"/>
          <w:szCs w:val="20"/>
        </w:rPr>
      </w:pPr>
      <w:r w:rsidRPr="00064FD2">
        <w:rPr>
          <w:rFonts w:ascii="Arial" w:hAnsi="Arial" w:cs="Arial"/>
          <w:sz w:val="20"/>
          <w:szCs w:val="20"/>
        </w:rPr>
        <w:t>Faktura musí splňovat veškeré náležitosti dle této</w:t>
      </w:r>
      <w:r w:rsidR="00EB46CE" w:rsidRPr="00064FD2">
        <w:rPr>
          <w:rFonts w:ascii="Arial" w:hAnsi="Arial" w:cs="Arial"/>
          <w:sz w:val="20"/>
          <w:szCs w:val="20"/>
        </w:rPr>
        <w:t xml:space="preserve"> </w:t>
      </w:r>
      <w:r w:rsidR="00D20915">
        <w:rPr>
          <w:rFonts w:ascii="Arial" w:hAnsi="Arial" w:cs="Arial"/>
          <w:sz w:val="20"/>
          <w:szCs w:val="20"/>
        </w:rPr>
        <w:t xml:space="preserve">kupní </w:t>
      </w:r>
      <w:r w:rsidR="00EB00C9">
        <w:rPr>
          <w:rFonts w:ascii="Arial" w:hAnsi="Arial" w:cs="Arial"/>
          <w:sz w:val="20"/>
          <w:szCs w:val="20"/>
        </w:rPr>
        <w:t>smlouvy</w:t>
      </w:r>
      <w:r w:rsidRPr="00064FD2">
        <w:rPr>
          <w:rFonts w:ascii="Arial" w:hAnsi="Arial" w:cs="Arial"/>
          <w:sz w:val="20"/>
          <w:szCs w:val="20"/>
        </w:rPr>
        <w:t xml:space="preserve"> a náležitosti řádného účetního a daňového dokladu ve smyslu zák. č. 563/1991 Sb., o účetnictví</w:t>
      </w:r>
      <w:r w:rsidR="00662651" w:rsidRPr="00064FD2">
        <w:rPr>
          <w:rFonts w:ascii="Arial" w:hAnsi="Arial" w:cs="Arial"/>
          <w:sz w:val="20"/>
          <w:szCs w:val="20"/>
        </w:rPr>
        <w:t>,</w:t>
      </w:r>
      <w:r w:rsidRPr="00064FD2">
        <w:rPr>
          <w:rFonts w:ascii="Arial" w:hAnsi="Arial" w:cs="Arial"/>
          <w:sz w:val="20"/>
          <w:szCs w:val="20"/>
        </w:rPr>
        <w:t xml:space="preserve"> zák. č. 235/2004 Sb., o dani z přidané hodnoty (dále jen „ZDPH“)</w:t>
      </w:r>
      <w:r w:rsidR="00662651" w:rsidRPr="00064FD2">
        <w:rPr>
          <w:rFonts w:ascii="Arial" w:hAnsi="Arial" w:cs="Arial"/>
          <w:sz w:val="20"/>
          <w:szCs w:val="20"/>
        </w:rPr>
        <w:t xml:space="preserve"> a zákona č. 353/2003 Sb., o spotřebních daních</w:t>
      </w:r>
      <w:r w:rsidR="00B318B1">
        <w:rPr>
          <w:rFonts w:ascii="Arial" w:hAnsi="Arial" w:cs="Arial"/>
          <w:sz w:val="20"/>
          <w:szCs w:val="20"/>
        </w:rPr>
        <w:t xml:space="preserve"> a rovněž </w:t>
      </w:r>
      <w:r w:rsidR="00C95537">
        <w:rPr>
          <w:rFonts w:ascii="Arial" w:hAnsi="Arial" w:cs="Arial"/>
          <w:sz w:val="20"/>
          <w:szCs w:val="20"/>
        </w:rPr>
        <w:t xml:space="preserve">číslo </w:t>
      </w:r>
      <w:r w:rsidR="00B318B1">
        <w:rPr>
          <w:rFonts w:ascii="Arial" w:hAnsi="Arial" w:cs="Arial"/>
          <w:sz w:val="20"/>
          <w:szCs w:val="20"/>
        </w:rPr>
        <w:t xml:space="preserve">kupní </w:t>
      </w:r>
      <w:r w:rsidR="00C95537">
        <w:rPr>
          <w:rFonts w:ascii="Arial" w:hAnsi="Arial" w:cs="Arial"/>
          <w:sz w:val="20"/>
          <w:szCs w:val="20"/>
        </w:rPr>
        <w:t xml:space="preserve">smlouvy kupujícího. </w:t>
      </w:r>
      <w:r w:rsidRPr="00064FD2">
        <w:rPr>
          <w:rFonts w:ascii="Arial" w:hAnsi="Arial" w:cs="Arial"/>
          <w:sz w:val="20"/>
          <w:szCs w:val="20"/>
        </w:rPr>
        <w:t>V opačném případě má kupující právo j</w:t>
      </w:r>
      <w:r w:rsidR="00DA32D2">
        <w:rPr>
          <w:rFonts w:ascii="Arial" w:hAnsi="Arial" w:cs="Arial"/>
          <w:sz w:val="20"/>
          <w:szCs w:val="20"/>
        </w:rPr>
        <w:t>i</w:t>
      </w:r>
      <w:r w:rsidRPr="00064FD2">
        <w:rPr>
          <w:rFonts w:ascii="Arial" w:hAnsi="Arial" w:cs="Arial"/>
          <w:sz w:val="20"/>
          <w:szCs w:val="20"/>
        </w:rPr>
        <w:t xml:space="preserve"> do 15 dnů od doručení vrátit k doplnění či opravě bez toho, že by nastalo prodlení s úhradou kupní ceny. Vrácením faktury k opravě se přeruší lhůta splatnosti a nová lhůta splatnosti začne běžet dnem doručení opravené faktury kupujícímu. </w:t>
      </w:r>
    </w:p>
    <w:p w14:paraId="21562910" w14:textId="7D2BE77C" w:rsidR="007A37C4" w:rsidRPr="00064FD2" w:rsidRDefault="007A37C4" w:rsidP="00663842">
      <w:pPr>
        <w:pStyle w:val="rove2"/>
        <w:numPr>
          <w:ilvl w:val="0"/>
          <w:numId w:val="7"/>
        </w:numPr>
        <w:spacing w:line="276" w:lineRule="auto"/>
        <w:ind w:left="567" w:hanging="567"/>
        <w:rPr>
          <w:rFonts w:ascii="Arial" w:hAnsi="Arial" w:cs="Arial"/>
          <w:sz w:val="20"/>
          <w:szCs w:val="20"/>
        </w:rPr>
      </w:pPr>
      <w:r w:rsidRPr="00064FD2">
        <w:rPr>
          <w:rFonts w:ascii="Arial" w:hAnsi="Arial" w:cs="Arial"/>
          <w:sz w:val="20"/>
          <w:szCs w:val="20"/>
        </w:rPr>
        <w:t xml:space="preserve">Podkladem pro vystavení faktury a současně její přílohou bude řádně vyplněný </w:t>
      </w:r>
      <w:r w:rsidR="00663842" w:rsidRPr="00663842">
        <w:rPr>
          <w:rFonts w:ascii="Arial" w:hAnsi="Arial" w:cs="Arial"/>
          <w:sz w:val="20"/>
          <w:szCs w:val="20"/>
        </w:rPr>
        <w:t>dodací list</w:t>
      </w:r>
      <w:r w:rsidR="005537B1" w:rsidRPr="00663842">
        <w:rPr>
          <w:rFonts w:ascii="Arial" w:hAnsi="Arial" w:cs="Arial"/>
          <w:sz w:val="20"/>
          <w:szCs w:val="20"/>
        </w:rPr>
        <w:t xml:space="preserve"> </w:t>
      </w:r>
      <w:r w:rsidRPr="00064FD2">
        <w:rPr>
          <w:rFonts w:ascii="Arial" w:hAnsi="Arial" w:cs="Arial"/>
          <w:sz w:val="20"/>
          <w:szCs w:val="20"/>
        </w:rPr>
        <w:t>potvrzený osobou k tomu oprávněnou za kupujícího dle jednotlivé</w:t>
      </w:r>
      <w:r w:rsidR="006E21BF">
        <w:rPr>
          <w:rFonts w:ascii="Arial" w:hAnsi="Arial" w:cs="Arial"/>
          <w:sz w:val="20"/>
          <w:szCs w:val="20"/>
        </w:rPr>
        <w:t>ho pokynu</w:t>
      </w:r>
      <w:r w:rsidRPr="00064FD2">
        <w:rPr>
          <w:rFonts w:ascii="Arial" w:hAnsi="Arial" w:cs="Arial"/>
          <w:sz w:val="20"/>
          <w:szCs w:val="20"/>
        </w:rPr>
        <w:t>.</w:t>
      </w:r>
      <w:r w:rsidR="00663842" w:rsidRPr="00663842">
        <w:rPr>
          <w:rFonts w:ascii="Arial" w:hAnsi="Arial" w:cs="Arial"/>
          <w:sz w:val="20"/>
          <w:szCs w:val="20"/>
        </w:rPr>
        <w:t xml:space="preserve"> Kopie dodacích listů budou přílohou zaslané faktury</w:t>
      </w:r>
      <w:r w:rsidR="00663842">
        <w:rPr>
          <w:rFonts w:ascii="Arial" w:hAnsi="Arial" w:cs="Arial"/>
          <w:sz w:val="20"/>
          <w:szCs w:val="20"/>
        </w:rPr>
        <w:t>.</w:t>
      </w:r>
      <w:r w:rsidR="00981389">
        <w:rPr>
          <w:rFonts w:ascii="Arial" w:hAnsi="Arial" w:cs="Arial"/>
          <w:sz w:val="20"/>
          <w:szCs w:val="20"/>
        </w:rPr>
        <w:t xml:space="preserve"> F</w:t>
      </w:r>
      <w:r w:rsidR="00C42162">
        <w:rPr>
          <w:rFonts w:ascii="Arial" w:hAnsi="Arial" w:cs="Arial"/>
          <w:sz w:val="20"/>
          <w:szCs w:val="20"/>
        </w:rPr>
        <w:t xml:space="preserve">akturu, dodací list </w:t>
      </w:r>
      <w:r w:rsidR="002B3FD4">
        <w:rPr>
          <w:rFonts w:ascii="Arial" w:hAnsi="Arial" w:cs="Arial"/>
          <w:sz w:val="20"/>
          <w:szCs w:val="20"/>
        </w:rPr>
        <w:t xml:space="preserve">bude zaslán vždy samostatně </w:t>
      </w:r>
      <w:r w:rsidR="00981389">
        <w:rPr>
          <w:rFonts w:ascii="Arial" w:hAnsi="Arial" w:cs="Arial"/>
          <w:sz w:val="20"/>
          <w:szCs w:val="20"/>
        </w:rPr>
        <w:t xml:space="preserve">ve formátu PDF na adresu: </w:t>
      </w:r>
      <w:hyperlink r:id="rId20" w:history="1">
        <w:r w:rsidR="00981389" w:rsidRPr="00FD3C0E">
          <w:rPr>
            <w:rStyle w:val="Hypertextovodkaz"/>
            <w:rFonts w:ascii="Arial" w:hAnsi="Arial" w:cs="Arial"/>
            <w:sz w:val="20"/>
            <w:szCs w:val="20"/>
          </w:rPr>
          <w:t>posta</w:t>
        </w:r>
        <w:r w:rsidR="00981389" w:rsidRPr="00FD3C0E">
          <w:rPr>
            <w:rStyle w:val="Hypertextovodkaz"/>
            <w:rFonts w:ascii="Arial" w:hAnsi="Arial" w:cs="Arial"/>
            <w:sz w:val="20"/>
            <w:szCs w:val="20"/>
            <w:lang w:val="en-US"/>
          </w:rPr>
          <w:t>@suspk.eu</w:t>
        </w:r>
      </w:hyperlink>
      <w:r w:rsidR="00981389">
        <w:rPr>
          <w:rFonts w:ascii="Arial" w:hAnsi="Arial" w:cs="Arial"/>
          <w:sz w:val="20"/>
          <w:szCs w:val="20"/>
          <w:lang w:val="en-US"/>
        </w:rPr>
        <w:t xml:space="preserve"> a to v </w:t>
      </w:r>
      <w:proofErr w:type="spellStart"/>
      <w:r w:rsidR="00981389">
        <w:rPr>
          <w:rFonts w:ascii="Arial" w:hAnsi="Arial" w:cs="Arial"/>
          <w:sz w:val="20"/>
          <w:szCs w:val="20"/>
          <w:lang w:val="en-US"/>
        </w:rPr>
        <w:t>jednom</w:t>
      </w:r>
      <w:proofErr w:type="spellEnd"/>
      <w:r w:rsidR="00981389">
        <w:rPr>
          <w:rFonts w:ascii="Arial" w:hAnsi="Arial" w:cs="Arial"/>
          <w:sz w:val="20"/>
          <w:szCs w:val="20"/>
          <w:lang w:val="en-US"/>
        </w:rPr>
        <w:t xml:space="preserve"> e-</w:t>
      </w:r>
      <w:proofErr w:type="spellStart"/>
      <w:r w:rsidR="00981389">
        <w:rPr>
          <w:rFonts w:ascii="Arial" w:hAnsi="Arial" w:cs="Arial"/>
          <w:sz w:val="20"/>
          <w:szCs w:val="20"/>
          <w:lang w:val="en-US"/>
        </w:rPr>
        <w:t>mailu</w:t>
      </w:r>
      <w:proofErr w:type="spellEnd"/>
      <w:r w:rsidR="00981389">
        <w:rPr>
          <w:rFonts w:ascii="Arial" w:hAnsi="Arial" w:cs="Arial"/>
          <w:sz w:val="20"/>
          <w:szCs w:val="20"/>
          <w:lang w:val="en-US"/>
        </w:rPr>
        <w:t xml:space="preserve">. </w:t>
      </w:r>
    </w:p>
    <w:p w14:paraId="01720F0A" w14:textId="77777777" w:rsidR="007A37C4" w:rsidRPr="00064FD2" w:rsidRDefault="007A37C4" w:rsidP="00064FD2">
      <w:pPr>
        <w:pStyle w:val="rove2"/>
        <w:numPr>
          <w:ilvl w:val="0"/>
          <w:numId w:val="7"/>
        </w:numPr>
        <w:spacing w:line="276" w:lineRule="auto"/>
        <w:ind w:left="567" w:hanging="567"/>
        <w:rPr>
          <w:rFonts w:ascii="Arial" w:hAnsi="Arial" w:cs="Arial"/>
          <w:sz w:val="20"/>
          <w:szCs w:val="20"/>
        </w:rPr>
      </w:pPr>
      <w:r w:rsidRPr="00064FD2">
        <w:rPr>
          <w:rFonts w:ascii="Arial" w:hAnsi="Arial" w:cs="Arial"/>
          <w:sz w:val="20"/>
          <w:szCs w:val="20"/>
        </w:rPr>
        <w:t>Splatnost kupní ceny činí třicet (30) dní ode dne doručení faktury kupujícímu.</w:t>
      </w:r>
    </w:p>
    <w:p w14:paraId="0FB7A1A7" w14:textId="77777777" w:rsidR="007A37C4" w:rsidRPr="00064FD2" w:rsidRDefault="007A37C4" w:rsidP="00064FD2">
      <w:pPr>
        <w:pStyle w:val="rove2"/>
        <w:numPr>
          <w:ilvl w:val="0"/>
          <w:numId w:val="7"/>
        </w:numPr>
        <w:spacing w:line="276" w:lineRule="auto"/>
        <w:ind w:left="567" w:hanging="567"/>
        <w:rPr>
          <w:rFonts w:ascii="Arial" w:hAnsi="Arial" w:cs="Arial"/>
          <w:sz w:val="20"/>
          <w:szCs w:val="20"/>
        </w:rPr>
      </w:pPr>
      <w:r w:rsidRPr="00064FD2">
        <w:rPr>
          <w:rFonts w:ascii="Arial" w:hAnsi="Arial" w:cs="Arial"/>
          <w:sz w:val="20"/>
          <w:szCs w:val="20"/>
        </w:rPr>
        <w:t>Smluvní strany se dohodly, že pohledávku na zaplacení kupní ceny je prodávající oprávněn postoupit na třetí osobu pouze s předchozím písemným souhlasem kupujícího.</w:t>
      </w:r>
    </w:p>
    <w:p w14:paraId="12C1498B" w14:textId="5A1D7336" w:rsidR="007A37C4" w:rsidRPr="00064FD2" w:rsidRDefault="007A37C4" w:rsidP="00064FD2">
      <w:pPr>
        <w:pStyle w:val="rove2"/>
        <w:numPr>
          <w:ilvl w:val="0"/>
          <w:numId w:val="7"/>
        </w:numPr>
        <w:spacing w:line="276" w:lineRule="auto"/>
        <w:ind w:left="567" w:hanging="567"/>
        <w:rPr>
          <w:rFonts w:ascii="Arial" w:hAnsi="Arial" w:cs="Arial"/>
          <w:sz w:val="20"/>
          <w:szCs w:val="20"/>
        </w:rPr>
      </w:pPr>
      <w:r w:rsidRPr="00064FD2">
        <w:rPr>
          <w:rFonts w:ascii="Arial" w:hAnsi="Arial" w:cs="Arial"/>
          <w:sz w:val="20"/>
          <w:szCs w:val="20"/>
        </w:rPr>
        <w:t xml:space="preserve">Prodávající se zavazuje, že na jím vydaném daňovém dokladu bude uvedeno pouze </w:t>
      </w:r>
      <w:r w:rsidR="0072264D" w:rsidRPr="00064FD2">
        <w:rPr>
          <w:rFonts w:ascii="Arial" w:hAnsi="Arial" w:cs="Arial"/>
          <w:sz w:val="20"/>
          <w:szCs w:val="20"/>
        </w:rPr>
        <w:t>číslo tuzemského bankovního účtu</w:t>
      </w:r>
      <w:r w:rsidRPr="00064FD2">
        <w:rPr>
          <w:rFonts w:ascii="Arial" w:hAnsi="Arial" w:cs="Arial"/>
          <w:sz w:val="20"/>
          <w:szCs w:val="20"/>
        </w:rPr>
        <w:t xml:space="preserve">, které je správcem daně zveřejněno způsobem umožňujícím dálkový přístup (§ 98 písm. d)  ZDPH).  V případě, že daňový doklad bude obsahovat jiný než takto zveřejněný tuzemský bankovní účet, má kupující právo ponížit platbu prodávajícímu uskutečňovanou na základě této </w:t>
      </w:r>
      <w:r w:rsidR="006E21BF">
        <w:rPr>
          <w:rFonts w:ascii="Arial" w:hAnsi="Arial" w:cs="Arial"/>
          <w:sz w:val="20"/>
          <w:szCs w:val="20"/>
        </w:rPr>
        <w:t>kupní smlouvy</w:t>
      </w:r>
      <w:r w:rsidRPr="00064FD2">
        <w:rPr>
          <w:rFonts w:ascii="Arial" w:hAnsi="Arial" w:cs="Arial"/>
          <w:sz w:val="20"/>
          <w:szCs w:val="20"/>
        </w:rPr>
        <w:t xml:space="preserve"> o příslušnou částku DPH a současně je oprávněn odvést částku DPH z příslušného plnění přímo na účet finančnímu úřadu. Smluvní strany si sjednávají, že takto prodávajícímu nevyplacenou částku DPH odvede správci daně sám kupující v souladu s ustanovením § 109a ZDPH.</w:t>
      </w:r>
    </w:p>
    <w:p w14:paraId="1C2F13DE" w14:textId="48338ED6" w:rsidR="007A37C4" w:rsidRDefault="007A37C4" w:rsidP="00064FD2">
      <w:pPr>
        <w:pStyle w:val="rove2"/>
        <w:numPr>
          <w:ilvl w:val="0"/>
          <w:numId w:val="7"/>
        </w:numPr>
        <w:spacing w:line="276" w:lineRule="auto"/>
        <w:ind w:left="567" w:hanging="567"/>
        <w:rPr>
          <w:rFonts w:ascii="Arial" w:hAnsi="Arial" w:cs="Arial"/>
          <w:sz w:val="20"/>
          <w:szCs w:val="20"/>
        </w:rPr>
      </w:pPr>
      <w:r w:rsidRPr="00064FD2">
        <w:rPr>
          <w:rFonts w:ascii="Arial" w:hAnsi="Arial" w:cs="Arial"/>
          <w:sz w:val="20"/>
          <w:szCs w:val="20"/>
        </w:rPr>
        <w:lastRenderedPageBreak/>
        <w:t xml:space="preserve">V případě, že se prodávající stane tzv. nespolehlivým plátcem DPH ve smyslu §106a ZDPH, je kupující oprávněn odvést částku DPH z příslušného plnění přímo na účet finančnímu úřadu, a to v návaznosti na §109 a §109a ZDPH. V takovém případě tuto skutečnost kupující oznámí prodávajícímu a úhradou DPH na účet finančního úřadu se </w:t>
      </w:r>
      <w:r w:rsidR="00246766" w:rsidRPr="00064FD2">
        <w:rPr>
          <w:rFonts w:ascii="Arial" w:hAnsi="Arial" w:cs="Arial"/>
          <w:sz w:val="20"/>
          <w:szCs w:val="20"/>
        </w:rPr>
        <w:t>pohledávka prodávajícího za kupujícím</w:t>
      </w:r>
      <w:r w:rsidRPr="00064FD2">
        <w:rPr>
          <w:rFonts w:ascii="Arial" w:hAnsi="Arial" w:cs="Arial"/>
          <w:sz w:val="20"/>
          <w:szCs w:val="20"/>
        </w:rPr>
        <w:t xml:space="preserve"> v částce uhrazené DPH považuje bez ohledu na další ustanovení této </w:t>
      </w:r>
      <w:r w:rsidR="006E21BF">
        <w:rPr>
          <w:rFonts w:ascii="Arial" w:hAnsi="Arial" w:cs="Arial"/>
          <w:sz w:val="20"/>
          <w:szCs w:val="20"/>
        </w:rPr>
        <w:t>kupní smlouvy</w:t>
      </w:r>
      <w:r w:rsidRPr="00064FD2">
        <w:rPr>
          <w:rFonts w:ascii="Arial" w:hAnsi="Arial" w:cs="Arial"/>
          <w:sz w:val="20"/>
          <w:szCs w:val="20"/>
        </w:rPr>
        <w:t xml:space="preserve"> za uhrazenou. Skutečnost, že se prodávající stal tzv. nespolehlivým plátcem DPH</w:t>
      </w:r>
      <w:r w:rsidR="000A43D0">
        <w:rPr>
          <w:rFonts w:ascii="Arial" w:hAnsi="Arial" w:cs="Arial"/>
          <w:sz w:val="20"/>
          <w:szCs w:val="20"/>
        </w:rPr>
        <w:t>,</w:t>
      </w:r>
      <w:r w:rsidRPr="00064FD2">
        <w:rPr>
          <w:rFonts w:ascii="Arial" w:hAnsi="Arial" w:cs="Arial"/>
          <w:sz w:val="20"/>
          <w:szCs w:val="20"/>
        </w:rPr>
        <w:t xml:space="preserve"> bude ověřena z veřejně dostupného Registru plátců DPH a identifikovaných osob, což prodávající výslovně akceptuje a nebude činit sporným.</w:t>
      </w:r>
    </w:p>
    <w:p w14:paraId="3110449D" w14:textId="34A66A11" w:rsidR="002A42A2" w:rsidRDefault="002A42A2" w:rsidP="00064FD2">
      <w:pPr>
        <w:pStyle w:val="rove2"/>
        <w:numPr>
          <w:ilvl w:val="0"/>
          <w:numId w:val="7"/>
        </w:numPr>
        <w:spacing w:line="276" w:lineRule="auto"/>
        <w:ind w:left="567" w:hanging="567"/>
        <w:rPr>
          <w:rFonts w:ascii="Arial" w:hAnsi="Arial" w:cs="Arial"/>
          <w:sz w:val="20"/>
          <w:szCs w:val="20"/>
        </w:rPr>
      </w:pPr>
      <w:r w:rsidRPr="002A42A2">
        <w:rPr>
          <w:rFonts w:ascii="Arial" w:hAnsi="Arial" w:cs="Arial"/>
          <w:sz w:val="20"/>
          <w:szCs w:val="20"/>
        </w:rPr>
        <w:t xml:space="preserve">Smluvní strany se dohodly, že v případě porušení povinnosti prodávajícího dle čl. </w:t>
      </w:r>
      <w:r w:rsidR="00D20915">
        <w:rPr>
          <w:rFonts w:ascii="Arial" w:hAnsi="Arial" w:cs="Arial"/>
          <w:sz w:val="20"/>
          <w:szCs w:val="20"/>
        </w:rPr>
        <w:t xml:space="preserve">6. odst. </w:t>
      </w:r>
      <w:r w:rsidRPr="002A42A2">
        <w:rPr>
          <w:rFonts w:ascii="Arial" w:hAnsi="Arial" w:cs="Arial"/>
          <w:sz w:val="20"/>
          <w:szCs w:val="20"/>
        </w:rPr>
        <w:t xml:space="preserve">6.2. této </w:t>
      </w:r>
      <w:r w:rsidR="00D20915">
        <w:rPr>
          <w:rFonts w:ascii="Arial" w:hAnsi="Arial" w:cs="Arial"/>
          <w:sz w:val="20"/>
          <w:szCs w:val="20"/>
        </w:rPr>
        <w:t xml:space="preserve">kupní </w:t>
      </w:r>
      <w:r w:rsidR="006E21BF">
        <w:rPr>
          <w:rFonts w:ascii="Arial" w:hAnsi="Arial" w:cs="Arial"/>
          <w:sz w:val="20"/>
          <w:szCs w:val="20"/>
        </w:rPr>
        <w:t>smlouvy</w:t>
      </w:r>
      <w:r w:rsidRPr="002A42A2">
        <w:rPr>
          <w:rFonts w:ascii="Arial" w:hAnsi="Arial" w:cs="Arial"/>
          <w:sz w:val="20"/>
          <w:szCs w:val="20"/>
        </w:rPr>
        <w:t xml:space="preserve"> vzniká kupujícímu nárok na smluvní pokutu ve výši 2</w:t>
      </w:r>
      <w:r w:rsidR="0053518E">
        <w:rPr>
          <w:rFonts w:ascii="Arial" w:hAnsi="Arial" w:cs="Arial"/>
          <w:sz w:val="20"/>
          <w:szCs w:val="20"/>
        </w:rPr>
        <w:t> </w:t>
      </w:r>
      <w:r w:rsidRPr="002A42A2">
        <w:rPr>
          <w:rFonts w:ascii="Arial" w:hAnsi="Arial" w:cs="Arial"/>
          <w:sz w:val="20"/>
          <w:szCs w:val="20"/>
        </w:rPr>
        <w:t>000</w:t>
      </w:r>
      <w:r w:rsidR="0053518E">
        <w:rPr>
          <w:rFonts w:ascii="Arial" w:hAnsi="Arial" w:cs="Arial"/>
          <w:sz w:val="20"/>
          <w:szCs w:val="20"/>
        </w:rPr>
        <w:t>,00</w:t>
      </w:r>
      <w:r w:rsidRPr="002A42A2">
        <w:rPr>
          <w:rFonts w:ascii="Arial" w:hAnsi="Arial" w:cs="Arial"/>
          <w:sz w:val="20"/>
          <w:szCs w:val="20"/>
        </w:rPr>
        <w:t xml:space="preserve"> Kč za každý jednotlivý případ</w:t>
      </w:r>
      <w:r>
        <w:rPr>
          <w:rFonts w:ascii="Arial" w:hAnsi="Arial" w:cs="Arial"/>
          <w:sz w:val="20"/>
          <w:szCs w:val="20"/>
        </w:rPr>
        <w:t>.</w:t>
      </w:r>
    </w:p>
    <w:p w14:paraId="5519F23B" w14:textId="77777777" w:rsidR="00CC6F58" w:rsidRPr="0053518E" w:rsidRDefault="00CC6F58" w:rsidP="00064FD2">
      <w:pPr>
        <w:pStyle w:val="rove1"/>
        <w:numPr>
          <w:ilvl w:val="0"/>
          <w:numId w:val="10"/>
        </w:numPr>
        <w:spacing w:before="0" w:after="120" w:line="276" w:lineRule="auto"/>
        <w:jc w:val="both"/>
        <w:rPr>
          <w:rFonts w:ascii="Arial" w:hAnsi="Arial" w:cs="Arial"/>
          <w:sz w:val="20"/>
          <w:szCs w:val="20"/>
        </w:rPr>
      </w:pPr>
      <w:r w:rsidRPr="0053518E">
        <w:rPr>
          <w:rFonts w:ascii="Arial" w:hAnsi="Arial" w:cs="Arial"/>
          <w:sz w:val="20"/>
          <w:szCs w:val="20"/>
        </w:rPr>
        <w:t>Dodací podmínky</w:t>
      </w:r>
    </w:p>
    <w:p w14:paraId="5F6E9F51" w14:textId="7E5A722A" w:rsidR="005537B1" w:rsidRPr="00291362" w:rsidRDefault="00C24360" w:rsidP="002A42A2">
      <w:pPr>
        <w:pStyle w:val="rove2"/>
        <w:numPr>
          <w:ilvl w:val="0"/>
          <w:numId w:val="6"/>
        </w:numPr>
        <w:spacing w:line="276" w:lineRule="auto"/>
        <w:ind w:left="567" w:hanging="567"/>
        <w:rPr>
          <w:rFonts w:ascii="Arial" w:hAnsi="Arial" w:cs="Arial"/>
          <w:sz w:val="20"/>
          <w:szCs w:val="20"/>
        </w:rPr>
      </w:pPr>
      <w:r w:rsidRPr="00291362">
        <w:rPr>
          <w:rFonts w:ascii="Arial" w:hAnsi="Arial" w:cs="Arial"/>
          <w:sz w:val="20"/>
          <w:szCs w:val="20"/>
        </w:rPr>
        <w:t xml:space="preserve">Prodávající se zavazuje dodávat </w:t>
      </w:r>
      <w:r w:rsidR="002A42A2" w:rsidRPr="003F12D2">
        <w:rPr>
          <w:rFonts w:ascii="Arial" w:hAnsi="Arial" w:cs="Arial"/>
          <w:sz w:val="20"/>
          <w:szCs w:val="20"/>
        </w:rPr>
        <w:t>plnění</w:t>
      </w:r>
      <w:r w:rsidR="00D40DEB" w:rsidRPr="003F12D2">
        <w:rPr>
          <w:rFonts w:ascii="Arial" w:hAnsi="Arial" w:cs="Arial"/>
          <w:sz w:val="20"/>
          <w:szCs w:val="20"/>
        </w:rPr>
        <w:t xml:space="preserve"> </w:t>
      </w:r>
      <w:r w:rsidR="004E5573" w:rsidRPr="003F12D2">
        <w:rPr>
          <w:rFonts w:ascii="Arial" w:hAnsi="Arial" w:cs="Arial"/>
          <w:sz w:val="20"/>
          <w:szCs w:val="20"/>
        </w:rPr>
        <w:t xml:space="preserve">dle jednotlivých </w:t>
      </w:r>
      <w:r w:rsidR="006E21BF" w:rsidRPr="003F12D2">
        <w:rPr>
          <w:rFonts w:ascii="Arial" w:hAnsi="Arial" w:cs="Arial"/>
          <w:sz w:val="20"/>
          <w:szCs w:val="20"/>
        </w:rPr>
        <w:t>pokynů</w:t>
      </w:r>
      <w:r w:rsidR="004E5573" w:rsidRPr="003F12D2">
        <w:rPr>
          <w:rFonts w:ascii="Arial" w:hAnsi="Arial" w:cs="Arial"/>
          <w:sz w:val="20"/>
          <w:szCs w:val="20"/>
        </w:rPr>
        <w:t xml:space="preserve"> </w:t>
      </w:r>
      <w:r w:rsidR="00D40DEB" w:rsidRPr="003F12D2">
        <w:rPr>
          <w:rFonts w:ascii="Arial" w:hAnsi="Arial" w:cs="Arial"/>
          <w:sz w:val="20"/>
          <w:szCs w:val="20"/>
        </w:rPr>
        <w:t>bez vad</w:t>
      </w:r>
      <w:r w:rsidR="007F21E0" w:rsidRPr="003F12D2">
        <w:rPr>
          <w:rFonts w:ascii="Arial" w:hAnsi="Arial" w:cs="Arial"/>
          <w:sz w:val="20"/>
          <w:szCs w:val="20"/>
        </w:rPr>
        <w:t>, v dohodnutém množství, jakosti a provedení</w:t>
      </w:r>
      <w:r w:rsidR="00D40DEB" w:rsidRPr="003F12D2">
        <w:rPr>
          <w:rFonts w:ascii="Arial" w:hAnsi="Arial" w:cs="Arial"/>
          <w:sz w:val="20"/>
          <w:szCs w:val="20"/>
        </w:rPr>
        <w:t xml:space="preserve"> a v </w:t>
      </w:r>
      <w:r w:rsidR="00F76051" w:rsidRPr="003F12D2">
        <w:rPr>
          <w:rFonts w:ascii="Arial" w:hAnsi="Arial" w:cs="Arial"/>
          <w:sz w:val="20"/>
          <w:szCs w:val="20"/>
        </w:rPr>
        <w:t xml:space="preserve">termínu, který je stanoven </w:t>
      </w:r>
      <w:r w:rsidR="002A42A2" w:rsidRPr="003F12D2">
        <w:rPr>
          <w:rFonts w:ascii="Arial" w:hAnsi="Arial" w:cs="Arial"/>
          <w:sz w:val="20"/>
          <w:szCs w:val="20"/>
        </w:rPr>
        <w:t xml:space="preserve">nejpozději do 20 pracovních dnů ode dne </w:t>
      </w:r>
      <w:r w:rsidR="006D0137" w:rsidRPr="003F12D2">
        <w:rPr>
          <w:rFonts w:ascii="Arial" w:hAnsi="Arial" w:cs="Arial"/>
          <w:sz w:val="20"/>
          <w:szCs w:val="20"/>
        </w:rPr>
        <w:t>přijetí pokynu</w:t>
      </w:r>
      <w:r w:rsidR="00716FC9" w:rsidRPr="003F12D2">
        <w:rPr>
          <w:rFonts w:ascii="Arial" w:hAnsi="Arial" w:cs="Arial"/>
          <w:sz w:val="20"/>
          <w:szCs w:val="20"/>
        </w:rPr>
        <w:t xml:space="preserve"> </w:t>
      </w:r>
      <w:r w:rsidR="004E5573" w:rsidRPr="003F12D2">
        <w:rPr>
          <w:rFonts w:ascii="Arial" w:hAnsi="Arial" w:cs="Arial"/>
          <w:sz w:val="20"/>
          <w:szCs w:val="20"/>
        </w:rPr>
        <w:t xml:space="preserve">prodávajícím a </w:t>
      </w:r>
      <w:r w:rsidR="00F76051" w:rsidRPr="003F12D2">
        <w:rPr>
          <w:rFonts w:ascii="Arial" w:hAnsi="Arial" w:cs="Arial"/>
          <w:sz w:val="20"/>
          <w:szCs w:val="20"/>
        </w:rPr>
        <w:t xml:space="preserve">nejpozději </w:t>
      </w:r>
      <w:r w:rsidR="002A42A2" w:rsidRPr="003F12D2">
        <w:rPr>
          <w:rFonts w:ascii="Arial" w:hAnsi="Arial" w:cs="Arial"/>
          <w:sz w:val="20"/>
          <w:szCs w:val="20"/>
        </w:rPr>
        <w:t xml:space="preserve">do 30 pracovních dnů od </w:t>
      </w:r>
      <w:r w:rsidR="006D0137" w:rsidRPr="003F12D2">
        <w:rPr>
          <w:rFonts w:ascii="Arial" w:hAnsi="Arial" w:cs="Arial"/>
          <w:sz w:val="20"/>
          <w:szCs w:val="20"/>
        </w:rPr>
        <w:t>potvrzení pokynu</w:t>
      </w:r>
      <w:r w:rsidR="00716FC9" w:rsidRPr="00291362">
        <w:rPr>
          <w:rFonts w:ascii="Arial" w:hAnsi="Arial" w:cs="Arial"/>
          <w:sz w:val="20"/>
          <w:szCs w:val="20"/>
        </w:rPr>
        <w:t xml:space="preserve"> </w:t>
      </w:r>
      <w:r w:rsidR="004E5573" w:rsidRPr="00291362">
        <w:rPr>
          <w:rFonts w:ascii="Arial" w:hAnsi="Arial" w:cs="Arial"/>
          <w:sz w:val="20"/>
          <w:szCs w:val="20"/>
        </w:rPr>
        <w:t xml:space="preserve">prodávajícím o </w:t>
      </w:r>
      <w:r w:rsidR="002A42A2" w:rsidRPr="00291362">
        <w:rPr>
          <w:rFonts w:ascii="Arial" w:hAnsi="Arial" w:cs="Arial"/>
          <w:sz w:val="20"/>
          <w:szCs w:val="20"/>
        </w:rPr>
        <w:t xml:space="preserve">dodání </w:t>
      </w:r>
      <w:r w:rsidR="00F21531" w:rsidRPr="00291362">
        <w:rPr>
          <w:rFonts w:ascii="Arial" w:hAnsi="Arial" w:cs="Arial"/>
          <w:sz w:val="20"/>
          <w:szCs w:val="20"/>
        </w:rPr>
        <w:t xml:space="preserve">OOPP </w:t>
      </w:r>
      <w:r w:rsidR="002A42A2" w:rsidRPr="00291362">
        <w:rPr>
          <w:rFonts w:ascii="Arial" w:hAnsi="Arial" w:cs="Arial"/>
          <w:sz w:val="20"/>
          <w:szCs w:val="20"/>
        </w:rPr>
        <w:t>nadměrn</w:t>
      </w:r>
      <w:r w:rsidR="00F76051" w:rsidRPr="00291362">
        <w:rPr>
          <w:rFonts w:ascii="Arial" w:hAnsi="Arial" w:cs="Arial"/>
          <w:sz w:val="20"/>
          <w:szCs w:val="20"/>
        </w:rPr>
        <w:t>é</w:t>
      </w:r>
      <w:r w:rsidR="002A42A2" w:rsidRPr="00291362">
        <w:rPr>
          <w:rFonts w:ascii="Arial" w:hAnsi="Arial" w:cs="Arial"/>
          <w:sz w:val="20"/>
          <w:szCs w:val="20"/>
        </w:rPr>
        <w:t xml:space="preserve"> velikost</w:t>
      </w:r>
      <w:r w:rsidR="00F76051" w:rsidRPr="00291362">
        <w:rPr>
          <w:rFonts w:ascii="Arial" w:hAnsi="Arial" w:cs="Arial"/>
          <w:sz w:val="20"/>
          <w:szCs w:val="20"/>
        </w:rPr>
        <w:t>i</w:t>
      </w:r>
      <w:r w:rsidR="009E301E">
        <w:rPr>
          <w:rFonts w:ascii="Arial" w:hAnsi="Arial" w:cs="Arial"/>
          <w:sz w:val="20"/>
          <w:szCs w:val="20"/>
        </w:rPr>
        <w:t xml:space="preserve"> nebo OOPP šité na míru</w:t>
      </w:r>
      <w:r w:rsidR="0062585C" w:rsidRPr="00291362">
        <w:rPr>
          <w:rFonts w:ascii="Arial" w:hAnsi="Arial" w:cs="Arial"/>
          <w:sz w:val="20"/>
          <w:szCs w:val="20"/>
        </w:rPr>
        <w:t xml:space="preserve">. </w:t>
      </w:r>
      <w:r w:rsidR="00177C2C" w:rsidRPr="00291362">
        <w:rPr>
          <w:rFonts w:ascii="Arial" w:hAnsi="Arial" w:cs="Arial"/>
          <w:sz w:val="20"/>
          <w:szCs w:val="20"/>
        </w:rPr>
        <w:t xml:space="preserve">Předmět koupě je možné kupujícímu dodat </w:t>
      </w:r>
      <w:r w:rsidR="002A42A2" w:rsidRPr="00291362">
        <w:rPr>
          <w:rFonts w:ascii="Arial" w:hAnsi="Arial" w:cs="Arial"/>
          <w:sz w:val="20"/>
          <w:szCs w:val="20"/>
        </w:rPr>
        <w:t>vždy pouze v pracovní den mezi 7:00 hod</w:t>
      </w:r>
      <w:r w:rsidR="0048537D">
        <w:rPr>
          <w:rFonts w:ascii="Arial" w:hAnsi="Arial" w:cs="Arial"/>
          <w:sz w:val="20"/>
          <w:szCs w:val="20"/>
        </w:rPr>
        <w:t>in</w:t>
      </w:r>
      <w:r w:rsidR="002A42A2" w:rsidRPr="00291362">
        <w:rPr>
          <w:rFonts w:ascii="Arial" w:hAnsi="Arial" w:cs="Arial"/>
          <w:sz w:val="20"/>
          <w:szCs w:val="20"/>
        </w:rPr>
        <w:t xml:space="preserve"> a 15:00 hod</w:t>
      </w:r>
      <w:r w:rsidR="0048537D">
        <w:rPr>
          <w:rFonts w:ascii="Arial" w:hAnsi="Arial" w:cs="Arial"/>
          <w:sz w:val="20"/>
          <w:szCs w:val="20"/>
        </w:rPr>
        <w:t>in</w:t>
      </w:r>
      <w:r w:rsidR="002A42A2" w:rsidRPr="00291362">
        <w:rPr>
          <w:rFonts w:ascii="Arial" w:hAnsi="Arial" w:cs="Arial"/>
          <w:sz w:val="20"/>
          <w:szCs w:val="20"/>
        </w:rPr>
        <w:t xml:space="preserve">, </w:t>
      </w:r>
      <w:r w:rsidR="00E0063B" w:rsidRPr="00291362">
        <w:rPr>
          <w:rFonts w:ascii="Arial" w:hAnsi="Arial" w:cs="Arial"/>
          <w:sz w:val="20"/>
          <w:szCs w:val="20"/>
        </w:rPr>
        <w:t>po předchozí telefonické dohodě,</w:t>
      </w:r>
      <w:r w:rsidR="00DF406F" w:rsidRPr="00291362">
        <w:rPr>
          <w:rFonts w:ascii="Arial" w:hAnsi="Arial" w:cs="Arial"/>
          <w:sz w:val="20"/>
          <w:szCs w:val="20"/>
        </w:rPr>
        <w:t xml:space="preserve"> </w:t>
      </w:r>
      <w:r w:rsidR="002A42A2" w:rsidRPr="00291362">
        <w:rPr>
          <w:rFonts w:ascii="Arial" w:hAnsi="Arial" w:cs="Arial"/>
          <w:sz w:val="20"/>
          <w:szCs w:val="20"/>
        </w:rPr>
        <w:t xml:space="preserve">nebude-li </w:t>
      </w:r>
      <w:r w:rsidR="007B3B65" w:rsidRPr="00291362">
        <w:rPr>
          <w:rFonts w:ascii="Arial" w:hAnsi="Arial" w:cs="Arial"/>
          <w:sz w:val="20"/>
          <w:szCs w:val="20"/>
        </w:rPr>
        <w:t xml:space="preserve">smluvními stranami </w:t>
      </w:r>
      <w:r w:rsidR="002A42A2" w:rsidRPr="00291362">
        <w:rPr>
          <w:rFonts w:ascii="Arial" w:hAnsi="Arial" w:cs="Arial"/>
          <w:sz w:val="20"/>
          <w:szCs w:val="20"/>
        </w:rPr>
        <w:t>dohodnuto jinak</w:t>
      </w:r>
      <w:r w:rsidR="005537B1" w:rsidRPr="00291362">
        <w:rPr>
          <w:rFonts w:ascii="Arial" w:hAnsi="Arial" w:cs="Arial"/>
          <w:sz w:val="20"/>
          <w:szCs w:val="20"/>
        </w:rPr>
        <w:t>.</w:t>
      </w:r>
    </w:p>
    <w:p w14:paraId="3FE1E198" w14:textId="2FCBB8F4" w:rsidR="002A42A2" w:rsidRPr="00291362" w:rsidRDefault="002A42A2" w:rsidP="002A42A2">
      <w:pPr>
        <w:pStyle w:val="rove2"/>
        <w:numPr>
          <w:ilvl w:val="0"/>
          <w:numId w:val="6"/>
        </w:numPr>
        <w:spacing w:line="276" w:lineRule="auto"/>
        <w:ind w:left="567" w:hanging="567"/>
        <w:rPr>
          <w:rFonts w:ascii="Arial" w:hAnsi="Arial" w:cs="Arial"/>
          <w:sz w:val="20"/>
          <w:szCs w:val="20"/>
        </w:rPr>
      </w:pPr>
      <w:r w:rsidRPr="00291362">
        <w:rPr>
          <w:rFonts w:ascii="Arial" w:hAnsi="Arial" w:cs="Arial"/>
          <w:sz w:val="20"/>
          <w:szCs w:val="20"/>
        </w:rPr>
        <w:t xml:space="preserve">Předmět koupě bude prodávajícím kupujícímu odevzdán v místě plnění dle čl. 4 této </w:t>
      </w:r>
      <w:r w:rsidR="00D20915">
        <w:rPr>
          <w:rFonts w:ascii="Arial" w:hAnsi="Arial" w:cs="Arial"/>
          <w:sz w:val="20"/>
          <w:szCs w:val="20"/>
        </w:rPr>
        <w:t xml:space="preserve">kupní </w:t>
      </w:r>
      <w:r w:rsidR="00EB00C9">
        <w:rPr>
          <w:rFonts w:ascii="Arial" w:hAnsi="Arial" w:cs="Arial"/>
          <w:sz w:val="20"/>
          <w:szCs w:val="20"/>
        </w:rPr>
        <w:t>smlouvy</w:t>
      </w:r>
      <w:r w:rsidRPr="00291362">
        <w:rPr>
          <w:rFonts w:ascii="Arial" w:hAnsi="Arial" w:cs="Arial"/>
          <w:sz w:val="20"/>
          <w:szCs w:val="20"/>
        </w:rPr>
        <w:t xml:space="preserve"> po předchozí dohodě o přesném času dodání s oprávněným zástupcem kupujícího dle </w:t>
      </w:r>
      <w:r w:rsidR="00D20915">
        <w:rPr>
          <w:rFonts w:ascii="Arial" w:hAnsi="Arial" w:cs="Arial"/>
          <w:sz w:val="20"/>
          <w:szCs w:val="20"/>
        </w:rPr>
        <w:t xml:space="preserve">čl. 7. </w:t>
      </w:r>
      <w:r w:rsidRPr="00291362">
        <w:rPr>
          <w:rFonts w:ascii="Arial" w:hAnsi="Arial" w:cs="Arial"/>
          <w:sz w:val="20"/>
          <w:szCs w:val="20"/>
        </w:rPr>
        <w:t>odst. 7.3. této . Předání a převzetí plnění bude potvrzeno oběma stranami na dodacím listě.</w:t>
      </w:r>
    </w:p>
    <w:p w14:paraId="579848DA" w14:textId="70DF3411" w:rsidR="002A42A2" w:rsidRPr="002A42A2" w:rsidRDefault="002A42A2" w:rsidP="002A42A2">
      <w:pPr>
        <w:pStyle w:val="rove2"/>
        <w:numPr>
          <w:ilvl w:val="0"/>
          <w:numId w:val="6"/>
        </w:numPr>
        <w:spacing w:line="276" w:lineRule="auto"/>
        <w:ind w:left="567" w:hanging="567"/>
        <w:rPr>
          <w:rFonts w:ascii="Arial" w:hAnsi="Arial" w:cs="Arial"/>
          <w:sz w:val="20"/>
          <w:szCs w:val="20"/>
        </w:rPr>
      </w:pPr>
      <w:r w:rsidRPr="00291362">
        <w:rPr>
          <w:rFonts w:ascii="Arial" w:hAnsi="Arial" w:cs="Arial"/>
          <w:sz w:val="20"/>
          <w:szCs w:val="20"/>
        </w:rPr>
        <w:t xml:space="preserve">Osobami oprávněnými převzít předmět koupě, potvrdit dodací list, resp. dodací listy v zastoupení kupujícího, k provedení kontroly souladu předmětu koupě s podmínkami dle této </w:t>
      </w:r>
      <w:r w:rsidR="00D20915">
        <w:rPr>
          <w:rFonts w:ascii="Arial" w:hAnsi="Arial" w:cs="Arial"/>
          <w:sz w:val="20"/>
          <w:szCs w:val="20"/>
        </w:rPr>
        <w:t xml:space="preserve">kupní </w:t>
      </w:r>
      <w:r w:rsidR="006D0137">
        <w:rPr>
          <w:rFonts w:ascii="Arial" w:hAnsi="Arial" w:cs="Arial"/>
          <w:sz w:val="20"/>
          <w:szCs w:val="20"/>
        </w:rPr>
        <w:t>smlouvy</w:t>
      </w:r>
      <w:r w:rsidRPr="00291362">
        <w:rPr>
          <w:rFonts w:ascii="Arial" w:hAnsi="Arial" w:cs="Arial"/>
          <w:sz w:val="20"/>
          <w:szCs w:val="20"/>
        </w:rPr>
        <w:t xml:space="preserve"> a uvedení data převzetí, jsou osoby podle čl. 4</w:t>
      </w:r>
      <w:r w:rsidR="00DA5E3C" w:rsidRPr="00291362">
        <w:rPr>
          <w:rFonts w:ascii="Arial" w:hAnsi="Arial" w:cs="Arial"/>
          <w:sz w:val="20"/>
          <w:szCs w:val="20"/>
        </w:rPr>
        <w:t>.</w:t>
      </w:r>
      <w:r w:rsidRPr="00291362">
        <w:rPr>
          <w:rFonts w:ascii="Arial" w:hAnsi="Arial" w:cs="Arial"/>
          <w:sz w:val="20"/>
          <w:szCs w:val="20"/>
        </w:rPr>
        <w:t xml:space="preserve"> odst. 4.</w:t>
      </w:r>
      <w:r w:rsidR="00A25610" w:rsidRPr="00291362" w:rsidDel="00A25610">
        <w:rPr>
          <w:rFonts w:ascii="Arial" w:hAnsi="Arial" w:cs="Arial"/>
          <w:sz w:val="20"/>
          <w:szCs w:val="20"/>
        </w:rPr>
        <w:t xml:space="preserve"> </w:t>
      </w:r>
      <w:r w:rsidR="00A25610">
        <w:rPr>
          <w:rFonts w:ascii="Arial" w:hAnsi="Arial" w:cs="Arial"/>
          <w:sz w:val="20"/>
          <w:szCs w:val="20"/>
        </w:rPr>
        <w:t>3</w:t>
      </w:r>
      <w:r w:rsidR="002A1226" w:rsidRPr="00291362">
        <w:rPr>
          <w:rFonts w:ascii="Arial" w:hAnsi="Arial" w:cs="Arial"/>
          <w:sz w:val="20"/>
          <w:szCs w:val="20"/>
        </w:rPr>
        <w:t>.</w:t>
      </w:r>
      <w:r w:rsidRPr="00291362">
        <w:rPr>
          <w:rFonts w:ascii="Arial" w:hAnsi="Arial" w:cs="Arial"/>
          <w:sz w:val="20"/>
          <w:szCs w:val="20"/>
        </w:rPr>
        <w:t xml:space="preserve"> této</w:t>
      </w:r>
      <w:r w:rsidRPr="002A42A2">
        <w:rPr>
          <w:rFonts w:ascii="Arial" w:hAnsi="Arial" w:cs="Arial"/>
          <w:sz w:val="20"/>
          <w:szCs w:val="20"/>
        </w:rPr>
        <w:t xml:space="preserve"> </w:t>
      </w:r>
      <w:r w:rsidR="00D20915">
        <w:rPr>
          <w:rFonts w:ascii="Arial" w:hAnsi="Arial" w:cs="Arial"/>
          <w:sz w:val="20"/>
          <w:szCs w:val="20"/>
        </w:rPr>
        <w:t xml:space="preserve">kupní </w:t>
      </w:r>
      <w:r w:rsidR="00EB00C9">
        <w:rPr>
          <w:rFonts w:ascii="Arial" w:hAnsi="Arial" w:cs="Arial"/>
          <w:sz w:val="20"/>
          <w:szCs w:val="20"/>
        </w:rPr>
        <w:t>smlouvy</w:t>
      </w:r>
      <w:r w:rsidRPr="002A42A2">
        <w:rPr>
          <w:rFonts w:ascii="Arial" w:hAnsi="Arial" w:cs="Arial"/>
          <w:sz w:val="20"/>
          <w:szCs w:val="20"/>
        </w:rPr>
        <w:t>.</w:t>
      </w:r>
    </w:p>
    <w:p w14:paraId="082FBBB9" w14:textId="6C9E13B3" w:rsidR="002A42A2" w:rsidRPr="002A42A2" w:rsidRDefault="002A42A2" w:rsidP="002A42A2">
      <w:pPr>
        <w:pStyle w:val="rove2"/>
        <w:numPr>
          <w:ilvl w:val="0"/>
          <w:numId w:val="6"/>
        </w:numPr>
        <w:spacing w:line="276" w:lineRule="auto"/>
        <w:ind w:left="567" w:hanging="567"/>
        <w:rPr>
          <w:rFonts w:ascii="Arial" w:hAnsi="Arial" w:cs="Arial"/>
          <w:sz w:val="20"/>
          <w:szCs w:val="20"/>
        </w:rPr>
      </w:pPr>
      <w:r w:rsidRPr="002A42A2">
        <w:rPr>
          <w:rFonts w:ascii="Arial" w:hAnsi="Arial" w:cs="Arial"/>
          <w:sz w:val="20"/>
          <w:szCs w:val="20"/>
        </w:rPr>
        <w:t>Kupující je oprávněn odmítnout předmět koupě převzít v případě, že předmět koupě nebude mít vlastnosti uvedené v čl. 2</w:t>
      </w:r>
      <w:r w:rsidR="0048551D">
        <w:rPr>
          <w:rFonts w:ascii="Arial" w:hAnsi="Arial" w:cs="Arial"/>
          <w:sz w:val="20"/>
          <w:szCs w:val="20"/>
        </w:rPr>
        <w:t>.</w:t>
      </w:r>
      <w:r w:rsidRPr="002A42A2">
        <w:rPr>
          <w:rFonts w:ascii="Arial" w:hAnsi="Arial" w:cs="Arial"/>
          <w:sz w:val="20"/>
          <w:szCs w:val="20"/>
        </w:rPr>
        <w:t xml:space="preserve"> této </w:t>
      </w:r>
      <w:r w:rsidR="00D20915">
        <w:rPr>
          <w:rFonts w:ascii="Arial" w:hAnsi="Arial" w:cs="Arial"/>
          <w:sz w:val="20"/>
          <w:szCs w:val="20"/>
        </w:rPr>
        <w:t>kupní smlouvy</w:t>
      </w:r>
      <w:r w:rsidR="00D20915" w:rsidRPr="002A42A2">
        <w:rPr>
          <w:rFonts w:ascii="Arial" w:hAnsi="Arial" w:cs="Arial"/>
          <w:sz w:val="20"/>
          <w:szCs w:val="20"/>
        </w:rPr>
        <w:t xml:space="preserve"> </w:t>
      </w:r>
      <w:r w:rsidRPr="002A42A2">
        <w:rPr>
          <w:rFonts w:ascii="Arial" w:hAnsi="Arial" w:cs="Arial"/>
          <w:sz w:val="20"/>
          <w:szCs w:val="20"/>
        </w:rPr>
        <w:t xml:space="preserve">či v případě, že spolu s předmětem koupě nebudou kupujícímu odevzdány doklady dle </w:t>
      </w:r>
      <w:r w:rsidR="00D20915">
        <w:rPr>
          <w:rFonts w:ascii="Arial" w:hAnsi="Arial" w:cs="Arial"/>
          <w:sz w:val="20"/>
          <w:szCs w:val="20"/>
        </w:rPr>
        <w:t xml:space="preserve">čl. 7. </w:t>
      </w:r>
      <w:r w:rsidRPr="002A42A2">
        <w:rPr>
          <w:rFonts w:ascii="Arial" w:hAnsi="Arial" w:cs="Arial"/>
          <w:sz w:val="20"/>
          <w:szCs w:val="20"/>
        </w:rPr>
        <w:t xml:space="preserve">odst. 7.6. a 7.7. této </w:t>
      </w:r>
      <w:r w:rsidR="00D20915">
        <w:rPr>
          <w:rFonts w:ascii="Arial" w:hAnsi="Arial" w:cs="Arial"/>
          <w:sz w:val="20"/>
          <w:szCs w:val="20"/>
        </w:rPr>
        <w:t xml:space="preserve">kupní </w:t>
      </w:r>
      <w:r w:rsidR="006D0137">
        <w:rPr>
          <w:rFonts w:ascii="Arial" w:hAnsi="Arial" w:cs="Arial"/>
          <w:sz w:val="20"/>
          <w:szCs w:val="20"/>
        </w:rPr>
        <w:t>smlouvy</w:t>
      </w:r>
      <w:r w:rsidRPr="002A42A2">
        <w:rPr>
          <w:rFonts w:ascii="Arial" w:hAnsi="Arial" w:cs="Arial"/>
          <w:sz w:val="20"/>
          <w:szCs w:val="20"/>
        </w:rPr>
        <w:t>.</w:t>
      </w:r>
    </w:p>
    <w:p w14:paraId="2A416A98" w14:textId="77777777" w:rsidR="002A42A2" w:rsidRPr="002A42A2" w:rsidRDefault="002A42A2" w:rsidP="002A42A2">
      <w:pPr>
        <w:pStyle w:val="rove2"/>
        <w:numPr>
          <w:ilvl w:val="0"/>
          <w:numId w:val="6"/>
        </w:numPr>
        <w:spacing w:line="276" w:lineRule="auto"/>
        <w:ind w:left="567" w:hanging="567"/>
        <w:rPr>
          <w:rFonts w:ascii="Arial" w:hAnsi="Arial" w:cs="Arial"/>
          <w:sz w:val="20"/>
          <w:szCs w:val="20"/>
        </w:rPr>
      </w:pPr>
      <w:r w:rsidRPr="002A42A2">
        <w:rPr>
          <w:rFonts w:ascii="Arial" w:hAnsi="Arial" w:cs="Arial"/>
          <w:sz w:val="20"/>
          <w:szCs w:val="20"/>
        </w:rPr>
        <w:t xml:space="preserve">Závazek prodávajícího odevzdat předmět koupě je splněn okamžikem převzetí předmětu koupě kupujícím. Odevzdáním předmětu koupě na kupujícího přechází vlastnické právo k předmětu koupě a nebezpečí škody na předmětu koupě. </w:t>
      </w:r>
    </w:p>
    <w:p w14:paraId="2AA32083" w14:textId="7312990B" w:rsidR="002A42A2" w:rsidRPr="002A42A2" w:rsidRDefault="002A42A2" w:rsidP="002A42A2">
      <w:pPr>
        <w:pStyle w:val="rove2"/>
        <w:numPr>
          <w:ilvl w:val="0"/>
          <w:numId w:val="6"/>
        </w:numPr>
        <w:spacing w:line="276" w:lineRule="auto"/>
        <w:ind w:left="567" w:hanging="567"/>
        <w:rPr>
          <w:rFonts w:ascii="Arial" w:hAnsi="Arial" w:cs="Arial"/>
          <w:sz w:val="20"/>
          <w:szCs w:val="20"/>
        </w:rPr>
      </w:pPr>
      <w:r w:rsidRPr="002A42A2">
        <w:rPr>
          <w:rFonts w:ascii="Arial" w:hAnsi="Arial" w:cs="Arial"/>
          <w:sz w:val="20"/>
          <w:szCs w:val="20"/>
        </w:rPr>
        <w:t>Prodávající je povinen při odevzdání předmětu koupě předat kupujícímu doklady, jež jsou nutné k převzetí a k užívání předmětu koupě, zejména technická specifikace předmětu koupě</w:t>
      </w:r>
      <w:r w:rsidR="00040181">
        <w:rPr>
          <w:rFonts w:ascii="Arial" w:hAnsi="Arial" w:cs="Arial"/>
          <w:sz w:val="20"/>
          <w:szCs w:val="20"/>
        </w:rPr>
        <w:t>, způsob údržby OOPP, apod</w:t>
      </w:r>
      <w:r w:rsidRPr="002A42A2">
        <w:rPr>
          <w:rFonts w:ascii="Arial" w:hAnsi="Arial" w:cs="Arial"/>
          <w:sz w:val="20"/>
          <w:szCs w:val="20"/>
        </w:rPr>
        <w:t>.</w:t>
      </w:r>
    </w:p>
    <w:p w14:paraId="4F230C84" w14:textId="77777777" w:rsidR="002A42A2" w:rsidRPr="002A42A2" w:rsidRDefault="002A42A2" w:rsidP="002A42A2">
      <w:pPr>
        <w:pStyle w:val="rove2"/>
        <w:numPr>
          <w:ilvl w:val="0"/>
          <w:numId w:val="6"/>
        </w:numPr>
        <w:spacing w:line="276" w:lineRule="auto"/>
        <w:ind w:left="567" w:hanging="567"/>
        <w:rPr>
          <w:rFonts w:ascii="Arial" w:hAnsi="Arial" w:cs="Arial"/>
          <w:sz w:val="20"/>
          <w:szCs w:val="20"/>
        </w:rPr>
      </w:pPr>
      <w:r w:rsidRPr="002A42A2">
        <w:rPr>
          <w:rFonts w:ascii="Arial" w:hAnsi="Arial" w:cs="Arial"/>
          <w:sz w:val="20"/>
          <w:szCs w:val="20"/>
        </w:rPr>
        <w:t>Prodávající se zavazuje zajistit vlastním nákladem provedení všech potřebných zkoušek nezbytných pro užívání předmětu koupě, pokud je jejich provedení právními předpisy nebo touto dohodou požadováno a k předložení těchto dokladů kupujícímu.</w:t>
      </w:r>
    </w:p>
    <w:p w14:paraId="0EA4165F" w14:textId="1F2A9ED9" w:rsidR="002A42A2" w:rsidRPr="002A42A2" w:rsidRDefault="002A42A2" w:rsidP="002A42A2">
      <w:pPr>
        <w:pStyle w:val="rove2"/>
        <w:numPr>
          <w:ilvl w:val="0"/>
          <w:numId w:val="6"/>
        </w:numPr>
        <w:spacing w:line="276" w:lineRule="auto"/>
        <w:ind w:left="567" w:hanging="567"/>
        <w:rPr>
          <w:rFonts w:ascii="Arial" w:hAnsi="Arial" w:cs="Arial"/>
          <w:sz w:val="20"/>
          <w:szCs w:val="20"/>
        </w:rPr>
      </w:pPr>
      <w:r w:rsidRPr="002A42A2">
        <w:rPr>
          <w:rFonts w:ascii="Arial" w:hAnsi="Arial" w:cs="Arial"/>
          <w:sz w:val="20"/>
          <w:szCs w:val="20"/>
        </w:rPr>
        <w:t>V případě, že prodávající neodevzdá předmět koupě v ujednaném množství a jakosti včas, má kupující nárok na smluvní pokutu ve výši 0,5</w:t>
      </w:r>
      <w:r w:rsidR="007220CC">
        <w:rPr>
          <w:rFonts w:ascii="Arial" w:hAnsi="Arial" w:cs="Arial"/>
          <w:sz w:val="20"/>
          <w:szCs w:val="20"/>
        </w:rPr>
        <w:t xml:space="preserve"> </w:t>
      </w:r>
      <w:r w:rsidRPr="002A42A2">
        <w:rPr>
          <w:rFonts w:ascii="Arial" w:hAnsi="Arial" w:cs="Arial"/>
          <w:sz w:val="20"/>
          <w:szCs w:val="20"/>
        </w:rPr>
        <w:t>% z kupní ceny s DPH za ujednané množství předmětu koupě za každý byť jen započatý den prodlení s odevzdáním.</w:t>
      </w:r>
    </w:p>
    <w:p w14:paraId="02A25C67" w14:textId="30E5B0A8" w:rsidR="002A42A2" w:rsidRPr="002A42A2" w:rsidRDefault="002A42A2" w:rsidP="002A42A2">
      <w:pPr>
        <w:pStyle w:val="rove2"/>
        <w:numPr>
          <w:ilvl w:val="0"/>
          <w:numId w:val="6"/>
        </w:numPr>
        <w:spacing w:line="276" w:lineRule="auto"/>
        <w:ind w:left="567" w:hanging="567"/>
        <w:rPr>
          <w:rFonts w:ascii="Arial" w:hAnsi="Arial" w:cs="Arial"/>
          <w:sz w:val="20"/>
          <w:szCs w:val="20"/>
        </w:rPr>
      </w:pPr>
      <w:r w:rsidRPr="002A42A2">
        <w:rPr>
          <w:rFonts w:ascii="Arial" w:hAnsi="Arial" w:cs="Arial"/>
          <w:sz w:val="20"/>
          <w:szCs w:val="20"/>
        </w:rPr>
        <w:t>V případě, že prodávající poruší povinnost dle čl.</w:t>
      </w:r>
      <w:r w:rsidR="00CA694B">
        <w:rPr>
          <w:rFonts w:ascii="Arial" w:hAnsi="Arial" w:cs="Arial"/>
          <w:sz w:val="20"/>
          <w:szCs w:val="20"/>
        </w:rPr>
        <w:t xml:space="preserve"> </w:t>
      </w:r>
      <w:r w:rsidR="00D20915">
        <w:rPr>
          <w:rFonts w:ascii="Arial" w:hAnsi="Arial" w:cs="Arial"/>
          <w:sz w:val="20"/>
          <w:szCs w:val="20"/>
        </w:rPr>
        <w:t xml:space="preserve">7. odst. </w:t>
      </w:r>
      <w:r w:rsidRPr="002A42A2">
        <w:rPr>
          <w:rFonts w:ascii="Arial" w:hAnsi="Arial" w:cs="Arial"/>
          <w:sz w:val="20"/>
          <w:szCs w:val="20"/>
        </w:rPr>
        <w:t xml:space="preserve">7.9. této </w:t>
      </w:r>
      <w:r w:rsidR="000875F5">
        <w:rPr>
          <w:rFonts w:ascii="Arial" w:hAnsi="Arial" w:cs="Arial"/>
          <w:sz w:val="20"/>
          <w:szCs w:val="20"/>
        </w:rPr>
        <w:t xml:space="preserve">kupní </w:t>
      </w:r>
      <w:r w:rsidR="00997F3A">
        <w:rPr>
          <w:rFonts w:ascii="Arial" w:hAnsi="Arial" w:cs="Arial"/>
          <w:sz w:val="20"/>
          <w:szCs w:val="20"/>
        </w:rPr>
        <w:t>smlouvy</w:t>
      </w:r>
      <w:r w:rsidRPr="002A42A2">
        <w:rPr>
          <w:rFonts w:ascii="Arial" w:hAnsi="Arial" w:cs="Arial"/>
          <w:sz w:val="20"/>
          <w:szCs w:val="20"/>
        </w:rPr>
        <w:t>, má kupující nárok na smluvní pokutu ve výši 30</w:t>
      </w:r>
      <w:r w:rsidR="0053518E">
        <w:rPr>
          <w:rFonts w:ascii="Arial" w:hAnsi="Arial" w:cs="Arial"/>
          <w:sz w:val="20"/>
          <w:szCs w:val="20"/>
        </w:rPr>
        <w:t xml:space="preserve"> </w:t>
      </w:r>
      <w:r w:rsidRPr="002A42A2">
        <w:rPr>
          <w:rFonts w:ascii="Arial" w:hAnsi="Arial" w:cs="Arial"/>
          <w:sz w:val="20"/>
          <w:szCs w:val="20"/>
        </w:rPr>
        <w:t>000</w:t>
      </w:r>
      <w:r w:rsidR="00D20915">
        <w:rPr>
          <w:rFonts w:ascii="Arial" w:hAnsi="Arial" w:cs="Arial"/>
          <w:sz w:val="20"/>
          <w:szCs w:val="20"/>
        </w:rPr>
        <w:t>,00</w:t>
      </w:r>
      <w:r w:rsidRPr="002A42A2">
        <w:rPr>
          <w:rFonts w:ascii="Arial" w:hAnsi="Arial" w:cs="Arial"/>
          <w:sz w:val="20"/>
          <w:szCs w:val="20"/>
        </w:rPr>
        <w:t xml:space="preserve"> Kč</w:t>
      </w:r>
      <w:r w:rsidR="00C136DF">
        <w:rPr>
          <w:rFonts w:ascii="Arial" w:hAnsi="Arial" w:cs="Arial"/>
          <w:sz w:val="20"/>
          <w:szCs w:val="20"/>
        </w:rPr>
        <w:t xml:space="preserve"> za každý takový případ.</w:t>
      </w:r>
      <w:r w:rsidRPr="002A42A2">
        <w:rPr>
          <w:rFonts w:ascii="Arial" w:hAnsi="Arial" w:cs="Arial"/>
          <w:sz w:val="20"/>
          <w:szCs w:val="20"/>
        </w:rPr>
        <w:t xml:space="preserve"> </w:t>
      </w:r>
    </w:p>
    <w:p w14:paraId="29BF8B13" w14:textId="2E84250D" w:rsidR="002A42A2" w:rsidRPr="002A42A2" w:rsidRDefault="002A42A2" w:rsidP="002A42A2">
      <w:pPr>
        <w:pStyle w:val="rove2"/>
        <w:numPr>
          <w:ilvl w:val="0"/>
          <w:numId w:val="6"/>
        </w:numPr>
        <w:spacing w:line="276" w:lineRule="auto"/>
        <w:ind w:left="567" w:hanging="567"/>
        <w:rPr>
          <w:rFonts w:ascii="Arial" w:hAnsi="Arial" w:cs="Arial"/>
          <w:sz w:val="20"/>
          <w:szCs w:val="20"/>
        </w:rPr>
      </w:pPr>
      <w:r w:rsidRPr="002A42A2">
        <w:rPr>
          <w:rFonts w:ascii="Arial" w:hAnsi="Arial" w:cs="Arial"/>
          <w:sz w:val="20"/>
          <w:szCs w:val="20"/>
        </w:rPr>
        <w:t xml:space="preserve">Ustanovením o smluvní pokutě ani jejím zaplacením není dotčeno právo kupujícího domáhat se náhrady případné škody v celém rozsahu, způsobené porušením této </w:t>
      </w:r>
      <w:r w:rsidR="000875F5">
        <w:rPr>
          <w:rFonts w:ascii="Arial" w:hAnsi="Arial" w:cs="Arial"/>
          <w:sz w:val="20"/>
          <w:szCs w:val="20"/>
        </w:rPr>
        <w:t xml:space="preserve">kupní </w:t>
      </w:r>
      <w:r w:rsidR="00997F3A">
        <w:rPr>
          <w:rFonts w:ascii="Arial" w:hAnsi="Arial" w:cs="Arial"/>
          <w:sz w:val="20"/>
          <w:szCs w:val="20"/>
        </w:rPr>
        <w:t>smlouvy</w:t>
      </w:r>
      <w:r w:rsidRPr="002A42A2">
        <w:rPr>
          <w:rFonts w:ascii="Arial" w:hAnsi="Arial" w:cs="Arial"/>
          <w:sz w:val="20"/>
          <w:szCs w:val="20"/>
        </w:rPr>
        <w:t xml:space="preserve"> prodávajícím.</w:t>
      </w:r>
    </w:p>
    <w:p w14:paraId="34471F76" w14:textId="3AE9CEEF" w:rsidR="002A42A2" w:rsidRDefault="00C136DF" w:rsidP="002A42A2">
      <w:pPr>
        <w:pStyle w:val="rove2"/>
        <w:numPr>
          <w:ilvl w:val="0"/>
          <w:numId w:val="6"/>
        </w:numPr>
        <w:spacing w:line="276" w:lineRule="auto"/>
        <w:ind w:left="567" w:hanging="567"/>
        <w:rPr>
          <w:rFonts w:ascii="Arial" w:hAnsi="Arial" w:cs="Arial"/>
          <w:sz w:val="20"/>
          <w:szCs w:val="20"/>
        </w:rPr>
      </w:pPr>
      <w:r>
        <w:rPr>
          <w:rFonts w:ascii="Arial" w:hAnsi="Arial" w:cs="Arial"/>
          <w:sz w:val="20"/>
          <w:szCs w:val="20"/>
        </w:rPr>
        <w:t>Splatnost smluvní pokuty bude stanovena ve Výzvě k </w:t>
      </w:r>
      <w:r w:rsidR="006D0137">
        <w:rPr>
          <w:rFonts w:ascii="Arial" w:hAnsi="Arial" w:cs="Arial"/>
          <w:sz w:val="20"/>
          <w:szCs w:val="20"/>
        </w:rPr>
        <w:t>ú</w:t>
      </w:r>
      <w:r>
        <w:rPr>
          <w:rFonts w:ascii="Arial" w:hAnsi="Arial" w:cs="Arial"/>
          <w:sz w:val="20"/>
          <w:szCs w:val="20"/>
        </w:rPr>
        <w:t>hradě pokuty.</w:t>
      </w:r>
    </w:p>
    <w:p w14:paraId="6D01A769" w14:textId="5A8AC154" w:rsidR="0035674E" w:rsidRDefault="00897DB9" w:rsidP="00313372">
      <w:pPr>
        <w:pStyle w:val="rove2"/>
        <w:numPr>
          <w:ilvl w:val="0"/>
          <w:numId w:val="6"/>
        </w:numPr>
        <w:spacing w:line="276" w:lineRule="auto"/>
        <w:ind w:left="567" w:hanging="567"/>
        <w:rPr>
          <w:rFonts w:ascii="Arial" w:hAnsi="Arial" w:cs="Arial"/>
          <w:sz w:val="20"/>
          <w:szCs w:val="20"/>
        </w:rPr>
      </w:pPr>
      <w:r>
        <w:rPr>
          <w:rFonts w:ascii="Arial" w:hAnsi="Arial" w:cs="Arial"/>
          <w:sz w:val="20"/>
          <w:szCs w:val="20"/>
        </w:rPr>
        <w:t xml:space="preserve">Smluvní strany se dohodly, že kupující má právo </w:t>
      </w:r>
      <w:r w:rsidR="00DF406F">
        <w:rPr>
          <w:rFonts w:ascii="Arial" w:hAnsi="Arial" w:cs="Arial"/>
          <w:sz w:val="20"/>
          <w:szCs w:val="20"/>
        </w:rPr>
        <w:t>na bezplatné vrácení nebo výměnu nepoužitých OOPP</w:t>
      </w:r>
      <w:r w:rsidR="00291362">
        <w:rPr>
          <w:rStyle w:val="Odkaznakoment"/>
        </w:rPr>
        <w:t xml:space="preserve">, </w:t>
      </w:r>
      <w:r w:rsidR="00D16088">
        <w:rPr>
          <w:rFonts w:ascii="Arial" w:hAnsi="Arial" w:cs="Arial"/>
          <w:sz w:val="20"/>
          <w:szCs w:val="20"/>
        </w:rPr>
        <w:t>které</w:t>
      </w:r>
      <w:r w:rsidR="000F4A4D">
        <w:rPr>
          <w:rFonts w:ascii="Arial" w:hAnsi="Arial" w:cs="Arial"/>
          <w:sz w:val="20"/>
          <w:szCs w:val="20"/>
        </w:rPr>
        <w:t xml:space="preserve"> </w:t>
      </w:r>
      <w:r w:rsidR="003F6212">
        <w:rPr>
          <w:rFonts w:ascii="Arial" w:hAnsi="Arial" w:cs="Arial"/>
          <w:sz w:val="20"/>
          <w:szCs w:val="20"/>
        </w:rPr>
        <w:t>nebyl</w:t>
      </w:r>
      <w:r w:rsidR="00D16088">
        <w:rPr>
          <w:rFonts w:ascii="Arial" w:hAnsi="Arial" w:cs="Arial"/>
          <w:sz w:val="20"/>
          <w:szCs w:val="20"/>
        </w:rPr>
        <w:t>y</w:t>
      </w:r>
      <w:r w:rsidR="003F6212">
        <w:rPr>
          <w:rFonts w:ascii="Arial" w:hAnsi="Arial" w:cs="Arial"/>
          <w:sz w:val="20"/>
          <w:szCs w:val="20"/>
        </w:rPr>
        <w:t xml:space="preserve"> přizpůsoben</w:t>
      </w:r>
      <w:r w:rsidR="00D16088">
        <w:rPr>
          <w:rFonts w:ascii="Arial" w:hAnsi="Arial" w:cs="Arial"/>
          <w:sz w:val="20"/>
          <w:szCs w:val="20"/>
        </w:rPr>
        <w:t>y</w:t>
      </w:r>
      <w:r w:rsidR="003F6212">
        <w:rPr>
          <w:rFonts w:ascii="Arial" w:hAnsi="Arial" w:cs="Arial"/>
          <w:sz w:val="20"/>
          <w:szCs w:val="20"/>
        </w:rPr>
        <w:t xml:space="preserve"> osobním potřebám zaměstnanců kupujícího, tedy zejména </w:t>
      </w:r>
      <w:r w:rsidR="003F6212">
        <w:rPr>
          <w:rFonts w:ascii="Arial" w:hAnsi="Arial" w:cs="Arial"/>
          <w:sz w:val="20"/>
          <w:szCs w:val="20"/>
        </w:rPr>
        <w:lastRenderedPageBreak/>
        <w:t>vyroben</w:t>
      </w:r>
      <w:r w:rsidR="00D16088">
        <w:rPr>
          <w:rFonts w:ascii="Arial" w:hAnsi="Arial" w:cs="Arial"/>
          <w:sz w:val="20"/>
          <w:szCs w:val="20"/>
        </w:rPr>
        <w:t>y</w:t>
      </w:r>
      <w:r w:rsidR="003F6212">
        <w:rPr>
          <w:rFonts w:ascii="Arial" w:hAnsi="Arial" w:cs="Arial"/>
          <w:sz w:val="20"/>
          <w:szCs w:val="20"/>
        </w:rPr>
        <w:t xml:space="preserve"> na míru</w:t>
      </w:r>
      <w:r w:rsidR="00F84EC6">
        <w:rPr>
          <w:rFonts w:ascii="Arial" w:hAnsi="Arial" w:cs="Arial"/>
          <w:sz w:val="20"/>
          <w:szCs w:val="20"/>
        </w:rPr>
        <w:t xml:space="preserve"> či na nich nebylo umístěno logo kupujícího</w:t>
      </w:r>
      <w:r w:rsidR="00DF406F">
        <w:rPr>
          <w:rFonts w:ascii="Arial" w:hAnsi="Arial" w:cs="Arial"/>
          <w:sz w:val="20"/>
          <w:szCs w:val="20"/>
        </w:rPr>
        <w:t>, nebo měly jinou vadu</w:t>
      </w:r>
      <w:r w:rsidR="00F84EC6">
        <w:rPr>
          <w:rFonts w:ascii="Arial" w:hAnsi="Arial" w:cs="Arial"/>
          <w:sz w:val="20"/>
          <w:szCs w:val="20"/>
        </w:rPr>
        <w:t xml:space="preserve">. </w:t>
      </w:r>
      <w:r w:rsidR="00F010B4">
        <w:rPr>
          <w:rFonts w:ascii="Arial" w:hAnsi="Arial" w:cs="Arial"/>
          <w:sz w:val="20"/>
          <w:szCs w:val="20"/>
        </w:rPr>
        <w:t>Za</w:t>
      </w:r>
      <w:r w:rsidR="00F84EC6">
        <w:rPr>
          <w:rFonts w:ascii="Arial" w:hAnsi="Arial" w:cs="Arial"/>
          <w:sz w:val="20"/>
          <w:szCs w:val="20"/>
        </w:rPr>
        <w:t xml:space="preserve"> </w:t>
      </w:r>
      <w:r w:rsidR="00F010B4">
        <w:rPr>
          <w:rFonts w:ascii="Arial" w:hAnsi="Arial" w:cs="Arial"/>
          <w:sz w:val="20"/>
          <w:szCs w:val="20"/>
        </w:rPr>
        <w:t>vrácené nepoužité</w:t>
      </w:r>
      <w:r w:rsidR="00F84EC6">
        <w:rPr>
          <w:rFonts w:ascii="Arial" w:hAnsi="Arial" w:cs="Arial"/>
          <w:sz w:val="20"/>
          <w:szCs w:val="20"/>
        </w:rPr>
        <w:t xml:space="preserve"> OOPP je prodávající povinen vrátit kupujícímu</w:t>
      </w:r>
      <w:r w:rsidR="00F010B4">
        <w:rPr>
          <w:rFonts w:ascii="Arial" w:hAnsi="Arial" w:cs="Arial"/>
          <w:sz w:val="20"/>
          <w:szCs w:val="20"/>
        </w:rPr>
        <w:t xml:space="preserve"> kupní cenu</w:t>
      </w:r>
      <w:r w:rsidR="002861D9">
        <w:rPr>
          <w:rFonts w:ascii="Arial" w:hAnsi="Arial" w:cs="Arial"/>
          <w:sz w:val="20"/>
          <w:szCs w:val="20"/>
        </w:rPr>
        <w:t xml:space="preserve">. </w:t>
      </w:r>
    </w:p>
    <w:p w14:paraId="43FBE1D0" w14:textId="198D354F" w:rsidR="00747ED6" w:rsidRPr="00313372" w:rsidRDefault="00747ED6" w:rsidP="00313372">
      <w:pPr>
        <w:pStyle w:val="rove2"/>
        <w:numPr>
          <w:ilvl w:val="0"/>
          <w:numId w:val="6"/>
        </w:numPr>
        <w:spacing w:line="276" w:lineRule="auto"/>
        <w:ind w:left="567" w:hanging="567"/>
        <w:rPr>
          <w:rFonts w:ascii="Arial" w:hAnsi="Arial" w:cs="Arial"/>
          <w:sz w:val="20"/>
          <w:szCs w:val="20"/>
        </w:rPr>
      </w:pPr>
      <w:r w:rsidRPr="00313372">
        <w:rPr>
          <w:rFonts w:ascii="Arial" w:hAnsi="Arial" w:cs="Arial"/>
          <w:sz w:val="20"/>
          <w:szCs w:val="20"/>
        </w:rPr>
        <w:t xml:space="preserve">V případě prodlení prodávajícího s odstraněním oprávněně reklamované vady je kupující oprávněn požadovat </w:t>
      </w:r>
      <w:r w:rsidRPr="000433BA">
        <w:rPr>
          <w:rFonts w:ascii="Arial" w:hAnsi="Arial" w:cs="Arial"/>
          <w:sz w:val="20"/>
          <w:szCs w:val="20"/>
        </w:rPr>
        <w:t xml:space="preserve">smluvní pokutu ve výši </w:t>
      </w:r>
      <w:r w:rsidR="0035674E" w:rsidRPr="000433BA">
        <w:rPr>
          <w:rFonts w:ascii="Arial" w:hAnsi="Arial" w:cs="Arial"/>
          <w:sz w:val="20"/>
          <w:szCs w:val="20"/>
        </w:rPr>
        <w:t>ve výši 0,5 % z kupní ceny</w:t>
      </w:r>
      <w:r w:rsidR="0035674E" w:rsidRPr="00313372">
        <w:rPr>
          <w:rFonts w:ascii="Arial" w:hAnsi="Arial" w:cs="Arial"/>
          <w:sz w:val="20"/>
          <w:szCs w:val="20"/>
        </w:rPr>
        <w:t xml:space="preserve"> bez DPH OOPP, u kterého došlo k tomuto prodlení, za každý i jen započatý den prodlení s odstraněním jednotlivé vady.</w:t>
      </w:r>
    </w:p>
    <w:p w14:paraId="005049A8" w14:textId="2505ABFC" w:rsidR="00616385" w:rsidRPr="005F535E" w:rsidRDefault="00616385" w:rsidP="00313372">
      <w:pPr>
        <w:pStyle w:val="rove2"/>
        <w:numPr>
          <w:ilvl w:val="0"/>
          <w:numId w:val="6"/>
        </w:numPr>
        <w:spacing w:line="276" w:lineRule="auto"/>
        <w:ind w:left="567" w:hanging="567"/>
        <w:rPr>
          <w:rFonts w:ascii="Arial" w:hAnsi="Arial" w:cs="Arial"/>
          <w:sz w:val="20"/>
          <w:szCs w:val="20"/>
        </w:rPr>
      </w:pPr>
      <w:r w:rsidRPr="00313372">
        <w:rPr>
          <w:rFonts w:ascii="Arial" w:hAnsi="Arial" w:cs="Arial"/>
          <w:sz w:val="20"/>
          <w:szCs w:val="20"/>
        </w:rPr>
        <w:t xml:space="preserve">Prodávající odpovídá kupujícímu za škodu způsobenou porušením povinnosti podle této </w:t>
      </w:r>
      <w:r w:rsidR="006D0137">
        <w:rPr>
          <w:rFonts w:ascii="Arial" w:hAnsi="Arial" w:cs="Arial"/>
          <w:sz w:val="20"/>
          <w:szCs w:val="20"/>
        </w:rPr>
        <w:t>kupní smlouvy</w:t>
      </w:r>
      <w:r w:rsidRPr="00313372">
        <w:rPr>
          <w:rFonts w:ascii="Arial" w:hAnsi="Arial" w:cs="Arial"/>
          <w:sz w:val="20"/>
          <w:szCs w:val="20"/>
        </w:rPr>
        <w:t xml:space="preserve"> nebo povinnosti stanovené obecně závazným platným právním předpisem.</w:t>
      </w:r>
    </w:p>
    <w:p w14:paraId="7ECC12BF" w14:textId="77777777" w:rsidR="00392ED6" w:rsidRPr="0053518E" w:rsidRDefault="00392ED6" w:rsidP="00064FD2">
      <w:pPr>
        <w:pStyle w:val="rove1"/>
        <w:numPr>
          <w:ilvl w:val="0"/>
          <w:numId w:val="10"/>
        </w:numPr>
        <w:spacing w:before="0" w:after="120" w:line="276" w:lineRule="auto"/>
        <w:jc w:val="both"/>
        <w:rPr>
          <w:rFonts w:ascii="Arial" w:hAnsi="Arial" w:cs="Arial"/>
          <w:sz w:val="20"/>
          <w:szCs w:val="20"/>
        </w:rPr>
      </w:pPr>
      <w:r w:rsidRPr="0053518E">
        <w:rPr>
          <w:rFonts w:ascii="Arial" w:hAnsi="Arial" w:cs="Arial"/>
          <w:sz w:val="20"/>
          <w:szCs w:val="20"/>
        </w:rPr>
        <w:t>Záruka za jakost</w:t>
      </w:r>
    </w:p>
    <w:p w14:paraId="75F8277D" w14:textId="6504B66A" w:rsidR="009A25F9" w:rsidRPr="00064FD2" w:rsidRDefault="00596005" w:rsidP="00064FD2">
      <w:pPr>
        <w:pStyle w:val="rove2"/>
        <w:numPr>
          <w:ilvl w:val="1"/>
          <w:numId w:val="10"/>
        </w:numPr>
        <w:spacing w:line="276" w:lineRule="auto"/>
        <w:ind w:left="567" w:hanging="567"/>
        <w:rPr>
          <w:rFonts w:ascii="Arial" w:hAnsi="Arial" w:cs="Arial"/>
          <w:color w:val="000000"/>
          <w:sz w:val="20"/>
          <w:szCs w:val="20"/>
        </w:rPr>
      </w:pPr>
      <w:r w:rsidRPr="00596005">
        <w:rPr>
          <w:rFonts w:ascii="Arial" w:hAnsi="Arial" w:cs="Arial"/>
          <w:color w:val="000000"/>
          <w:sz w:val="20"/>
          <w:szCs w:val="20"/>
        </w:rPr>
        <w:t xml:space="preserve">Prodávající se zavazuje, že si předmět koupě po dobu dvou (2) let zachová vlastnosti uvedené v čl. </w:t>
      </w:r>
      <w:r>
        <w:rPr>
          <w:rFonts w:ascii="Arial" w:hAnsi="Arial" w:cs="Arial"/>
          <w:color w:val="000000"/>
          <w:sz w:val="20"/>
          <w:szCs w:val="20"/>
        </w:rPr>
        <w:t>2</w:t>
      </w:r>
      <w:r w:rsidRPr="00596005">
        <w:rPr>
          <w:rFonts w:ascii="Arial" w:hAnsi="Arial" w:cs="Arial"/>
          <w:color w:val="000000"/>
          <w:sz w:val="20"/>
          <w:szCs w:val="20"/>
        </w:rPr>
        <w:t xml:space="preserve"> odst. </w:t>
      </w:r>
      <w:r w:rsidR="007F50F2">
        <w:rPr>
          <w:rFonts w:ascii="Arial" w:hAnsi="Arial" w:cs="Arial"/>
          <w:color w:val="000000"/>
          <w:sz w:val="20"/>
          <w:szCs w:val="20"/>
        </w:rPr>
        <w:t>2.</w:t>
      </w:r>
      <w:r w:rsidR="00AA7168">
        <w:rPr>
          <w:rFonts w:ascii="Arial" w:hAnsi="Arial" w:cs="Arial"/>
          <w:color w:val="000000"/>
          <w:sz w:val="20"/>
          <w:szCs w:val="20"/>
        </w:rPr>
        <w:t>2</w:t>
      </w:r>
      <w:r w:rsidR="007F50F2">
        <w:rPr>
          <w:rFonts w:ascii="Arial" w:hAnsi="Arial" w:cs="Arial"/>
          <w:color w:val="000000"/>
          <w:sz w:val="20"/>
          <w:szCs w:val="20"/>
        </w:rPr>
        <w:t>.</w:t>
      </w:r>
      <w:r w:rsidR="00291362">
        <w:rPr>
          <w:rFonts w:ascii="Arial" w:hAnsi="Arial" w:cs="Arial"/>
          <w:color w:val="000000"/>
          <w:sz w:val="20"/>
          <w:szCs w:val="20"/>
        </w:rPr>
        <w:t xml:space="preserve"> a 2.</w:t>
      </w:r>
      <w:r w:rsidR="00AA7168">
        <w:rPr>
          <w:rFonts w:ascii="Arial" w:hAnsi="Arial" w:cs="Arial"/>
          <w:color w:val="000000"/>
          <w:sz w:val="20"/>
          <w:szCs w:val="20"/>
        </w:rPr>
        <w:t>3. písm.</w:t>
      </w:r>
      <w:r w:rsidR="00291362">
        <w:rPr>
          <w:rFonts w:ascii="Arial" w:hAnsi="Arial" w:cs="Arial"/>
          <w:color w:val="000000"/>
          <w:sz w:val="20"/>
          <w:szCs w:val="20"/>
        </w:rPr>
        <w:t xml:space="preserve"> b)</w:t>
      </w:r>
      <w:r w:rsidR="007F50F2">
        <w:rPr>
          <w:rFonts w:ascii="Arial" w:hAnsi="Arial" w:cs="Arial"/>
          <w:color w:val="000000"/>
          <w:sz w:val="20"/>
          <w:szCs w:val="20"/>
        </w:rPr>
        <w:t xml:space="preserve"> </w:t>
      </w:r>
      <w:r w:rsidR="00291362">
        <w:rPr>
          <w:rFonts w:ascii="Arial" w:hAnsi="Arial" w:cs="Arial"/>
          <w:color w:val="000000"/>
          <w:sz w:val="20"/>
          <w:szCs w:val="20"/>
        </w:rPr>
        <w:t>t</w:t>
      </w:r>
      <w:r w:rsidRPr="00596005">
        <w:rPr>
          <w:rFonts w:ascii="Arial" w:hAnsi="Arial" w:cs="Arial"/>
          <w:color w:val="000000"/>
          <w:sz w:val="20"/>
          <w:szCs w:val="20"/>
        </w:rPr>
        <w:t>éto</w:t>
      </w:r>
      <w:r w:rsidR="000875F5">
        <w:rPr>
          <w:rFonts w:ascii="Arial" w:hAnsi="Arial" w:cs="Arial"/>
          <w:color w:val="000000"/>
          <w:sz w:val="20"/>
          <w:szCs w:val="20"/>
        </w:rPr>
        <w:t xml:space="preserve"> kupní</w:t>
      </w:r>
      <w:r w:rsidRPr="00596005">
        <w:rPr>
          <w:rFonts w:ascii="Arial" w:hAnsi="Arial" w:cs="Arial"/>
          <w:color w:val="000000"/>
          <w:sz w:val="20"/>
          <w:szCs w:val="20"/>
        </w:rPr>
        <w:t xml:space="preserve"> </w:t>
      </w:r>
      <w:r w:rsidR="00997F3A">
        <w:rPr>
          <w:rFonts w:ascii="Arial" w:hAnsi="Arial" w:cs="Arial"/>
          <w:color w:val="000000"/>
          <w:sz w:val="20"/>
          <w:szCs w:val="20"/>
        </w:rPr>
        <w:t>smlouvy</w:t>
      </w:r>
      <w:r w:rsidR="00291362">
        <w:rPr>
          <w:rFonts w:ascii="Arial" w:hAnsi="Arial" w:cs="Arial"/>
          <w:color w:val="000000"/>
          <w:sz w:val="20"/>
          <w:szCs w:val="20"/>
        </w:rPr>
        <w:t>, pokud je to relevantní.</w:t>
      </w:r>
    </w:p>
    <w:p w14:paraId="60C82415" w14:textId="3BF492FA" w:rsidR="00596005" w:rsidRPr="00596005" w:rsidRDefault="00596005" w:rsidP="00596005">
      <w:pPr>
        <w:pStyle w:val="rove2"/>
        <w:numPr>
          <w:ilvl w:val="1"/>
          <w:numId w:val="10"/>
        </w:numPr>
        <w:spacing w:line="276" w:lineRule="auto"/>
        <w:ind w:left="567" w:hanging="567"/>
        <w:rPr>
          <w:rFonts w:ascii="Arial" w:hAnsi="Arial" w:cs="Arial"/>
          <w:color w:val="000000"/>
          <w:sz w:val="20"/>
          <w:szCs w:val="20"/>
        </w:rPr>
      </w:pPr>
      <w:r w:rsidRPr="00596005">
        <w:rPr>
          <w:rFonts w:ascii="Arial" w:hAnsi="Arial" w:cs="Arial"/>
          <w:color w:val="000000"/>
          <w:sz w:val="20"/>
          <w:szCs w:val="20"/>
        </w:rPr>
        <w:t>Prodávající se zavazuje, že předmět koupě nebude mít co do kvality</w:t>
      </w:r>
      <w:r w:rsidR="00F84DDB">
        <w:rPr>
          <w:rFonts w:ascii="Arial" w:hAnsi="Arial" w:cs="Arial"/>
          <w:color w:val="000000"/>
          <w:sz w:val="20"/>
          <w:szCs w:val="20"/>
        </w:rPr>
        <w:t>, střihu, typu a provedení</w:t>
      </w:r>
      <w:r w:rsidRPr="00596005">
        <w:rPr>
          <w:rFonts w:ascii="Arial" w:hAnsi="Arial" w:cs="Arial"/>
          <w:color w:val="000000"/>
          <w:sz w:val="20"/>
          <w:szCs w:val="20"/>
        </w:rPr>
        <w:t xml:space="preserve"> horší vlastnosti než odpovídající vzorek předmětu koupě předložený prodávajícím v</w:t>
      </w:r>
      <w:r w:rsidR="007F50F2">
        <w:rPr>
          <w:rFonts w:ascii="Arial" w:hAnsi="Arial" w:cs="Arial"/>
          <w:color w:val="000000"/>
          <w:sz w:val="20"/>
          <w:szCs w:val="20"/>
        </w:rPr>
        <w:t> zadávacím</w:t>
      </w:r>
      <w:r w:rsidR="007F50F2" w:rsidRPr="00596005">
        <w:rPr>
          <w:rFonts w:ascii="Arial" w:hAnsi="Arial" w:cs="Arial"/>
          <w:color w:val="000000"/>
          <w:sz w:val="20"/>
          <w:szCs w:val="20"/>
        </w:rPr>
        <w:t xml:space="preserve"> </w:t>
      </w:r>
      <w:r w:rsidRPr="00596005">
        <w:rPr>
          <w:rFonts w:ascii="Arial" w:hAnsi="Arial" w:cs="Arial"/>
          <w:color w:val="000000"/>
          <w:sz w:val="20"/>
          <w:szCs w:val="20"/>
        </w:rPr>
        <w:t>řízení.</w:t>
      </w:r>
    </w:p>
    <w:p w14:paraId="1B3593CB" w14:textId="77777777" w:rsidR="00F507A7" w:rsidRDefault="00596005" w:rsidP="00313372">
      <w:pPr>
        <w:pStyle w:val="rove2"/>
        <w:numPr>
          <w:ilvl w:val="1"/>
          <w:numId w:val="10"/>
        </w:numPr>
        <w:spacing w:line="276" w:lineRule="auto"/>
        <w:ind w:left="567" w:hanging="567"/>
        <w:rPr>
          <w:rFonts w:ascii="Arial" w:hAnsi="Arial" w:cs="Arial"/>
          <w:color w:val="000000"/>
          <w:sz w:val="20"/>
          <w:szCs w:val="20"/>
        </w:rPr>
      </w:pPr>
      <w:r w:rsidRPr="00596005">
        <w:rPr>
          <w:rFonts w:ascii="Arial" w:hAnsi="Arial" w:cs="Arial"/>
          <w:sz w:val="20"/>
          <w:szCs w:val="20"/>
        </w:rPr>
        <w:t>Záruční doba počíná běžet dnem odevzdání předmětu koupě kupujícímu</w:t>
      </w:r>
      <w:r w:rsidR="009A25F9" w:rsidRPr="00064FD2">
        <w:rPr>
          <w:rFonts w:ascii="Arial" w:hAnsi="Arial" w:cs="Arial"/>
          <w:color w:val="000000"/>
          <w:sz w:val="20"/>
          <w:szCs w:val="20"/>
        </w:rPr>
        <w:t>.</w:t>
      </w:r>
    </w:p>
    <w:p w14:paraId="06F26D45" w14:textId="48F97AF6" w:rsidR="002C2621" w:rsidRPr="00313372" w:rsidRDefault="00F507A7" w:rsidP="00313372">
      <w:pPr>
        <w:pStyle w:val="rove2"/>
        <w:numPr>
          <w:ilvl w:val="1"/>
          <w:numId w:val="10"/>
        </w:numPr>
        <w:spacing w:line="276" w:lineRule="auto"/>
        <w:ind w:left="567" w:hanging="567"/>
        <w:rPr>
          <w:rFonts w:ascii="Arial" w:hAnsi="Arial" w:cs="Arial"/>
          <w:color w:val="000000"/>
          <w:sz w:val="20"/>
          <w:szCs w:val="20"/>
        </w:rPr>
      </w:pPr>
      <w:r w:rsidRPr="00313372">
        <w:rPr>
          <w:rFonts w:ascii="Arial" w:hAnsi="Arial" w:cs="Arial"/>
          <w:color w:val="000000"/>
          <w:sz w:val="20"/>
          <w:szCs w:val="20"/>
        </w:rPr>
        <w:t xml:space="preserve">Prodávající se zavazuje uspokojit nároky kupujícího z vad bezplatně a bezodkladně poté, co obdrží oznámení kupujícího o vadách zboží, nejpozději však ve lhůtě </w:t>
      </w:r>
      <w:r w:rsidR="00356FCC">
        <w:rPr>
          <w:rFonts w:ascii="Arial" w:hAnsi="Arial" w:cs="Arial"/>
          <w:color w:val="000000"/>
          <w:sz w:val="20"/>
          <w:szCs w:val="20"/>
        </w:rPr>
        <w:t>uvedené v</w:t>
      </w:r>
      <w:r w:rsidR="00D20915">
        <w:rPr>
          <w:rFonts w:ascii="Arial" w:hAnsi="Arial" w:cs="Arial"/>
          <w:color w:val="000000"/>
          <w:sz w:val="20"/>
          <w:szCs w:val="20"/>
        </w:rPr>
        <w:t xml:space="preserve"> čl. 9. </w:t>
      </w:r>
      <w:r w:rsidR="00356FCC">
        <w:rPr>
          <w:rFonts w:ascii="Arial" w:hAnsi="Arial" w:cs="Arial"/>
          <w:color w:val="000000"/>
          <w:sz w:val="20"/>
          <w:szCs w:val="20"/>
        </w:rPr>
        <w:t xml:space="preserve">odst. 9.3 této </w:t>
      </w:r>
      <w:r w:rsidR="000875F5">
        <w:rPr>
          <w:rFonts w:ascii="Arial" w:hAnsi="Arial" w:cs="Arial"/>
          <w:color w:val="000000"/>
          <w:sz w:val="20"/>
          <w:szCs w:val="20"/>
        </w:rPr>
        <w:t xml:space="preserve">kupní </w:t>
      </w:r>
      <w:r w:rsidR="00997F3A">
        <w:rPr>
          <w:rFonts w:ascii="Arial" w:hAnsi="Arial" w:cs="Arial"/>
          <w:color w:val="000000"/>
          <w:sz w:val="20"/>
          <w:szCs w:val="20"/>
        </w:rPr>
        <w:t>smlouvy</w:t>
      </w:r>
      <w:r w:rsidRPr="00313372">
        <w:rPr>
          <w:rFonts w:ascii="Arial" w:hAnsi="Arial" w:cs="Arial"/>
          <w:color w:val="000000"/>
          <w:sz w:val="20"/>
          <w:szCs w:val="20"/>
        </w:rPr>
        <w:t>, přičemž je povinen postupovat v souladu s nároky kupujícího z vad zboží, uplatněnými v předmětném oznámení.</w:t>
      </w:r>
    </w:p>
    <w:p w14:paraId="1759FA71" w14:textId="77777777" w:rsidR="00CC6F58" w:rsidRPr="0053518E" w:rsidRDefault="002E31D1" w:rsidP="00064FD2">
      <w:pPr>
        <w:pStyle w:val="rove1"/>
        <w:numPr>
          <w:ilvl w:val="0"/>
          <w:numId w:val="10"/>
        </w:numPr>
        <w:spacing w:before="0" w:after="120" w:line="276" w:lineRule="auto"/>
        <w:jc w:val="both"/>
        <w:rPr>
          <w:rFonts w:ascii="Arial" w:hAnsi="Arial" w:cs="Arial"/>
          <w:color w:val="000000"/>
          <w:sz w:val="20"/>
          <w:szCs w:val="20"/>
          <w:lang w:eastAsia="en-US"/>
        </w:rPr>
      </w:pPr>
      <w:r w:rsidRPr="0053518E">
        <w:rPr>
          <w:rFonts w:ascii="Arial" w:hAnsi="Arial" w:cs="Arial"/>
          <w:sz w:val="20"/>
          <w:szCs w:val="20"/>
        </w:rPr>
        <w:t>Práva z vadného plnění</w:t>
      </w:r>
    </w:p>
    <w:p w14:paraId="7B45DFBB" w14:textId="0353680B" w:rsidR="00596005" w:rsidRPr="00596005" w:rsidRDefault="00596005" w:rsidP="008D3F68">
      <w:pPr>
        <w:pStyle w:val="rove2"/>
        <w:numPr>
          <w:ilvl w:val="1"/>
          <w:numId w:val="10"/>
        </w:numPr>
        <w:spacing w:line="276" w:lineRule="auto"/>
        <w:ind w:left="567" w:hanging="567"/>
        <w:rPr>
          <w:rFonts w:ascii="Arial" w:hAnsi="Arial" w:cs="Arial"/>
          <w:sz w:val="20"/>
          <w:szCs w:val="20"/>
        </w:rPr>
      </w:pPr>
      <w:r w:rsidRPr="00596005">
        <w:rPr>
          <w:rFonts w:ascii="Arial" w:hAnsi="Arial" w:cs="Arial"/>
          <w:sz w:val="20"/>
          <w:szCs w:val="20"/>
        </w:rPr>
        <w:t xml:space="preserve">Předmět koupě má vady, nemá-li vlastnosti uvedené v čl. </w:t>
      </w:r>
      <w:r>
        <w:rPr>
          <w:rFonts w:ascii="Arial" w:hAnsi="Arial" w:cs="Arial"/>
          <w:sz w:val="20"/>
          <w:szCs w:val="20"/>
        </w:rPr>
        <w:t>2</w:t>
      </w:r>
      <w:r w:rsidRPr="00596005">
        <w:rPr>
          <w:rFonts w:ascii="Arial" w:hAnsi="Arial" w:cs="Arial"/>
          <w:sz w:val="20"/>
          <w:szCs w:val="20"/>
        </w:rPr>
        <w:t xml:space="preserve"> odst. </w:t>
      </w:r>
      <w:r>
        <w:rPr>
          <w:rFonts w:ascii="Arial" w:hAnsi="Arial" w:cs="Arial"/>
          <w:sz w:val="20"/>
          <w:szCs w:val="20"/>
        </w:rPr>
        <w:t>2</w:t>
      </w:r>
      <w:r w:rsidRPr="00596005">
        <w:rPr>
          <w:rFonts w:ascii="Arial" w:hAnsi="Arial" w:cs="Arial"/>
          <w:sz w:val="20"/>
          <w:szCs w:val="20"/>
        </w:rPr>
        <w:t xml:space="preserve">.2., </w:t>
      </w:r>
      <w:r>
        <w:rPr>
          <w:rFonts w:ascii="Arial" w:hAnsi="Arial" w:cs="Arial"/>
          <w:sz w:val="20"/>
          <w:szCs w:val="20"/>
        </w:rPr>
        <w:t>2</w:t>
      </w:r>
      <w:r w:rsidRPr="00596005">
        <w:rPr>
          <w:rFonts w:ascii="Arial" w:hAnsi="Arial" w:cs="Arial"/>
          <w:sz w:val="20"/>
          <w:szCs w:val="20"/>
        </w:rPr>
        <w:t>.</w:t>
      </w:r>
      <w:r w:rsidR="00873BA6">
        <w:rPr>
          <w:rFonts w:ascii="Arial" w:hAnsi="Arial" w:cs="Arial"/>
          <w:sz w:val="20"/>
          <w:szCs w:val="20"/>
        </w:rPr>
        <w:t>4</w:t>
      </w:r>
      <w:r w:rsidRPr="00596005">
        <w:rPr>
          <w:rFonts w:ascii="Arial" w:hAnsi="Arial" w:cs="Arial"/>
          <w:sz w:val="20"/>
          <w:szCs w:val="20"/>
        </w:rPr>
        <w:t>.</w:t>
      </w:r>
      <w:r w:rsidR="00873BA6">
        <w:rPr>
          <w:rFonts w:ascii="Arial" w:hAnsi="Arial" w:cs="Arial"/>
          <w:sz w:val="20"/>
          <w:szCs w:val="20"/>
        </w:rPr>
        <w:t xml:space="preserve"> a 2.6</w:t>
      </w:r>
      <w:r w:rsidRPr="00596005">
        <w:rPr>
          <w:rFonts w:ascii="Arial" w:hAnsi="Arial" w:cs="Arial"/>
          <w:sz w:val="20"/>
          <w:szCs w:val="20"/>
        </w:rPr>
        <w:t xml:space="preserve"> a není-li v souladu s </w:t>
      </w:r>
      <w:r w:rsidR="00D20915">
        <w:rPr>
          <w:rFonts w:ascii="Arial" w:hAnsi="Arial" w:cs="Arial"/>
          <w:sz w:val="20"/>
          <w:szCs w:val="20"/>
        </w:rPr>
        <w:t xml:space="preserve">touto </w:t>
      </w:r>
      <w:r w:rsidR="000875F5">
        <w:rPr>
          <w:rFonts w:ascii="Arial" w:hAnsi="Arial" w:cs="Arial"/>
          <w:sz w:val="20"/>
          <w:szCs w:val="20"/>
        </w:rPr>
        <w:t xml:space="preserve">kupní </w:t>
      </w:r>
      <w:r w:rsidR="009D3FDE">
        <w:rPr>
          <w:rFonts w:ascii="Arial" w:hAnsi="Arial" w:cs="Arial"/>
          <w:sz w:val="20"/>
          <w:szCs w:val="20"/>
        </w:rPr>
        <w:t>smlouvou</w:t>
      </w:r>
      <w:r w:rsidR="009D3FDE" w:rsidRPr="00596005">
        <w:rPr>
          <w:rFonts w:ascii="Arial" w:hAnsi="Arial" w:cs="Arial"/>
          <w:sz w:val="20"/>
          <w:szCs w:val="20"/>
        </w:rPr>
        <w:t xml:space="preserve"> </w:t>
      </w:r>
      <w:r w:rsidRPr="00596005">
        <w:rPr>
          <w:rFonts w:ascii="Arial" w:hAnsi="Arial" w:cs="Arial"/>
          <w:sz w:val="20"/>
          <w:szCs w:val="20"/>
        </w:rPr>
        <w:t xml:space="preserve">dle čl. </w:t>
      </w:r>
      <w:r w:rsidR="00873BA6">
        <w:rPr>
          <w:rFonts w:ascii="Arial" w:hAnsi="Arial" w:cs="Arial"/>
          <w:sz w:val="20"/>
          <w:szCs w:val="20"/>
        </w:rPr>
        <w:t>3</w:t>
      </w:r>
      <w:r w:rsidRPr="00596005">
        <w:rPr>
          <w:rFonts w:ascii="Arial" w:hAnsi="Arial" w:cs="Arial"/>
          <w:sz w:val="20"/>
          <w:szCs w:val="20"/>
        </w:rPr>
        <w:t xml:space="preserve"> a v souladu s čl.</w:t>
      </w:r>
      <w:r w:rsidR="00873BA6">
        <w:rPr>
          <w:rFonts w:ascii="Arial" w:hAnsi="Arial" w:cs="Arial"/>
          <w:sz w:val="20"/>
          <w:szCs w:val="20"/>
        </w:rPr>
        <w:t xml:space="preserve"> 8 odst. </w:t>
      </w:r>
      <w:r w:rsidRPr="00596005">
        <w:rPr>
          <w:rFonts w:ascii="Arial" w:hAnsi="Arial" w:cs="Arial"/>
          <w:sz w:val="20"/>
          <w:szCs w:val="20"/>
        </w:rPr>
        <w:t xml:space="preserve">8.2. této </w:t>
      </w:r>
      <w:r w:rsidR="000875F5">
        <w:rPr>
          <w:rFonts w:ascii="Arial" w:hAnsi="Arial" w:cs="Arial"/>
          <w:sz w:val="20"/>
          <w:szCs w:val="20"/>
        </w:rPr>
        <w:t xml:space="preserve">kupní </w:t>
      </w:r>
      <w:r w:rsidR="00997F3A">
        <w:rPr>
          <w:rFonts w:ascii="Arial" w:hAnsi="Arial" w:cs="Arial"/>
          <w:sz w:val="20"/>
          <w:szCs w:val="20"/>
        </w:rPr>
        <w:t>smlouvy</w:t>
      </w:r>
      <w:r w:rsidRPr="00596005">
        <w:rPr>
          <w:rFonts w:ascii="Arial" w:hAnsi="Arial" w:cs="Arial"/>
          <w:sz w:val="20"/>
          <w:szCs w:val="20"/>
        </w:rPr>
        <w:t>. Za vadu se považují i vady v dokladech dle čl. 7 odst. 7.</w:t>
      </w:r>
      <w:r w:rsidR="00873BA6">
        <w:rPr>
          <w:rFonts w:ascii="Arial" w:hAnsi="Arial" w:cs="Arial"/>
          <w:sz w:val="20"/>
          <w:szCs w:val="20"/>
        </w:rPr>
        <w:t>6</w:t>
      </w:r>
      <w:r w:rsidRPr="00596005">
        <w:rPr>
          <w:rFonts w:ascii="Arial" w:hAnsi="Arial" w:cs="Arial"/>
          <w:sz w:val="20"/>
          <w:szCs w:val="20"/>
        </w:rPr>
        <w:t>. a 7.</w:t>
      </w:r>
      <w:r w:rsidR="00873BA6">
        <w:rPr>
          <w:rFonts w:ascii="Arial" w:hAnsi="Arial" w:cs="Arial"/>
          <w:sz w:val="20"/>
          <w:szCs w:val="20"/>
        </w:rPr>
        <w:t>7</w:t>
      </w:r>
      <w:r w:rsidRPr="00596005">
        <w:rPr>
          <w:rFonts w:ascii="Arial" w:hAnsi="Arial" w:cs="Arial"/>
          <w:sz w:val="20"/>
          <w:szCs w:val="20"/>
        </w:rPr>
        <w:t>. této</w:t>
      </w:r>
      <w:r w:rsidR="006D0137">
        <w:rPr>
          <w:rFonts w:ascii="Arial" w:hAnsi="Arial" w:cs="Arial"/>
          <w:sz w:val="20"/>
          <w:szCs w:val="20"/>
        </w:rPr>
        <w:t xml:space="preserve"> </w:t>
      </w:r>
      <w:r w:rsidR="000875F5">
        <w:rPr>
          <w:rFonts w:ascii="Arial" w:hAnsi="Arial" w:cs="Arial"/>
          <w:sz w:val="20"/>
          <w:szCs w:val="20"/>
        </w:rPr>
        <w:t xml:space="preserve">kupní </w:t>
      </w:r>
      <w:r w:rsidR="006D0137">
        <w:rPr>
          <w:rFonts w:ascii="Arial" w:hAnsi="Arial" w:cs="Arial"/>
          <w:sz w:val="20"/>
          <w:szCs w:val="20"/>
        </w:rPr>
        <w:t>smlouvy</w:t>
      </w:r>
      <w:r w:rsidRPr="00596005">
        <w:rPr>
          <w:rFonts w:ascii="Arial" w:hAnsi="Arial" w:cs="Arial"/>
          <w:sz w:val="20"/>
          <w:szCs w:val="20"/>
        </w:rPr>
        <w:t>.</w:t>
      </w:r>
    </w:p>
    <w:p w14:paraId="3C76EE9F" w14:textId="77777777" w:rsidR="00B567C0" w:rsidRDefault="00596005" w:rsidP="00313372">
      <w:pPr>
        <w:pStyle w:val="rove2"/>
        <w:numPr>
          <w:ilvl w:val="1"/>
          <w:numId w:val="10"/>
        </w:numPr>
        <w:spacing w:line="276" w:lineRule="auto"/>
        <w:ind w:left="567" w:hanging="567"/>
        <w:rPr>
          <w:rFonts w:ascii="Arial" w:hAnsi="Arial" w:cs="Arial"/>
          <w:sz w:val="20"/>
          <w:szCs w:val="20"/>
        </w:rPr>
      </w:pPr>
      <w:r w:rsidRPr="00596005">
        <w:rPr>
          <w:rFonts w:ascii="Arial" w:hAnsi="Arial" w:cs="Arial"/>
          <w:sz w:val="20"/>
          <w:szCs w:val="20"/>
        </w:rPr>
        <w:t xml:space="preserve">Právo kupujícího z vadného plnění zakládá vada, kterou má předmět koupě v době přechodu nebezpečí škody na věci na kupujícího, byť se projeví až později. Právo kupujícího založí i později vzniklá vada, kterou prodávající způsobil porušením své povinnosti. </w:t>
      </w:r>
    </w:p>
    <w:p w14:paraId="6EA05E3F" w14:textId="5C1116D0" w:rsidR="00B567C0" w:rsidRPr="00313372" w:rsidRDefault="00747ED6" w:rsidP="00313372">
      <w:pPr>
        <w:pStyle w:val="rove2"/>
        <w:numPr>
          <w:ilvl w:val="1"/>
          <w:numId w:val="10"/>
        </w:numPr>
        <w:spacing w:line="276" w:lineRule="auto"/>
        <w:ind w:left="567" w:hanging="567"/>
        <w:rPr>
          <w:rFonts w:ascii="Arial" w:hAnsi="Arial" w:cs="Arial"/>
          <w:sz w:val="20"/>
          <w:szCs w:val="20"/>
        </w:rPr>
      </w:pPr>
      <w:r w:rsidRPr="00313372">
        <w:rPr>
          <w:rFonts w:ascii="Arial" w:hAnsi="Arial" w:cs="Arial"/>
          <w:sz w:val="20"/>
          <w:szCs w:val="20"/>
        </w:rPr>
        <w:t xml:space="preserve">Prodávající se zavazuje odstranit oprávněně reklamované vady </w:t>
      </w:r>
      <w:r w:rsidRPr="00291362">
        <w:rPr>
          <w:rFonts w:ascii="Arial" w:hAnsi="Arial" w:cs="Arial"/>
          <w:sz w:val="20"/>
          <w:szCs w:val="20"/>
        </w:rPr>
        <w:t>nejpozději do 10 dnů</w:t>
      </w:r>
      <w:r w:rsidRPr="00313372">
        <w:rPr>
          <w:rFonts w:ascii="Arial" w:hAnsi="Arial" w:cs="Arial"/>
          <w:sz w:val="20"/>
          <w:szCs w:val="20"/>
        </w:rPr>
        <w:t xml:space="preserve"> od reklamace, nebude-li v konkrétním případě dohodnuto jinak. Smluvní strany se dohodly, že za odstranění vady se považuje dodání shodného, popř. dodání chybějícího zboží. </w:t>
      </w:r>
      <w:r w:rsidR="00B567C0" w:rsidRPr="00313372">
        <w:rPr>
          <w:rFonts w:ascii="Arial" w:hAnsi="Arial" w:cs="Arial"/>
          <w:sz w:val="20"/>
          <w:szCs w:val="20"/>
        </w:rPr>
        <w:t xml:space="preserve">V případě, že odstranění vady vzhledem k jejímu rozsahu nebo technické složitosti není možné objektivně provést ve lhůtě dle věty první, je prodávající v této lhůtě povinen tuto skutečnost písemně sdělit kupujícímu s řádným odůvodněním a návrhem konkrétní lhůty, v níž se zaváže vadu odstranit. Tato lhůta nesmí však být delší než 15 pracovních dnů ode dne oznámení vady kupujícím, nedohodnou-li se smluvní strany písemně jinak. </w:t>
      </w:r>
    </w:p>
    <w:p w14:paraId="4FE67AD7" w14:textId="77777777" w:rsidR="00596005" w:rsidRPr="00596005" w:rsidRDefault="00596005" w:rsidP="008D3F68">
      <w:pPr>
        <w:pStyle w:val="rove2"/>
        <w:numPr>
          <w:ilvl w:val="1"/>
          <w:numId w:val="10"/>
        </w:numPr>
        <w:spacing w:line="276" w:lineRule="auto"/>
        <w:ind w:left="567" w:hanging="567"/>
        <w:rPr>
          <w:rFonts w:ascii="Arial" w:hAnsi="Arial" w:cs="Arial"/>
          <w:sz w:val="20"/>
          <w:szCs w:val="20"/>
        </w:rPr>
      </w:pPr>
      <w:r w:rsidRPr="00596005">
        <w:rPr>
          <w:rFonts w:ascii="Arial" w:hAnsi="Arial" w:cs="Arial"/>
          <w:sz w:val="20"/>
          <w:szCs w:val="20"/>
        </w:rPr>
        <w:t>Povinnosti prodávajícího ze záruky za jakost tím nejsou dotčeny.</w:t>
      </w:r>
    </w:p>
    <w:p w14:paraId="5FFAEF54" w14:textId="101AE07F" w:rsidR="00717042" w:rsidRDefault="00596005" w:rsidP="008D3F68">
      <w:pPr>
        <w:pStyle w:val="rove2"/>
        <w:numPr>
          <w:ilvl w:val="1"/>
          <w:numId w:val="10"/>
        </w:numPr>
        <w:spacing w:line="276" w:lineRule="auto"/>
        <w:ind w:left="567" w:hanging="567"/>
        <w:rPr>
          <w:rFonts w:ascii="Arial" w:hAnsi="Arial" w:cs="Arial"/>
          <w:sz w:val="20"/>
          <w:szCs w:val="20"/>
        </w:rPr>
      </w:pPr>
      <w:r w:rsidRPr="00596005">
        <w:rPr>
          <w:rFonts w:ascii="Arial" w:hAnsi="Arial" w:cs="Arial"/>
          <w:sz w:val="20"/>
          <w:szCs w:val="20"/>
        </w:rPr>
        <w:t>Při uplatňování práv z vadného plnění se použijí ustanovení § 2099 a násl. občanského zákoníku</w:t>
      </w:r>
      <w:r w:rsidR="00717042" w:rsidRPr="00064FD2">
        <w:rPr>
          <w:rFonts w:ascii="Arial" w:hAnsi="Arial" w:cs="Arial"/>
          <w:sz w:val="20"/>
          <w:szCs w:val="20"/>
        </w:rPr>
        <w:t>.</w:t>
      </w:r>
    </w:p>
    <w:p w14:paraId="38BC582F" w14:textId="77777777" w:rsidR="00F9705A" w:rsidRPr="0053518E" w:rsidRDefault="00F9705A" w:rsidP="00064FD2">
      <w:pPr>
        <w:pStyle w:val="rove1"/>
        <w:keepNext/>
        <w:numPr>
          <w:ilvl w:val="0"/>
          <w:numId w:val="10"/>
        </w:numPr>
        <w:spacing w:before="0" w:after="120" w:line="276" w:lineRule="auto"/>
        <w:ind w:left="584" w:hanging="584"/>
        <w:jc w:val="both"/>
        <w:rPr>
          <w:rFonts w:ascii="Arial" w:hAnsi="Arial" w:cs="Arial"/>
          <w:sz w:val="20"/>
          <w:szCs w:val="20"/>
        </w:rPr>
      </w:pPr>
      <w:r w:rsidRPr="0053518E">
        <w:rPr>
          <w:rFonts w:ascii="Arial" w:hAnsi="Arial" w:cs="Arial"/>
          <w:kern w:val="32"/>
          <w:sz w:val="20"/>
          <w:szCs w:val="20"/>
        </w:rPr>
        <w:t>Osobní</w:t>
      </w:r>
      <w:r w:rsidRPr="0053518E">
        <w:rPr>
          <w:rFonts w:ascii="Arial" w:hAnsi="Arial" w:cs="Arial"/>
          <w:sz w:val="20"/>
          <w:szCs w:val="20"/>
        </w:rPr>
        <w:t xml:space="preserve"> údaje zástupců a kontaktních osob, závazek mlčenlivosti</w:t>
      </w:r>
    </w:p>
    <w:p w14:paraId="2C8FE7C8" w14:textId="185E94F4" w:rsidR="00F9705A" w:rsidRPr="00064FD2" w:rsidRDefault="0094113C" w:rsidP="0064334B">
      <w:pPr>
        <w:pStyle w:val="rove2"/>
        <w:numPr>
          <w:ilvl w:val="1"/>
          <w:numId w:val="10"/>
        </w:numPr>
        <w:spacing w:line="276" w:lineRule="auto"/>
        <w:ind w:left="567" w:hanging="567"/>
        <w:rPr>
          <w:rFonts w:ascii="Arial" w:hAnsi="Arial" w:cs="Arial"/>
          <w:sz w:val="20"/>
          <w:szCs w:val="20"/>
        </w:rPr>
      </w:pPr>
      <w:r w:rsidRPr="0094113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r w:rsidR="00F9705A" w:rsidRPr="00064FD2">
        <w:rPr>
          <w:rFonts w:ascii="Arial" w:hAnsi="Arial" w:cs="Arial"/>
          <w:sz w:val="20"/>
          <w:szCs w:val="20"/>
        </w:rPr>
        <w:t>.</w:t>
      </w:r>
    </w:p>
    <w:p w14:paraId="27BB9BEE" w14:textId="4310D137" w:rsidR="00F9705A" w:rsidRPr="00064FD2" w:rsidRDefault="0094113C" w:rsidP="0064334B">
      <w:pPr>
        <w:pStyle w:val="rove2"/>
        <w:numPr>
          <w:ilvl w:val="1"/>
          <w:numId w:val="10"/>
        </w:numPr>
        <w:spacing w:line="276" w:lineRule="auto"/>
        <w:ind w:left="567" w:hanging="567"/>
        <w:rPr>
          <w:rFonts w:ascii="Arial" w:hAnsi="Arial" w:cs="Arial"/>
          <w:sz w:val="20"/>
          <w:szCs w:val="20"/>
        </w:rPr>
      </w:pPr>
      <w:r w:rsidRPr="0094113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r w:rsidR="00F9705A" w:rsidRPr="00064FD2">
        <w:rPr>
          <w:rFonts w:ascii="Arial" w:hAnsi="Arial" w:cs="Arial"/>
          <w:sz w:val="20"/>
          <w:szCs w:val="20"/>
        </w:rPr>
        <w:t>.</w:t>
      </w:r>
    </w:p>
    <w:p w14:paraId="6359BCBF" w14:textId="5345EAA3" w:rsidR="00F9705A" w:rsidRPr="00064FD2" w:rsidRDefault="0094113C" w:rsidP="0064334B">
      <w:pPr>
        <w:pStyle w:val="rove2"/>
        <w:numPr>
          <w:ilvl w:val="1"/>
          <w:numId w:val="10"/>
        </w:numPr>
        <w:spacing w:line="276" w:lineRule="auto"/>
        <w:ind w:left="567" w:hanging="567"/>
        <w:rPr>
          <w:rFonts w:ascii="Arial" w:hAnsi="Arial" w:cs="Arial"/>
          <w:sz w:val="20"/>
          <w:szCs w:val="20"/>
        </w:rPr>
      </w:pPr>
      <w:r w:rsidRPr="0094113C">
        <w:rPr>
          <w:rFonts w:ascii="Arial" w:hAnsi="Arial" w:cs="Arial"/>
          <w:sz w:val="20"/>
          <w:szCs w:val="20"/>
        </w:rPr>
        <w:lastRenderedPageBreak/>
        <w:t>Smluvní strany se zavazují dodržovat mlčenlivost o osobních údajích, o kterých se dozví v 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 zákoně č. 110/2019 Sb., o zpracování osobních údajů a nařízení Evropského Parlamentu a Rady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smlouvy</w:t>
      </w:r>
      <w:r w:rsidR="00F9705A" w:rsidRPr="00064FD2">
        <w:rPr>
          <w:rFonts w:ascii="Arial" w:hAnsi="Arial" w:cs="Arial"/>
          <w:sz w:val="20"/>
          <w:szCs w:val="20"/>
        </w:rPr>
        <w:t>.</w:t>
      </w:r>
    </w:p>
    <w:p w14:paraId="04AAC993" w14:textId="1A6993B7" w:rsidR="00F9705A" w:rsidRPr="00064FD2" w:rsidRDefault="0094113C" w:rsidP="0064334B">
      <w:pPr>
        <w:pStyle w:val="rove2"/>
        <w:numPr>
          <w:ilvl w:val="1"/>
          <w:numId w:val="10"/>
        </w:numPr>
        <w:spacing w:line="276" w:lineRule="auto"/>
        <w:ind w:left="567" w:hanging="567"/>
        <w:rPr>
          <w:rFonts w:ascii="Arial" w:hAnsi="Arial" w:cs="Arial"/>
          <w:sz w:val="20"/>
          <w:szCs w:val="20"/>
        </w:rPr>
      </w:pPr>
      <w:r w:rsidRPr="0094113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r w:rsidR="00F9705A" w:rsidRPr="00064FD2">
        <w:rPr>
          <w:rFonts w:ascii="Arial" w:hAnsi="Arial" w:cs="Arial"/>
          <w:sz w:val="20"/>
          <w:szCs w:val="20"/>
        </w:rPr>
        <w:t>.</w:t>
      </w:r>
    </w:p>
    <w:p w14:paraId="2703CC3E" w14:textId="6B107EDF" w:rsidR="00F9705A" w:rsidRPr="00064FD2" w:rsidRDefault="0094113C" w:rsidP="0064334B">
      <w:pPr>
        <w:pStyle w:val="rove2"/>
        <w:numPr>
          <w:ilvl w:val="1"/>
          <w:numId w:val="10"/>
        </w:numPr>
        <w:spacing w:line="276" w:lineRule="auto"/>
        <w:ind w:left="567" w:hanging="567"/>
        <w:rPr>
          <w:rFonts w:ascii="Arial" w:hAnsi="Arial" w:cs="Arial"/>
          <w:sz w:val="20"/>
          <w:szCs w:val="20"/>
        </w:rPr>
      </w:pPr>
      <w:r w:rsidRPr="0094113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r w:rsidR="00F9705A" w:rsidRPr="00064FD2">
        <w:rPr>
          <w:rFonts w:ascii="Arial" w:hAnsi="Arial" w:cs="Arial"/>
          <w:sz w:val="20"/>
          <w:szCs w:val="20"/>
        </w:rPr>
        <w:t>.</w:t>
      </w:r>
    </w:p>
    <w:p w14:paraId="57BF3712" w14:textId="5DBD7F47" w:rsidR="00F9705A" w:rsidRDefault="0094113C" w:rsidP="0064334B">
      <w:pPr>
        <w:pStyle w:val="rove2"/>
        <w:numPr>
          <w:ilvl w:val="1"/>
          <w:numId w:val="10"/>
        </w:numPr>
        <w:spacing w:line="276" w:lineRule="auto"/>
        <w:ind w:left="567" w:hanging="567"/>
        <w:rPr>
          <w:rFonts w:ascii="Arial" w:hAnsi="Arial" w:cs="Arial"/>
          <w:sz w:val="20"/>
          <w:szCs w:val="20"/>
        </w:rPr>
      </w:pPr>
      <w:r w:rsidRPr="0094113C">
        <w:rPr>
          <w:rFonts w:ascii="Arial" w:hAnsi="Arial" w:cs="Arial"/>
          <w:sz w:val="20"/>
          <w:szCs w:val="20"/>
        </w:rPr>
        <w:t>Postupy a opatření se kupující zavazuje dodržovat po celou dobu trvání skartační lhůty ve smyslu § 2 písm. s) zákona č. 499/2004 Sb., o archivnictví a spisové službě a o změně některých zákonů, ve znění pozdějších předpisů</w:t>
      </w:r>
      <w:r w:rsidR="00F9705A" w:rsidRPr="00064FD2">
        <w:rPr>
          <w:rFonts w:ascii="Arial" w:hAnsi="Arial" w:cs="Arial"/>
          <w:sz w:val="20"/>
          <w:szCs w:val="20"/>
        </w:rPr>
        <w:t>.</w:t>
      </w:r>
    </w:p>
    <w:p w14:paraId="52839D41" w14:textId="77777777" w:rsidR="0094113C" w:rsidRPr="0094113C" w:rsidRDefault="0094113C" w:rsidP="0064334B">
      <w:pPr>
        <w:pStyle w:val="rove2"/>
        <w:numPr>
          <w:ilvl w:val="1"/>
          <w:numId w:val="10"/>
        </w:numPr>
        <w:spacing w:line="276" w:lineRule="auto"/>
        <w:ind w:left="567" w:hanging="567"/>
        <w:rPr>
          <w:rFonts w:ascii="Arial" w:hAnsi="Arial" w:cs="Arial"/>
          <w:sz w:val="20"/>
          <w:szCs w:val="20"/>
        </w:rPr>
      </w:pPr>
      <w:r w:rsidRPr="0094113C">
        <w:rPr>
          <w:rFonts w:ascii="Arial" w:hAnsi="Arial" w:cs="Arial"/>
          <w:sz w:val="20"/>
          <w:szCs w:val="20"/>
        </w:rPr>
        <w:t>V případě, že druhou smluvní stranou je fyzická osoba, platí také následující:</w:t>
      </w:r>
    </w:p>
    <w:p w14:paraId="1E34B07D" w14:textId="4C848317" w:rsidR="0094113C" w:rsidRPr="0094113C" w:rsidRDefault="0094113C" w:rsidP="0064334B">
      <w:pPr>
        <w:pStyle w:val="rove2"/>
        <w:numPr>
          <w:ilvl w:val="0"/>
          <w:numId w:val="34"/>
        </w:numPr>
        <w:spacing w:line="276" w:lineRule="auto"/>
        <w:ind w:left="567" w:hanging="567"/>
        <w:rPr>
          <w:rFonts w:ascii="Arial" w:hAnsi="Arial" w:cs="Arial"/>
          <w:sz w:val="20"/>
          <w:szCs w:val="20"/>
        </w:rPr>
      </w:pPr>
      <w:r w:rsidRPr="0094113C">
        <w:rPr>
          <w:rFonts w:ascii="Arial" w:hAnsi="Arial" w:cs="Arial"/>
          <w:sz w:val="20"/>
          <w:szCs w:val="20"/>
        </w:rPr>
        <w:t xml:space="preserve">Kupující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14:paraId="4444CFBC" w14:textId="0147E718" w:rsidR="00AA7168" w:rsidRDefault="0094113C" w:rsidP="0064334B">
      <w:pPr>
        <w:pStyle w:val="rove2"/>
        <w:numPr>
          <w:ilvl w:val="0"/>
          <w:numId w:val="34"/>
        </w:numPr>
        <w:spacing w:line="276" w:lineRule="auto"/>
        <w:ind w:left="567" w:hanging="567"/>
        <w:rPr>
          <w:rFonts w:ascii="Arial" w:hAnsi="Arial" w:cs="Arial"/>
          <w:sz w:val="20"/>
          <w:szCs w:val="20"/>
        </w:rPr>
      </w:pPr>
      <w:r w:rsidRPr="0094113C">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kupujícího: </w:t>
      </w:r>
      <w:hyperlink r:id="rId21" w:history="1">
        <w:r w:rsidRPr="00056DA7">
          <w:rPr>
            <w:rStyle w:val="Hypertextovodkaz"/>
            <w:rFonts w:ascii="Arial" w:hAnsi="Arial" w:cs="Arial"/>
            <w:sz w:val="20"/>
            <w:szCs w:val="20"/>
          </w:rPr>
          <w:t>http://www.suspk.eu/o-nas-a/informace-ohledne-gdpr/</w:t>
        </w:r>
      </w:hyperlink>
      <w:r w:rsidR="00AA7168" w:rsidRPr="0053518E">
        <w:rPr>
          <w:rFonts w:ascii="Arial" w:hAnsi="Arial" w:cs="Arial"/>
          <w:sz w:val="20"/>
          <w:szCs w:val="20"/>
        </w:rPr>
        <w:t xml:space="preserve">. </w:t>
      </w:r>
    </w:p>
    <w:p w14:paraId="3B41E1D8" w14:textId="3AB0AAE4" w:rsidR="0094113C" w:rsidRDefault="0094113C" w:rsidP="0064334B">
      <w:pPr>
        <w:pStyle w:val="rove2"/>
        <w:numPr>
          <w:ilvl w:val="1"/>
          <w:numId w:val="10"/>
        </w:numPr>
        <w:spacing w:line="276" w:lineRule="auto"/>
        <w:ind w:left="567" w:hanging="567"/>
        <w:rPr>
          <w:rFonts w:ascii="Arial" w:hAnsi="Arial" w:cs="Arial"/>
          <w:sz w:val="20"/>
          <w:szCs w:val="20"/>
        </w:rPr>
      </w:pPr>
      <w:r w:rsidRPr="0094113C">
        <w:rPr>
          <w:rFonts w:ascii="Arial" w:hAnsi="Arial" w:cs="Arial"/>
          <w:sz w:val="20"/>
          <w:szCs w:val="20"/>
        </w:rPr>
        <w:t>Smluvní strany se zavazují, že při správě a zpracování osobních údajů budou dále postupovat v souladu s aktuální platnou a účinnou legislativou</w:t>
      </w:r>
      <w:r>
        <w:rPr>
          <w:rFonts w:ascii="Arial" w:hAnsi="Arial" w:cs="Arial"/>
          <w:sz w:val="20"/>
          <w:szCs w:val="20"/>
        </w:rPr>
        <w:t>.</w:t>
      </w:r>
    </w:p>
    <w:p w14:paraId="2698D116" w14:textId="77777777" w:rsidR="0094113C" w:rsidRPr="00AA7168" w:rsidRDefault="0094113C" w:rsidP="0064334B">
      <w:pPr>
        <w:pStyle w:val="rove2"/>
        <w:spacing w:line="276" w:lineRule="auto"/>
        <w:ind w:left="567" w:hanging="567"/>
        <w:rPr>
          <w:rFonts w:ascii="Arial" w:hAnsi="Arial" w:cs="Arial"/>
          <w:sz w:val="20"/>
          <w:szCs w:val="20"/>
        </w:rPr>
      </w:pPr>
    </w:p>
    <w:p w14:paraId="5DB0917E" w14:textId="559E3920" w:rsidR="00E72758" w:rsidRPr="0053518E" w:rsidRDefault="00E72758" w:rsidP="00064FD2">
      <w:pPr>
        <w:pStyle w:val="rove1"/>
        <w:numPr>
          <w:ilvl w:val="0"/>
          <w:numId w:val="10"/>
        </w:numPr>
        <w:spacing w:before="0" w:after="120" w:line="276" w:lineRule="auto"/>
        <w:jc w:val="both"/>
        <w:rPr>
          <w:rFonts w:ascii="Arial" w:hAnsi="Arial" w:cs="Arial"/>
          <w:sz w:val="20"/>
          <w:szCs w:val="20"/>
        </w:rPr>
      </w:pPr>
      <w:r w:rsidRPr="0053518E">
        <w:rPr>
          <w:rFonts w:ascii="Arial" w:hAnsi="Arial" w:cs="Arial"/>
          <w:sz w:val="20"/>
          <w:szCs w:val="20"/>
        </w:rPr>
        <w:t xml:space="preserve">Doba trvání </w:t>
      </w:r>
      <w:r w:rsidR="00BB17FF" w:rsidRPr="0053518E">
        <w:rPr>
          <w:rFonts w:ascii="Arial" w:hAnsi="Arial" w:cs="Arial"/>
          <w:sz w:val="20"/>
          <w:szCs w:val="20"/>
        </w:rPr>
        <w:t>kupní smlouvy</w:t>
      </w:r>
    </w:p>
    <w:p w14:paraId="0FF04E9A" w14:textId="3C3AB45A" w:rsidR="002C5546" w:rsidRPr="0007374B" w:rsidRDefault="002C5546" w:rsidP="002C5546">
      <w:pPr>
        <w:pStyle w:val="rove2"/>
        <w:numPr>
          <w:ilvl w:val="1"/>
          <w:numId w:val="10"/>
        </w:numPr>
        <w:spacing w:line="276" w:lineRule="auto"/>
        <w:ind w:left="567" w:hanging="567"/>
        <w:rPr>
          <w:rFonts w:ascii="Arial" w:hAnsi="Arial" w:cs="Arial"/>
          <w:sz w:val="20"/>
          <w:szCs w:val="20"/>
        </w:rPr>
      </w:pPr>
      <w:r w:rsidRPr="002C5546">
        <w:rPr>
          <w:rFonts w:ascii="Arial" w:hAnsi="Arial" w:cs="Arial"/>
          <w:sz w:val="20"/>
          <w:szCs w:val="20"/>
        </w:rPr>
        <w:t>Tato</w:t>
      </w:r>
      <w:r w:rsidR="00BB17FF">
        <w:rPr>
          <w:rFonts w:ascii="Arial" w:hAnsi="Arial" w:cs="Arial"/>
          <w:sz w:val="20"/>
          <w:szCs w:val="20"/>
        </w:rPr>
        <w:t xml:space="preserve"> kupní smlouva</w:t>
      </w:r>
      <w:r w:rsidRPr="002C5546">
        <w:rPr>
          <w:rFonts w:ascii="Arial" w:hAnsi="Arial" w:cs="Arial"/>
          <w:sz w:val="20"/>
          <w:szCs w:val="20"/>
        </w:rPr>
        <w:t xml:space="preserve"> se </w:t>
      </w:r>
      <w:r w:rsidRPr="0007374B">
        <w:rPr>
          <w:rFonts w:ascii="Arial" w:hAnsi="Arial" w:cs="Arial"/>
          <w:sz w:val="20"/>
          <w:szCs w:val="20"/>
        </w:rPr>
        <w:t xml:space="preserve">sjednává na dobu určitou, a to </w:t>
      </w:r>
      <w:r w:rsidR="00FC4B9E">
        <w:rPr>
          <w:rFonts w:ascii="Arial" w:hAnsi="Arial" w:cs="Arial"/>
          <w:sz w:val="20"/>
          <w:szCs w:val="20"/>
        </w:rPr>
        <w:t xml:space="preserve">od nabytí účinnosti této kupní smlouvy </w:t>
      </w:r>
      <w:r w:rsidRPr="0007374B">
        <w:rPr>
          <w:rFonts w:ascii="Arial" w:hAnsi="Arial" w:cs="Arial"/>
          <w:sz w:val="20"/>
          <w:szCs w:val="20"/>
        </w:rPr>
        <w:t xml:space="preserve">do okamžiku, kdy souhrnná kupní cena ze všech jednotlivých </w:t>
      </w:r>
      <w:r w:rsidR="00BB17FF">
        <w:rPr>
          <w:rFonts w:ascii="Arial" w:hAnsi="Arial" w:cs="Arial"/>
          <w:sz w:val="20"/>
          <w:szCs w:val="20"/>
        </w:rPr>
        <w:t>pokynů</w:t>
      </w:r>
      <w:r w:rsidRPr="0007374B">
        <w:rPr>
          <w:rFonts w:ascii="Arial" w:hAnsi="Arial" w:cs="Arial"/>
          <w:sz w:val="20"/>
          <w:szCs w:val="20"/>
        </w:rPr>
        <w:t xml:space="preserve"> uzavřených na základě této </w:t>
      </w:r>
      <w:r w:rsidR="00BB17FF">
        <w:rPr>
          <w:rFonts w:ascii="Arial" w:hAnsi="Arial" w:cs="Arial"/>
          <w:sz w:val="20"/>
          <w:szCs w:val="20"/>
        </w:rPr>
        <w:t>kupní smlouvy</w:t>
      </w:r>
      <w:r w:rsidRPr="0007374B">
        <w:rPr>
          <w:rFonts w:ascii="Arial" w:hAnsi="Arial" w:cs="Arial"/>
          <w:sz w:val="20"/>
          <w:szCs w:val="20"/>
        </w:rPr>
        <w:t xml:space="preserve"> dosáhne částky </w:t>
      </w:r>
      <w:r w:rsidR="00926C84" w:rsidRPr="00926C84">
        <w:rPr>
          <w:rFonts w:ascii="Arial" w:hAnsi="Arial" w:cs="Arial"/>
          <w:i/>
          <w:sz w:val="20"/>
          <w:szCs w:val="20"/>
          <w:highlight w:val="yellow"/>
        </w:rPr>
        <w:t>doplnit nabídkovou cenu</w:t>
      </w:r>
      <w:r w:rsidR="00C109EA" w:rsidRPr="0007374B">
        <w:rPr>
          <w:rFonts w:ascii="Arial" w:hAnsi="Arial" w:cs="Arial"/>
          <w:sz w:val="20"/>
          <w:szCs w:val="20"/>
        </w:rPr>
        <w:t xml:space="preserve"> </w:t>
      </w:r>
      <w:r w:rsidRPr="0007374B">
        <w:rPr>
          <w:rFonts w:ascii="Arial" w:hAnsi="Arial" w:cs="Arial"/>
          <w:sz w:val="20"/>
          <w:szCs w:val="20"/>
        </w:rPr>
        <w:t>Kč bez DPH, nejpozději však do 31.</w:t>
      </w:r>
      <w:r w:rsidR="00523C0B" w:rsidRPr="0007374B">
        <w:rPr>
          <w:rFonts w:ascii="Arial" w:hAnsi="Arial" w:cs="Arial"/>
          <w:sz w:val="20"/>
          <w:szCs w:val="20"/>
        </w:rPr>
        <w:t xml:space="preserve"> </w:t>
      </w:r>
      <w:r w:rsidRPr="0007374B">
        <w:rPr>
          <w:rFonts w:ascii="Arial" w:hAnsi="Arial" w:cs="Arial"/>
          <w:sz w:val="20"/>
          <w:szCs w:val="20"/>
        </w:rPr>
        <w:t>12.</w:t>
      </w:r>
      <w:r w:rsidR="00523C0B" w:rsidRPr="0007374B">
        <w:rPr>
          <w:rFonts w:ascii="Arial" w:hAnsi="Arial" w:cs="Arial"/>
          <w:sz w:val="20"/>
          <w:szCs w:val="20"/>
        </w:rPr>
        <w:t xml:space="preserve"> </w:t>
      </w:r>
      <w:r w:rsidRPr="0007374B">
        <w:rPr>
          <w:rFonts w:ascii="Arial" w:hAnsi="Arial" w:cs="Arial"/>
          <w:sz w:val="20"/>
          <w:szCs w:val="20"/>
        </w:rPr>
        <w:t>20</w:t>
      </w:r>
      <w:r w:rsidR="00FF052E" w:rsidRPr="0007374B">
        <w:rPr>
          <w:rFonts w:ascii="Arial" w:hAnsi="Arial" w:cs="Arial"/>
          <w:sz w:val="20"/>
          <w:szCs w:val="20"/>
        </w:rPr>
        <w:t>2</w:t>
      </w:r>
      <w:r w:rsidR="00FC4B9E">
        <w:rPr>
          <w:rFonts w:ascii="Arial" w:hAnsi="Arial" w:cs="Arial"/>
          <w:sz w:val="20"/>
          <w:szCs w:val="20"/>
        </w:rPr>
        <w:t>6</w:t>
      </w:r>
      <w:r w:rsidRPr="0007374B">
        <w:rPr>
          <w:rFonts w:ascii="Arial" w:hAnsi="Arial" w:cs="Arial"/>
          <w:sz w:val="20"/>
          <w:szCs w:val="20"/>
        </w:rPr>
        <w:t>.</w:t>
      </w:r>
    </w:p>
    <w:p w14:paraId="11042A03" w14:textId="5D69F333" w:rsidR="002C5546" w:rsidRPr="0007374B" w:rsidRDefault="00BB17FF" w:rsidP="002C5546">
      <w:pPr>
        <w:pStyle w:val="rove2"/>
        <w:numPr>
          <w:ilvl w:val="1"/>
          <w:numId w:val="10"/>
        </w:numPr>
        <w:spacing w:line="276" w:lineRule="auto"/>
        <w:ind w:left="567" w:hanging="567"/>
        <w:rPr>
          <w:rFonts w:ascii="Arial" w:hAnsi="Arial" w:cs="Arial"/>
          <w:sz w:val="20"/>
          <w:szCs w:val="20"/>
        </w:rPr>
      </w:pPr>
      <w:r w:rsidRPr="00B13431">
        <w:rPr>
          <w:rFonts w:ascii="Arial" w:eastAsia="Arial" w:hAnsi="Arial" w:cs="Arial"/>
          <w:sz w:val="20"/>
          <w:szCs w:val="20"/>
        </w:rPr>
        <w:t xml:space="preserve">Prodávající nesmí </w:t>
      </w:r>
      <w:r>
        <w:rPr>
          <w:rFonts w:ascii="Arial" w:eastAsia="Arial" w:hAnsi="Arial" w:cs="Arial"/>
          <w:sz w:val="20"/>
          <w:szCs w:val="20"/>
        </w:rPr>
        <w:t>plnit z pokynu</w:t>
      </w:r>
      <w:r w:rsidRPr="00B13431">
        <w:rPr>
          <w:rFonts w:ascii="Arial" w:eastAsia="Arial" w:hAnsi="Arial" w:cs="Arial"/>
          <w:sz w:val="20"/>
          <w:szCs w:val="20"/>
        </w:rPr>
        <w:t xml:space="preserve"> v případě, že by souhrn kupních cen z jednotlivých </w:t>
      </w:r>
      <w:r>
        <w:rPr>
          <w:rFonts w:ascii="Arial" w:eastAsia="Arial" w:hAnsi="Arial" w:cs="Arial"/>
          <w:sz w:val="20"/>
          <w:szCs w:val="20"/>
        </w:rPr>
        <w:t>plnění na základě předchozích pokynů</w:t>
      </w:r>
      <w:r w:rsidRPr="00B13431">
        <w:rPr>
          <w:rFonts w:ascii="Arial" w:eastAsia="Arial" w:hAnsi="Arial" w:cs="Arial"/>
          <w:sz w:val="20"/>
          <w:szCs w:val="20"/>
        </w:rPr>
        <w:t xml:space="preserve"> </w:t>
      </w:r>
      <w:r>
        <w:rPr>
          <w:rFonts w:ascii="Arial" w:eastAsia="Arial" w:hAnsi="Arial" w:cs="Arial"/>
          <w:sz w:val="20"/>
          <w:szCs w:val="20"/>
        </w:rPr>
        <w:t>dle čl. 3</w:t>
      </w:r>
      <w:r w:rsidRPr="00B13431">
        <w:rPr>
          <w:rFonts w:ascii="Arial" w:eastAsia="Arial" w:hAnsi="Arial" w:cs="Arial"/>
          <w:sz w:val="20"/>
          <w:szCs w:val="20"/>
        </w:rPr>
        <w:t xml:space="preserve"> této </w:t>
      </w:r>
      <w:r>
        <w:rPr>
          <w:rFonts w:ascii="Arial" w:eastAsia="Arial" w:hAnsi="Arial" w:cs="Arial"/>
          <w:sz w:val="20"/>
          <w:szCs w:val="20"/>
        </w:rPr>
        <w:t>kupní smlouvy</w:t>
      </w:r>
      <w:r w:rsidRPr="00B13431">
        <w:rPr>
          <w:rFonts w:ascii="Arial" w:eastAsia="Arial" w:hAnsi="Arial" w:cs="Arial"/>
          <w:sz w:val="20"/>
          <w:szCs w:val="20"/>
        </w:rPr>
        <w:t xml:space="preserve"> přesáhl částku </w:t>
      </w:r>
      <w:r w:rsidR="006A0DC6" w:rsidRPr="00926C84">
        <w:rPr>
          <w:rFonts w:ascii="Arial" w:hAnsi="Arial" w:cs="Arial"/>
          <w:i/>
          <w:sz w:val="20"/>
          <w:szCs w:val="20"/>
          <w:highlight w:val="yellow"/>
        </w:rPr>
        <w:t>doplnit nabídkovou cenu</w:t>
      </w:r>
      <w:r w:rsidRPr="00B13431">
        <w:rPr>
          <w:rFonts w:ascii="Arial" w:eastAsia="Arial" w:hAnsi="Arial" w:cs="Arial"/>
          <w:sz w:val="20"/>
          <w:szCs w:val="20"/>
        </w:rPr>
        <w:t xml:space="preserve"> Kč bez DPH.</w:t>
      </w:r>
    </w:p>
    <w:p w14:paraId="50045A57" w14:textId="3BAEAD55" w:rsidR="00A50EBB" w:rsidRDefault="002C5546" w:rsidP="002C5546">
      <w:pPr>
        <w:pStyle w:val="rove2"/>
        <w:numPr>
          <w:ilvl w:val="1"/>
          <w:numId w:val="10"/>
        </w:numPr>
        <w:spacing w:line="276" w:lineRule="auto"/>
        <w:ind w:left="567" w:hanging="567"/>
        <w:rPr>
          <w:rFonts w:ascii="Arial" w:hAnsi="Arial" w:cs="Arial"/>
          <w:sz w:val="20"/>
          <w:szCs w:val="20"/>
        </w:rPr>
      </w:pPr>
      <w:r w:rsidRPr="0007374B">
        <w:rPr>
          <w:rFonts w:ascii="Arial" w:hAnsi="Arial" w:cs="Arial"/>
          <w:sz w:val="20"/>
          <w:szCs w:val="20"/>
        </w:rPr>
        <w:t xml:space="preserve">O naplnění limitu </w:t>
      </w:r>
      <w:r w:rsidR="00926C84" w:rsidRPr="00926C84">
        <w:rPr>
          <w:rFonts w:ascii="Arial" w:hAnsi="Arial" w:cs="Arial"/>
          <w:i/>
          <w:sz w:val="20"/>
          <w:szCs w:val="20"/>
          <w:highlight w:val="yellow"/>
        </w:rPr>
        <w:t>doplnit nabídkovou cenu</w:t>
      </w:r>
      <w:r w:rsidR="00926C84" w:rsidRPr="0007374B">
        <w:rPr>
          <w:rFonts w:ascii="Arial" w:hAnsi="Arial" w:cs="Arial"/>
          <w:sz w:val="20"/>
          <w:szCs w:val="20"/>
        </w:rPr>
        <w:t xml:space="preserve"> </w:t>
      </w:r>
      <w:r w:rsidRPr="0007374B">
        <w:rPr>
          <w:rFonts w:ascii="Arial" w:hAnsi="Arial" w:cs="Arial"/>
          <w:sz w:val="20"/>
          <w:szCs w:val="20"/>
        </w:rPr>
        <w:t>bez DPH</w:t>
      </w:r>
      <w:r w:rsidRPr="002C5546">
        <w:rPr>
          <w:rFonts w:ascii="Arial" w:hAnsi="Arial" w:cs="Arial"/>
          <w:sz w:val="20"/>
          <w:szCs w:val="20"/>
        </w:rPr>
        <w:t xml:space="preserve"> prodávající kupujícího bezodkladně vyrozumí</w:t>
      </w:r>
      <w:r w:rsidR="00A50EBB" w:rsidRPr="00064FD2">
        <w:rPr>
          <w:rFonts w:ascii="Arial" w:hAnsi="Arial" w:cs="Arial"/>
          <w:sz w:val="20"/>
          <w:szCs w:val="20"/>
        </w:rPr>
        <w:t>.</w:t>
      </w:r>
    </w:p>
    <w:p w14:paraId="373C6860" w14:textId="77777777" w:rsidR="00EC58C9" w:rsidRDefault="00EC58C9" w:rsidP="00EC58C9">
      <w:pPr>
        <w:pStyle w:val="rove2"/>
        <w:spacing w:line="276" w:lineRule="auto"/>
        <w:ind w:left="567"/>
        <w:rPr>
          <w:rFonts w:ascii="Arial" w:hAnsi="Arial" w:cs="Arial"/>
          <w:sz w:val="20"/>
          <w:szCs w:val="20"/>
        </w:rPr>
      </w:pPr>
    </w:p>
    <w:p w14:paraId="52E2E28D" w14:textId="2D9402D4" w:rsidR="002C5546" w:rsidRPr="0053518E" w:rsidRDefault="002C5546" w:rsidP="002C5546">
      <w:pPr>
        <w:pStyle w:val="rove1"/>
        <w:numPr>
          <w:ilvl w:val="0"/>
          <w:numId w:val="10"/>
        </w:numPr>
        <w:tabs>
          <w:tab w:val="num" w:pos="709"/>
        </w:tabs>
        <w:spacing w:before="0" w:after="120" w:line="276" w:lineRule="auto"/>
        <w:jc w:val="both"/>
        <w:rPr>
          <w:rFonts w:ascii="Arial" w:hAnsi="Arial" w:cs="Arial"/>
          <w:sz w:val="20"/>
          <w:szCs w:val="20"/>
        </w:rPr>
      </w:pPr>
      <w:r w:rsidRPr="0053518E">
        <w:rPr>
          <w:rFonts w:ascii="Arial" w:hAnsi="Arial" w:cs="Arial"/>
          <w:sz w:val="20"/>
          <w:szCs w:val="20"/>
        </w:rPr>
        <w:t xml:space="preserve">Odstoupení od </w:t>
      </w:r>
      <w:r w:rsidR="006A0DC6" w:rsidRPr="0053518E">
        <w:rPr>
          <w:rFonts w:ascii="Arial" w:hAnsi="Arial" w:cs="Arial"/>
          <w:sz w:val="20"/>
          <w:szCs w:val="20"/>
        </w:rPr>
        <w:t>kupní smlouvy</w:t>
      </w:r>
    </w:p>
    <w:p w14:paraId="651A0C38" w14:textId="5A05817B" w:rsidR="002C5546" w:rsidRPr="002C5546" w:rsidRDefault="002C5546" w:rsidP="002C5546">
      <w:pPr>
        <w:pStyle w:val="rove2"/>
        <w:numPr>
          <w:ilvl w:val="1"/>
          <w:numId w:val="10"/>
        </w:numPr>
        <w:spacing w:line="276" w:lineRule="auto"/>
        <w:ind w:left="567" w:hanging="567"/>
        <w:rPr>
          <w:rFonts w:ascii="Arial" w:hAnsi="Arial" w:cs="Arial"/>
          <w:sz w:val="20"/>
          <w:szCs w:val="20"/>
        </w:rPr>
      </w:pPr>
      <w:r w:rsidRPr="002C5546">
        <w:rPr>
          <w:rFonts w:ascii="Arial" w:hAnsi="Arial" w:cs="Arial"/>
          <w:sz w:val="20"/>
          <w:szCs w:val="20"/>
        </w:rPr>
        <w:t xml:space="preserve">Obě smluvní strany jsou oprávněny odstoupit od této </w:t>
      </w:r>
      <w:r w:rsidR="006A0DC6">
        <w:rPr>
          <w:rFonts w:ascii="Arial" w:hAnsi="Arial" w:cs="Arial"/>
          <w:sz w:val="20"/>
          <w:szCs w:val="20"/>
        </w:rPr>
        <w:t>kupní smlouvy</w:t>
      </w:r>
      <w:r w:rsidRPr="002C5546">
        <w:rPr>
          <w:rFonts w:ascii="Arial" w:hAnsi="Arial" w:cs="Arial"/>
          <w:sz w:val="20"/>
          <w:szCs w:val="20"/>
        </w:rPr>
        <w:t xml:space="preserve"> v případech stanovených zákonem.</w:t>
      </w:r>
    </w:p>
    <w:p w14:paraId="3353A7BF" w14:textId="5F022642" w:rsidR="002C5546" w:rsidRPr="002C5546" w:rsidRDefault="002C5546" w:rsidP="002C5546">
      <w:pPr>
        <w:pStyle w:val="rove2"/>
        <w:numPr>
          <w:ilvl w:val="1"/>
          <w:numId w:val="10"/>
        </w:numPr>
        <w:spacing w:line="276" w:lineRule="auto"/>
        <w:ind w:left="567" w:hanging="567"/>
        <w:rPr>
          <w:rFonts w:ascii="Arial" w:hAnsi="Arial" w:cs="Arial"/>
          <w:sz w:val="20"/>
          <w:szCs w:val="20"/>
        </w:rPr>
      </w:pPr>
      <w:r w:rsidRPr="002C5546">
        <w:rPr>
          <w:rFonts w:ascii="Arial" w:hAnsi="Arial" w:cs="Arial"/>
          <w:sz w:val="20"/>
          <w:szCs w:val="20"/>
        </w:rPr>
        <w:t xml:space="preserve">Smluvní strany se dohodly, že kupující je oprávněn v souladu s § 2001 </w:t>
      </w:r>
      <w:r w:rsidR="00071E77">
        <w:rPr>
          <w:rFonts w:ascii="Arial" w:hAnsi="Arial" w:cs="Arial"/>
          <w:sz w:val="20"/>
          <w:szCs w:val="20"/>
        </w:rPr>
        <w:t>občanského zákoníku</w:t>
      </w:r>
      <w:r w:rsidRPr="002C5546">
        <w:rPr>
          <w:rFonts w:ascii="Arial" w:hAnsi="Arial" w:cs="Arial"/>
          <w:sz w:val="20"/>
          <w:szCs w:val="20"/>
        </w:rPr>
        <w:t xml:space="preserve"> od této </w:t>
      </w:r>
      <w:r w:rsidR="006A0DC6">
        <w:rPr>
          <w:rFonts w:ascii="Arial" w:hAnsi="Arial" w:cs="Arial"/>
          <w:sz w:val="20"/>
          <w:szCs w:val="20"/>
        </w:rPr>
        <w:t>kupní smlouvy</w:t>
      </w:r>
      <w:r w:rsidRPr="002C5546">
        <w:rPr>
          <w:rFonts w:ascii="Arial" w:hAnsi="Arial" w:cs="Arial"/>
          <w:sz w:val="20"/>
          <w:szCs w:val="20"/>
        </w:rPr>
        <w:t xml:space="preserve"> písemně odstoupit z důvodu jejího porušení prodávajícím.</w:t>
      </w:r>
    </w:p>
    <w:p w14:paraId="2B571757" w14:textId="2A2E1858" w:rsidR="002C5546" w:rsidRPr="002C5546" w:rsidRDefault="002C5546" w:rsidP="002C5546">
      <w:pPr>
        <w:pStyle w:val="rove2"/>
        <w:numPr>
          <w:ilvl w:val="1"/>
          <w:numId w:val="10"/>
        </w:numPr>
        <w:spacing w:line="276" w:lineRule="auto"/>
        <w:ind w:left="567" w:hanging="567"/>
        <w:rPr>
          <w:rFonts w:ascii="Arial" w:hAnsi="Arial" w:cs="Arial"/>
          <w:sz w:val="20"/>
          <w:szCs w:val="20"/>
        </w:rPr>
      </w:pPr>
      <w:r w:rsidRPr="002C5546">
        <w:rPr>
          <w:rFonts w:ascii="Arial" w:hAnsi="Arial" w:cs="Arial"/>
          <w:sz w:val="20"/>
          <w:szCs w:val="20"/>
        </w:rPr>
        <w:lastRenderedPageBreak/>
        <w:t xml:space="preserve">Kupující je dále oprávněn odstoupit od této </w:t>
      </w:r>
      <w:r w:rsidR="006A0DC6">
        <w:rPr>
          <w:rFonts w:ascii="Arial" w:hAnsi="Arial" w:cs="Arial"/>
          <w:sz w:val="20"/>
          <w:szCs w:val="20"/>
        </w:rPr>
        <w:t>kupní smlouvy</w:t>
      </w:r>
      <w:r w:rsidRPr="002C5546">
        <w:rPr>
          <w:rFonts w:ascii="Arial" w:hAnsi="Arial" w:cs="Arial"/>
          <w:sz w:val="20"/>
          <w:szCs w:val="20"/>
        </w:rPr>
        <w:t xml:space="preserve"> nebo od jednotlivé</w:t>
      </w:r>
      <w:r w:rsidR="006A0DC6">
        <w:rPr>
          <w:rFonts w:ascii="Arial" w:hAnsi="Arial" w:cs="Arial"/>
          <w:sz w:val="20"/>
          <w:szCs w:val="20"/>
        </w:rPr>
        <w:t>ho pokynu</w:t>
      </w:r>
      <w:r w:rsidRPr="002C5546">
        <w:rPr>
          <w:rFonts w:ascii="Arial" w:hAnsi="Arial" w:cs="Arial"/>
          <w:sz w:val="20"/>
          <w:szCs w:val="20"/>
        </w:rPr>
        <w:t xml:space="preserve"> (objednávky) v případě že:</w:t>
      </w:r>
    </w:p>
    <w:p w14:paraId="47272CFC" w14:textId="62B9C39E" w:rsidR="002C5546" w:rsidRPr="002C5546" w:rsidRDefault="002C5546" w:rsidP="002C5546">
      <w:pPr>
        <w:pStyle w:val="rove2"/>
        <w:numPr>
          <w:ilvl w:val="0"/>
          <w:numId w:val="29"/>
        </w:numPr>
        <w:spacing w:line="276" w:lineRule="auto"/>
        <w:rPr>
          <w:rFonts w:ascii="Arial" w:hAnsi="Arial" w:cs="Arial"/>
          <w:sz w:val="20"/>
          <w:szCs w:val="20"/>
        </w:rPr>
      </w:pPr>
      <w:r w:rsidRPr="002C5546">
        <w:rPr>
          <w:rFonts w:ascii="Arial" w:hAnsi="Arial" w:cs="Arial"/>
          <w:sz w:val="20"/>
          <w:szCs w:val="20"/>
        </w:rPr>
        <w:t xml:space="preserve">prodávající písemně oznámí </w:t>
      </w:r>
      <w:r w:rsidR="004B5D8B">
        <w:rPr>
          <w:rFonts w:ascii="Arial" w:hAnsi="Arial" w:cs="Arial"/>
          <w:sz w:val="20"/>
          <w:szCs w:val="20"/>
        </w:rPr>
        <w:t>kupujícímu</w:t>
      </w:r>
      <w:r w:rsidRPr="002C5546">
        <w:rPr>
          <w:rFonts w:ascii="Arial" w:hAnsi="Arial" w:cs="Arial"/>
          <w:sz w:val="20"/>
          <w:szCs w:val="20"/>
        </w:rPr>
        <w:t xml:space="preserve">, že není schopen plnit své závazky podle této </w:t>
      </w:r>
      <w:r w:rsidR="006A0DC6">
        <w:rPr>
          <w:rFonts w:ascii="Arial" w:hAnsi="Arial" w:cs="Arial"/>
          <w:sz w:val="20"/>
          <w:szCs w:val="20"/>
        </w:rPr>
        <w:t>kupní smlouvy</w:t>
      </w:r>
      <w:r w:rsidRPr="002C5546">
        <w:rPr>
          <w:rFonts w:ascii="Arial" w:hAnsi="Arial" w:cs="Arial"/>
          <w:sz w:val="20"/>
          <w:szCs w:val="20"/>
        </w:rPr>
        <w:t>;</w:t>
      </w:r>
    </w:p>
    <w:p w14:paraId="44F5AB38" w14:textId="0DA59382" w:rsidR="002C5546" w:rsidRPr="002C5546" w:rsidRDefault="002C5546" w:rsidP="002C5546">
      <w:pPr>
        <w:pStyle w:val="rove2"/>
        <w:numPr>
          <w:ilvl w:val="0"/>
          <w:numId w:val="29"/>
        </w:numPr>
        <w:spacing w:line="276" w:lineRule="auto"/>
        <w:rPr>
          <w:rFonts w:ascii="Arial" w:hAnsi="Arial" w:cs="Arial"/>
          <w:sz w:val="20"/>
          <w:szCs w:val="20"/>
        </w:rPr>
      </w:pPr>
      <w:r w:rsidRPr="002C5546">
        <w:rPr>
          <w:rFonts w:ascii="Arial" w:hAnsi="Arial" w:cs="Arial"/>
          <w:sz w:val="20"/>
          <w:szCs w:val="20"/>
        </w:rPr>
        <w:t>příslušný soud pravomocně rozhodne, že prodávající je v úpadku nebo mu úpadek hrozí (tj. vydá rozhodnutí o tom, že se zjišťuje úpadek prodávajícího nebo hrozící úpadek prodávajícího), nebo ve vztahu k prodávajícímu je prohlášen konkurs nebo povolena reorganizace;</w:t>
      </w:r>
    </w:p>
    <w:p w14:paraId="1FB65DDC" w14:textId="42ACF82F" w:rsidR="002C5546" w:rsidRPr="002C5546" w:rsidRDefault="002C5546" w:rsidP="002C5546">
      <w:pPr>
        <w:pStyle w:val="rove2"/>
        <w:numPr>
          <w:ilvl w:val="0"/>
          <w:numId w:val="29"/>
        </w:numPr>
        <w:spacing w:line="276" w:lineRule="auto"/>
        <w:rPr>
          <w:rFonts w:ascii="Arial" w:hAnsi="Arial" w:cs="Arial"/>
          <w:sz w:val="20"/>
          <w:szCs w:val="20"/>
        </w:rPr>
      </w:pPr>
      <w:r w:rsidRPr="002C5546">
        <w:rPr>
          <w:rFonts w:ascii="Arial" w:hAnsi="Arial" w:cs="Arial"/>
          <w:sz w:val="20"/>
          <w:szCs w:val="20"/>
        </w:rPr>
        <w:t xml:space="preserve">je podán návrh na zrušení prodávajícího podle zák. č. 90/2012 </w:t>
      </w:r>
      <w:r w:rsidR="00EC7741">
        <w:rPr>
          <w:rFonts w:ascii="Arial" w:hAnsi="Arial" w:cs="Arial"/>
          <w:sz w:val="20"/>
          <w:szCs w:val="20"/>
        </w:rPr>
        <w:t>S</w:t>
      </w:r>
      <w:r w:rsidRPr="002C5546">
        <w:rPr>
          <w:rFonts w:ascii="Arial" w:hAnsi="Arial" w:cs="Arial"/>
          <w:sz w:val="20"/>
          <w:szCs w:val="20"/>
        </w:rPr>
        <w:t>b., zákona o obchodních korporacích nebo je zahájena likvidace prodávajícího v souladu s příslušnými právními předpisy, a dále v případě:</w:t>
      </w:r>
    </w:p>
    <w:p w14:paraId="323B8495" w14:textId="4465885B" w:rsidR="002C5546" w:rsidRPr="002C5546" w:rsidRDefault="002C5546" w:rsidP="002C5546">
      <w:pPr>
        <w:pStyle w:val="rove2"/>
        <w:numPr>
          <w:ilvl w:val="0"/>
          <w:numId w:val="29"/>
        </w:numPr>
        <w:spacing w:line="276" w:lineRule="auto"/>
        <w:rPr>
          <w:rFonts w:ascii="Arial" w:hAnsi="Arial" w:cs="Arial"/>
          <w:sz w:val="20"/>
          <w:szCs w:val="20"/>
        </w:rPr>
      </w:pPr>
      <w:r w:rsidRPr="002C5546">
        <w:rPr>
          <w:rFonts w:ascii="Arial" w:hAnsi="Arial" w:cs="Arial"/>
          <w:sz w:val="20"/>
          <w:szCs w:val="20"/>
        </w:rPr>
        <w:t xml:space="preserve">nepravdivosti prohlášení prodávajícího dle čl. </w:t>
      </w:r>
      <w:r w:rsidR="00DC5864">
        <w:rPr>
          <w:rFonts w:ascii="Arial" w:hAnsi="Arial" w:cs="Arial"/>
          <w:sz w:val="20"/>
          <w:szCs w:val="20"/>
        </w:rPr>
        <w:t>2.</w:t>
      </w:r>
      <w:r w:rsidRPr="002C5546">
        <w:rPr>
          <w:rFonts w:ascii="Arial" w:hAnsi="Arial" w:cs="Arial"/>
          <w:sz w:val="20"/>
          <w:szCs w:val="20"/>
        </w:rPr>
        <w:t xml:space="preserve"> odst. </w:t>
      </w:r>
      <w:r w:rsidR="00DC5864">
        <w:rPr>
          <w:rFonts w:ascii="Arial" w:hAnsi="Arial" w:cs="Arial"/>
          <w:sz w:val="20"/>
          <w:szCs w:val="20"/>
        </w:rPr>
        <w:t xml:space="preserve">2.6. </w:t>
      </w:r>
      <w:r w:rsidRPr="002C5546">
        <w:rPr>
          <w:rFonts w:ascii="Arial" w:hAnsi="Arial" w:cs="Arial"/>
          <w:sz w:val="20"/>
          <w:szCs w:val="20"/>
        </w:rPr>
        <w:t xml:space="preserve">nebo čl. </w:t>
      </w:r>
      <w:r w:rsidR="00DC5864">
        <w:rPr>
          <w:rFonts w:ascii="Arial" w:hAnsi="Arial" w:cs="Arial"/>
          <w:sz w:val="20"/>
          <w:szCs w:val="20"/>
        </w:rPr>
        <w:t>2.7.</w:t>
      </w:r>
      <w:r w:rsidRPr="002C5546">
        <w:rPr>
          <w:rFonts w:ascii="Arial" w:hAnsi="Arial" w:cs="Arial"/>
          <w:sz w:val="20"/>
          <w:szCs w:val="20"/>
        </w:rPr>
        <w:t xml:space="preserve"> této </w:t>
      </w:r>
      <w:r w:rsidR="006A0DC6">
        <w:rPr>
          <w:rFonts w:ascii="Arial" w:hAnsi="Arial" w:cs="Arial"/>
          <w:sz w:val="20"/>
          <w:szCs w:val="20"/>
        </w:rPr>
        <w:t>kupní smlouvy</w:t>
      </w:r>
      <w:r w:rsidRPr="002C5546">
        <w:rPr>
          <w:rFonts w:ascii="Arial" w:hAnsi="Arial" w:cs="Arial"/>
          <w:sz w:val="20"/>
          <w:szCs w:val="20"/>
        </w:rPr>
        <w:t>;</w:t>
      </w:r>
    </w:p>
    <w:p w14:paraId="305A22CB" w14:textId="4C4BD9AD" w:rsidR="002C5546" w:rsidRPr="002C5546" w:rsidRDefault="002C5546" w:rsidP="002C5546">
      <w:pPr>
        <w:pStyle w:val="rove2"/>
        <w:numPr>
          <w:ilvl w:val="0"/>
          <w:numId w:val="29"/>
        </w:numPr>
        <w:spacing w:line="276" w:lineRule="auto"/>
        <w:rPr>
          <w:rFonts w:ascii="Arial" w:hAnsi="Arial" w:cs="Arial"/>
          <w:sz w:val="20"/>
          <w:szCs w:val="20"/>
        </w:rPr>
      </w:pPr>
      <w:r w:rsidRPr="002C5546">
        <w:rPr>
          <w:rFonts w:ascii="Arial" w:hAnsi="Arial" w:cs="Arial"/>
          <w:sz w:val="20"/>
          <w:szCs w:val="20"/>
        </w:rPr>
        <w:t>prodlení prodávajícího s odstraněním vad předmětu koupě delším než 30 dní ode dne oznámení vady kupujícím;</w:t>
      </w:r>
    </w:p>
    <w:p w14:paraId="6C279E1B" w14:textId="6D54C459" w:rsidR="002C5546" w:rsidRDefault="002C5546" w:rsidP="002C5546">
      <w:pPr>
        <w:pStyle w:val="rove2"/>
        <w:numPr>
          <w:ilvl w:val="0"/>
          <w:numId w:val="29"/>
        </w:numPr>
        <w:spacing w:line="276" w:lineRule="auto"/>
        <w:rPr>
          <w:rFonts w:ascii="Arial" w:hAnsi="Arial" w:cs="Arial"/>
          <w:sz w:val="20"/>
          <w:szCs w:val="20"/>
        </w:rPr>
      </w:pPr>
      <w:r w:rsidRPr="002C5546">
        <w:rPr>
          <w:rFonts w:ascii="Arial" w:hAnsi="Arial" w:cs="Arial"/>
          <w:sz w:val="20"/>
          <w:szCs w:val="20"/>
        </w:rPr>
        <w:t>prodlení prodávajícího s provedením výměny předmětu koupě delším než 30 dní ode dne oznámení neopravitelné vady anebo vady, která se vyskytla na předmětu koupě opakovaně</w:t>
      </w:r>
    </w:p>
    <w:p w14:paraId="703E74FB" w14:textId="688CFEF4" w:rsidR="00E72758" w:rsidRPr="0053518E" w:rsidRDefault="00146EA5" w:rsidP="002C5546">
      <w:pPr>
        <w:pStyle w:val="rove1"/>
        <w:numPr>
          <w:ilvl w:val="0"/>
          <w:numId w:val="10"/>
        </w:numPr>
        <w:tabs>
          <w:tab w:val="num" w:pos="709"/>
        </w:tabs>
        <w:spacing w:before="0" w:after="120" w:line="276" w:lineRule="auto"/>
        <w:jc w:val="both"/>
        <w:rPr>
          <w:rFonts w:ascii="Arial" w:hAnsi="Arial" w:cs="Arial"/>
          <w:sz w:val="20"/>
          <w:szCs w:val="20"/>
        </w:rPr>
      </w:pPr>
      <w:r w:rsidRPr="0053518E">
        <w:rPr>
          <w:rFonts w:ascii="Arial" w:hAnsi="Arial" w:cs="Arial"/>
          <w:sz w:val="20"/>
          <w:szCs w:val="20"/>
        </w:rPr>
        <w:t>Z</w:t>
      </w:r>
      <w:r w:rsidR="00E72758" w:rsidRPr="0053518E">
        <w:rPr>
          <w:rFonts w:ascii="Arial" w:hAnsi="Arial" w:cs="Arial"/>
          <w:sz w:val="20"/>
          <w:szCs w:val="20"/>
        </w:rPr>
        <w:t>ávěrečná ustanovení</w:t>
      </w:r>
    </w:p>
    <w:p w14:paraId="5E2526BF" w14:textId="59EA1DE2" w:rsidR="00FE3A77" w:rsidRDefault="00FE3A77" w:rsidP="00313372">
      <w:pPr>
        <w:numPr>
          <w:ilvl w:val="1"/>
          <w:numId w:val="10"/>
        </w:numPr>
        <w:spacing w:after="120" w:line="276" w:lineRule="auto"/>
        <w:ind w:left="567" w:hanging="567"/>
        <w:jc w:val="both"/>
        <w:rPr>
          <w:rFonts w:ascii="Arial" w:hAnsi="Arial" w:cs="Arial"/>
          <w:sz w:val="20"/>
          <w:szCs w:val="20"/>
        </w:rPr>
      </w:pPr>
      <w:r w:rsidRPr="00FE3A77">
        <w:rPr>
          <w:rFonts w:ascii="Arial" w:hAnsi="Arial" w:cs="Arial"/>
          <w:sz w:val="20"/>
          <w:szCs w:val="20"/>
        </w:rPr>
        <w:t xml:space="preserve">Uhrazením smluvních pokut dle této </w:t>
      </w:r>
      <w:r w:rsidR="000875F5">
        <w:rPr>
          <w:rFonts w:ascii="Arial" w:hAnsi="Arial" w:cs="Arial"/>
          <w:sz w:val="20"/>
          <w:szCs w:val="20"/>
        </w:rPr>
        <w:t xml:space="preserve">kupní </w:t>
      </w:r>
      <w:r w:rsidR="00365810">
        <w:rPr>
          <w:rFonts w:ascii="Arial" w:hAnsi="Arial" w:cs="Arial"/>
          <w:sz w:val="20"/>
          <w:szCs w:val="20"/>
        </w:rPr>
        <w:t>smlouvy</w:t>
      </w:r>
      <w:r w:rsidR="00C85BAC">
        <w:rPr>
          <w:rFonts w:ascii="Arial" w:hAnsi="Arial" w:cs="Arial"/>
          <w:sz w:val="20"/>
          <w:szCs w:val="20"/>
        </w:rPr>
        <w:t xml:space="preserve"> </w:t>
      </w:r>
      <w:r w:rsidRPr="00FE3A77">
        <w:rPr>
          <w:rFonts w:ascii="Arial" w:hAnsi="Arial" w:cs="Arial"/>
          <w:sz w:val="20"/>
          <w:szCs w:val="20"/>
        </w:rPr>
        <w:t>není dotčen nárok na náhradu škody. Pro případ, že by byla smluvní pokuta soudem snížena, dohodly se zároveň smluvní strany, že zůstává zachováno právo na náhradu škody ve výši, v jaké škoda převyšuje částku určenou soudem jako přiměřenou. Smluvní pokuty dle této</w:t>
      </w:r>
      <w:r w:rsidR="000875F5">
        <w:rPr>
          <w:rFonts w:ascii="Arial" w:hAnsi="Arial" w:cs="Arial"/>
          <w:sz w:val="20"/>
          <w:szCs w:val="20"/>
        </w:rPr>
        <w:t xml:space="preserve"> kupní</w:t>
      </w:r>
      <w:r w:rsidRPr="00FE3A77">
        <w:rPr>
          <w:rFonts w:ascii="Arial" w:hAnsi="Arial" w:cs="Arial"/>
          <w:sz w:val="20"/>
          <w:szCs w:val="20"/>
        </w:rPr>
        <w:t xml:space="preserve"> smlouvy lze požadovat kumulativně, a to bez omezení. Úhradou smluvní pokuty prodávajícím není dotčena další existence povinnosti smluvní pokutou zajištěné. Smluvní pokuta dle této </w:t>
      </w:r>
      <w:r w:rsidR="000875F5">
        <w:rPr>
          <w:rFonts w:ascii="Arial" w:hAnsi="Arial" w:cs="Arial"/>
          <w:sz w:val="20"/>
          <w:szCs w:val="20"/>
        </w:rPr>
        <w:t xml:space="preserve">kupní </w:t>
      </w:r>
      <w:r w:rsidRPr="00FE3A77">
        <w:rPr>
          <w:rFonts w:ascii="Arial" w:hAnsi="Arial" w:cs="Arial"/>
          <w:sz w:val="20"/>
          <w:szCs w:val="20"/>
        </w:rPr>
        <w:t>smlouvy je splatná do 15 kalendářních dnů ode dne doručení písemného uplatnění práva na smluvní pokutu, a to na účet písemně určený kupujícím. Smluvní pokutu je kupující oprávněn započíst oproti splatným fakturacím prodávajícího.</w:t>
      </w:r>
    </w:p>
    <w:p w14:paraId="1E5127E4" w14:textId="001DF3E1" w:rsidR="00500EC7" w:rsidRDefault="00FE14CD" w:rsidP="005509D2">
      <w:pPr>
        <w:numPr>
          <w:ilvl w:val="1"/>
          <w:numId w:val="10"/>
        </w:numPr>
        <w:spacing w:after="120" w:line="276" w:lineRule="auto"/>
        <w:ind w:left="567" w:hanging="567"/>
        <w:jc w:val="both"/>
        <w:rPr>
          <w:rFonts w:ascii="Arial" w:hAnsi="Arial" w:cs="Arial"/>
          <w:sz w:val="20"/>
          <w:szCs w:val="20"/>
        </w:rPr>
      </w:pPr>
      <w:r w:rsidRPr="00FE14CD">
        <w:rPr>
          <w:rFonts w:ascii="Arial" w:hAnsi="Arial" w:cs="Arial"/>
          <w:sz w:val="20"/>
          <w:szCs w:val="20"/>
        </w:rPr>
        <w:t xml:space="preserve">Pro kupujícího i prodávajícího  jsou závazné Obchodní podmínky Správy a údržby silnic Plzeňského kraje, p.o., verze 1.2 platné od 20. 05. 2024, které jsou publikované a veřejně přístupné na webových stránkách kupujícího v sekci „dokumenty ke stažení“: </w:t>
      </w:r>
      <w:hyperlink r:id="rId22" w:history="1">
        <w:r w:rsidR="0094113C" w:rsidRPr="00056DA7">
          <w:rPr>
            <w:rStyle w:val="Hypertextovodkaz"/>
            <w:rFonts w:ascii="Arial" w:hAnsi="Arial" w:cs="Arial"/>
            <w:sz w:val="20"/>
            <w:szCs w:val="20"/>
          </w:rPr>
          <w:t>http://www.suspk.eu/o-nas-a/formulare-ke-stazeni/</w:t>
        </w:r>
      </w:hyperlink>
      <w:r w:rsidR="0094113C">
        <w:rPr>
          <w:rFonts w:ascii="Arial" w:hAnsi="Arial" w:cs="Arial"/>
          <w:sz w:val="20"/>
          <w:szCs w:val="20"/>
        </w:rPr>
        <w:t xml:space="preserve"> </w:t>
      </w:r>
      <w:r w:rsidRPr="00FE14CD">
        <w:rPr>
          <w:rFonts w:ascii="Arial" w:hAnsi="Arial" w:cs="Arial"/>
          <w:sz w:val="20"/>
          <w:szCs w:val="20"/>
        </w:rPr>
        <w:t>(dále jen „Obchodní podmínky“). Jednotlivá ujednání smlouvy mají vždy v případě rozporu s Obchodními podmínkami přednost a smluvní vztah se tedy bude vždy řídit prioritně ustanoveními smlouvy</w:t>
      </w:r>
      <w:r w:rsidR="000D77D2">
        <w:rPr>
          <w:rFonts w:ascii="Arial" w:hAnsi="Arial" w:cs="Arial"/>
          <w:sz w:val="20"/>
          <w:szCs w:val="20"/>
        </w:rPr>
        <w:t xml:space="preserve">. </w:t>
      </w:r>
    </w:p>
    <w:p w14:paraId="7EA25039" w14:textId="7C0687A6" w:rsidR="00500EC7" w:rsidRPr="00313372" w:rsidRDefault="00500EC7" w:rsidP="00313372">
      <w:pPr>
        <w:numPr>
          <w:ilvl w:val="1"/>
          <w:numId w:val="10"/>
        </w:numPr>
        <w:spacing w:after="120" w:line="276" w:lineRule="auto"/>
        <w:ind w:left="567" w:hanging="567"/>
        <w:jc w:val="both"/>
        <w:rPr>
          <w:rFonts w:ascii="Arial" w:hAnsi="Arial" w:cs="Arial"/>
          <w:sz w:val="20"/>
          <w:szCs w:val="20"/>
        </w:rPr>
      </w:pPr>
      <w:r w:rsidRPr="00313372">
        <w:rPr>
          <w:rFonts w:ascii="Arial" w:hAnsi="Arial" w:cs="Arial"/>
          <w:sz w:val="20"/>
          <w:szCs w:val="20"/>
        </w:rPr>
        <w:t xml:space="preserve">Nastanou-li u některé ze smluvních stran skutečnosti bránící řádnému plnění této </w:t>
      </w:r>
      <w:r w:rsidR="006C7F14">
        <w:rPr>
          <w:rFonts w:ascii="Arial" w:hAnsi="Arial" w:cs="Arial"/>
          <w:sz w:val="20"/>
          <w:szCs w:val="20"/>
        </w:rPr>
        <w:t>kupní smlouvy</w:t>
      </w:r>
      <w:r w:rsidRPr="00313372">
        <w:rPr>
          <w:rFonts w:ascii="Arial" w:hAnsi="Arial" w:cs="Arial"/>
          <w:sz w:val="20"/>
          <w:szCs w:val="20"/>
        </w:rPr>
        <w:t>, je povinna to ihned bez zbytečného odkladu písemně oznámit druhé smluvní straně a vyvolat jednání kupujícího a prodávajícího.</w:t>
      </w:r>
    </w:p>
    <w:p w14:paraId="4931BC6F" w14:textId="4B552C0E" w:rsidR="00717042" w:rsidRPr="00064FD2" w:rsidRDefault="00717042" w:rsidP="002C5546">
      <w:pPr>
        <w:pStyle w:val="rove2"/>
        <w:numPr>
          <w:ilvl w:val="1"/>
          <w:numId w:val="10"/>
        </w:numPr>
        <w:spacing w:line="276" w:lineRule="auto"/>
        <w:ind w:left="567" w:hanging="567"/>
        <w:rPr>
          <w:rFonts w:ascii="Arial" w:hAnsi="Arial" w:cs="Arial"/>
          <w:sz w:val="20"/>
          <w:szCs w:val="20"/>
        </w:rPr>
      </w:pPr>
      <w:r w:rsidRPr="00064FD2">
        <w:rPr>
          <w:rFonts w:ascii="Arial" w:hAnsi="Arial" w:cs="Arial"/>
          <w:sz w:val="20"/>
          <w:szCs w:val="20"/>
        </w:rPr>
        <w:t xml:space="preserve">Tuto </w:t>
      </w:r>
      <w:r w:rsidR="006C7F14">
        <w:rPr>
          <w:rFonts w:ascii="Arial" w:hAnsi="Arial" w:cs="Arial"/>
          <w:sz w:val="20"/>
          <w:szCs w:val="20"/>
        </w:rPr>
        <w:t xml:space="preserve">kupní smlouvu </w:t>
      </w:r>
      <w:r w:rsidRPr="00064FD2">
        <w:rPr>
          <w:rFonts w:ascii="Arial" w:hAnsi="Arial" w:cs="Arial"/>
          <w:sz w:val="20"/>
          <w:szCs w:val="20"/>
        </w:rPr>
        <w:t xml:space="preserve">lze měnit či doplňovat pouze písemnými dodatky, očíslovanými a podepsanými oběma stranami. Tímto ustanovením není dotčeno právo stran o změně </w:t>
      </w:r>
      <w:r w:rsidR="006C7F14">
        <w:rPr>
          <w:rFonts w:ascii="Arial" w:hAnsi="Arial" w:cs="Arial"/>
          <w:sz w:val="20"/>
          <w:szCs w:val="20"/>
        </w:rPr>
        <w:t>kupní smlouvy</w:t>
      </w:r>
      <w:r w:rsidRPr="00064FD2">
        <w:rPr>
          <w:rFonts w:ascii="Arial" w:hAnsi="Arial" w:cs="Arial"/>
          <w:sz w:val="20"/>
          <w:szCs w:val="20"/>
        </w:rPr>
        <w:t xml:space="preserve"> v případech touto </w:t>
      </w:r>
      <w:r w:rsidR="000875F5">
        <w:rPr>
          <w:rFonts w:ascii="Arial" w:hAnsi="Arial" w:cs="Arial"/>
          <w:sz w:val="20"/>
          <w:szCs w:val="20"/>
        </w:rPr>
        <w:t xml:space="preserve">kupní </w:t>
      </w:r>
      <w:r w:rsidR="006C7F14">
        <w:rPr>
          <w:rFonts w:ascii="Arial" w:hAnsi="Arial" w:cs="Arial"/>
          <w:sz w:val="20"/>
          <w:szCs w:val="20"/>
        </w:rPr>
        <w:t>smlouvou</w:t>
      </w:r>
      <w:r w:rsidRPr="00064FD2">
        <w:rPr>
          <w:rFonts w:ascii="Arial" w:hAnsi="Arial" w:cs="Arial"/>
          <w:sz w:val="20"/>
          <w:szCs w:val="20"/>
        </w:rPr>
        <w:t xml:space="preserve"> výslovně stanovených (zejm. dovětkem „nebude-li dohodnuto jinak“).</w:t>
      </w:r>
    </w:p>
    <w:p w14:paraId="1416D37B" w14:textId="63B5966A" w:rsidR="00717042" w:rsidRPr="00064FD2" w:rsidRDefault="00717042" w:rsidP="002C5546">
      <w:pPr>
        <w:pStyle w:val="rove2"/>
        <w:numPr>
          <w:ilvl w:val="1"/>
          <w:numId w:val="10"/>
        </w:numPr>
        <w:spacing w:line="276" w:lineRule="auto"/>
        <w:ind w:left="567" w:hanging="567"/>
        <w:rPr>
          <w:rFonts w:ascii="Arial" w:hAnsi="Arial" w:cs="Arial"/>
          <w:sz w:val="20"/>
          <w:szCs w:val="20"/>
        </w:rPr>
      </w:pPr>
      <w:r w:rsidRPr="00064FD2">
        <w:rPr>
          <w:rFonts w:ascii="Arial" w:hAnsi="Arial" w:cs="Arial"/>
          <w:sz w:val="20"/>
          <w:szCs w:val="20"/>
        </w:rPr>
        <w:t>Prodávající na sebe přebírá nebezpečí změny okolností ve smyslu ust. § 1765 odst. 2 o</w:t>
      </w:r>
      <w:r w:rsidR="00300557">
        <w:rPr>
          <w:rFonts w:ascii="Arial" w:hAnsi="Arial" w:cs="Arial"/>
          <w:sz w:val="20"/>
          <w:szCs w:val="20"/>
        </w:rPr>
        <w:t xml:space="preserve">bčanského zákoníku. </w:t>
      </w:r>
    </w:p>
    <w:p w14:paraId="4ABBD167" w14:textId="3D6FFDA1" w:rsidR="00717042" w:rsidRPr="00064FD2" w:rsidRDefault="00717042" w:rsidP="002C5546">
      <w:pPr>
        <w:pStyle w:val="rove2"/>
        <w:numPr>
          <w:ilvl w:val="1"/>
          <w:numId w:val="10"/>
        </w:numPr>
        <w:spacing w:line="276" w:lineRule="auto"/>
        <w:ind w:left="567" w:hanging="567"/>
        <w:rPr>
          <w:rFonts w:ascii="Arial" w:hAnsi="Arial" w:cs="Arial"/>
          <w:sz w:val="20"/>
          <w:szCs w:val="20"/>
        </w:rPr>
      </w:pPr>
      <w:r w:rsidRPr="00064FD2">
        <w:rPr>
          <w:rFonts w:ascii="Arial" w:hAnsi="Arial" w:cs="Arial"/>
          <w:sz w:val="20"/>
          <w:szCs w:val="20"/>
        </w:rPr>
        <w:t xml:space="preserve">Prodávající bere na vědomí, že tato </w:t>
      </w:r>
      <w:r w:rsidR="006C7F14">
        <w:rPr>
          <w:rFonts w:ascii="Arial" w:hAnsi="Arial" w:cs="Arial"/>
          <w:sz w:val="20"/>
          <w:szCs w:val="20"/>
        </w:rPr>
        <w:t>kupní smlouva</w:t>
      </w:r>
      <w:r w:rsidRPr="00064FD2">
        <w:rPr>
          <w:rFonts w:ascii="Arial" w:hAnsi="Arial" w:cs="Arial"/>
          <w:sz w:val="20"/>
          <w:szCs w:val="20"/>
        </w:rPr>
        <w:t xml:space="preserve"> vč</w:t>
      </w:r>
      <w:r w:rsidR="009A2AF9" w:rsidRPr="00064FD2">
        <w:rPr>
          <w:rFonts w:ascii="Arial" w:hAnsi="Arial" w:cs="Arial"/>
          <w:sz w:val="20"/>
          <w:szCs w:val="20"/>
        </w:rPr>
        <w:t>etně všech jejích příloh</w:t>
      </w:r>
      <w:r w:rsidRPr="00064FD2">
        <w:rPr>
          <w:rFonts w:ascii="Arial" w:hAnsi="Arial" w:cs="Arial"/>
          <w:sz w:val="20"/>
          <w:szCs w:val="20"/>
        </w:rPr>
        <w:t xml:space="preserve"> </w:t>
      </w:r>
      <w:r w:rsidR="006C7F14">
        <w:rPr>
          <w:rFonts w:ascii="Arial" w:hAnsi="Arial" w:cs="Arial"/>
          <w:sz w:val="20"/>
          <w:szCs w:val="20"/>
        </w:rPr>
        <w:t>bude</w:t>
      </w:r>
      <w:r w:rsidRPr="00064FD2">
        <w:rPr>
          <w:rFonts w:ascii="Arial" w:hAnsi="Arial" w:cs="Arial"/>
          <w:sz w:val="20"/>
          <w:szCs w:val="20"/>
        </w:rPr>
        <w:t xml:space="preserve"> podléhat povinnému zveřejnění zejm. podle zák. č. 340/2015 Sb., zákon o registru smluv.</w:t>
      </w:r>
    </w:p>
    <w:p w14:paraId="225D2D58" w14:textId="36CED3C8" w:rsidR="00717042" w:rsidRPr="00064FD2" w:rsidRDefault="00717042" w:rsidP="002C5546">
      <w:pPr>
        <w:pStyle w:val="rove2"/>
        <w:numPr>
          <w:ilvl w:val="1"/>
          <w:numId w:val="10"/>
        </w:numPr>
        <w:spacing w:line="276" w:lineRule="auto"/>
        <w:ind w:left="567" w:hanging="567"/>
        <w:rPr>
          <w:rFonts w:ascii="Arial" w:hAnsi="Arial" w:cs="Arial"/>
          <w:sz w:val="20"/>
          <w:szCs w:val="20"/>
        </w:rPr>
      </w:pPr>
      <w:r w:rsidRPr="00064FD2">
        <w:rPr>
          <w:rFonts w:ascii="Arial" w:hAnsi="Arial" w:cs="Arial"/>
          <w:sz w:val="20"/>
          <w:szCs w:val="20"/>
        </w:rPr>
        <w:t xml:space="preserve">Prodávající výslovně souhlasí s tím, že kupující zveřejní úplné znění této </w:t>
      </w:r>
      <w:r w:rsidR="006C7F14">
        <w:rPr>
          <w:rFonts w:ascii="Arial" w:hAnsi="Arial" w:cs="Arial"/>
          <w:sz w:val="20"/>
          <w:szCs w:val="20"/>
        </w:rPr>
        <w:t>kupní smlouvy</w:t>
      </w:r>
      <w:r w:rsidRPr="00064FD2">
        <w:rPr>
          <w:rFonts w:ascii="Arial" w:hAnsi="Arial" w:cs="Arial"/>
          <w:sz w:val="20"/>
          <w:szCs w:val="20"/>
        </w:rPr>
        <w:t xml:space="preserve"> vč.</w:t>
      </w:r>
      <w:r w:rsidR="00414090">
        <w:rPr>
          <w:rFonts w:ascii="Arial" w:hAnsi="Arial" w:cs="Arial"/>
          <w:sz w:val="20"/>
          <w:szCs w:val="20"/>
        </w:rPr>
        <w:t> </w:t>
      </w:r>
      <w:r w:rsidRPr="00064FD2">
        <w:rPr>
          <w:rFonts w:ascii="Arial" w:hAnsi="Arial" w:cs="Arial"/>
          <w:sz w:val="20"/>
          <w:szCs w:val="20"/>
        </w:rPr>
        <w:t xml:space="preserve">příloh, tj. tato </w:t>
      </w:r>
      <w:r w:rsidR="006C7F14">
        <w:rPr>
          <w:rFonts w:ascii="Arial" w:hAnsi="Arial" w:cs="Arial"/>
          <w:sz w:val="20"/>
          <w:szCs w:val="20"/>
        </w:rPr>
        <w:t>kupní smlouva</w:t>
      </w:r>
      <w:r w:rsidRPr="00064FD2">
        <w:rPr>
          <w:rFonts w:ascii="Arial" w:hAnsi="Arial" w:cs="Arial"/>
          <w:sz w:val="20"/>
          <w:szCs w:val="20"/>
        </w:rPr>
        <w:t xml:space="preserve"> bude uveřejněna v podobě obsahující i případné osobní údaje nebo údaje naplňující parametry obchodního tajemství, pokud prodávající nejpozději do uzavření této </w:t>
      </w:r>
      <w:r w:rsidR="006C7F14">
        <w:rPr>
          <w:rFonts w:ascii="Arial" w:hAnsi="Arial" w:cs="Arial"/>
          <w:sz w:val="20"/>
          <w:szCs w:val="20"/>
        </w:rPr>
        <w:t>kupní smlouvy</w:t>
      </w:r>
      <w:r w:rsidRPr="00064FD2">
        <w:rPr>
          <w:rFonts w:ascii="Arial" w:hAnsi="Arial" w:cs="Arial"/>
          <w:sz w:val="20"/>
          <w:szCs w:val="20"/>
        </w:rPr>
        <w:t xml:space="preserve"> nesdělí kupujícímu ty údaje, resp. části návrhu </w:t>
      </w:r>
      <w:r w:rsidR="000875F5">
        <w:rPr>
          <w:rFonts w:ascii="Arial" w:hAnsi="Arial" w:cs="Arial"/>
          <w:sz w:val="20"/>
          <w:szCs w:val="20"/>
        </w:rPr>
        <w:t xml:space="preserve">kupní </w:t>
      </w:r>
      <w:r w:rsidR="006C7F14">
        <w:rPr>
          <w:rFonts w:ascii="Arial" w:hAnsi="Arial" w:cs="Arial"/>
          <w:sz w:val="20"/>
          <w:szCs w:val="20"/>
        </w:rPr>
        <w:t>smlouvy</w:t>
      </w:r>
      <w:r w:rsidR="00E30AD7" w:rsidRPr="00064FD2">
        <w:rPr>
          <w:rFonts w:ascii="Arial" w:hAnsi="Arial" w:cs="Arial"/>
          <w:sz w:val="20"/>
          <w:szCs w:val="20"/>
        </w:rPr>
        <w:t xml:space="preserve"> </w:t>
      </w:r>
      <w:r w:rsidRPr="00064FD2">
        <w:rPr>
          <w:rFonts w:ascii="Arial" w:hAnsi="Arial" w:cs="Arial"/>
          <w:sz w:val="20"/>
          <w:szCs w:val="20"/>
        </w:rPr>
        <w:t xml:space="preserve">(příloh), jejichž uveřejnění je zvláštním právním předpisem vyloučeno (např. obchodní tajemství, osobní údaje </w:t>
      </w:r>
      <w:r w:rsidRPr="00064FD2">
        <w:rPr>
          <w:rFonts w:ascii="Arial" w:hAnsi="Arial" w:cs="Arial"/>
          <w:sz w:val="20"/>
          <w:szCs w:val="20"/>
        </w:rPr>
        <w:lastRenderedPageBreak/>
        <w:t xml:space="preserve">nebo důvěrné informace ve smyslu ust. § 218 ZZVZ), spolu s odkazem na konkrétní normu takového zvláštního právního předpisu a konkrétní důvody zákazu uveřejnění těchto částí. Řádně a důvodně označené části </w:t>
      </w:r>
      <w:r w:rsidR="006C7F14">
        <w:rPr>
          <w:rFonts w:ascii="Arial" w:hAnsi="Arial" w:cs="Arial"/>
          <w:sz w:val="20"/>
          <w:szCs w:val="20"/>
        </w:rPr>
        <w:t>kupní smlouvy</w:t>
      </w:r>
      <w:r w:rsidRPr="00064FD2">
        <w:rPr>
          <w:rFonts w:ascii="Arial" w:hAnsi="Arial" w:cs="Arial"/>
          <w:sz w:val="20"/>
          <w:szCs w:val="20"/>
        </w:rPr>
        <w:t xml:space="preserve"> (příloh) nebudou uveřejněny, popř. budou před uveřejněním znečitelněny.</w:t>
      </w:r>
    </w:p>
    <w:p w14:paraId="2495A7B5" w14:textId="178D0402" w:rsidR="00717042" w:rsidRPr="00064FD2" w:rsidRDefault="00717042" w:rsidP="002C5546">
      <w:pPr>
        <w:pStyle w:val="rove2"/>
        <w:numPr>
          <w:ilvl w:val="1"/>
          <w:numId w:val="10"/>
        </w:numPr>
        <w:spacing w:line="276" w:lineRule="auto"/>
        <w:ind w:left="567" w:hanging="567"/>
        <w:rPr>
          <w:rFonts w:ascii="Arial" w:hAnsi="Arial" w:cs="Arial"/>
          <w:sz w:val="20"/>
          <w:szCs w:val="20"/>
        </w:rPr>
      </w:pPr>
      <w:r w:rsidRPr="00064FD2">
        <w:rPr>
          <w:rFonts w:ascii="Arial" w:hAnsi="Arial" w:cs="Arial"/>
          <w:sz w:val="20"/>
          <w:szCs w:val="20"/>
        </w:rPr>
        <w:t xml:space="preserve">Splnění povinnosti uveřejnit tuto </w:t>
      </w:r>
      <w:r w:rsidR="006C7F14">
        <w:rPr>
          <w:rFonts w:ascii="Arial" w:hAnsi="Arial" w:cs="Arial"/>
          <w:sz w:val="20"/>
          <w:szCs w:val="20"/>
        </w:rPr>
        <w:t>kupní smlouvu</w:t>
      </w:r>
      <w:r w:rsidRPr="00064FD2">
        <w:rPr>
          <w:rFonts w:ascii="Arial" w:hAnsi="Arial" w:cs="Arial"/>
          <w:sz w:val="20"/>
          <w:szCs w:val="20"/>
        </w:rPr>
        <w:t xml:space="preserve"> dle zák. č. 340/2015 Sb. zajistí kupující.</w:t>
      </w:r>
    </w:p>
    <w:p w14:paraId="1C4F92EA" w14:textId="3D9A923A" w:rsidR="00EA49B0" w:rsidRPr="00064FD2" w:rsidRDefault="007B4660" w:rsidP="002C5546">
      <w:pPr>
        <w:pStyle w:val="rove2"/>
        <w:numPr>
          <w:ilvl w:val="1"/>
          <w:numId w:val="10"/>
        </w:numPr>
        <w:spacing w:line="276" w:lineRule="auto"/>
        <w:ind w:left="567" w:hanging="567"/>
        <w:rPr>
          <w:rFonts w:ascii="Arial" w:hAnsi="Arial" w:cs="Arial"/>
          <w:sz w:val="20"/>
          <w:szCs w:val="20"/>
        </w:rPr>
      </w:pPr>
      <w:r>
        <w:rPr>
          <w:rFonts w:ascii="Arial" w:hAnsi="Arial" w:cs="Arial"/>
          <w:sz w:val="20"/>
          <w:szCs w:val="20"/>
        </w:rPr>
        <w:t>Prodávající</w:t>
      </w:r>
      <w:r w:rsidRPr="00064FD2">
        <w:rPr>
          <w:rFonts w:ascii="Arial" w:hAnsi="Arial" w:cs="Arial"/>
          <w:sz w:val="20"/>
          <w:szCs w:val="20"/>
        </w:rPr>
        <w:t xml:space="preserve"> </w:t>
      </w:r>
      <w:r w:rsidR="00EA49B0" w:rsidRPr="00064FD2">
        <w:rPr>
          <w:rFonts w:ascii="Arial" w:hAnsi="Arial" w:cs="Arial"/>
          <w:sz w:val="20"/>
          <w:szCs w:val="20"/>
        </w:rPr>
        <w:t xml:space="preserve">je povinen uveřejnit tuto </w:t>
      </w:r>
      <w:r w:rsidR="006C7F14">
        <w:rPr>
          <w:rFonts w:ascii="Arial" w:hAnsi="Arial" w:cs="Arial"/>
          <w:sz w:val="20"/>
          <w:szCs w:val="20"/>
        </w:rPr>
        <w:t>kupní smlouvu</w:t>
      </w:r>
      <w:r w:rsidR="00EA49B0" w:rsidRPr="00064FD2">
        <w:rPr>
          <w:rFonts w:ascii="Arial" w:hAnsi="Arial" w:cs="Arial"/>
          <w:sz w:val="20"/>
          <w:szCs w:val="20"/>
        </w:rPr>
        <w:t xml:space="preserve"> v souladu s ust. § 5 odst. 1 zák. č.</w:t>
      </w:r>
      <w:r w:rsidR="0000214F">
        <w:rPr>
          <w:rFonts w:ascii="Arial" w:hAnsi="Arial" w:cs="Arial"/>
          <w:sz w:val="20"/>
          <w:szCs w:val="20"/>
        </w:rPr>
        <w:t> </w:t>
      </w:r>
      <w:r w:rsidR="00EA49B0" w:rsidRPr="00064FD2">
        <w:rPr>
          <w:rFonts w:ascii="Arial" w:hAnsi="Arial" w:cs="Arial"/>
          <w:sz w:val="20"/>
          <w:szCs w:val="20"/>
        </w:rPr>
        <w:t xml:space="preserve">340/2015 Sb. nejpozději do 3 měsíců od jeho uzavření, nebude-li tato </w:t>
      </w:r>
      <w:r w:rsidR="006C7F14">
        <w:rPr>
          <w:rFonts w:ascii="Arial" w:hAnsi="Arial" w:cs="Arial"/>
          <w:sz w:val="20"/>
          <w:szCs w:val="20"/>
        </w:rPr>
        <w:t>kupní smlouva</w:t>
      </w:r>
      <w:r w:rsidR="00EA49B0" w:rsidRPr="00064FD2">
        <w:rPr>
          <w:rFonts w:ascii="Arial" w:hAnsi="Arial" w:cs="Arial"/>
          <w:sz w:val="20"/>
          <w:szCs w:val="20"/>
        </w:rPr>
        <w:t xml:space="preserve"> zveřejněna </w:t>
      </w:r>
      <w:r>
        <w:rPr>
          <w:rFonts w:ascii="Arial" w:hAnsi="Arial" w:cs="Arial"/>
          <w:sz w:val="20"/>
          <w:szCs w:val="20"/>
        </w:rPr>
        <w:t>kupujícím</w:t>
      </w:r>
      <w:r w:rsidRPr="00064FD2">
        <w:rPr>
          <w:rFonts w:ascii="Arial" w:hAnsi="Arial" w:cs="Arial"/>
          <w:sz w:val="20"/>
          <w:szCs w:val="20"/>
        </w:rPr>
        <w:t xml:space="preserve"> </w:t>
      </w:r>
      <w:r w:rsidR="00EA49B0" w:rsidRPr="00064FD2">
        <w:rPr>
          <w:rFonts w:ascii="Arial" w:hAnsi="Arial" w:cs="Arial"/>
          <w:sz w:val="20"/>
          <w:szCs w:val="20"/>
        </w:rPr>
        <w:t>nejpozději do jednoho měsíce po jeho uzavření.</w:t>
      </w:r>
    </w:p>
    <w:p w14:paraId="33C3CB6A" w14:textId="302407EB" w:rsidR="00C87105" w:rsidRPr="00064FD2" w:rsidRDefault="006C7F14" w:rsidP="002C5546">
      <w:pPr>
        <w:numPr>
          <w:ilvl w:val="1"/>
          <w:numId w:val="10"/>
        </w:numPr>
        <w:spacing w:after="120" w:line="276" w:lineRule="auto"/>
        <w:ind w:left="567" w:hanging="567"/>
        <w:jc w:val="both"/>
        <w:rPr>
          <w:rFonts w:ascii="Arial" w:hAnsi="Arial" w:cs="Arial"/>
          <w:sz w:val="20"/>
          <w:szCs w:val="20"/>
        </w:rPr>
      </w:pPr>
      <w:r>
        <w:rPr>
          <w:rFonts w:ascii="Arial" w:hAnsi="Arial" w:cs="Arial"/>
          <w:sz w:val="20"/>
          <w:szCs w:val="20"/>
        </w:rPr>
        <w:t>Kupní smlouva</w:t>
      </w:r>
      <w:r w:rsidR="00C87105" w:rsidRPr="00064FD2">
        <w:rPr>
          <w:rFonts w:ascii="Arial" w:hAnsi="Arial" w:cs="Arial"/>
          <w:sz w:val="20"/>
          <w:szCs w:val="20"/>
        </w:rPr>
        <w:t xml:space="preserve"> je vyhotovena v elektronické podobě, se zaručenými elektronickými podpisy zástupců smluvních stran založenými na kvalifikovaném certifikátu.</w:t>
      </w:r>
    </w:p>
    <w:p w14:paraId="795F6205" w14:textId="38E2D771" w:rsidR="00EA49B0" w:rsidRPr="00064FD2" w:rsidRDefault="00EA49B0" w:rsidP="002C5546">
      <w:pPr>
        <w:pStyle w:val="rove2"/>
        <w:numPr>
          <w:ilvl w:val="1"/>
          <w:numId w:val="10"/>
        </w:numPr>
        <w:spacing w:line="276" w:lineRule="auto"/>
        <w:ind w:left="567" w:hanging="567"/>
        <w:rPr>
          <w:rFonts w:ascii="Arial" w:hAnsi="Arial" w:cs="Arial"/>
          <w:sz w:val="20"/>
          <w:szCs w:val="20"/>
        </w:rPr>
      </w:pPr>
      <w:r w:rsidRPr="00064FD2">
        <w:rPr>
          <w:rFonts w:ascii="Arial" w:hAnsi="Arial" w:cs="Arial"/>
          <w:sz w:val="20"/>
          <w:szCs w:val="20"/>
        </w:rPr>
        <w:t xml:space="preserve">Smluvní strany se dohodly, že plnění, jež je v souladu s obsahem této </w:t>
      </w:r>
      <w:r w:rsidR="006C7F14">
        <w:rPr>
          <w:rFonts w:ascii="Arial" w:hAnsi="Arial" w:cs="Arial"/>
          <w:sz w:val="20"/>
          <w:szCs w:val="20"/>
        </w:rPr>
        <w:t>kupní smlouvy</w:t>
      </w:r>
      <w:r w:rsidRPr="00064FD2">
        <w:rPr>
          <w:rFonts w:ascii="Arial" w:hAnsi="Arial" w:cs="Arial"/>
          <w:sz w:val="20"/>
          <w:szCs w:val="20"/>
        </w:rPr>
        <w:t xml:space="preserve"> a bylo případně poskytnuto </w:t>
      </w:r>
      <w:r w:rsidR="007B4660">
        <w:rPr>
          <w:rFonts w:ascii="Arial" w:hAnsi="Arial" w:cs="Arial"/>
          <w:sz w:val="20"/>
          <w:szCs w:val="20"/>
        </w:rPr>
        <w:t>prodávajícím</w:t>
      </w:r>
      <w:r w:rsidR="007B4660" w:rsidRPr="00064FD2">
        <w:rPr>
          <w:rFonts w:ascii="Arial" w:hAnsi="Arial" w:cs="Arial"/>
          <w:sz w:val="20"/>
          <w:szCs w:val="20"/>
        </w:rPr>
        <w:t xml:space="preserve"> </w:t>
      </w:r>
      <w:r w:rsidRPr="00064FD2">
        <w:rPr>
          <w:rFonts w:ascii="Arial" w:hAnsi="Arial" w:cs="Arial"/>
          <w:sz w:val="20"/>
          <w:szCs w:val="20"/>
        </w:rPr>
        <w:t xml:space="preserve">v době mezi uzavřením této </w:t>
      </w:r>
      <w:r w:rsidR="006C7F14">
        <w:rPr>
          <w:rFonts w:ascii="Arial" w:hAnsi="Arial" w:cs="Arial"/>
          <w:sz w:val="20"/>
          <w:szCs w:val="20"/>
        </w:rPr>
        <w:t>kupní smlouvy</w:t>
      </w:r>
      <w:r w:rsidRPr="00064FD2">
        <w:rPr>
          <w:rFonts w:ascii="Arial" w:hAnsi="Arial" w:cs="Arial"/>
          <w:sz w:val="20"/>
          <w:szCs w:val="20"/>
        </w:rPr>
        <w:t xml:space="preserve"> a nabytím její účinnosti, je považováno za plnění dle této </w:t>
      </w:r>
      <w:r w:rsidR="006C7F14">
        <w:rPr>
          <w:rFonts w:ascii="Arial" w:hAnsi="Arial" w:cs="Arial"/>
          <w:sz w:val="20"/>
          <w:szCs w:val="20"/>
        </w:rPr>
        <w:t>kupní smlouvy</w:t>
      </w:r>
      <w:r w:rsidRPr="00064FD2">
        <w:rPr>
          <w:rFonts w:ascii="Arial" w:hAnsi="Arial" w:cs="Arial"/>
          <w:sz w:val="20"/>
          <w:szCs w:val="20"/>
        </w:rPr>
        <w:t xml:space="preserve">. Nárok na odpovídající protiplnění ze strany </w:t>
      </w:r>
      <w:r w:rsidR="007B4660">
        <w:rPr>
          <w:rFonts w:ascii="Arial" w:hAnsi="Arial" w:cs="Arial"/>
          <w:sz w:val="20"/>
          <w:szCs w:val="20"/>
        </w:rPr>
        <w:t>kupujícího</w:t>
      </w:r>
      <w:r w:rsidR="007B4660" w:rsidRPr="00064FD2">
        <w:rPr>
          <w:rFonts w:ascii="Arial" w:hAnsi="Arial" w:cs="Arial"/>
          <w:sz w:val="20"/>
          <w:szCs w:val="20"/>
        </w:rPr>
        <w:t xml:space="preserve"> </w:t>
      </w:r>
      <w:r w:rsidRPr="00064FD2">
        <w:rPr>
          <w:rFonts w:ascii="Arial" w:hAnsi="Arial" w:cs="Arial"/>
          <w:sz w:val="20"/>
          <w:szCs w:val="20"/>
        </w:rPr>
        <w:t xml:space="preserve">však nevznikne </w:t>
      </w:r>
      <w:r w:rsidR="007B4660">
        <w:rPr>
          <w:rFonts w:ascii="Arial" w:hAnsi="Arial" w:cs="Arial"/>
          <w:sz w:val="20"/>
          <w:szCs w:val="20"/>
        </w:rPr>
        <w:t>prodávajícímu</w:t>
      </w:r>
      <w:r w:rsidR="007B4660" w:rsidRPr="00064FD2">
        <w:rPr>
          <w:rFonts w:ascii="Arial" w:hAnsi="Arial" w:cs="Arial"/>
          <w:sz w:val="20"/>
          <w:szCs w:val="20"/>
        </w:rPr>
        <w:t xml:space="preserve"> </w:t>
      </w:r>
      <w:r w:rsidRPr="00064FD2">
        <w:rPr>
          <w:rFonts w:ascii="Arial" w:hAnsi="Arial" w:cs="Arial"/>
          <w:sz w:val="20"/>
          <w:szCs w:val="20"/>
        </w:rPr>
        <w:t xml:space="preserve">dříve než dnem nabytí účinnosti této </w:t>
      </w:r>
      <w:r w:rsidR="006C7F14">
        <w:rPr>
          <w:rFonts w:ascii="Arial" w:hAnsi="Arial" w:cs="Arial"/>
          <w:sz w:val="20"/>
          <w:szCs w:val="20"/>
        </w:rPr>
        <w:t>kupní smlouvy</w:t>
      </w:r>
      <w:r w:rsidRPr="00064FD2">
        <w:rPr>
          <w:rFonts w:ascii="Arial" w:hAnsi="Arial" w:cs="Arial"/>
          <w:sz w:val="20"/>
          <w:szCs w:val="20"/>
        </w:rPr>
        <w:t xml:space="preserve">. </w:t>
      </w:r>
      <w:r w:rsidR="007B4660">
        <w:rPr>
          <w:rFonts w:ascii="Arial" w:hAnsi="Arial" w:cs="Arial"/>
          <w:sz w:val="20"/>
          <w:szCs w:val="20"/>
        </w:rPr>
        <w:t>Prodávající</w:t>
      </w:r>
      <w:r w:rsidR="007B4660" w:rsidRPr="00064FD2">
        <w:rPr>
          <w:rFonts w:ascii="Arial" w:hAnsi="Arial" w:cs="Arial"/>
          <w:sz w:val="20"/>
          <w:szCs w:val="20"/>
        </w:rPr>
        <w:t xml:space="preserve"> </w:t>
      </w:r>
      <w:r w:rsidRPr="00064FD2">
        <w:rPr>
          <w:rFonts w:ascii="Arial" w:hAnsi="Arial" w:cs="Arial"/>
          <w:sz w:val="20"/>
          <w:szCs w:val="20"/>
        </w:rPr>
        <w:t xml:space="preserve">není oprávněn fakturovat před nabytím účinnosti této </w:t>
      </w:r>
      <w:r w:rsidR="006C7F14">
        <w:rPr>
          <w:rFonts w:ascii="Arial" w:hAnsi="Arial" w:cs="Arial"/>
          <w:sz w:val="20"/>
          <w:szCs w:val="20"/>
        </w:rPr>
        <w:t>kupní smlouvy</w:t>
      </w:r>
      <w:r w:rsidRPr="00064FD2">
        <w:rPr>
          <w:rFonts w:ascii="Arial" w:hAnsi="Arial" w:cs="Arial"/>
          <w:sz w:val="20"/>
          <w:szCs w:val="20"/>
        </w:rPr>
        <w:t>.</w:t>
      </w:r>
    </w:p>
    <w:p w14:paraId="4B4C4BB5" w14:textId="446F2DCD" w:rsidR="00EA49B0" w:rsidRPr="00D20915" w:rsidRDefault="006C7F14" w:rsidP="0053518E">
      <w:pPr>
        <w:pStyle w:val="rove2"/>
        <w:numPr>
          <w:ilvl w:val="1"/>
          <w:numId w:val="10"/>
        </w:numPr>
        <w:spacing w:line="276" w:lineRule="auto"/>
        <w:ind w:left="567" w:hanging="567"/>
        <w:rPr>
          <w:rFonts w:ascii="Arial" w:hAnsi="Arial" w:cs="Arial"/>
          <w:i/>
          <w:sz w:val="20"/>
          <w:szCs w:val="20"/>
        </w:rPr>
      </w:pPr>
      <w:r>
        <w:rPr>
          <w:rFonts w:ascii="Arial" w:hAnsi="Arial" w:cs="Arial"/>
          <w:sz w:val="20"/>
          <w:szCs w:val="20"/>
        </w:rPr>
        <w:t>Kupní smlouva</w:t>
      </w:r>
      <w:r w:rsidR="00EA49B0" w:rsidRPr="00064FD2">
        <w:rPr>
          <w:rFonts w:ascii="Arial" w:hAnsi="Arial" w:cs="Arial"/>
          <w:sz w:val="20"/>
          <w:szCs w:val="20"/>
        </w:rPr>
        <w:t xml:space="preserve"> je uzavřena dnem podpisu poslední smluvní strany a nabývá účinnosti dnem uzavření, pokud zvláštní právní předpis (zejm. zák. č. 340/2015 Sb.) nestanoví jinak.</w:t>
      </w:r>
    </w:p>
    <w:p w14:paraId="490147CE" w14:textId="16B6B2F6" w:rsidR="00D61711" w:rsidRPr="00291362" w:rsidRDefault="003F309A" w:rsidP="0053518E">
      <w:pPr>
        <w:pStyle w:val="rove2"/>
        <w:numPr>
          <w:ilvl w:val="0"/>
          <w:numId w:val="10"/>
        </w:numPr>
        <w:tabs>
          <w:tab w:val="left" w:pos="708"/>
        </w:tabs>
        <w:rPr>
          <w:rFonts w:ascii="Arial" w:hAnsi="Arial" w:cs="Arial"/>
          <w:b/>
          <w:sz w:val="20"/>
          <w:szCs w:val="20"/>
        </w:rPr>
      </w:pPr>
      <w:r>
        <w:rPr>
          <w:rFonts w:ascii="Arial" w:hAnsi="Arial" w:cs="Arial"/>
          <w:b/>
          <w:sz w:val="20"/>
          <w:szCs w:val="20"/>
        </w:rPr>
        <w:t>Seznam příloh</w:t>
      </w:r>
    </w:p>
    <w:p w14:paraId="5673E34A" w14:textId="1AE29C89" w:rsidR="00DB44AE" w:rsidRDefault="00C31FF4" w:rsidP="00F86363">
      <w:pPr>
        <w:pStyle w:val="rove2"/>
        <w:tabs>
          <w:tab w:val="left" w:pos="708"/>
        </w:tabs>
        <w:ind w:left="426" w:hanging="426"/>
        <w:rPr>
          <w:rFonts w:ascii="Arial" w:hAnsi="Arial" w:cs="Arial"/>
          <w:sz w:val="20"/>
          <w:szCs w:val="20"/>
        </w:rPr>
      </w:pPr>
      <w:r w:rsidRPr="00291362">
        <w:rPr>
          <w:rFonts w:ascii="Arial" w:hAnsi="Arial" w:cs="Arial"/>
          <w:sz w:val="20"/>
          <w:szCs w:val="20"/>
        </w:rPr>
        <w:t xml:space="preserve">Příloha č. 1 </w:t>
      </w:r>
      <w:r w:rsidR="00BD6DDE" w:rsidRPr="00291362">
        <w:rPr>
          <w:rFonts w:ascii="Arial" w:hAnsi="Arial" w:cs="Arial"/>
          <w:sz w:val="20"/>
          <w:szCs w:val="20"/>
        </w:rPr>
        <w:t>–</w:t>
      </w:r>
      <w:r w:rsidRPr="00291362">
        <w:rPr>
          <w:rFonts w:ascii="Arial" w:hAnsi="Arial" w:cs="Arial"/>
          <w:sz w:val="20"/>
          <w:szCs w:val="20"/>
        </w:rPr>
        <w:t xml:space="preserve"> </w:t>
      </w:r>
      <w:r w:rsidR="00F86363">
        <w:rPr>
          <w:rFonts w:ascii="Arial" w:hAnsi="Arial" w:cs="Arial"/>
          <w:sz w:val="20"/>
          <w:szCs w:val="20"/>
        </w:rPr>
        <w:t>Seznam prostředků OOPP</w:t>
      </w:r>
      <w:r w:rsidR="001D06AD">
        <w:rPr>
          <w:rFonts w:ascii="Arial" w:hAnsi="Arial" w:cs="Arial"/>
          <w:sz w:val="20"/>
          <w:szCs w:val="20"/>
        </w:rPr>
        <w:t xml:space="preserve"> 202</w:t>
      </w:r>
      <w:r w:rsidR="006F25F6">
        <w:rPr>
          <w:rFonts w:ascii="Arial" w:hAnsi="Arial" w:cs="Arial"/>
          <w:sz w:val="20"/>
          <w:szCs w:val="20"/>
        </w:rPr>
        <w:t>5</w:t>
      </w:r>
      <w:r w:rsidR="00BE498B">
        <w:rPr>
          <w:rFonts w:ascii="Arial" w:hAnsi="Arial" w:cs="Arial"/>
          <w:sz w:val="20"/>
          <w:szCs w:val="20"/>
        </w:rPr>
        <w:t xml:space="preserve"> </w:t>
      </w:r>
      <w:r w:rsidR="003D7C57">
        <w:rPr>
          <w:rFonts w:ascii="Arial" w:hAnsi="Arial" w:cs="Arial"/>
          <w:sz w:val="20"/>
          <w:szCs w:val="20"/>
        </w:rPr>
        <w:t>- 2026</w:t>
      </w:r>
    </w:p>
    <w:p w14:paraId="18A372B3" w14:textId="77777777" w:rsidR="00863D08" w:rsidRPr="00664C0F" w:rsidRDefault="00863D08" w:rsidP="002B4FF7">
      <w:pPr>
        <w:pStyle w:val="rove2"/>
        <w:ind w:left="426" w:hanging="426"/>
        <w:rPr>
          <w:rFonts w:ascii="Arial" w:hAnsi="Arial" w:cs="Arial"/>
          <w:sz w:val="20"/>
          <w:szCs w:val="20"/>
        </w:rPr>
      </w:pPr>
    </w:p>
    <w:p w14:paraId="517407BB" w14:textId="77777777" w:rsidR="00F839F5" w:rsidRPr="007161C2" w:rsidRDefault="00F839F5" w:rsidP="00F839F5">
      <w:pPr>
        <w:pStyle w:val="rove2"/>
        <w:ind w:left="426" w:hanging="426"/>
        <w:rPr>
          <w:rFonts w:ascii="Arial" w:hAnsi="Arial" w:cs="Arial"/>
          <w:i/>
          <w:sz w:val="20"/>
          <w:szCs w:val="20"/>
        </w:rPr>
      </w:pPr>
      <w:bookmarkStart w:id="7" w:name="RANGE!A2:E63"/>
      <w:bookmarkStart w:id="8" w:name="RANGE!A2:E132"/>
      <w:bookmarkEnd w:id="7"/>
      <w:bookmarkEnd w:id="8"/>
      <w:r w:rsidRPr="007161C2">
        <w:rPr>
          <w:rFonts w:ascii="Arial" w:hAnsi="Arial" w:cs="Arial"/>
          <w:i/>
          <w:sz w:val="20"/>
          <w:szCs w:val="20"/>
        </w:rPr>
        <w:t>kupující</w:t>
      </w:r>
      <w:r w:rsidR="008616D3">
        <w:rPr>
          <w:rFonts w:ascii="Arial" w:hAnsi="Arial" w:cs="Arial"/>
          <w:i/>
          <w:sz w:val="20"/>
          <w:szCs w:val="20"/>
        </w:rPr>
        <w:tab/>
        <w:t>:</w:t>
      </w:r>
      <w:r w:rsidRPr="007161C2">
        <w:rPr>
          <w:rFonts w:ascii="Arial" w:hAnsi="Arial" w:cs="Arial"/>
          <w:i/>
          <w:sz w:val="20"/>
          <w:szCs w:val="20"/>
        </w:rPr>
        <w:tab/>
      </w:r>
      <w:r w:rsidRPr="007161C2">
        <w:rPr>
          <w:rFonts w:ascii="Arial" w:hAnsi="Arial" w:cs="Arial"/>
          <w:i/>
          <w:sz w:val="20"/>
          <w:szCs w:val="20"/>
        </w:rPr>
        <w:tab/>
      </w:r>
      <w:r w:rsidRPr="007161C2">
        <w:rPr>
          <w:rFonts w:ascii="Arial" w:hAnsi="Arial" w:cs="Arial"/>
          <w:i/>
          <w:sz w:val="20"/>
          <w:szCs w:val="20"/>
        </w:rPr>
        <w:tab/>
      </w:r>
      <w:r w:rsidRPr="007161C2">
        <w:rPr>
          <w:rFonts w:ascii="Arial" w:hAnsi="Arial" w:cs="Arial"/>
          <w:i/>
          <w:sz w:val="20"/>
          <w:szCs w:val="20"/>
        </w:rPr>
        <w:tab/>
      </w:r>
      <w:r w:rsidRPr="007161C2">
        <w:rPr>
          <w:rFonts w:ascii="Arial" w:hAnsi="Arial" w:cs="Arial"/>
          <w:i/>
          <w:sz w:val="20"/>
          <w:szCs w:val="20"/>
        </w:rPr>
        <w:tab/>
      </w:r>
      <w:r w:rsidRPr="007161C2">
        <w:rPr>
          <w:rFonts w:ascii="Arial" w:hAnsi="Arial" w:cs="Arial"/>
          <w:i/>
          <w:sz w:val="20"/>
          <w:szCs w:val="20"/>
        </w:rPr>
        <w:tab/>
      </w:r>
      <w:r>
        <w:rPr>
          <w:rFonts w:ascii="Arial" w:hAnsi="Arial" w:cs="Arial"/>
          <w:i/>
          <w:sz w:val="20"/>
          <w:szCs w:val="20"/>
        </w:rPr>
        <w:tab/>
      </w:r>
      <w:r w:rsidRPr="007161C2">
        <w:rPr>
          <w:rFonts w:ascii="Arial" w:hAnsi="Arial" w:cs="Arial"/>
          <w:i/>
          <w:sz w:val="20"/>
          <w:szCs w:val="20"/>
        </w:rPr>
        <w:t>prodávající</w:t>
      </w:r>
      <w:r w:rsidR="008616D3">
        <w:rPr>
          <w:rFonts w:ascii="Arial" w:hAnsi="Arial" w:cs="Arial"/>
          <w:i/>
          <w:sz w:val="20"/>
          <w:szCs w:val="20"/>
        </w:rPr>
        <w:t>:</w:t>
      </w:r>
    </w:p>
    <w:p w14:paraId="6B596E71" w14:textId="799DE49A" w:rsidR="00F839F5" w:rsidRDefault="00F839F5" w:rsidP="00F839F5">
      <w:pPr>
        <w:pStyle w:val="rove2"/>
        <w:ind w:left="426" w:hanging="426"/>
        <w:rPr>
          <w:rFonts w:ascii="Arial" w:hAnsi="Arial" w:cs="Arial"/>
          <w:sz w:val="20"/>
          <w:szCs w:val="20"/>
        </w:rPr>
      </w:pPr>
    </w:p>
    <w:p w14:paraId="20C15C1E" w14:textId="555F5274" w:rsidR="00523C0B" w:rsidRDefault="00523C0B" w:rsidP="00F839F5">
      <w:pPr>
        <w:pStyle w:val="rove2"/>
        <w:ind w:left="426" w:hanging="426"/>
        <w:rPr>
          <w:rFonts w:ascii="Arial" w:hAnsi="Arial" w:cs="Arial"/>
          <w:sz w:val="20"/>
          <w:szCs w:val="20"/>
        </w:rPr>
      </w:pPr>
    </w:p>
    <w:p w14:paraId="44EB06A7" w14:textId="5C20142C" w:rsidR="00523C0B" w:rsidRDefault="00523C0B" w:rsidP="00F839F5">
      <w:pPr>
        <w:pStyle w:val="rove2"/>
        <w:ind w:left="426" w:hanging="426"/>
        <w:rPr>
          <w:rFonts w:ascii="Arial" w:hAnsi="Arial" w:cs="Arial"/>
          <w:sz w:val="20"/>
          <w:szCs w:val="20"/>
        </w:rPr>
      </w:pPr>
    </w:p>
    <w:p w14:paraId="35273B46" w14:textId="43D48F23" w:rsidR="00F839F5" w:rsidRDefault="00F839F5" w:rsidP="00F839F5">
      <w:pPr>
        <w:pStyle w:val="rove2"/>
        <w:spacing w:after="0" w:line="276" w:lineRule="auto"/>
        <w:rPr>
          <w:rFonts w:ascii="Arial" w:hAnsi="Arial" w:cs="Arial"/>
          <w:sz w:val="20"/>
          <w:szCs w:val="20"/>
        </w:rPr>
      </w:pPr>
      <w:r w:rsidRPr="00F35775">
        <w:rPr>
          <w:rFonts w:ascii="Arial" w:hAnsi="Arial" w:cs="Arial"/>
          <w:sz w:val="20"/>
          <w:szCs w:val="20"/>
        </w:rPr>
        <w:t>___________________________</w:t>
      </w:r>
      <w:r w:rsidRPr="00F3577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43C85">
        <w:rPr>
          <w:rFonts w:ascii="Arial" w:hAnsi="Arial" w:cs="Arial"/>
          <w:sz w:val="20"/>
          <w:szCs w:val="20"/>
        </w:rPr>
        <w:t>_________________________</w:t>
      </w:r>
    </w:p>
    <w:p w14:paraId="696C0CD4" w14:textId="3C05C09A" w:rsidR="00D43C85" w:rsidRDefault="00F839F5" w:rsidP="00D43C85">
      <w:pPr>
        <w:pStyle w:val="rove2"/>
        <w:spacing w:after="0" w:line="276" w:lineRule="auto"/>
        <w:rPr>
          <w:rFonts w:ascii="Arial" w:hAnsi="Arial" w:cs="Arial"/>
          <w:b/>
          <w:sz w:val="20"/>
          <w:szCs w:val="20"/>
        </w:rPr>
      </w:pPr>
      <w:r w:rsidRPr="00F35775">
        <w:rPr>
          <w:rFonts w:ascii="Arial" w:hAnsi="Arial" w:cs="Arial"/>
          <w:b/>
          <w:sz w:val="20"/>
          <w:szCs w:val="20"/>
        </w:rPr>
        <w:t>Správa a údržba silnic Plzeňského kraje</w:t>
      </w:r>
      <w:r w:rsidR="00926C84">
        <w:rPr>
          <w:rFonts w:ascii="Arial" w:hAnsi="Arial" w:cs="Arial"/>
          <w:b/>
          <w:sz w:val="20"/>
          <w:szCs w:val="20"/>
        </w:rPr>
        <w:t>,</w:t>
      </w:r>
      <w:r w:rsidR="00E30AD7">
        <w:rPr>
          <w:rFonts w:ascii="Arial" w:hAnsi="Arial" w:cs="Arial"/>
          <w:b/>
          <w:sz w:val="20"/>
          <w:szCs w:val="20"/>
        </w:rPr>
        <w:tab/>
      </w:r>
      <w:r w:rsidRPr="007205CC">
        <w:rPr>
          <w:rFonts w:ascii="Arial" w:hAnsi="Arial" w:cs="Arial"/>
          <w:b/>
          <w:sz w:val="20"/>
          <w:szCs w:val="20"/>
        </w:rPr>
        <w:tab/>
      </w:r>
      <w:r w:rsidRPr="007205CC">
        <w:rPr>
          <w:rFonts w:ascii="Arial" w:hAnsi="Arial" w:cs="Arial"/>
          <w:b/>
          <w:sz w:val="20"/>
          <w:szCs w:val="20"/>
        </w:rPr>
        <w:tab/>
      </w:r>
      <w:r w:rsidR="00926C84" w:rsidRPr="00926C84">
        <w:rPr>
          <w:rFonts w:ascii="Arial" w:hAnsi="Arial" w:cs="Arial"/>
          <w:b/>
          <w:sz w:val="20"/>
          <w:szCs w:val="20"/>
          <w:highlight w:val="yellow"/>
        </w:rPr>
        <w:t>název prodávajícího</w:t>
      </w:r>
    </w:p>
    <w:p w14:paraId="713507D1" w14:textId="37CD8CEB" w:rsidR="00D43C85" w:rsidRPr="00F35775" w:rsidRDefault="00D43C85" w:rsidP="00D43C85">
      <w:pPr>
        <w:pStyle w:val="rove2"/>
        <w:spacing w:after="0" w:line="276" w:lineRule="auto"/>
        <w:rPr>
          <w:rFonts w:ascii="Arial" w:hAnsi="Arial" w:cs="Arial"/>
          <w:b/>
          <w:sz w:val="20"/>
          <w:szCs w:val="20"/>
        </w:rPr>
      </w:pPr>
      <w:r>
        <w:rPr>
          <w:rFonts w:ascii="Arial" w:hAnsi="Arial" w:cs="Arial"/>
          <w:b/>
          <w:sz w:val="20"/>
          <w:szCs w:val="20"/>
        </w:rPr>
        <w:t>příspěvková organizace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926C84" w:rsidRPr="00266192">
        <w:rPr>
          <w:rFonts w:ascii="Arial" w:hAnsi="Arial" w:cs="Arial"/>
          <w:sz w:val="20"/>
          <w:szCs w:val="20"/>
          <w:highlight w:val="yellow"/>
        </w:rPr>
        <w:t>oprávněná osoba</w:t>
      </w:r>
    </w:p>
    <w:p w14:paraId="1A79BEDC" w14:textId="21ED6A7D" w:rsidR="00D43C85" w:rsidRDefault="00D43C85" w:rsidP="00D43C85">
      <w:pPr>
        <w:pStyle w:val="rove2"/>
        <w:spacing w:after="0" w:line="276" w:lineRule="auto"/>
        <w:rPr>
          <w:rFonts w:ascii="Arial" w:hAnsi="Arial" w:cs="Arial"/>
          <w:sz w:val="20"/>
          <w:szCs w:val="20"/>
        </w:rPr>
      </w:pPr>
      <w:r>
        <w:rPr>
          <w:rFonts w:ascii="Arial" w:hAnsi="Arial" w:cs="Arial"/>
          <w:sz w:val="20"/>
          <w:szCs w:val="20"/>
        </w:rPr>
        <w:t xml:space="preserve">Ing. </w:t>
      </w:r>
      <w:r w:rsidR="003D7C57">
        <w:rPr>
          <w:rFonts w:ascii="Arial" w:hAnsi="Arial" w:cs="Arial"/>
          <w:sz w:val="20"/>
          <w:szCs w:val="20"/>
        </w:rPr>
        <w:t>Jiří Velíšek</w:t>
      </w:r>
      <w:r w:rsidR="003D7C57">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926C84" w:rsidRPr="00266192">
        <w:rPr>
          <w:rFonts w:ascii="Arial" w:hAnsi="Arial" w:cs="Arial"/>
          <w:sz w:val="20"/>
          <w:szCs w:val="20"/>
          <w:highlight w:val="yellow"/>
        </w:rPr>
        <w:t>funkce</w:t>
      </w:r>
    </w:p>
    <w:p w14:paraId="1D9E8284" w14:textId="3D27A2AC" w:rsidR="003F06EA" w:rsidRPr="003F06EA" w:rsidRDefault="00D43C85" w:rsidP="00D43C85">
      <w:pPr>
        <w:pStyle w:val="rove2"/>
        <w:spacing w:after="0" w:line="276" w:lineRule="auto"/>
        <w:rPr>
          <w:rFonts w:ascii="Arial" w:hAnsi="Arial" w:cs="Arial"/>
          <w:i/>
          <w:sz w:val="20"/>
          <w:szCs w:val="20"/>
        </w:rPr>
      </w:pPr>
      <w:r>
        <w:rPr>
          <w:rFonts w:ascii="Arial" w:hAnsi="Arial" w:cs="Arial"/>
          <w:bCs/>
          <w:sz w:val="20"/>
          <w:szCs w:val="20"/>
        </w:rPr>
        <w:t>generální ředitel</w:t>
      </w:r>
      <w:r w:rsidRPr="00F35775">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Pr="00926C84">
        <w:rPr>
          <w:rFonts w:ascii="Arial" w:hAnsi="Arial" w:cs="Arial"/>
          <w:i/>
          <w:sz w:val="20"/>
          <w:szCs w:val="20"/>
          <w:highlight w:val="yellow"/>
        </w:rPr>
        <w:t>podepsáno elektronicky</w:t>
      </w:r>
    </w:p>
    <w:p w14:paraId="5501E9FC" w14:textId="77777777" w:rsidR="003F06EA" w:rsidRDefault="00D43C85" w:rsidP="00D43C85">
      <w:pPr>
        <w:pStyle w:val="rove2"/>
        <w:ind w:left="426" w:hanging="426"/>
        <w:rPr>
          <w:rFonts w:ascii="Arial" w:hAnsi="Arial" w:cs="Arial"/>
          <w:i/>
          <w:sz w:val="20"/>
          <w:szCs w:val="20"/>
        </w:rPr>
      </w:pPr>
      <w:r w:rsidRPr="00926C84">
        <w:rPr>
          <w:rFonts w:ascii="Arial" w:hAnsi="Arial" w:cs="Arial"/>
          <w:i/>
          <w:sz w:val="20"/>
          <w:szCs w:val="20"/>
          <w:highlight w:val="yellow"/>
        </w:rPr>
        <w:t>podepsáno elektronicky</w:t>
      </w:r>
      <w:r>
        <w:rPr>
          <w:rFonts w:ascii="Arial" w:hAnsi="Arial" w:cs="Arial"/>
          <w:i/>
          <w:sz w:val="20"/>
          <w:szCs w:val="20"/>
        </w:rPr>
        <w:tab/>
      </w:r>
    </w:p>
    <w:p w14:paraId="49B83F79" w14:textId="77777777" w:rsidR="003F06EA" w:rsidRDefault="003F06EA" w:rsidP="00D43C85">
      <w:pPr>
        <w:pStyle w:val="rove2"/>
        <w:ind w:left="426" w:hanging="426"/>
        <w:rPr>
          <w:rFonts w:ascii="Arial" w:hAnsi="Arial" w:cs="Arial"/>
          <w:i/>
          <w:sz w:val="20"/>
          <w:szCs w:val="20"/>
        </w:rPr>
      </w:pPr>
    </w:p>
    <w:p w14:paraId="2BBC451D" w14:textId="77777777" w:rsidR="003F06EA" w:rsidRDefault="003F06EA" w:rsidP="00D43C85">
      <w:pPr>
        <w:pStyle w:val="rove2"/>
        <w:ind w:left="426" w:hanging="426"/>
        <w:rPr>
          <w:rFonts w:ascii="Arial" w:hAnsi="Arial" w:cs="Arial"/>
          <w:i/>
          <w:sz w:val="20"/>
          <w:szCs w:val="20"/>
        </w:rPr>
      </w:pPr>
    </w:p>
    <w:p w14:paraId="62D44A40" w14:textId="77777777" w:rsidR="003F06EA" w:rsidRDefault="003F06EA" w:rsidP="00D43C85">
      <w:pPr>
        <w:pStyle w:val="rove2"/>
        <w:ind w:left="426" w:hanging="426"/>
        <w:rPr>
          <w:rFonts w:ascii="Arial" w:hAnsi="Arial" w:cs="Arial"/>
          <w:i/>
          <w:sz w:val="20"/>
          <w:szCs w:val="20"/>
        </w:rPr>
      </w:pPr>
    </w:p>
    <w:p w14:paraId="323D81E2" w14:textId="77777777" w:rsidR="003F06EA" w:rsidRDefault="003F06EA" w:rsidP="00D43C85">
      <w:pPr>
        <w:pStyle w:val="rove2"/>
        <w:ind w:left="426" w:hanging="426"/>
        <w:rPr>
          <w:rFonts w:ascii="Arial" w:hAnsi="Arial" w:cs="Arial"/>
          <w:i/>
          <w:sz w:val="20"/>
          <w:szCs w:val="20"/>
        </w:rPr>
      </w:pPr>
    </w:p>
    <w:p w14:paraId="6D15D536" w14:textId="77777777" w:rsidR="003F06EA" w:rsidRDefault="003F06EA" w:rsidP="00D43C85">
      <w:pPr>
        <w:pStyle w:val="rove2"/>
        <w:ind w:left="426" w:hanging="426"/>
        <w:rPr>
          <w:rFonts w:ascii="Arial" w:hAnsi="Arial" w:cs="Arial"/>
          <w:i/>
          <w:sz w:val="20"/>
          <w:szCs w:val="20"/>
        </w:rPr>
      </w:pPr>
    </w:p>
    <w:p w14:paraId="0AE48D3B" w14:textId="77777777" w:rsidR="003F06EA" w:rsidRDefault="003F06EA" w:rsidP="003F06EA">
      <w:pPr>
        <w:spacing w:after="120"/>
        <w:jc w:val="both"/>
        <w:rPr>
          <w:rFonts w:ascii="Arial" w:hAnsi="Arial" w:cs="Arial"/>
          <w:i/>
          <w:sz w:val="20"/>
          <w:szCs w:val="20"/>
        </w:rPr>
      </w:pPr>
      <w:r>
        <w:rPr>
          <w:rFonts w:ascii="Arial" w:hAnsi="Arial" w:cs="Arial"/>
          <w:i/>
          <w:sz w:val="20"/>
          <w:szCs w:val="20"/>
        </w:rPr>
        <w:t>za administrativní správnost: _______________________</w:t>
      </w:r>
    </w:p>
    <w:p w14:paraId="7F9F65C8" w14:textId="031238B3" w:rsidR="007205CC" w:rsidRPr="001C6270" w:rsidRDefault="00D43C85" w:rsidP="00D43C85">
      <w:pPr>
        <w:pStyle w:val="rove2"/>
        <w:ind w:left="426" w:hanging="426"/>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00C87105">
        <w:rPr>
          <w:rFonts w:ascii="Arial" w:hAnsi="Arial" w:cs="Arial"/>
          <w:i/>
          <w:sz w:val="20"/>
          <w:szCs w:val="20"/>
        </w:rPr>
        <w:tab/>
      </w:r>
      <w:r w:rsidR="00C87105">
        <w:rPr>
          <w:rFonts w:ascii="Arial" w:hAnsi="Arial" w:cs="Arial"/>
          <w:i/>
          <w:sz w:val="20"/>
          <w:szCs w:val="20"/>
        </w:rPr>
        <w:tab/>
      </w:r>
      <w:r w:rsidR="00C87105">
        <w:rPr>
          <w:rFonts w:ascii="Arial" w:hAnsi="Arial" w:cs="Arial"/>
          <w:i/>
          <w:sz w:val="20"/>
          <w:szCs w:val="20"/>
        </w:rPr>
        <w:tab/>
      </w:r>
      <w:r w:rsidR="00C87105">
        <w:rPr>
          <w:rFonts w:ascii="Arial" w:hAnsi="Arial" w:cs="Arial"/>
          <w:i/>
          <w:sz w:val="20"/>
          <w:szCs w:val="20"/>
        </w:rPr>
        <w:tab/>
      </w:r>
      <w:r w:rsidR="00C87105">
        <w:rPr>
          <w:rFonts w:ascii="Arial" w:hAnsi="Arial" w:cs="Arial"/>
          <w:i/>
          <w:sz w:val="20"/>
          <w:szCs w:val="20"/>
        </w:rPr>
        <w:tab/>
      </w:r>
      <w:r w:rsidR="00C87105">
        <w:rPr>
          <w:rFonts w:ascii="Arial" w:hAnsi="Arial" w:cs="Arial"/>
          <w:i/>
          <w:sz w:val="20"/>
          <w:szCs w:val="20"/>
        </w:rPr>
        <w:tab/>
      </w:r>
    </w:p>
    <w:sectPr w:rsidR="007205CC" w:rsidRPr="001C6270" w:rsidSect="00C04A8B">
      <w:headerReference w:type="default" r:id="rId23"/>
      <w:footerReference w:type="even" r:id="rId24"/>
      <w:footerReference w:type="default" r:id="rId25"/>
      <w:headerReference w:type="first" r:id="rId26"/>
      <w:footerReference w:type="first" r:id="rId27"/>
      <w:pgSz w:w="11906" w:h="16838"/>
      <w:pgMar w:top="127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FEEBA" w14:textId="77777777" w:rsidR="00A57F37" w:rsidRDefault="00A57F37">
      <w:r>
        <w:separator/>
      </w:r>
    </w:p>
  </w:endnote>
  <w:endnote w:type="continuationSeparator" w:id="0">
    <w:p w14:paraId="0F835222" w14:textId="77777777" w:rsidR="00A57F37" w:rsidRDefault="00A5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BBA51" w14:textId="77777777" w:rsidR="00A57F37" w:rsidRDefault="00A57F37" w:rsidP="009357E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4D76ADB" w14:textId="77777777" w:rsidR="00A57F37" w:rsidRDefault="00A57F37" w:rsidP="00D1089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83667" w14:textId="090E4687" w:rsidR="00A57F37" w:rsidRDefault="00A57F37" w:rsidP="00F04FCB">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sidR="009D1B6E">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sidR="009D1B6E">
      <w:rPr>
        <w:rFonts w:ascii="Arial" w:eastAsia="Arial" w:hAnsi="Arial" w:cs="Arial"/>
        <w:noProof/>
        <w:sz w:val="16"/>
        <w:szCs w:val="16"/>
      </w:rPr>
      <w:t>10</w:t>
    </w:r>
    <w:r w:rsidRPr="004E71A4">
      <w:rPr>
        <w:rFonts w:ascii="Arial" w:eastAsia="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67AD2" w14:textId="4E1EC6E8" w:rsidR="00A57F37" w:rsidRDefault="00A57F37" w:rsidP="00F04FCB">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10</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B70FC" w14:textId="77777777" w:rsidR="00A57F37" w:rsidRDefault="00A57F37">
      <w:r>
        <w:separator/>
      </w:r>
    </w:p>
  </w:footnote>
  <w:footnote w:type="continuationSeparator" w:id="0">
    <w:p w14:paraId="62F35A5B" w14:textId="77777777" w:rsidR="00A57F37" w:rsidRDefault="00A57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97E6C" w14:textId="52E60FD9" w:rsidR="00A57F37" w:rsidRPr="0053518E" w:rsidRDefault="00A57F37">
    <w:pPr>
      <w:pStyle w:val="Zhlav"/>
      <w:rPr>
        <w:rFonts w:ascii="Arial" w:hAnsi="Arial" w:cs="Arial"/>
        <w:i/>
        <w:sz w:val="18"/>
        <w:szCs w:val="18"/>
      </w:rPr>
    </w:pPr>
    <w:r w:rsidRPr="0053518E">
      <w:rPr>
        <w:rFonts w:ascii="Arial" w:hAnsi="Arial" w:cs="Arial"/>
        <w:i/>
        <w:sz w:val="18"/>
        <w:szCs w:val="18"/>
      </w:rPr>
      <w:t>Příloha č. 2 ZD – Návrh kup</w:t>
    </w:r>
    <w:r>
      <w:rPr>
        <w:rFonts w:ascii="Arial" w:hAnsi="Arial" w:cs="Arial"/>
        <w:i/>
        <w:sz w:val="18"/>
        <w:szCs w:val="18"/>
      </w:rPr>
      <w:t>ní smlouvy – OOPP pro SÚSPK (2025</w:t>
    </w:r>
    <w:r w:rsidR="00FC4B9E">
      <w:rPr>
        <w:rFonts w:ascii="Arial" w:hAnsi="Arial" w:cs="Arial"/>
        <w:i/>
        <w:sz w:val="18"/>
        <w:szCs w:val="18"/>
      </w:rPr>
      <w:t xml:space="preserve"> - 2026</w:t>
    </w:r>
    <w:r>
      <w:rPr>
        <w:rFonts w:ascii="Arial" w:hAnsi="Arial" w:cs="Arial"/>
        <w:i/>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BC3E2" w14:textId="77777777" w:rsidR="00A57F37" w:rsidRDefault="00A57F37" w:rsidP="003F25D9">
    <w:pPr>
      <w:pStyle w:val="Zhlav"/>
    </w:pPr>
    <w:r>
      <w:rPr>
        <w:rFonts w:ascii="Arial" w:hAnsi="Arial" w:cs="Arial"/>
        <w:i/>
        <w:sz w:val="20"/>
        <w:szCs w:val="20"/>
      </w:rPr>
      <w:t>Příloha č. 9 Zadávací dokumentace / Návrh rámcové smlouvy jako součást nabídky uchazeče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lvl>
    <w:lvl w:ilvl="1">
      <w:start w:val="1"/>
      <w:numFmt w:val="upperLetter"/>
      <w:lvlText w:val="%2)"/>
      <w:lvlJc w:val="left"/>
      <w:pPr>
        <w:tabs>
          <w:tab w:val="num" w:pos="623"/>
        </w:tabs>
        <w:ind w:left="623" w:hanging="623"/>
      </w:pPr>
      <w:rPr>
        <w:i w:val="0"/>
      </w:r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hAnsi="Bookman Old Style"/>
        <w:b w:val="0"/>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1DE6020"/>
    <w:multiLevelType w:val="multilevel"/>
    <w:tmpl w:val="65D6280C"/>
    <w:lvl w:ilvl="0">
      <w:start w:val="1"/>
      <w:numFmt w:val="lowerLetter"/>
      <w:lvlText w:val="%1)"/>
      <w:lvlJc w:val="left"/>
      <w:pPr>
        <w:ind w:left="720" w:hanging="360"/>
      </w:pPr>
      <w:rPr>
        <w:rFonts w:ascii="Arial" w:eastAsia="Calibri" w:hAnsi="Arial" w:cs="Arial"/>
      </w:rPr>
    </w:lvl>
    <w:lvl w:ilvl="1">
      <w:start w:val="1"/>
      <w:numFmt w:val="decimal"/>
      <w:lvlText w:val="4.%2."/>
      <w:lvlJc w:val="left"/>
      <w:pPr>
        <w:ind w:left="1152" w:hanging="432"/>
      </w:pPr>
      <w:rPr>
        <w:rFonts w:hint="default"/>
        <w:i w:val="0"/>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2" w15:restartNumberingAfterBreak="0">
    <w:nsid w:val="07073A7E"/>
    <w:multiLevelType w:val="hybridMultilevel"/>
    <w:tmpl w:val="92F2DD2E"/>
    <w:lvl w:ilvl="0" w:tplc="04050017">
      <w:start w:val="1"/>
      <w:numFmt w:val="lowerLetter"/>
      <w:lvlText w:val="%1)"/>
      <w:lvlJc w:val="left"/>
      <w:pPr>
        <w:ind w:left="927" w:hanging="360"/>
      </w:pPr>
      <w:rPr>
        <w:rFonts w:hint="default"/>
      </w:rPr>
    </w:lvl>
    <w:lvl w:ilvl="1" w:tplc="CC9E5D6C" w:tentative="1">
      <w:start w:val="1"/>
      <w:numFmt w:val="bullet"/>
      <w:lvlText w:val="o"/>
      <w:lvlJc w:val="left"/>
      <w:pPr>
        <w:ind w:left="1647" w:hanging="360"/>
      </w:pPr>
      <w:rPr>
        <w:rFonts w:ascii="Courier New" w:hAnsi="Courier New" w:cs="Courier New" w:hint="default"/>
      </w:rPr>
    </w:lvl>
    <w:lvl w:ilvl="2" w:tplc="5DECA016" w:tentative="1">
      <w:start w:val="1"/>
      <w:numFmt w:val="bullet"/>
      <w:lvlText w:val=""/>
      <w:lvlJc w:val="left"/>
      <w:pPr>
        <w:ind w:left="2367" w:hanging="360"/>
      </w:pPr>
      <w:rPr>
        <w:rFonts w:ascii="Wingdings" w:hAnsi="Wingdings" w:hint="default"/>
      </w:rPr>
    </w:lvl>
    <w:lvl w:ilvl="3" w:tplc="EA0201AC" w:tentative="1">
      <w:start w:val="1"/>
      <w:numFmt w:val="bullet"/>
      <w:lvlText w:val=""/>
      <w:lvlJc w:val="left"/>
      <w:pPr>
        <w:ind w:left="3087" w:hanging="360"/>
      </w:pPr>
      <w:rPr>
        <w:rFonts w:ascii="Symbol" w:hAnsi="Symbol" w:hint="default"/>
      </w:rPr>
    </w:lvl>
    <w:lvl w:ilvl="4" w:tplc="8AE02A9E" w:tentative="1">
      <w:start w:val="1"/>
      <w:numFmt w:val="bullet"/>
      <w:lvlText w:val="o"/>
      <w:lvlJc w:val="left"/>
      <w:pPr>
        <w:ind w:left="3807" w:hanging="360"/>
      </w:pPr>
      <w:rPr>
        <w:rFonts w:ascii="Courier New" w:hAnsi="Courier New" w:cs="Courier New" w:hint="default"/>
      </w:rPr>
    </w:lvl>
    <w:lvl w:ilvl="5" w:tplc="7958BE9C" w:tentative="1">
      <w:start w:val="1"/>
      <w:numFmt w:val="bullet"/>
      <w:lvlText w:val=""/>
      <w:lvlJc w:val="left"/>
      <w:pPr>
        <w:ind w:left="4527" w:hanging="360"/>
      </w:pPr>
      <w:rPr>
        <w:rFonts w:ascii="Wingdings" w:hAnsi="Wingdings" w:hint="default"/>
      </w:rPr>
    </w:lvl>
    <w:lvl w:ilvl="6" w:tplc="DF461366" w:tentative="1">
      <w:start w:val="1"/>
      <w:numFmt w:val="bullet"/>
      <w:lvlText w:val=""/>
      <w:lvlJc w:val="left"/>
      <w:pPr>
        <w:ind w:left="5247" w:hanging="360"/>
      </w:pPr>
      <w:rPr>
        <w:rFonts w:ascii="Symbol" w:hAnsi="Symbol" w:hint="default"/>
      </w:rPr>
    </w:lvl>
    <w:lvl w:ilvl="7" w:tplc="8AB81B9C" w:tentative="1">
      <w:start w:val="1"/>
      <w:numFmt w:val="bullet"/>
      <w:lvlText w:val="o"/>
      <w:lvlJc w:val="left"/>
      <w:pPr>
        <w:ind w:left="5967" w:hanging="360"/>
      </w:pPr>
      <w:rPr>
        <w:rFonts w:ascii="Courier New" w:hAnsi="Courier New" w:cs="Courier New" w:hint="default"/>
      </w:rPr>
    </w:lvl>
    <w:lvl w:ilvl="8" w:tplc="6E36960C" w:tentative="1">
      <w:start w:val="1"/>
      <w:numFmt w:val="bullet"/>
      <w:lvlText w:val=""/>
      <w:lvlJc w:val="left"/>
      <w:pPr>
        <w:ind w:left="6687" w:hanging="360"/>
      </w:pPr>
      <w:rPr>
        <w:rFonts w:ascii="Wingdings" w:hAnsi="Wingdings" w:hint="default"/>
      </w:rPr>
    </w:lvl>
  </w:abstractNum>
  <w:abstractNum w:abstractNumId="3" w15:restartNumberingAfterBreak="0">
    <w:nsid w:val="074227B0"/>
    <w:multiLevelType w:val="multilevel"/>
    <w:tmpl w:val="F9DAEDCA"/>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Arial" w:hAnsi="Arial" w:cs="Arial" w:hint="default"/>
        <w:b w:val="0"/>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91B7BB9"/>
    <w:multiLevelType w:val="multilevel"/>
    <w:tmpl w:val="BD340BA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CE5DA5"/>
    <w:multiLevelType w:val="hybridMultilevel"/>
    <w:tmpl w:val="711CBDCE"/>
    <w:lvl w:ilvl="0" w:tplc="9A7C1B52">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0AFA4EC8"/>
    <w:multiLevelType w:val="hybridMultilevel"/>
    <w:tmpl w:val="C5ACFB00"/>
    <w:lvl w:ilvl="0" w:tplc="803ACA3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0BEA408C"/>
    <w:multiLevelType w:val="hybridMultilevel"/>
    <w:tmpl w:val="401AA7AA"/>
    <w:lvl w:ilvl="0" w:tplc="6F44246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1A92F0A"/>
    <w:multiLevelType w:val="hybridMultilevel"/>
    <w:tmpl w:val="ADB47EB6"/>
    <w:lvl w:ilvl="0" w:tplc="7D2ECA82">
      <w:start w:val="1"/>
      <w:numFmt w:val="lowerLetter"/>
      <w:lvlText w:val="%1)"/>
      <w:lvlJc w:val="left"/>
      <w:pPr>
        <w:ind w:left="786" w:hanging="360"/>
      </w:pPr>
      <w:rPr>
        <w:rFonts w:hint="default"/>
      </w:rPr>
    </w:lvl>
    <w:lvl w:ilvl="1" w:tplc="8F66B85C" w:tentative="1">
      <w:start w:val="1"/>
      <w:numFmt w:val="lowerLetter"/>
      <w:lvlText w:val="%2."/>
      <w:lvlJc w:val="left"/>
      <w:pPr>
        <w:ind w:left="1506" w:hanging="360"/>
      </w:pPr>
    </w:lvl>
    <w:lvl w:ilvl="2" w:tplc="379014B2" w:tentative="1">
      <w:start w:val="1"/>
      <w:numFmt w:val="lowerRoman"/>
      <w:lvlText w:val="%3."/>
      <w:lvlJc w:val="right"/>
      <w:pPr>
        <w:ind w:left="2226" w:hanging="180"/>
      </w:pPr>
    </w:lvl>
    <w:lvl w:ilvl="3" w:tplc="5A144220" w:tentative="1">
      <w:start w:val="1"/>
      <w:numFmt w:val="decimal"/>
      <w:lvlText w:val="%4."/>
      <w:lvlJc w:val="left"/>
      <w:pPr>
        <w:ind w:left="2946" w:hanging="360"/>
      </w:pPr>
    </w:lvl>
    <w:lvl w:ilvl="4" w:tplc="20DABBFC" w:tentative="1">
      <w:start w:val="1"/>
      <w:numFmt w:val="lowerLetter"/>
      <w:lvlText w:val="%5."/>
      <w:lvlJc w:val="left"/>
      <w:pPr>
        <w:ind w:left="3666" w:hanging="360"/>
      </w:pPr>
    </w:lvl>
    <w:lvl w:ilvl="5" w:tplc="51327E06" w:tentative="1">
      <w:start w:val="1"/>
      <w:numFmt w:val="lowerRoman"/>
      <w:lvlText w:val="%6."/>
      <w:lvlJc w:val="right"/>
      <w:pPr>
        <w:ind w:left="4386" w:hanging="180"/>
      </w:pPr>
    </w:lvl>
    <w:lvl w:ilvl="6" w:tplc="2F8684BC" w:tentative="1">
      <w:start w:val="1"/>
      <w:numFmt w:val="decimal"/>
      <w:lvlText w:val="%7."/>
      <w:lvlJc w:val="left"/>
      <w:pPr>
        <w:ind w:left="5106" w:hanging="360"/>
      </w:pPr>
    </w:lvl>
    <w:lvl w:ilvl="7" w:tplc="BBB83636" w:tentative="1">
      <w:start w:val="1"/>
      <w:numFmt w:val="lowerLetter"/>
      <w:lvlText w:val="%8."/>
      <w:lvlJc w:val="left"/>
      <w:pPr>
        <w:ind w:left="5826" w:hanging="360"/>
      </w:pPr>
    </w:lvl>
    <w:lvl w:ilvl="8" w:tplc="18EA46D2" w:tentative="1">
      <w:start w:val="1"/>
      <w:numFmt w:val="lowerRoman"/>
      <w:lvlText w:val="%9."/>
      <w:lvlJc w:val="right"/>
      <w:pPr>
        <w:ind w:left="6546" w:hanging="180"/>
      </w:pPr>
    </w:lvl>
  </w:abstractNum>
  <w:abstractNum w:abstractNumId="9" w15:restartNumberingAfterBreak="0">
    <w:nsid w:val="12A57FBE"/>
    <w:multiLevelType w:val="hybridMultilevel"/>
    <w:tmpl w:val="C7C8BED6"/>
    <w:lvl w:ilvl="0" w:tplc="9A60D0B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3DA557A"/>
    <w:multiLevelType w:val="hybridMultilevel"/>
    <w:tmpl w:val="F288FFAC"/>
    <w:lvl w:ilvl="0" w:tplc="4A7CD1BE">
      <w:start w:val="1"/>
      <w:numFmt w:val="lowerLetter"/>
      <w:lvlText w:val="%1)"/>
      <w:lvlJc w:val="left"/>
      <w:pPr>
        <w:ind w:left="785" w:hanging="360"/>
      </w:pPr>
      <w:rPr>
        <w:rFonts w:hint="default"/>
      </w:rPr>
    </w:lvl>
    <w:lvl w:ilvl="1" w:tplc="16981B9A" w:tentative="1">
      <w:start w:val="1"/>
      <w:numFmt w:val="lowerLetter"/>
      <w:lvlText w:val="%2."/>
      <w:lvlJc w:val="left"/>
      <w:pPr>
        <w:ind w:left="1505" w:hanging="360"/>
      </w:pPr>
    </w:lvl>
    <w:lvl w:ilvl="2" w:tplc="3A58BF1E" w:tentative="1">
      <w:start w:val="1"/>
      <w:numFmt w:val="lowerRoman"/>
      <w:lvlText w:val="%3."/>
      <w:lvlJc w:val="right"/>
      <w:pPr>
        <w:ind w:left="2225" w:hanging="180"/>
      </w:pPr>
    </w:lvl>
    <w:lvl w:ilvl="3" w:tplc="571AE5DE" w:tentative="1">
      <w:start w:val="1"/>
      <w:numFmt w:val="decimal"/>
      <w:lvlText w:val="%4."/>
      <w:lvlJc w:val="left"/>
      <w:pPr>
        <w:ind w:left="2945" w:hanging="360"/>
      </w:pPr>
    </w:lvl>
    <w:lvl w:ilvl="4" w:tplc="19C6033E" w:tentative="1">
      <w:start w:val="1"/>
      <w:numFmt w:val="lowerLetter"/>
      <w:lvlText w:val="%5."/>
      <w:lvlJc w:val="left"/>
      <w:pPr>
        <w:ind w:left="3665" w:hanging="360"/>
      </w:pPr>
    </w:lvl>
    <w:lvl w:ilvl="5" w:tplc="C9348D88" w:tentative="1">
      <w:start w:val="1"/>
      <w:numFmt w:val="lowerRoman"/>
      <w:lvlText w:val="%6."/>
      <w:lvlJc w:val="right"/>
      <w:pPr>
        <w:ind w:left="4385" w:hanging="180"/>
      </w:pPr>
    </w:lvl>
    <w:lvl w:ilvl="6" w:tplc="1EF4C79A" w:tentative="1">
      <w:start w:val="1"/>
      <w:numFmt w:val="decimal"/>
      <w:lvlText w:val="%7."/>
      <w:lvlJc w:val="left"/>
      <w:pPr>
        <w:ind w:left="5105" w:hanging="360"/>
      </w:pPr>
    </w:lvl>
    <w:lvl w:ilvl="7" w:tplc="0B287588" w:tentative="1">
      <w:start w:val="1"/>
      <w:numFmt w:val="lowerLetter"/>
      <w:lvlText w:val="%8."/>
      <w:lvlJc w:val="left"/>
      <w:pPr>
        <w:ind w:left="5825" w:hanging="360"/>
      </w:pPr>
    </w:lvl>
    <w:lvl w:ilvl="8" w:tplc="416ADF94" w:tentative="1">
      <w:start w:val="1"/>
      <w:numFmt w:val="lowerRoman"/>
      <w:lvlText w:val="%9."/>
      <w:lvlJc w:val="right"/>
      <w:pPr>
        <w:ind w:left="6545" w:hanging="180"/>
      </w:pPr>
    </w:lvl>
  </w:abstractNum>
  <w:abstractNum w:abstractNumId="11" w15:restartNumberingAfterBreak="0">
    <w:nsid w:val="15B2737F"/>
    <w:multiLevelType w:val="hybridMultilevel"/>
    <w:tmpl w:val="DB8E7CB4"/>
    <w:lvl w:ilvl="0" w:tplc="9FE81C6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7345F26"/>
    <w:multiLevelType w:val="multilevel"/>
    <w:tmpl w:val="8BF83EBC"/>
    <w:lvl w:ilvl="0">
      <w:start w:val="1"/>
      <w:numFmt w:val="decimal"/>
      <w:lvlText w:val="%1."/>
      <w:lvlJc w:val="left"/>
      <w:pPr>
        <w:ind w:left="360" w:hanging="360"/>
      </w:pPr>
      <w:rPr>
        <w:rFonts w:cs="Times New Roman"/>
      </w:rPr>
    </w:lvl>
    <w:lvl w:ilvl="1">
      <w:start w:val="1"/>
      <w:numFmt w:val="ordinal"/>
      <w:lvlText w:val="1.%2"/>
      <w:lvlJc w:val="left"/>
      <w:pPr>
        <w:ind w:left="574" w:hanging="432"/>
      </w:pPr>
      <w:rPr>
        <w:rFonts w:ascii="Arial" w:hAnsi="Arial" w:cs="Arial"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1B7333E5"/>
    <w:multiLevelType w:val="hybridMultilevel"/>
    <w:tmpl w:val="0A001B98"/>
    <w:lvl w:ilvl="0" w:tplc="C29A488A">
      <w:numFmt w:val="bullet"/>
      <w:lvlText w:val="-"/>
      <w:lvlJc w:val="left"/>
      <w:pPr>
        <w:ind w:left="1440" w:hanging="360"/>
      </w:pPr>
      <w:rPr>
        <w:rFonts w:ascii="Calibri" w:eastAsia="Times New Roman" w:hAnsi="Calibri" w:hint="default"/>
      </w:rPr>
    </w:lvl>
    <w:lvl w:ilvl="1" w:tplc="59B04850" w:tentative="1">
      <w:start w:val="1"/>
      <w:numFmt w:val="bullet"/>
      <w:lvlText w:val="o"/>
      <w:lvlJc w:val="left"/>
      <w:pPr>
        <w:ind w:left="2160" w:hanging="360"/>
      </w:pPr>
      <w:rPr>
        <w:rFonts w:ascii="Courier New" w:hAnsi="Courier New" w:cs="Courier New" w:hint="default"/>
      </w:rPr>
    </w:lvl>
    <w:lvl w:ilvl="2" w:tplc="B13CE236" w:tentative="1">
      <w:start w:val="1"/>
      <w:numFmt w:val="bullet"/>
      <w:lvlText w:val=""/>
      <w:lvlJc w:val="left"/>
      <w:pPr>
        <w:ind w:left="2880" w:hanging="360"/>
      </w:pPr>
      <w:rPr>
        <w:rFonts w:ascii="Wingdings" w:hAnsi="Wingdings" w:hint="default"/>
      </w:rPr>
    </w:lvl>
    <w:lvl w:ilvl="3" w:tplc="B512ECC4" w:tentative="1">
      <w:start w:val="1"/>
      <w:numFmt w:val="bullet"/>
      <w:lvlText w:val=""/>
      <w:lvlJc w:val="left"/>
      <w:pPr>
        <w:ind w:left="3600" w:hanging="360"/>
      </w:pPr>
      <w:rPr>
        <w:rFonts w:ascii="Symbol" w:hAnsi="Symbol" w:hint="default"/>
      </w:rPr>
    </w:lvl>
    <w:lvl w:ilvl="4" w:tplc="CFC8D60C" w:tentative="1">
      <w:start w:val="1"/>
      <w:numFmt w:val="bullet"/>
      <w:lvlText w:val="o"/>
      <w:lvlJc w:val="left"/>
      <w:pPr>
        <w:ind w:left="4320" w:hanging="360"/>
      </w:pPr>
      <w:rPr>
        <w:rFonts w:ascii="Courier New" w:hAnsi="Courier New" w:cs="Courier New" w:hint="default"/>
      </w:rPr>
    </w:lvl>
    <w:lvl w:ilvl="5" w:tplc="0BF8838E" w:tentative="1">
      <w:start w:val="1"/>
      <w:numFmt w:val="bullet"/>
      <w:lvlText w:val=""/>
      <w:lvlJc w:val="left"/>
      <w:pPr>
        <w:ind w:left="5040" w:hanging="360"/>
      </w:pPr>
      <w:rPr>
        <w:rFonts w:ascii="Wingdings" w:hAnsi="Wingdings" w:hint="default"/>
      </w:rPr>
    </w:lvl>
    <w:lvl w:ilvl="6" w:tplc="4886CC1C" w:tentative="1">
      <w:start w:val="1"/>
      <w:numFmt w:val="bullet"/>
      <w:lvlText w:val=""/>
      <w:lvlJc w:val="left"/>
      <w:pPr>
        <w:ind w:left="5760" w:hanging="360"/>
      </w:pPr>
      <w:rPr>
        <w:rFonts w:ascii="Symbol" w:hAnsi="Symbol" w:hint="default"/>
      </w:rPr>
    </w:lvl>
    <w:lvl w:ilvl="7" w:tplc="0A7A5ED2" w:tentative="1">
      <w:start w:val="1"/>
      <w:numFmt w:val="bullet"/>
      <w:lvlText w:val="o"/>
      <w:lvlJc w:val="left"/>
      <w:pPr>
        <w:ind w:left="6480" w:hanging="360"/>
      </w:pPr>
      <w:rPr>
        <w:rFonts w:ascii="Courier New" w:hAnsi="Courier New" w:cs="Courier New" w:hint="default"/>
      </w:rPr>
    </w:lvl>
    <w:lvl w:ilvl="8" w:tplc="1C3ED0D2" w:tentative="1">
      <w:start w:val="1"/>
      <w:numFmt w:val="bullet"/>
      <w:lvlText w:val=""/>
      <w:lvlJc w:val="left"/>
      <w:pPr>
        <w:ind w:left="7200" w:hanging="360"/>
      </w:pPr>
      <w:rPr>
        <w:rFonts w:ascii="Wingdings" w:hAnsi="Wingdings" w:hint="default"/>
      </w:rPr>
    </w:lvl>
  </w:abstractNum>
  <w:abstractNum w:abstractNumId="14" w15:restartNumberingAfterBreak="0">
    <w:nsid w:val="23E65C0D"/>
    <w:multiLevelType w:val="hybridMultilevel"/>
    <w:tmpl w:val="ADB47EB6"/>
    <w:lvl w:ilvl="0" w:tplc="7D2ECA82">
      <w:start w:val="1"/>
      <w:numFmt w:val="lowerLetter"/>
      <w:lvlText w:val="%1)"/>
      <w:lvlJc w:val="left"/>
      <w:pPr>
        <w:ind w:left="786" w:hanging="360"/>
      </w:pPr>
      <w:rPr>
        <w:rFonts w:hint="default"/>
      </w:rPr>
    </w:lvl>
    <w:lvl w:ilvl="1" w:tplc="8F66B85C" w:tentative="1">
      <w:start w:val="1"/>
      <w:numFmt w:val="lowerLetter"/>
      <w:lvlText w:val="%2."/>
      <w:lvlJc w:val="left"/>
      <w:pPr>
        <w:ind w:left="1506" w:hanging="360"/>
      </w:pPr>
    </w:lvl>
    <w:lvl w:ilvl="2" w:tplc="379014B2" w:tentative="1">
      <w:start w:val="1"/>
      <w:numFmt w:val="lowerRoman"/>
      <w:lvlText w:val="%3."/>
      <w:lvlJc w:val="right"/>
      <w:pPr>
        <w:ind w:left="2226" w:hanging="180"/>
      </w:pPr>
    </w:lvl>
    <w:lvl w:ilvl="3" w:tplc="5A144220" w:tentative="1">
      <w:start w:val="1"/>
      <w:numFmt w:val="decimal"/>
      <w:lvlText w:val="%4."/>
      <w:lvlJc w:val="left"/>
      <w:pPr>
        <w:ind w:left="2946" w:hanging="360"/>
      </w:pPr>
    </w:lvl>
    <w:lvl w:ilvl="4" w:tplc="20DABBFC" w:tentative="1">
      <w:start w:val="1"/>
      <w:numFmt w:val="lowerLetter"/>
      <w:lvlText w:val="%5."/>
      <w:lvlJc w:val="left"/>
      <w:pPr>
        <w:ind w:left="3666" w:hanging="360"/>
      </w:pPr>
    </w:lvl>
    <w:lvl w:ilvl="5" w:tplc="51327E06" w:tentative="1">
      <w:start w:val="1"/>
      <w:numFmt w:val="lowerRoman"/>
      <w:lvlText w:val="%6."/>
      <w:lvlJc w:val="right"/>
      <w:pPr>
        <w:ind w:left="4386" w:hanging="180"/>
      </w:pPr>
    </w:lvl>
    <w:lvl w:ilvl="6" w:tplc="2F8684BC" w:tentative="1">
      <w:start w:val="1"/>
      <w:numFmt w:val="decimal"/>
      <w:lvlText w:val="%7."/>
      <w:lvlJc w:val="left"/>
      <w:pPr>
        <w:ind w:left="5106" w:hanging="360"/>
      </w:pPr>
    </w:lvl>
    <w:lvl w:ilvl="7" w:tplc="BBB83636" w:tentative="1">
      <w:start w:val="1"/>
      <w:numFmt w:val="lowerLetter"/>
      <w:lvlText w:val="%8."/>
      <w:lvlJc w:val="left"/>
      <w:pPr>
        <w:ind w:left="5826" w:hanging="360"/>
      </w:pPr>
    </w:lvl>
    <w:lvl w:ilvl="8" w:tplc="18EA46D2" w:tentative="1">
      <w:start w:val="1"/>
      <w:numFmt w:val="lowerRoman"/>
      <w:lvlText w:val="%9."/>
      <w:lvlJc w:val="right"/>
      <w:pPr>
        <w:ind w:left="6546" w:hanging="180"/>
      </w:pPr>
    </w:lvl>
  </w:abstractNum>
  <w:abstractNum w:abstractNumId="15" w15:restartNumberingAfterBreak="0">
    <w:nsid w:val="28272872"/>
    <w:multiLevelType w:val="multilevel"/>
    <w:tmpl w:val="A718ADB4"/>
    <w:lvl w:ilvl="0">
      <w:start w:val="1"/>
      <w:numFmt w:val="decimal"/>
      <w:lvlText w:val="5.%1."/>
      <w:lvlJc w:val="left"/>
      <w:pPr>
        <w:ind w:left="360" w:hanging="360"/>
      </w:pPr>
      <w:rPr>
        <w:rFonts w:hint="default"/>
        <w:b w:val="0"/>
        <w:strike w:val="0"/>
        <w:sz w:val="20"/>
        <w:szCs w:val="20"/>
      </w:rPr>
    </w:lvl>
    <w:lvl w:ilvl="1">
      <w:start w:val="1"/>
      <w:numFmt w:val="decimal"/>
      <w:lvlText w:val="5.%2."/>
      <w:lvlJc w:val="left"/>
      <w:pPr>
        <w:ind w:left="858" w:hanging="432"/>
      </w:pPr>
      <w:rPr>
        <w:rFonts w:hint="default"/>
        <w:b/>
        <w:strike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28EF024E"/>
    <w:multiLevelType w:val="singleLevel"/>
    <w:tmpl w:val="862A7552"/>
    <w:lvl w:ilvl="0">
      <w:start w:val="1"/>
      <w:numFmt w:val="lowerLetter"/>
      <w:lvlText w:val="%1)"/>
      <w:lvlJc w:val="left"/>
      <w:pPr>
        <w:tabs>
          <w:tab w:val="num" w:pos="928"/>
        </w:tabs>
        <w:ind w:left="851" w:hanging="283"/>
      </w:pPr>
      <w:rPr>
        <w:rFonts w:cs="Times New Roman"/>
        <w:b w:val="0"/>
        <w:i w:val="0"/>
        <w:sz w:val="22"/>
        <w:szCs w:val="22"/>
      </w:rPr>
    </w:lvl>
  </w:abstractNum>
  <w:abstractNum w:abstractNumId="17" w15:restartNumberingAfterBreak="0">
    <w:nsid w:val="2A7749A4"/>
    <w:multiLevelType w:val="multilevel"/>
    <w:tmpl w:val="BCD019D6"/>
    <w:lvl w:ilvl="0">
      <w:start w:val="1"/>
      <w:numFmt w:val="decimal"/>
      <w:lvlText w:val="7.%1."/>
      <w:lvlJc w:val="left"/>
      <w:pPr>
        <w:ind w:left="1211" w:hanging="360"/>
      </w:pPr>
      <w:rPr>
        <w:rFonts w:hint="default"/>
        <w:b w:val="0"/>
        <w:strike w:val="0"/>
        <w:sz w:val="20"/>
        <w:szCs w:val="20"/>
      </w:rPr>
    </w:lvl>
    <w:lvl w:ilvl="1">
      <w:start w:val="1"/>
      <w:numFmt w:val="decimal"/>
      <w:lvlText w:val="5.%2."/>
      <w:lvlJc w:val="left"/>
      <w:pPr>
        <w:ind w:left="858" w:hanging="432"/>
      </w:pPr>
      <w:rPr>
        <w:rFonts w:hint="default"/>
        <w:b/>
        <w:strike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2DBF2BBC"/>
    <w:multiLevelType w:val="multilevel"/>
    <w:tmpl w:val="65D6280C"/>
    <w:lvl w:ilvl="0">
      <w:start w:val="1"/>
      <w:numFmt w:val="lowerLetter"/>
      <w:lvlText w:val="%1)"/>
      <w:lvlJc w:val="left"/>
      <w:pPr>
        <w:ind w:left="360" w:hanging="360"/>
      </w:pPr>
      <w:rPr>
        <w:rFonts w:ascii="Arial" w:eastAsia="Calibri" w:hAnsi="Arial" w:cs="Arial"/>
      </w:rPr>
    </w:lvl>
    <w:lvl w:ilvl="1">
      <w:start w:val="1"/>
      <w:numFmt w:val="decimal"/>
      <w:lvlText w:val="4.%2."/>
      <w:lvlJc w:val="left"/>
      <w:pPr>
        <w:ind w:left="716" w:hanging="432"/>
      </w:pPr>
      <w:rPr>
        <w:rFonts w:hint="default"/>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13F6DAD"/>
    <w:multiLevelType w:val="multilevel"/>
    <w:tmpl w:val="BD20018C"/>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i w:val="0"/>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2786E96"/>
    <w:multiLevelType w:val="hybridMultilevel"/>
    <w:tmpl w:val="2DF6A102"/>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565CBA"/>
    <w:multiLevelType w:val="multilevel"/>
    <w:tmpl w:val="65D6280C"/>
    <w:lvl w:ilvl="0">
      <w:start w:val="1"/>
      <w:numFmt w:val="lowerLetter"/>
      <w:lvlText w:val="%1)"/>
      <w:lvlJc w:val="left"/>
      <w:pPr>
        <w:ind w:left="720" w:hanging="360"/>
      </w:pPr>
      <w:rPr>
        <w:rFonts w:ascii="Arial" w:eastAsia="Calibri" w:hAnsi="Arial" w:cs="Arial"/>
      </w:rPr>
    </w:lvl>
    <w:lvl w:ilvl="1">
      <w:start w:val="1"/>
      <w:numFmt w:val="decimal"/>
      <w:lvlText w:val="4.%2."/>
      <w:lvlJc w:val="left"/>
      <w:pPr>
        <w:ind w:left="1152" w:hanging="432"/>
      </w:pPr>
      <w:rPr>
        <w:rFonts w:hint="default"/>
        <w:i w:val="0"/>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22" w15:restartNumberingAfterBreak="0">
    <w:nsid w:val="36244D9F"/>
    <w:multiLevelType w:val="hybridMultilevel"/>
    <w:tmpl w:val="401AA7AA"/>
    <w:lvl w:ilvl="0" w:tplc="6F44246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71302D8"/>
    <w:multiLevelType w:val="hybridMultilevel"/>
    <w:tmpl w:val="B8B6AFD2"/>
    <w:lvl w:ilvl="0" w:tplc="E32EDCAE">
      <w:start w:val="1"/>
      <w:numFmt w:val="lowerLetter"/>
      <w:lvlText w:val="%1)"/>
      <w:lvlJc w:val="left"/>
      <w:pPr>
        <w:ind w:left="1080" w:hanging="360"/>
      </w:pPr>
      <w:rPr>
        <w:rFonts w:hint="default"/>
        <w:color w:val="auto"/>
        <w:u w:val="no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3B3C296D"/>
    <w:multiLevelType w:val="hybridMultilevel"/>
    <w:tmpl w:val="F7F89208"/>
    <w:lvl w:ilvl="0" w:tplc="86944E9C">
      <w:numFmt w:val="bullet"/>
      <w:lvlText w:val="-"/>
      <w:lvlJc w:val="left"/>
      <w:pPr>
        <w:ind w:left="1080" w:hanging="360"/>
      </w:pPr>
      <w:rPr>
        <w:rFonts w:ascii="Arial" w:eastAsia="Calibri" w:hAnsi="Arial" w:cs="Arial" w:hint="default"/>
      </w:rPr>
    </w:lvl>
    <w:lvl w:ilvl="1" w:tplc="40F66EBC" w:tentative="1">
      <w:start w:val="1"/>
      <w:numFmt w:val="bullet"/>
      <w:lvlText w:val="o"/>
      <w:lvlJc w:val="left"/>
      <w:pPr>
        <w:ind w:left="1800" w:hanging="360"/>
      </w:pPr>
      <w:rPr>
        <w:rFonts w:ascii="Courier New" w:hAnsi="Courier New" w:cs="Courier New" w:hint="default"/>
      </w:rPr>
    </w:lvl>
    <w:lvl w:ilvl="2" w:tplc="82823396" w:tentative="1">
      <w:start w:val="1"/>
      <w:numFmt w:val="bullet"/>
      <w:lvlText w:val=""/>
      <w:lvlJc w:val="left"/>
      <w:pPr>
        <w:ind w:left="2520" w:hanging="360"/>
      </w:pPr>
      <w:rPr>
        <w:rFonts w:ascii="Wingdings" w:hAnsi="Wingdings" w:hint="default"/>
      </w:rPr>
    </w:lvl>
    <w:lvl w:ilvl="3" w:tplc="5DC499A2" w:tentative="1">
      <w:start w:val="1"/>
      <w:numFmt w:val="bullet"/>
      <w:lvlText w:val=""/>
      <w:lvlJc w:val="left"/>
      <w:pPr>
        <w:ind w:left="3240" w:hanging="360"/>
      </w:pPr>
      <w:rPr>
        <w:rFonts w:ascii="Symbol" w:hAnsi="Symbol" w:hint="default"/>
      </w:rPr>
    </w:lvl>
    <w:lvl w:ilvl="4" w:tplc="806C5238" w:tentative="1">
      <w:start w:val="1"/>
      <w:numFmt w:val="bullet"/>
      <w:lvlText w:val="o"/>
      <w:lvlJc w:val="left"/>
      <w:pPr>
        <w:ind w:left="3960" w:hanging="360"/>
      </w:pPr>
      <w:rPr>
        <w:rFonts w:ascii="Courier New" w:hAnsi="Courier New" w:cs="Courier New" w:hint="default"/>
      </w:rPr>
    </w:lvl>
    <w:lvl w:ilvl="5" w:tplc="9B4423BA" w:tentative="1">
      <w:start w:val="1"/>
      <w:numFmt w:val="bullet"/>
      <w:lvlText w:val=""/>
      <w:lvlJc w:val="left"/>
      <w:pPr>
        <w:ind w:left="4680" w:hanging="360"/>
      </w:pPr>
      <w:rPr>
        <w:rFonts w:ascii="Wingdings" w:hAnsi="Wingdings" w:hint="default"/>
      </w:rPr>
    </w:lvl>
    <w:lvl w:ilvl="6" w:tplc="02D4E63E" w:tentative="1">
      <w:start w:val="1"/>
      <w:numFmt w:val="bullet"/>
      <w:lvlText w:val=""/>
      <w:lvlJc w:val="left"/>
      <w:pPr>
        <w:ind w:left="5400" w:hanging="360"/>
      </w:pPr>
      <w:rPr>
        <w:rFonts w:ascii="Symbol" w:hAnsi="Symbol" w:hint="default"/>
      </w:rPr>
    </w:lvl>
    <w:lvl w:ilvl="7" w:tplc="843EA722" w:tentative="1">
      <w:start w:val="1"/>
      <w:numFmt w:val="bullet"/>
      <w:lvlText w:val="o"/>
      <w:lvlJc w:val="left"/>
      <w:pPr>
        <w:ind w:left="6120" w:hanging="360"/>
      </w:pPr>
      <w:rPr>
        <w:rFonts w:ascii="Courier New" w:hAnsi="Courier New" w:cs="Courier New" w:hint="default"/>
      </w:rPr>
    </w:lvl>
    <w:lvl w:ilvl="8" w:tplc="4906C8A4" w:tentative="1">
      <w:start w:val="1"/>
      <w:numFmt w:val="bullet"/>
      <w:lvlText w:val=""/>
      <w:lvlJc w:val="left"/>
      <w:pPr>
        <w:ind w:left="6840" w:hanging="360"/>
      </w:pPr>
      <w:rPr>
        <w:rFonts w:ascii="Wingdings" w:hAnsi="Wingdings" w:hint="default"/>
      </w:rPr>
    </w:lvl>
  </w:abstractNum>
  <w:abstractNum w:abstractNumId="25" w15:restartNumberingAfterBreak="0">
    <w:nsid w:val="3D5363C2"/>
    <w:multiLevelType w:val="multilevel"/>
    <w:tmpl w:val="E102CDCA"/>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val="0"/>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64059AC"/>
    <w:multiLevelType w:val="hybridMultilevel"/>
    <w:tmpl w:val="BBDC62FA"/>
    <w:lvl w:ilvl="0" w:tplc="570AA27A">
      <w:start w:val="1"/>
      <w:numFmt w:val="lowerLetter"/>
      <w:lvlText w:val="%1)"/>
      <w:lvlJc w:val="left"/>
      <w:pPr>
        <w:ind w:left="792" w:hanging="360"/>
      </w:pPr>
      <w:rPr>
        <w:rFonts w:hint="default"/>
      </w:rPr>
    </w:lvl>
    <w:lvl w:ilvl="1" w:tplc="04050019" w:tentative="1">
      <w:start w:val="1"/>
      <w:numFmt w:val="lowerLetter"/>
      <w:lvlText w:val="%2."/>
      <w:lvlJc w:val="left"/>
      <w:pPr>
        <w:ind w:left="1512" w:hanging="360"/>
      </w:pPr>
    </w:lvl>
    <w:lvl w:ilvl="2" w:tplc="0405001B" w:tentative="1">
      <w:start w:val="1"/>
      <w:numFmt w:val="lowerRoman"/>
      <w:lvlText w:val="%3."/>
      <w:lvlJc w:val="right"/>
      <w:pPr>
        <w:ind w:left="2232" w:hanging="180"/>
      </w:pPr>
    </w:lvl>
    <w:lvl w:ilvl="3" w:tplc="0405000F" w:tentative="1">
      <w:start w:val="1"/>
      <w:numFmt w:val="decimal"/>
      <w:lvlText w:val="%4."/>
      <w:lvlJc w:val="left"/>
      <w:pPr>
        <w:ind w:left="2952" w:hanging="360"/>
      </w:pPr>
    </w:lvl>
    <w:lvl w:ilvl="4" w:tplc="04050019" w:tentative="1">
      <w:start w:val="1"/>
      <w:numFmt w:val="lowerLetter"/>
      <w:lvlText w:val="%5."/>
      <w:lvlJc w:val="left"/>
      <w:pPr>
        <w:ind w:left="3672" w:hanging="360"/>
      </w:pPr>
    </w:lvl>
    <w:lvl w:ilvl="5" w:tplc="0405001B" w:tentative="1">
      <w:start w:val="1"/>
      <w:numFmt w:val="lowerRoman"/>
      <w:lvlText w:val="%6."/>
      <w:lvlJc w:val="right"/>
      <w:pPr>
        <w:ind w:left="4392" w:hanging="180"/>
      </w:pPr>
    </w:lvl>
    <w:lvl w:ilvl="6" w:tplc="0405000F" w:tentative="1">
      <w:start w:val="1"/>
      <w:numFmt w:val="decimal"/>
      <w:lvlText w:val="%7."/>
      <w:lvlJc w:val="left"/>
      <w:pPr>
        <w:ind w:left="5112" w:hanging="360"/>
      </w:pPr>
    </w:lvl>
    <w:lvl w:ilvl="7" w:tplc="04050019" w:tentative="1">
      <w:start w:val="1"/>
      <w:numFmt w:val="lowerLetter"/>
      <w:lvlText w:val="%8."/>
      <w:lvlJc w:val="left"/>
      <w:pPr>
        <w:ind w:left="5832" w:hanging="360"/>
      </w:pPr>
    </w:lvl>
    <w:lvl w:ilvl="8" w:tplc="0405001B" w:tentative="1">
      <w:start w:val="1"/>
      <w:numFmt w:val="lowerRoman"/>
      <w:lvlText w:val="%9."/>
      <w:lvlJc w:val="right"/>
      <w:pPr>
        <w:ind w:left="6552" w:hanging="180"/>
      </w:pPr>
    </w:lvl>
  </w:abstractNum>
  <w:abstractNum w:abstractNumId="27" w15:restartNumberingAfterBreak="0">
    <w:nsid w:val="47913BD1"/>
    <w:multiLevelType w:val="multilevel"/>
    <w:tmpl w:val="357AFF34"/>
    <w:lvl w:ilvl="0">
      <w:start w:val="1"/>
      <w:numFmt w:val="decimal"/>
      <w:lvlText w:val="6.%1."/>
      <w:lvlJc w:val="left"/>
      <w:pPr>
        <w:ind w:left="360" w:hanging="360"/>
      </w:pPr>
      <w:rPr>
        <w:rFonts w:hint="default"/>
        <w:b w:val="0"/>
        <w:strike w:val="0"/>
        <w:sz w:val="20"/>
        <w:szCs w:val="20"/>
      </w:rPr>
    </w:lvl>
    <w:lvl w:ilvl="1">
      <w:start w:val="1"/>
      <w:numFmt w:val="decimal"/>
      <w:lvlText w:val="5.%2."/>
      <w:lvlJc w:val="left"/>
      <w:pPr>
        <w:ind w:left="858" w:hanging="432"/>
      </w:pPr>
      <w:rPr>
        <w:rFonts w:hint="default"/>
        <w:b/>
        <w:strike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512C45CD"/>
    <w:multiLevelType w:val="hybridMultilevel"/>
    <w:tmpl w:val="31D0600A"/>
    <w:lvl w:ilvl="0" w:tplc="8A345A9A">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79362DD"/>
    <w:multiLevelType w:val="multilevel"/>
    <w:tmpl w:val="6CE0674A"/>
    <w:lvl w:ilvl="0">
      <w:start w:val="1"/>
      <w:numFmt w:val="decimal"/>
      <w:lvlText w:val="6.%1."/>
      <w:lvlJc w:val="left"/>
      <w:pPr>
        <w:ind w:left="360" w:hanging="360"/>
      </w:pPr>
      <w:rPr>
        <w:rFonts w:hint="default"/>
        <w:b w:val="0"/>
        <w:strike w:val="0"/>
        <w:sz w:val="20"/>
        <w:szCs w:val="20"/>
      </w:rPr>
    </w:lvl>
    <w:lvl w:ilvl="1">
      <w:start w:val="1"/>
      <w:numFmt w:val="decimal"/>
      <w:lvlText w:val="5.%2."/>
      <w:lvlJc w:val="left"/>
      <w:pPr>
        <w:ind w:left="858" w:hanging="432"/>
      </w:pPr>
      <w:rPr>
        <w:rFonts w:hint="default"/>
        <w:b/>
        <w:strike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5E152670"/>
    <w:multiLevelType w:val="multilevel"/>
    <w:tmpl w:val="F892995A"/>
    <w:lvl w:ilvl="0">
      <w:start w:val="1"/>
      <w:numFmt w:val="decimal"/>
      <w:lvlText w:val="%1."/>
      <w:lvlJc w:val="left"/>
      <w:pPr>
        <w:ind w:left="360" w:hanging="360"/>
      </w:pPr>
      <w:rPr>
        <w:rFonts w:cs="Times New Roman"/>
      </w:rPr>
    </w:lvl>
    <w:lvl w:ilvl="1">
      <w:start w:val="1"/>
      <w:numFmt w:val="ordinal"/>
      <w:lvlText w:val="3.%2"/>
      <w:lvlJc w:val="left"/>
      <w:pPr>
        <w:ind w:left="792" w:hanging="432"/>
      </w:pPr>
      <w:rPr>
        <w:rFonts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62577ADA"/>
    <w:multiLevelType w:val="hybridMultilevel"/>
    <w:tmpl w:val="F288FFAC"/>
    <w:lvl w:ilvl="0" w:tplc="04050017">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3" w15:restartNumberingAfterBreak="0">
    <w:nsid w:val="7A4454A1"/>
    <w:multiLevelType w:val="hybridMultilevel"/>
    <w:tmpl w:val="401AA7AA"/>
    <w:lvl w:ilvl="0" w:tplc="6F44246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4"/>
  </w:num>
  <w:num w:numId="2">
    <w:abstractNumId w:val="12"/>
  </w:num>
  <w:num w:numId="3">
    <w:abstractNumId w:val="18"/>
  </w:num>
  <w:num w:numId="4">
    <w:abstractNumId w:val="31"/>
  </w:num>
  <w:num w:numId="5">
    <w:abstractNumId w:val="15"/>
  </w:num>
  <w:num w:numId="6">
    <w:abstractNumId w:val="17"/>
  </w:num>
  <w:num w:numId="7">
    <w:abstractNumId w:val="27"/>
  </w:num>
  <w:num w:numId="8">
    <w:abstractNumId w:val="20"/>
  </w:num>
  <w:num w:numId="9">
    <w:abstractNumId w:val="25"/>
  </w:num>
  <w:num w:numId="10">
    <w:abstractNumId w:val="19"/>
  </w:num>
  <w:num w:numId="11">
    <w:abstractNumId w:val="21"/>
  </w:num>
  <w:num w:numId="12">
    <w:abstractNumId w:val="32"/>
  </w:num>
  <w:num w:numId="13">
    <w:abstractNumId w:val="10"/>
  </w:num>
  <w:num w:numId="14">
    <w:abstractNumId w:val="8"/>
  </w:num>
  <w:num w:numId="15">
    <w:abstractNumId w:val="24"/>
  </w:num>
  <w:num w:numId="16">
    <w:abstractNumId w:val="13"/>
  </w:num>
  <w:num w:numId="17">
    <w:abstractNumId w:val="30"/>
  </w:num>
  <w:num w:numId="18">
    <w:abstractNumId w:val="4"/>
  </w:num>
  <w:num w:numId="19">
    <w:abstractNumId w:val="14"/>
  </w:num>
  <w:num w:numId="20">
    <w:abstractNumId w:val="11"/>
  </w:num>
  <w:num w:numId="21">
    <w:abstractNumId w:val="29"/>
  </w:num>
  <w:num w:numId="22">
    <w:abstractNumId w:val="28"/>
  </w:num>
  <w:num w:numId="23">
    <w:abstractNumId w:val="1"/>
  </w:num>
  <w:num w:numId="24">
    <w:abstractNumId w:val="7"/>
  </w:num>
  <w:num w:numId="25">
    <w:abstractNumId w:val="3"/>
  </w:num>
  <w:num w:numId="26">
    <w:abstractNumId w:val="26"/>
  </w:num>
  <w:num w:numId="27">
    <w:abstractNumId w:val="2"/>
  </w:num>
  <w:num w:numId="28">
    <w:abstractNumId w:val="16"/>
  </w:num>
  <w:num w:numId="29">
    <w:abstractNumId w:val="5"/>
  </w:num>
  <w:num w:numId="30">
    <w:abstractNumId w:val="23"/>
  </w:num>
  <w:num w:numId="31">
    <w:abstractNumId w:val="6"/>
  </w:num>
  <w:num w:numId="32">
    <w:abstractNumId w:val="22"/>
  </w:num>
  <w:num w:numId="33">
    <w:abstractNumId w:val="33"/>
  </w:num>
  <w:num w:numId="34">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758"/>
    <w:rsid w:val="0000160F"/>
    <w:rsid w:val="0000214F"/>
    <w:rsid w:val="00002724"/>
    <w:rsid w:val="00002A69"/>
    <w:rsid w:val="00003720"/>
    <w:rsid w:val="000118B6"/>
    <w:rsid w:val="00011B71"/>
    <w:rsid w:val="000128BA"/>
    <w:rsid w:val="00015B00"/>
    <w:rsid w:val="00015E82"/>
    <w:rsid w:val="00022442"/>
    <w:rsid w:val="000235F9"/>
    <w:rsid w:val="000250E5"/>
    <w:rsid w:val="00027142"/>
    <w:rsid w:val="000306DE"/>
    <w:rsid w:val="00033A19"/>
    <w:rsid w:val="0003488C"/>
    <w:rsid w:val="00035586"/>
    <w:rsid w:val="00036A2A"/>
    <w:rsid w:val="000373E5"/>
    <w:rsid w:val="00040181"/>
    <w:rsid w:val="000406C7"/>
    <w:rsid w:val="000416B0"/>
    <w:rsid w:val="000433BA"/>
    <w:rsid w:val="00045F2B"/>
    <w:rsid w:val="00056CC6"/>
    <w:rsid w:val="00057078"/>
    <w:rsid w:val="0006456B"/>
    <w:rsid w:val="00064FD2"/>
    <w:rsid w:val="000701A4"/>
    <w:rsid w:val="00070B7E"/>
    <w:rsid w:val="00071E77"/>
    <w:rsid w:val="0007374B"/>
    <w:rsid w:val="0007515C"/>
    <w:rsid w:val="000813AB"/>
    <w:rsid w:val="000815D1"/>
    <w:rsid w:val="00083F13"/>
    <w:rsid w:val="000847FE"/>
    <w:rsid w:val="000859CE"/>
    <w:rsid w:val="000875F5"/>
    <w:rsid w:val="00090857"/>
    <w:rsid w:val="00091899"/>
    <w:rsid w:val="00091BAB"/>
    <w:rsid w:val="00091D55"/>
    <w:rsid w:val="00094D1E"/>
    <w:rsid w:val="000952C5"/>
    <w:rsid w:val="000A43D0"/>
    <w:rsid w:val="000A4F7A"/>
    <w:rsid w:val="000A5A76"/>
    <w:rsid w:val="000B038B"/>
    <w:rsid w:val="000B13AB"/>
    <w:rsid w:val="000B25F7"/>
    <w:rsid w:val="000B2631"/>
    <w:rsid w:val="000B5923"/>
    <w:rsid w:val="000C442D"/>
    <w:rsid w:val="000C5003"/>
    <w:rsid w:val="000C63E0"/>
    <w:rsid w:val="000D1757"/>
    <w:rsid w:val="000D43CC"/>
    <w:rsid w:val="000D6181"/>
    <w:rsid w:val="000D64A3"/>
    <w:rsid w:val="000D77D2"/>
    <w:rsid w:val="000E5F3B"/>
    <w:rsid w:val="000F1863"/>
    <w:rsid w:val="000F263F"/>
    <w:rsid w:val="000F42B8"/>
    <w:rsid w:val="000F4A4D"/>
    <w:rsid w:val="000F75FB"/>
    <w:rsid w:val="000F78D8"/>
    <w:rsid w:val="001006F3"/>
    <w:rsid w:val="00100856"/>
    <w:rsid w:val="00105355"/>
    <w:rsid w:val="00106553"/>
    <w:rsid w:val="00116298"/>
    <w:rsid w:val="00117D69"/>
    <w:rsid w:val="00117EDA"/>
    <w:rsid w:val="00120932"/>
    <w:rsid w:val="001233B4"/>
    <w:rsid w:val="00124C3B"/>
    <w:rsid w:val="00133291"/>
    <w:rsid w:val="00133C97"/>
    <w:rsid w:val="00136E39"/>
    <w:rsid w:val="00137C9D"/>
    <w:rsid w:val="00141B78"/>
    <w:rsid w:val="0014399B"/>
    <w:rsid w:val="0014447A"/>
    <w:rsid w:val="00146EA5"/>
    <w:rsid w:val="00152F4F"/>
    <w:rsid w:val="00153B70"/>
    <w:rsid w:val="00156804"/>
    <w:rsid w:val="0016230E"/>
    <w:rsid w:val="00164FC8"/>
    <w:rsid w:val="00167AB5"/>
    <w:rsid w:val="00172B6E"/>
    <w:rsid w:val="00177C2C"/>
    <w:rsid w:val="001905AC"/>
    <w:rsid w:val="00192F4C"/>
    <w:rsid w:val="00194757"/>
    <w:rsid w:val="00196524"/>
    <w:rsid w:val="001A03F6"/>
    <w:rsid w:val="001A3ECC"/>
    <w:rsid w:val="001A6890"/>
    <w:rsid w:val="001A72CA"/>
    <w:rsid w:val="001A7A6A"/>
    <w:rsid w:val="001A7C42"/>
    <w:rsid w:val="001B5839"/>
    <w:rsid w:val="001B78C6"/>
    <w:rsid w:val="001C4F77"/>
    <w:rsid w:val="001C6270"/>
    <w:rsid w:val="001D06AD"/>
    <w:rsid w:val="001D157D"/>
    <w:rsid w:val="001D1B77"/>
    <w:rsid w:val="001D45B6"/>
    <w:rsid w:val="001E1D5F"/>
    <w:rsid w:val="001E52A1"/>
    <w:rsid w:val="001E6FE5"/>
    <w:rsid w:val="001E7596"/>
    <w:rsid w:val="001E7952"/>
    <w:rsid w:val="001E7F4C"/>
    <w:rsid w:val="001F35E8"/>
    <w:rsid w:val="001F4380"/>
    <w:rsid w:val="001F478A"/>
    <w:rsid w:val="001F6370"/>
    <w:rsid w:val="00205562"/>
    <w:rsid w:val="0020767C"/>
    <w:rsid w:val="002112BB"/>
    <w:rsid w:val="0021796F"/>
    <w:rsid w:val="00217A56"/>
    <w:rsid w:val="00220B2C"/>
    <w:rsid w:val="00220C0C"/>
    <w:rsid w:val="00224218"/>
    <w:rsid w:val="0022499C"/>
    <w:rsid w:val="00235654"/>
    <w:rsid w:val="0024309C"/>
    <w:rsid w:val="00243E3D"/>
    <w:rsid w:val="002445EB"/>
    <w:rsid w:val="00244F81"/>
    <w:rsid w:val="00246766"/>
    <w:rsid w:val="00250404"/>
    <w:rsid w:val="002517E1"/>
    <w:rsid w:val="00254806"/>
    <w:rsid w:val="00256328"/>
    <w:rsid w:val="00256DB4"/>
    <w:rsid w:val="002611AA"/>
    <w:rsid w:val="0026311C"/>
    <w:rsid w:val="00264BFF"/>
    <w:rsid w:val="0027090F"/>
    <w:rsid w:val="002733BD"/>
    <w:rsid w:val="00281542"/>
    <w:rsid w:val="002835AB"/>
    <w:rsid w:val="00283854"/>
    <w:rsid w:val="002861D9"/>
    <w:rsid w:val="00290427"/>
    <w:rsid w:val="00291362"/>
    <w:rsid w:val="00292B0B"/>
    <w:rsid w:val="00293210"/>
    <w:rsid w:val="00293295"/>
    <w:rsid w:val="00294CC5"/>
    <w:rsid w:val="002A02F3"/>
    <w:rsid w:val="002A1226"/>
    <w:rsid w:val="002A42A2"/>
    <w:rsid w:val="002A6EE4"/>
    <w:rsid w:val="002B2AAC"/>
    <w:rsid w:val="002B3E85"/>
    <w:rsid w:val="002B3FD4"/>
    <w:rsid w:val="002B4FF7"/>
    <w:rsid w:val="002B6227"/>
    <w:rsid w:val="002B6AD9"/>
    <w:rsid w:val="002C01A3"/>
    <w:rsid w:val="002C0B10"/>
    <w:rsid w:val="002C2621"/>
    <w:rsid w:val="002C40D1"/>
    <w:rsid w:val="002C5546"/>
    <w:rsid w:val="002C7C7B"/>
    <w:rsid w:val="002D36CE"/>
    <w:rsid w:val="002D56E2"/>
    <w:rsid w:val="002D5C25"/>
    <w:rsid w:val="002D5F5A"/>
    <w:rsid w:val="002D754F"/>
    <w:rsid w:val="002D7DF7"/>
    <w:rsid w:val="002E180A"/>
    <w:rsid w:val="002E31D1"/>
    <w:rsid w:val="002E57DF"/>
    <w:rsid w:val="002E73FF"/>
    <w:rsid w:val="002F084A"/>
    <w:rsid w:val="002F12E7"/>
    <w:rsid w:val="002F175E"/>
    <w:rsid w:val="002F1A9D"/>
    <w:rsid w:val="002F30BA"/>
    <w:rsid w:val="002F6B85"/>
    <w:rsid w:val="002F6E38"/>
    <w:rsid w:val="00300557"/>
    <w:rsid w:val="0030371E"/>
    <w:rsid w:val="00305A7C"/>
    <w:rsid w:val="00307905"/>
    <w:rsid w:val="00310317"/>
    <w:rsid w:val="003106BC"/>
    <w:rsid w:val="00313372"/>
    <w:rsid w:val="00313AEB"/>
    <w:rsid w:val="003169A6"/>
    <w:rsid w:val="00321BF5"/>
    <w:rsid w:val="00323112"/>
    <w:rsid w:val="0032316D"/>
    <w:rsid w:val="0032527C"/>
    <w:rsid w:val="00325BF0"/>
    <w:rsid w:val="003312AF"/>
    <w:rsid w:val="00336CBD"/>
    <w:rsid w:val="003374B1"/>
    <w:rsid w:val="00345776"/>
    <w:rsid w:val="00346E3E"/>
    <w:rsid w:val="00350C43"/>
    <w:rsid w:val="00352B6E"/>
    <w:rsid w:val="0035674E"/>
    <w:rsid w:val="00356FCC"/>
    <w:rsid w:val="00363B85"/>
    <w:rsid w:val="003657F1"/>
    <w:rsid w:val="00365810"/>
    <w:rsid w:val="00370DD7"/>
    <w:rsid w:val="00370E44"/>
    <w:rsid w:val="00371892"/>
    <w:rsid w:val="00372768"/>
    <w:rsid w:val="00372F6A"/>
    <w:rsid w:val="00374619"/>
    <w:rsid w:val="003777AE"/>
    <w:rsid w:val="003777C2"/>
    <w:rsid w:val="00377BAF"/>
    <w:rsid w:val="0038150A"/>
    <w:rsid w:val="00382A5A"/>
    <w:rsid w:val="0038504B"/>
    <w:rsid w:val="003879E1"/>
    <w:rsid w:val="00387D3C"/>
    <w:rsid w:val="00391698"/>
    <w:rsid w:val="00392ED6"/>
    <w:rsid w:val="00394075"/>
    <w:rsid w:val="00396754"/>
    <w:rsid w:val="003A4496"/>
    <w:rsid w:val="003A6059"/>
    <w:rsid w:val="003A72B1"/>
    <w:rsid w:val="003A7B29"/>
    <w:rsid w:val="003B0FA9"/>
    <w:rsid w:val="003B1C70"/>
    <w:rsid w:val="003B25CD"/>
    <w:rsid w:val="003B2EF2"/>
    <w:rsid w:val="003B53FA"/>
    <w:rsid w:val="003B6952"/>
    <w:rsid w:val="003C0107"/>
    <w:rsid w:val="003C08EC"/>
    <w:rsid w:val="003C202D"/>
    <w:rsid w:val="003C7610"/>
    <w:rsid w:val="003D03F4"/>
    <w:rsid w:val="003D4F76"/>
    <w:rsid w:val="003D6914"/>
    <w:rsid w:val="003D7C57"/>
    <w:rsid w:val="003E3435"/>
    <w:rsid w:val="003F06EA"/>
    <w:rsid w:val="003F0A4D"/>
    <w:rsid w:val="003F12D2"/>
    <w:rsid w:val="003F25D9"/>
    <w:rsid w:val="003F299D"/>
    <w:rsid w:val="003F309A"/>
    <w:rsid w:val="003F3EB8"/>
    <w:rsid w:val="003F4DF7"/>
    <w:rsid w:val="003F6212"/>
    <w:rsid w:val="004038FF"/>
    <w:rsid w:val="004071D5"/>
    <w:rsid w:val="004116D1"/>
    <w:rsid w:val="004118A0"/>
    <w:rsid w:val="004129A8"/>
    <w:rsid w:val="00414090"/>
    <w:rsid w:val="00422BA9"/>
    <w:rsid w:val="00431300"/>
    <w:rsid w:val="00431377"/>
    <w:rsid w:val="00434B45"/>
    <w:rsid w:val="00434E0D"/>
    <w:rsid w:val="0043571B"/>
    <w:rsid w:val="004372EB"/>
    <w:rsid w:val="00443D5A"/>
    <w:rsid w:val="00443FEB"/>
    <w:rsid w:val="004444FA"/>
    <w:rsid w:val="00444E75"/>
    <w:rsid w:val="00453588"/>
    <w:rsid w:val="00453E1C"/>
    <w:rsid w:val="004557A5"/>
    <w:rsid w:val="00457A39"/>
    <w:rsid w:val="00457B61"/>
    <w:rsid w:val="004604E7"/>
    <w:rsid w:val="00460C33"/>
    <w:rsid w:val="00461B03"/>
    <w:rsid w:val="004624B2"/>
    <w:rsid w:val="00464408"/>
    <w:rsid w:val="00464444"/>
    <w:rsid w:val="00465E22"/>
    <w:rsid w:val="004666A8"/>
    <w:rsid w:val="00466F81"/>
    <w:rsid w:val="00471D9F"/>
    <w:rsid w:val="004801A2"/>
    <w:rsid w:val="00481680"/>
    <w:rsid w:val="0048537D"/>
    <w:rsid w:val="0048551D"/>
    <w:rsid w:val="00486E03"/>
    <w:rsid w:val="00486EB5"/>
    <w:rsid w:val="00491C06"/>
    <w:rsid w:val="004937C3"/>
    <w:rsid w:val="00495A66"/>
    <w:rsid w:val="00495AA8"/>
    <w:rsid w:val="004A054D"/>
    <w:rsid w:val="004A48EE"/>
    <w:rsid w:val="004A7993"/>
    <w:rsid w:val="004B1D26"/>
    <w:rsid w:val="004B3BC2"/>
    <w:rsid w:val="004B3D44"/>
    <w:rsid w:val="004B4292"/>
    <w:rsid w:val="004B5D8B"/>
    <w:rsid w:val="004B6309"/>
    <w:rsid w:val="004C5CA8"/>
    <w:rsid w:val="004C67B3"/>
    <w:rsid w:val="004C76F8"/>
    <w:rsid w:val="004C7AEB"/>
    <w:rsid w:val="004D0833"/>
    <w:rsid w:val="004D0E30"/>
    <w:rsid w:val="004D3C96"/>
    <w:rsid w:val="004D7EC1"/>
    <w:rsid w:val="004E149B"/>
    <w:rsid w:val="004E1DF7"/>
    <w:rsid w:val="004E4D37"/>
    <w:rsid w:val="004E542C"/>
    <w:rsid w:val="004E5573"/>
    <w:rsid w:val="004E790F"/>
    <w:rsid w:val="004E7FC5"/>
    <w:rsid w:val="004F03BE"/>
    <w:rsid w:val="004F246F"/>
    <w:rsid w:val="004F4485"/>
    <w:rsid w:val="004F7C99"/>
    <w:rsid w:val="00500EC7"/>
    <w:rsid w:val="00510934"/>
    <w:rsid w:val="00510CC4"/>
    <w:rsid w:val="005122AB"/>
    <w:rsid w:val="00513F53"/>
    <w:rsid w:val="00515E2E"/>
    <w:rsid w:val="005206B3"/>
    <w:rsid w:val="005212BA"/>
    <w:rsid w:val="00523C0B"/>
    <w:rsid w:val="00527AAF"/>
    <w:rsid w:val="00531096"/>
    <w:rsid w:val="00532FBA"/>
    <w:rsid w:val="00533307"/>
    <w:rsid w:val="0053518E"/>
    <w:rsid w:val="0053540C"/>
    <w:rsid w:val="00536483"/>
    <w:rsid w:val="00536E40"/>
    <w:rsid w:val="00542C51"/>
    <w:rsid w:val="00542F34"/>
    <w:rsid w:val="00544060"/>
    <w:rsid w:val="00544DD7"/>
    <w:rsid w:val="00545B0B"/>
    <w:rsid w:val="005476E4"/>
    <w:rsid w:val="00547A33"/>
    <w:rsid w:val="005509D2"/>
    <w:rsid w:val="005537B1"/>
    <w:rsid w:val="00554E9F"/>
    <w:rsid w:val="00555705"/>
    <w:rsid w:val="00556D76"/>
    <w:rsid w:val="00563482"/>
    <w:rsid w:val="00566119"/>
    <w:rsid w:val="005770DC"/>
    <w:rsid w:val="00577460"/>
    <w:rsid w:val="00580A81"/>
    <w:rsid w:val="00590264"/>
    <w:rsid w:val="0059106B"/>
    <w:rsid w:val="00593A14"/>
    <w:rsid w:val="005945B9"/>
    <w:rsid w:val="00594C58"/>
    <w:rsid w:val="00595FAD"/>
    <w:rsid w:val="00596005"/>
    <w:rsid w:val="005964C3"/>
    <w:rsid w:val="005A11C5"/>
    <w:rsid w:val="005A2201"/>
    <w:rsid w:val="005A6064"/>
    <w:rsid w:val="005A6397"/>
    <w:rsid w:val="005B33F1"/>
    <w:rsid w:val="005B4EFF"/>
    <w:rsid w:val="005B6F76"/>
    <w:rsid w:val="005C052F"/>
    <w:rsid w:val="005C1D7B"/>
    <w:rsid w:val="005C3A01"/>
    <w:rsid w:val="005C4743"/>
    <w:rsid w:val="005C4862"/>
    <w:rsid w:val="005C6ED0"/>
    <w:rsid w:val="005C7F3D"/>
    <w:rsid w:val="005D0FFC"/>
    <w:rsid w:val="005D3595"/>
    <w:rsid w:val="005D45D1"/>
    <w:rsid w:val="005D4799"/>
    <w:rsid w:val="005D4BBB"/>
    <w:rsid w:val="005D4EB6"/>
    <w:rsid w:val="005E060F"/>
    <w:rsid w:val="005E22CC"/>
    <w:rsid w:val="005E2E9B"/>
    <w:rsid w:val="005E704A"/>
    <w:rsid w:val="005E7D9B"/>
    <w:rsid w:val="005F0E7A"/>
    <w:rsid w:val="005F22D8"/>
    <w:rsid w:val="005F42E1"/>
    <w:rsid w:val="005F506D"/>
    <w:rsid w:val="005F535E"/>
    <w:rsid w:val="005F5A8E"/>
    <w:rsid w:val="005F62A4"/>
    <w:rsid w:val="005F65B1"/>
    <w:rsid w:val="005F6CBB"/>
    <w:rsid w:val="0060104F"/>
    <w:rsid w:val="00603306"/>
    <w:rsid w:val="00603C39"/>
    <w:rsid w:val="0060442C"/>
    <w:rsid w:val="00604C22"/>
    <w:rsid w:val="006053D4"/>
    <w:rsid w:val="0061068C"/>
    <w:rsid w:val="00616385"/>
    <w:rsid w:val="0062485F"/>
    <w:rsid w:val="00625083"/>
    <w:rsid w:val="0062585C"/>
    <w:rsid w:val="00625A1C"/>
    <w:rsid w:val="00635CCD"/>
    <w:rsid w:val="0064098C"/>
    <w:rsid w:val="0064331C"/>
    <w:rsid w:val="0064334B"/>
    <w:rsid w:val="00650EF6"/>
    <w:rsid w:val="00651D46"/>
    <w:rsid w:val="00652260"/>
    <w:rsid w:val="00652818"/>
    <w:rsid w:val="00662651"/>
    <w:rsid w:val="00662901"/>
    <w:rsid w:val="00663842"/>
    <w:rsid w:val="00663D5F"/>
    <w:rsid w:val="0066489D"/>
    <w:rsid w:val="00664C0F"/>
    <w:rsid w:val="00664FED"/>
    <w:rsid w:val="00676540"/>
    <w:rsid w:val="00676BC3"/>
    <w:rsid w:val="00676FA8"/>
    <w:rsid w:val="006804BE"/>
    <w:rsid w:val="00680DEB"/>
    <w:rsid w:val="006834C0"/>
    <w:rsid w:val="0068470B"/>
    <w:rsid w:val="00687143"/>
    <w:rsid w:val="00693E56"/>
    <w:rsid w:val="006A0DC6"/>
    <w:rsid w:val="006A19A4"/>
    <w:rsid w:val="006A3A79"/>
    <w:rsid w:val="006A4E9E"/>
    <w:rsid w:val="006A6B4A"/>
    <w:rsid w:val="006B067E"/>
    <w:rsid w:val="006B21BE"/>
    <w:rsid w:val="006B3ACF"/>
    <w:rsid w:val="006B4D4D"/>
    <w:rsid w:val="006B6493"/>
    <w:rsid w:val="006B79C7"/>
    <w:rsid w:val="006C089D"/>
    <w:rsid w:val="006C4325"/>
    <w:rsid w:val="006C618B"/>
    <w:rsid w:val="006C6ABA"/>
    <w:rsid w:val="006C73DC"/>
    <w:rsid w:val="006C783F"/>
    <w:rsid w:val="006C795B"/>
    <w:rsid w:val="006C7F14"/>
    <w:rsid w:val="006D0137"/>
    <w:rsid w:val="006E21BF"/>
    <w:rsid w:val="006E517B"/>
    <w:rsid w:val="006E5AC4"/>
    <w:rsid w:val="006E73E0"/>
    <w:rsid w:val="006F25F6"/>
    <w:rsid w:val="006F2AED"/>
    <w:rsid w:val="006F3DAC"/>
    <w:rsid w:val="006F5A7E"/>
    <w:rsid w:val="007021E6"/>
    <w:rsid w:val="0070367D"/>
    <w:rsid w:val="0070419B"/>
    <w:rsid w:val="00710247"/>
    <w:rsid w:val="00716FC9"/>
    <w:rsid w:val="00717042"/>
    <w:rsid w:val="007205CC"/>
    <w:rsid w:val="007217A0"/>
    <w:rsid w:val="007220CC"/>
    <w:rsid w:val="0072264D"/>
    <w:rsid w:val="00723E8D"/>
    <w:rsid w:val="00724A3A"/>
    <w:rsid w:val="00727296"/>
    <w:rsid w:val="00731042"/>
    <w:rsid w:val="00734F2B"/>
    <w:rsid w:val="00737E91"/>
    <w:rsid w:val="00741345"/>
    <w:rsid w:val="0074250F"/>
    <w:rsid w:val="0074489A"/>
    <w:rsid w:val="00746530"/>
    <w:rsid w:val="00747ED6"/>
    <w:rsid w:val="00756D86"/>
    <w:rsid w:val="007606B8"/>
    <w:rsid w:val="00761287"/>
    <w:rsid w:val="00765241"/>
    <w:rsid w:val="00765DCE"/>
    <w:rsid w:val="00766BF6"/>
    <w:rsid w:val="0077069B"/>
    <w:rsid w:val="007716E8"/>
    <w:rsid w:val="00773069"/>
    <w:rsid w:val="00784CAF"/>
    <w:rsid w:val="00787189"/>
    <w:rsid w:val="00791BD8"/>
    <w:rsid w:val="007932B6"/>
    <w:rsid w:val="007A23EC"/>
    <w:rsid w:val="007A3538"/>
    <w:rsid w:val="007A37C4"/>
    <w:rsid w:val="007A3D18"/>
    <w:rsid w:val="007A4E80"/>
    <w:rsid w:val="007A50CB"/>
    <w:rsid w:val="007A5C12"/>
    <w:rsid w:val="007B3471"/>
    <w:rsid w:val="007B3B65"/>
    <w:rsid w:val="007B4660"/>
    <w:rsid w:val="007C0380"/>
    <w:rsid w:val="007C1A3F"/>
    <w:rsid w:val="007C2096"/>
    <w:rsid w:val="007C2CEC"/>
    <w:rsid w:val="007C74C6"/>
    <w:rsid w:val="007C7F97"/>
    <w:rsid w:val="007D0282"/>
    <w:rsid w:val="007D0B83"/>
    <w:rsid w:val="007D0D4C"/>
    <w:rsid w:val="007D2ACD"/>
    <w:rsid w:val="007D4303"/>
    <w:rsid w:val="007D58E9"/>
    <w:rsid w:val="007D613F"/>
    <w:rsid w:val="007E3E59"/>
    <w:rsid w:val="007E5F95"/>
    <w:rsid w:val="007F21E0"/>
    <w:rsid w:val="007F50F2"/>
    <w:rsid w:val="007F6971"/>
    <w:rsid w:val="00802A72"/>
    <w:rsid w:val="00804BB6"/>
    <w:rsid w:val="0081331B"/>
    <w:rsid w:val="00815454"/>
    <w:rsid w:val="008252CD"/>
    <w:rsid w:val="00825CDB"/>
    <w:rsid w:val="0084383C"/>
    <w:rsid w:val="00844564"/>
    <w:rsid w:val="00844B71"/>
    <w:rsid w:val="00844C65"/>
    <w:rsid w:val="0084529F"/>
    <w:rsid w:val="008463D3"/>
    <w:rsid w:val="00850F76"/>
    <w:rsid w:val="00852919"/>
    <w:rsid w:val="00860B63"/>
    <w:rsid w:val="008616D3"/>
    <w:rsid w:val="00861EF6"/>
    <w:rsid w:val="0086323B"/>
    <w:rsid w:val="00863D08"/>
    <w:rsid w:val="00864BBC"/>
    <w:rsid w:val="008708E0"/>
    <w:rsid w:val="00873BA6"/>
    <w:rsid w:val="00873CC1"/>
    <w:rsid w:val="00875D0F"/>
    <w:rsid w:val="00882E48"/>
    <w:rsid w:val="00884E6C"/>
    <w:rsid w:val="00885520"/>
    <w:rsid w:val="0088647B"/>
    <w:rsid w:val="0088671C"/>
    <w:rsid w:val="00887049"/>
    <w:rsid w:val="00887938"/>
    <w:rsid w:val="00896D7C"/>
    <w:rsid w:val="008979E5"/>
    <w:rsid w:val="00897DB9"/>
    <w:rsid w:val="008A0170"/>
    <w:rsid w:val="008A376C"/>
    <w:rsid w:val="008A7E29"/>
    <w:rsid w:val="008B0683"/>
    <w:rsid w:val="008B0781"/>
    <w:rsid w:val="008B0EBF"/>
    <w:rsid w:val="008B1C37"/>
    <w:rsid w:val="008B398B"/>
    <w:rsid w:val="008B3F8B"/>
    <w:rsid w:val="008B45D6"/>
    <w:rsid w:val="008B4AAD"/>
    <w:rsid w:val="008B600A"/>
    <w:rsid w:val="008C0DDE"/>
    <w:rsid w:val="008C162E"/>
    <w:rsid w:val="008C2134"/>
    <w:rsid w:val="008C2F26"/>
    <w:rsid w:val="008C7E86"/>
    <w:rsid w:val="008D2CD3"/>
    <w:rsid w:val="008D3F68"/>
    <w:rsid w:val="008D7E72"/>
    <w:rsid w:val="008E5118"/>
    <w:rsid w:val="008E5DE5"/>
    <w:rsid w:val="008E65C2"/>
    <w:rsid w:val="008E7FA8"/>
    <w:rsid w:val="008F1C3D"/>
    <w:rsid w:val="008F3AFD"/>
    <w:rsid w:val="008F3E5F"/>
    <w:rsid w:val="008F59B3"/>
    <w:rsid w:val="00900B2A"/>
    <w:rsid w:val="00902253"/>
    <w:rsid w:val="009022B8"/>
    <w:rsid w:val="00902420"/>
    <w:rsid w:val="00907254"/>
    <w:rsid w:val="00907684"/>
    <w:rsid w:val="00913660"/>
    <w:rsid w:val="00913A2F"/>
    <w:rsid w:val="00914134"/>
    <w:rsid w:val="00920468"/>
    <w:rsid w:val="00923FD5"/>
    <w:rsid w:val="009249D3"/>
    <w:rsid w:val="009254F4"/>
    <w:rsid w:val="00926C84"/>
    <w:rsid w:val="009272AB"/>
    <w:rsid w:val="00931B56"/>
    <w:rsid w:val="0093205B"/>
    <w:rsid w:val="009331DC"/>
    <w:rsid w:val="00933F31"/>
    <w:rsid w:val="00934673"/>
    <w:rsid w:val="009357E0"/>
    <w:rsid w:val="00940B4B"/>
    <w:rsid w:val="00941139"/>
    <w:rsid w:val="0094113C"/>
    <w:rsid w:val="00941B5E"/>
    <w:rsid w:val="0094301C"/>
    <w:rsid w:val="0094416B"/>
    <w:rsid w:val="0094431F"/>
    <w:rsid w:val="009502FC"/>
    <w:rsid w:val="00951546"/>
    <w:rsid w:val="009516AB"/>
    <w:rsid w:val="00960E18"/>
    <w:rsid w:val="00962D82"/>
    <w:rsid w:val="00965F75"/>
    <w:rsid w:val="00974477"/>
    <w:rsid w:val="00975BF8"/>
    <w:rsid w:val="00981389"/>
    <w:rsid w:val="00983ED7"/>
    <w:rsid w:val="00987564"/>
    <w:rsid w:val="00991C2C"/>
    <w:rsid w:val="0099425D"/>
    <w:rsid w:val="00997F3A"/>
    <w:rsid w:val="009A25F9"/>
    <w:rsid w:val="009A2AF9"/>
    <w:rsid w:val="009A342A"/>
    <w:rsid w:val="009A62CE"/>
    <w:rsid w:val="009A675E"/>
    <w:rsid w:val="009B242A"/>
    <w:rsid w:val="009B242F"/>
    <w:rsid w:val="009B3803"/>
    <w:rsid w:val="009B51D3"/>
    <w:rsid w:val="009C0C07"/>
    <w:rsid w:val="009C264E"/>
    <w:rsid w:val="009C483A"/>
    <w:rsid w:val="009C601C"/>
    <w:rsid w:val="009D15C7"/>
    <w:rsid w:val="009D1B6E"/>
    <w:rsid w:val="009D3155"/>
    <w:rsid w:val="009D3F28"/>
    <w:rsid w:val="009D3FDE"/>
    <w:rsid w:val="009D4F98"/>
    <w:rsid w:val="009D509B"/>
    <w:rsid w:val="009D5BE2"/>
    <w:rsid w:val="009E0F1C"/>
    <w:rsid w:val="009E2CFB"/>
    <w:rsid w:val="009E301E"/>
    <w:rsid w:val="009F1BC5"/>
    <w:rsid w:val="009F3ECB"/>
    <w:rsid w:val="009F5A4A"/>
    <w:rsid w:val="00A01814"/>
    <w:rsid w:val="00A018B9"/>
    <w:rsid w:val="00A04CAE"/>
    <w:rsid w:val="00A06EE1"/>
    <w:rsid w:val="00A1151E"/>
    <w:rsid w:val="00A121BB"/>
    <w:rsid w:val="00A240CE"/>
    <w:rsid w:val="00A25610"/>
    <w:rsid w:val="00A26EDC"/>
    <w:rsid w:val="00A310A8"/>
    <w:rsid w:val="00A332D6"/>
    <w:rsid w:val="00A35CCF"/>
    <w:rsid w:val="00A40113"/>
    <w:rsid w:val="00A40B66"/>
    <w:rsid w:val="00A4492B"/>
    <w:rsid w:val="00A47B4D"/>
    <w:rsid w:val="00A50214"/>
    <w:rsid w:val="00A50EBB"/>
    <w:rsid w:val="00A5429F"/>
    <w:rsid w:val="00A57F37"/>
    <w:rsid w:val="00A62208"/>
    <w:rsid w:val="00A63B7F"/>
    <w:rsid w:val="00A65FFC"/>
    <w:rsid w:val="00A66711"/>
    <w:rsid w:val="00A66ED2"/>
    <w:rsid w:val="00A7014E"/>
    <w:rsid w:val="00A73B57"/>
    <w:rsid w:val="00A85889"/>
    <w:rsid w:val="00A873DF"/>
    <w:rsid w:val="00A91A52"/>
    <w:rsid w:val="00A978CF"/>
    <w:rsid w:val="00A97975"/>
    <w:rsid w:val="00AA0182"/>
    <w:rsid w:val="00AA0B1D"/>
    <w:rsid w:val="00AA38D5"/>
    <w:rsid w:val="00AA7168"/>
    <w:rsid w:val="00AA7B1F"/>
    <w:rsid w:val="00AB3B21"/>
    <w:rsid w:val="00AB4204"/>
    <w:rsid w:val="00AC3908"/>
    <w:rsid w:val="00AC6FB0"/>
    <w:rsid w:val="00AC7F4B"/>
    <w:rsid w:val="00AD35BB"/>
    <w:rsid w:val="00AD4204"/>
    <w:rsid w:val="00AD4F1A"/>
    <w:rsid w:val="00AD5A48"/>
    <w:rsid w:val="00AD7B7D"/>
    <w:rsid w:val="00AE0DB3"/>
    <w:rsid w:val="00AE2D1D"/>
    <w:rsid w:val="00AE4899"/>
    <w:rsid w:val="00AE4996"/>
    <w:rsid w:val="00AE6550"/>
    <w:rsid w:val="00AE7F0D"/>
    <w:rsid w:val="00AF1755"/>
    <w:rsid w:val="00AF1C5A"/>
    <w:rsid w:val="00AF2D5D"/>
    <w:rsid w:val="00AF2EFE"/>
    <w:rsid w:val="00AF7C98"/>
    <w:rsid w:val="00B00034"/>
    <w:rsid w:val="00B02C30"/>
    <w:rsid w:val="00B037A2"/>
    <w:rsid w:val="00B041F7"/>
    <w:rsid w:val="00B04F55"/>
    <w:rsid w:val="00B055D4"/>
    <w:rsid w:val="00B05969"/>
    <w:rsid w:val="00B14128"/>
    <w:rsid w:val="00B15687"/>
    <w:rsid w:val="00B17994"/>
    <w:rsid w:val="00B17D90"/>
    <w:rsid w:val="00B22244"/>
    <w:rsid w:val="00B318B1"/>
    <w:rsid w:val="00B35D4F"/>
    <w:rsid w:val="00B36A97"/>
    <w:rsid w:val="00B42103"/>
    <w:rsid w:val="00B45595"/>
    <w:rsid w:val="00B46BF0"/>
    <w:rsid w:val="00B472B6"/>
    <w:rsid w:val="00B55851"/>
    <w:rsid w:val="00B567C0"/>
    <w:rsid w:val="00B600AF"/>
    <w:rsid w:val="00B6034C"/>
    <w:rsid w:val="00B62CE5"/>
    <w:rsid w:val="00B63132"/>
    <w:rsid w:val="00B644B3"/>
    <w:rsid w:val="00B64990"/>
    <w:rsid w:val="00B6550C"/>
    <w:rsid w:val="00B70485"/>
    <w:rsid w:val="00B70BAC"/>
    <w:rsid w:val="00B73B5D"/>
    <w:rsid w:val="00B746DC"/>
    <w:rsid w:val="00B757B4"/>
    <w:rsid w:val="00B7637B"/>
    <w:rsid w:val="00B80AC5"/>
    <w:rsid w:val="00B81606"/>
    <w:rsid w:val="00B81A7D"/>
    <w:rsid w:val="00B83119"/>
    <w:rsid w:val="00B85764"/>
    <w:rsid w:val="00B85E6C"/>
    <w:rsid w:val="00B933FD"/>
    <w:rsid w:val="00B93647"/>
    <w:rsid w:val="00B94AC4"/>
    <w:rsid w:val="00B977AC"/>
    <w:rsid w:val="00BA06DF"/>
    <w:rsid w:val="00BA1723"/>
    <w:rsid w:val="00BA3AA6"/>
    <w:rsid w:val="00BA57AA"/>
    <w:rsid w:val="00BA61D6"/>
    <w:rsid w:val="00BB17FF"/>
    <w:rsid w:val="00BB56A3"/>
    <w:rsid w:val="00BB5A12"/>
    <w:rsid w:val="00BB5C79"/>
    <w:rsid w:val="00BB6014"/>
    <w:rsid w:val="00BB749C"/>
    <w:rsid w:val="00BC29DC"/>
    <w:rsid w:val="00BC4084"/>
    <w:rsid w:val="00BC5D16"/>
    <w:rsid w:val="00BD1A83"/>
    <w:rsid w:val="00BD32B2"/>
    <w:rsid w:val="00BD3CEF"/>
    <w:rsid w:val="00BD3DC8"/>
    <w:rsid w:val="00BD5D39"/>
    <w:rsid w:val="00BD667B"/>
    <w:rsid w:val="00BD6DDE"/>
    <w:rsid w:val="00BE2A71"/>
    <w:rsid w:val="00BE498B"/>
    <w:rsid w:val="00BE51AE"/>
    <w:rsid w:val="00BE7034"/>
    <w:rsid w:val="00BF41D4"/>
    <w:rsid w:val="00C04A8B"/>
    <w:rsid w:val="00C06D9F"/>
    <w:rsid w:val="00C109EA"/>
    <w:rsid w:val="00C136DF"/>
    <w:rsid w:val="00C15A3A"/>
    <w:rsid w:val="00C24360"/>
    <w:rsid w:val="00C249FD"/>
    <w:rsid w:val="00C25AEB"/>
    <w:rsid w:val="00C26086"/>
    <w:rsid w:val="00C26E07"/>
    <w:rsid w:val="00C27067"/>
    <w:rsid w:val="00C30DFD"/>
    <w:rsid w:val="00C31842"/>
    <w:rsid w:val="00C31FF4"/>
    <w:rsid w:val="00C35C62"/>
    <w:rsid w:val="00C3747F"/>
    <w:rsid w:val="00C405F1"/>
    <w:rsid w:val="00C42162"/>
    <w:rsid w:val="00C4301E"/>
    <w:rsid w:val="00C43ECB"/>
    <w:rsid w:val="00C46A45"/>
    <w:rsid w:val="00C46B43"/>
    <w:rsid w:val="00C51BF0"/>
    <w:rsid w:val="00C525E5"/>
    <w:rsid w:val="00C56E9E"/>
    <w:rsid w:val="00C62602"/>
    <w:rsid w:val="00C7659C"/>
    <w:rsid w:val="00C7693A"/>
    <w:rsid w:val="00C81191"/>
    <w:rsid w:val="00C831D2"/>
    <w:rsid w:val="00C8389D"/>
    <w:rsid w:val="00C85BAC"/>
    <w:rsid w:val="00C862FE"/>
    <w:rsid w:val="00C87105"/>
    <w:rsid w:val="00C923B2"/>
    <w:rsid w:val="00C926C6"/>
    <w:rsid w:val="00C943C6"/>
    <w:rsid w:val="00C95432"/>
    <w:rsid w:val="00C95537"/>
    <w:rsid w:val="00C970FA"/>
    <w:rsid w:val="00CA1A83"/>
    <w:rsid w:val="00CA3239"/>
    <w:rsid w:val="00CA694B"/>
    <w:rsid w:val="00CA70DD"/>
    <w:rsid w:val="00CB0108"/>
    <w:rsid w:val="00CB2978"/>
    <w:rsid w:val="00CB31C1"/>
    <w:rsid w:val="00CB5BBB"/>
    <w:rsid w:val="00CB722E"/>
    <w:rsid w:val="00CB7C91"/>
    <w:rsid w:val="00CB7DD2"/>
    <w:rsid w:val="00CC1F62"/>
    <w:rsid w:val="00CC3286"/>
    <w:rsid w:val="00CC46A3"/>
    <w:rsid w:val="00CC6DC5"/>
    <w:rsid w:val="00CC6F58"/>
    <w:rsid w:val="00CD03CC"/>
    <w:rsid w:val="00CD2D43"/>
    <w:rsid w:val="00CD3369"/>
    <w:rsid w:val="00CD3A1F"/>
    <w:rsid w:val="00CD44DF"/>
    <w:rsid w:val="00CE1AE0"/>
    <w:rsid w:val="00CE3461"/>
    <w:rsid w:val="00CE4796"/>
    <w:rsid w:val="00CE4C9C"/>
    <w:rsid w:val="00CF05BB"/>
    <w:rsid w:val="00CF347F"/>
    <w:rsid w:val="00CF4C9B"/>
    <w:rsid w:val="00CF7591"/>
    <w:rsid w:val="00CF790E"/>
    <w:rsid w:val="00D03AE4"/>
    <w:rsid w:val="00D03CD6"/>
    <w:rsid w:val="00D05C0C"/>
    <w:rsid w:val="00D10894"/>
    <w:rsid w:val="00D10AFC"/>
    <w:rsid w:val="00D10E16"/>
    <w:rsid w:val="00D1192F"/>
    <w:rsid w:val="00D11CAD"/>
    <w:rsid w:val="00D124FB"/>
    <w:rsid w:val="00D13A86"/>
    <w:rsid w:val="00D16088"/>
    <w:rsid w:val="00D20915"/>
    <w:rsid w:val="00D22424"/>
    <w:rsid w:val="00D2454F"/>
    <w:rsid w:val="00D36BE0"/>
    <w:rsid w:val="00D3733B"/>
    <w:rsid w:val="00D40DEB"/>
    <w:rsid w:val="00D42EB4"/>
    <w:rsid w:val="00D43C85"/>
    <w:rsid w:val="00D44732"/>
    <w:rsid w:val="00D535FC"/>
    <w:rsid w:val="00D61057"/>
    <w:rsid w:val="00D61711"/>
    <w:rsid w:val="00D653EC"/>
    <w:rsid w:val="00D66B74"/>
    <w:rsid w:val="00D72C9E"/>
    <w:rsid w:val="00D77FEB"/>
    <w:rsid w:val="00D8076B"/>
    <w:rsid w:val="00D854E9"/>
    <w:rsid w:val="00D91A12"/>
    <w:rsid w:val="00D96411"/>
    <w:rsid w:val="00D978D5"/>
    <w:rsid w:val="00DA2CAA"/>
    <w:rsid w:val="00DA32D2"/>
    <w:rsid w:val="00DA3489"/>
    <w:rsid w:val="00DA5E3C"/>
    <w:rsid w:val="00DA7164"/>
    <w:rsid w:val="00DA79F7"/>
    <w:rsid w:val="00DB16BD"/>
    <w:rsid w:val="00DB1B4D"/>
    <w:rsid w:val="00DB2B35"/>
    <w:rsid w:val="00DB44AE"/>
    <w:rsid w:val="00DC0775"/>
    <w:rsid w:val="00DC1FC8"/>
    <w:rsid w:val="00DC327A"/>
    <w:rsid w:val="00DC3A3D"/>
    <w:rsid w:val="00DC5864"/>
    <w:rsid w:val="00DC6200"/>
    <w:rsid w:val="00DD0236"/>
    <w:rsid w:val="00DD3554"/>
    <w:rsid w:val="00DD682C"/>
    <w:rsid w:val="00DD6A50"/>
    <w:rsid w:val="00DE36DC"/>
    <w:rsid w:val="00DE66CC"/>
    <w:rsid w:val="00DF00E9"/>
    <w:rsid w:val="00DF29AC"/>
    <w:rsid w:val="00DF406F"/>
    <w:rsid w:val="00DF5E29"/>
    <w:rsid w:val="00DF6C36"/>
    <w:rsid w:val="00DF6E2D"/>
    <w:rsid w:val="00E0063B"/>
    <w:rsid w:val="00E05A21"/>
    <w:rsid w:val="00E102B3"/>
    <w:rsid w:val="00E120E3"/>
    <w:rsid w:val="00E133C3"/>
    <w:rsid w:val="00E203F5"/>
    <w:rsid w:val="00E208CE"/>
    <w:rsid w:val="00E2292E"/>
    <w:rsid w:val="00E237AD"/>
    <w:rsid w:val="00E26241"/>
    <w:rsid w:val="00E300F2"/>
    <w:rsid w:val="00E30AD7"/>
    <w:rsid w:val="00E350AA"/>
    <w:rsid w:val="00E41701"/>
    <w:rsid w:val="00E41C93"/>
    <w:rsid w:val="00E4420A"/>
    <w:rsid w:val="00E46885"/>
    <w:rsid w:val="00E50C54"/>
    <w:rsid w:val="00E5112D"/>
    <w:rsid w:val="00E54FD5"/>
    <w:rsid w:val="00E6080B"/>
    <w:rsid w:val="00E616F7"/>
    <w:rsid w:val="00E63237"/>
    <w:rsid w:val="00E63DED"/>
    <w:rsid w:val="00E64394"/>
    <w:rsid w:val="00E64AF3"/>
    <w:rsid w:val="00E66144"/>
    <w:rsid w:val="00E70A5E"/>
    <w:rsid w:val="00E72758"/>
    <w:rsid w:val="00E74E41"/>
    <w:rsid w:val="00E7629F"/>
    <w:rsid w:val="00E83724"/>
    <w:rsid w:val="00E8527C"/>
    <w:rsid w:val="00E918B5"/>
    <w:rsid w:val="00E94D5C"/>
    <w:rsid w:val="00E95C83"/>
    <w:rsid w:val="00E96F77"/>
    <w:rsid w:val="00E97ACB"/>
    <w:rsid w:val="00EA49B0"/>
    <w:rsid w:val="00EA4DED"/>
    <w:rsid w:val="00EA6572"/>
    <w:rsid w:val="00EA70F6"/>
    <w:rsid w:val="00EB00C9"/>
    <w:rsid w:val="00EB1F25"/>
    <w:rsid w:val="00EB46CE"/>
    <w:rsid w:val="00EB6B73"/>
    <w:rsid w:val="00EB7452"/>
    <w:rsid w:val="00EC0883"/>
    <w:rsid w:val="00EC1F43"/>
    <w:rsid w:val="00EC4771"/>
    <w:rsid w:val="00EC58C9"/>
    <w:rsid w:val="00EC7627"/>
    <w:rsid w:val="00EC7741"/>
    <w:rsid w:val="00ED0A22"/>
    <w:rsid w:val="00ED13D7"/>
    <w:rsid w:val="00ED14B9"/>
    <w:rsid w:val="00ED6DC3"/>
    <w:rsid w:val="00EF1710"/>
    <w:rsid w:val="00EF5FA9"/>
    <w:rsid w:val="00F00C2A"/>
    <w:rsid w:val="00F010B4"/>
    <w:rsid w:val="00F02745"/>
    <w:rsid w:val="00F027B2"/>
    <w:rsid w:val="00F04FCB"/>
    <w:rsid w:val="00F052BB"/>
    <w:rsid w:val="00F13200"/>
    <w:rsid w:val="00F16E4E"/>
    <w:rsid w:val="00F20DB4"/>
    <w:rsid w:val="00F21531"/>
    <w:rsid w:val="00F224F7"/>
    <w:rsid w:val="00F24275"/>
    <w:rsid w:val="00F24C0D"/>
    <w:rsid w:val="00F30054"/>
    <w:rsid w:val="00F319C3"/>
    <w:rsid w:val="00F323D8"/>
    <w:rsid w:val="00F32937"/>
    <w:rsid w:val="00F350D4"/>
    <w:rsid w:val="00F37804"/>
    <w:rsid w:val="00F37EA5"/>
    <w:rsid w:val="00F44346"/>
    <w:rsid w:val="00F507A7"/>
    <w:rsid w:val="00F51B46"/>
    <w:rsid w:val="00F527E0"/>
    <w:rsid w:val="00F5368D"/>
    <w:rsid w:val="00F5676C"/>
    <w:rsid w:val="00F57DCC"/>
    <w:rsid w:val="00F71333"/>
    <w:rsid w:val="00F7193C"/>
    <w:rsid w:val="00F75550"/>
    <w:rsid w:val="00F76051"/>
    <w:rsid w:val="00F81BFA"/>
    <w:rsid w:val="00F839F5"/>
    <w:rsid w:val="00F8453F"/>
    <w:rsid w:val="00F84DDB"/>
    <w:rsid w:val="00F84EC6"/>
    <w:rsid w:val="00F8555E"/>
    <w:rsid w:val="00F86076"/>
    <w:rsid w:val="00F86363"/>
    <w:rsid w:val="00F91245"/>
    <w:rsid w:val="00F9545C"/>
    <w:rsid w:val="00F9705A"/>
    <w:rsid w:val="00FA09BD"/>
    <w:rsid w:val="00FA4969"/>
    <w:rsid w:val="00FA4C48"/>
    <w:rsid w:val="00FA7405"/>
    <w:rsid w:val="00FB0F67"/>
    <w:rsid w:val="00FB651A"/>
    <w:rsid w:val="00FC242B"/>
    <w:rsid w:val="00FC28BB"/>
    <w:rsid w:val="00FC3B55"/>
    <w:rsid w:val="00FC4B9E"/>
    <w:rsid w:val="00FD2564"/>
    <w:rsid w:val="00FE14CD"/>
    <w:rsid w:val="00FE297D"/>
    <w:rsid w:val="00FE374E"/>
    <w:rsid w:val="00FE3A77"/>
    <w:rsid w:val="00FE3C94"/>
    <w:rsid w:val="00FF052E"/>
    <w:rsid w:val="00FF0C75"/>
    <w:rsid w:val="00FF26DA"/>
    <w:rsid w:val="00FF4324"/>
    <w:rsid w:val="00FF467B"/>
    <w:rsid w:val="00FF59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684B9EBB"/>
  <w15:docId w15:val="{CEA07ACF-C076-4580-AF77-1A71A0E5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72758"/>
    <w:rPr>
      <w:sz w:val="24"/>
      <w:szCs w:val="24"/>
    </w:rPr>
  </w:style>
  <w:style w:type="paragraph" w:styleId="Nadpis1">
    <w:name w:val="heading 1"/>
    <w:basedOn w:val="Normln"/>
    <w:next w:val="Normln"/>
    <w:link w:val="Nadpis1Char"/>
    <w:qFormat/>
    <w:rsid w:val="003777AE"/>
    <w:pPr>
      <w:keepNext/>
      <w:spacing w:before="240" w:after="60"/>
      <w:outlineLvl w:val="0"/>
    </w:pPr>
    <w:rPr>
      <w:rFonts w:ascii="Cambria" w:hAnsi="Cambria"/>
      <w:b/>
      <w:bCs/>
      <w:kern w:val="32"/>
      <w:sz w:val="32"/>
      <w:szCs w:val="32"/>
    </w:rPr>
  </w:style>
  <w:style w:type="paragraph" w:styleId="Nadpis4">
    <w:name w:val="heading 4"/>
    <w:basedOn w:val="Normln"/>
    <w:next w:val="Normln"/>
    <w:qFormat/>
    <w:rsid w:val="00E72758"/>
    <w:pPr>
      <w:keepNext/>
      <w:jc w:val="center"/>
      <w:outlineLvl w:val="3"/>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uiPriority w:val="99"/>
    <w:rsid w:val="00E72758"/>
    <w:pPr>
      <w:spacing w:before="480" w:after="240"/>
    </w:pPr>
    <w:rPr>
      <w:b/>
      <w:bCs/>
    </w:rPr>
  </w:style>
  <w:style w:type="paragraph" w:customStyle="1" w:styleId="rove2">
    <w:name w:val="úroveň 2"/>
    <w:basedOn w:val="Normln"/>
    <w:uiPriority w:val="99"/>
    <w:rsid w:val="00E72758"/>
    <w:pPr>
      <w:spacing w:after="120"/>
      <w:jc w:val="both"/>
    </w:pPr>
  </w:style>
  <w:style w:type="paragraph" w:styleId="Zhlav">
    <w:name w:val="header"/>
    <w:basedOn w:val="Normln"/>
    <w:link w:val="ZhlavChar"/>
    <w:rsid w:val="00E72758"/>
    <w:pPr>
      <w:tabs>
        <w:tab w:val="center" w:pos="4536"/>
        <w:tab w:val="right" w:pos="9072"/>
      </w:tabs>
    </w:pPr>
  </w:style>
  <w:style w:type="paragraph" w:styleId="Zpat">
    <w:name w:val="footer"/>
    <w:basedOn w:val="Normln"/>
    <w:link w:val="ZpatChar"/>
    <w:rsid w:val="00E72758"/>
    <w:pPr>
      <w:tabs>
        <w:tab w:val="center" w:pos="4536"/>
        <w:tab w:val="right" w:pos="9072"/>
      </w:tabs>
    </w:pPr>
  </w:style>
  <w:style w:type="character" w:styleId="slostrnky">
    <w:name w:val="page number"/>
    <w:basedOn w:val="Standardnpsmoodstavce"/>
    <w:rsid w:val="00D10894"/>
  </w:style>
  <w:style w:type="paragraph" w:customStyle="1" w:styleId="odsazeny">
    <w:name w:val="odsazeny"/>
    <w:basedOn w:val="Normln"/>
    <w:rsid w:val="005C6ED0"/>
    <w:pPr>
      <w:widowControl w:val="0"/>
      <w:adjustRightInd w:val="0"/>
      <w:spacing w:line="360" w:lineRule="atLeast"/>
      <w:ind w:left="284" w:hanging="284"/>
      <w:jc w:val="both"/>
      <w:textAlignment w:val="baseline"/>
    </w:pPr>
    <w:rPr>
      <w:szCs w:val="20"/>
    </w:rPr>
  </w:style>
  <w:style w:type="character" w:styleId="Odkaznakoment">
    <w:name w:val="annotation reference"/>
    <w:uiPriority w:val="99"/>
    <w:rsid w:val="00F9545C"/>
    <w:rPr>
      <w:sz w:val="16"/>
      <w:szCs w:val="16"/>
    </w:rPr>
  </w:style>
  <w:style w:type="paragraph" w:styleId="Textkomente">
    <w:name w:val="annotation text"/>
    <w:basedOn w:val="Normln"/>
    <w:link w:val="TextkomenteChar"/>
    <w:uiPriority w:val="99"/>
    <w:rsid w:val="00F9545C"/>
    <w:rPr>
      <w:sz w:val="20"/>
      <w:szCs w:val="20"/>
    </w:rPr>
  </w:style>
  <w:style w:type="paragraph" w:styleId="Pedmtkomente">
    <w:name w:val="annotation subject"/>
    <w:basedOn w:val="Textkomente"/>
    <w:next w:val="Textkomente"/>
    <w:semiHidden/>
    <w:rsid w:val="00F9545C"/>
    <w:rPr>
      <w:b/>
      <w:bCs/>
    </w:rPr>
  </w:style>
  <w:style w:type="paragraph" w:styleId="Textbubliny">
    <w:name w:val="Balloon Text"/>
    <w:basedOn w:val="Normln"/>
    <w:semiHidden/>
    <w:rsid w:val="00F9545C"/>
    <w:rPr>
      <w:rFonts w:ascii="Tahoma" w:hAnsi="Tahoma" w:cs="Tahoma"/>
      <w:sz w:val="16"/>
      <w:szCs w:val="16"/>
    </w:rPr>
  </w:style>
  <w:style w:type="paragraph" w:customStyle="1" w:styleId="Odstavecseseznamem1">
    <w:name w:val="Odstavec se seznamem1"/>
    <w:basedOn w:val="Normln"/>
    <w:rsid w:val="00C06D9F"/>
    <w:pPr>
      <w:spacing w:after="200" w:line="276" w:lineRule="auto"/>
      <w:ind w:left="720"/>
      <w:contextualSpacing/>
    </w:pPr>
    <w:rPr>
      <w:rFonts w:ascii="Calibri" w:hAnsi="Calibri"/>
      <w:sz w:val="22"/>
      <w:szCs w:val="22"/>
      <w:lang w:eastAsia="en-US"/>
    </w:rPr>
  </w:style>
  <w:style w:type="character" w:customStyle="1" w:styleId="Nadpis1Char">
    <w:name w:val="Nadpis 1 Char"/>
    <w:link w:val="Nadpis1"/>
    <w:rsid w:val="003777AE"/>
    <w:rPr>
      <w:rFonts w:ascii="Cambria" w:eastAsia="Times New Roman" w:hAnsi="Cambria" w:cs="Times New Roman"/>
      <w:b/>
      <w:bCs/>
      <w:kern w:val="32"/>
      <w:sz w:val="32"/>
      <w:szCs w:val="32"/>
    </w:rPr>
  </w:style>
  <w:style w:type="character" w:styleId="Zstupntext">
    <w:name w:val="Placeholder Text"/>
    <w:uiPriority w:val="99"/>
    <w:semiHidden/>
    <w:rsid w:val="003777AE"/>
    <w:rPr>
      <w:rFonts w:cs="Times New Roman"/>
      <w:color w:val="808080"/>
    </w:rPr>
  </w:style>
  <w:style w:type="paragraph" w:customStyle="1" w:styleId="Default">
    <w:name w:val="Default"/>
    <w:uiPriority w:val="99"/>
    <w:rsid w:val="003777AE"/>
    <w:pPr>
      <w:autoSpaceDE w:val="0"/>
      <w:autoSpaceDN w:val="0"/>
      <w:adjustRightInd w:val="0"/>
    </w:pPr>
    <w:rPr>
      <w:rFonts w:ascii="Arial" w:eastAsia="Calibri" w:hAnsi="Arial" w:cs="Arial"/>
      <w:color w:val="000000"/>
      <w:sz w:val="24"/>
      <w:szCs w:val="24"/>
    </w:rPr>
  </w:style>
  <w:style w:type="paragraph" w:styleId="Zkladntextodsazen">
    <w:name w:val="Body Text Indent"/>
    <w:basedOn w:val="Normln"/>
    <w:link w:val="ZkladntextodsazenChar"/>
    <w:uiPriority w:val="99"/>
    <w:rsid w:val="00F51B46"/>
    <w:pPr>
      <w:spacing w:after="200" w:line="276" w:lineRule="auto"/>
      <w:ind w:left="993" w:hanging="993"/>
    </w:pPr>
    <w:rPr>
      <w:rFonts w:ascii="Calibri" w:hAnsi="Calibri"/>
      <w:sz w:val="20"/>
      <w:szCs w:val="20"/>
    </w:rPr>
  </w:style>
  <w:style w:type="character" w:customStyle="1" w:styleId="ZkladntextodsazenChar">
    <w:name w:val="Základní text odsazený Char"/>
    <w:link w:val="Zkladntextodsazen"/>
    <w:uiPriority w:val="99"/>
    <w:rsid w:val="00F51B46"/>
    <w:rPr>
      <w:rFonts w:ascii="Calibri" w:hAnsi="Calibri"/>
    </w:rPr>
  </w:style>
  <w:style w:type="paragraph" w:customStyle="1" w:styleId="Zkladntextodsazen31">
    <w:name w:val="Základní text odsazený 31"/>
    <w:basedOn w:val="Normln"/>
    <w:rsid w:val="0014399B"/>
    <w:pPr>
      <w:suppressAutoHyphens/>
      <w:spacing w:after="120"/>
      <w:ind w:left="283"/>
      <w:jc w:val="both"/>
    </w:pPr>
    <w:rPr>
      <w:sz w:val="16"/>
      <w:szCs w:val="16"/>
      <w:lang w:eastAsia="ar-SA"/>
    </w:rPr>
  </w:style>
  <w:style w:type="paragraph" w:styleId="Normlnweb">
    <w:name w:val="Normal (Web)"/>
    <w:basedOn w:val="Normln"/>
    <w:rsid w:val="003C202D"/>
    <w:pPr>
      <w:spacing w:before="100" w:beforeAutospacing="1" w:after="100" w:afterAutospacing="1"/>
    </w:pPr>
  </w:style>
  <w:style w:type="paragraph" w:styleId="Revize">
    <w:name w:val="Revision"/>
    <w:hidden/>
    <w:uiPriority w:val="99"/>
    <w:semiHidden/>
    <w:rsid w:val="00515E2E"/>
    <w:rPr>
      <w:sz w:val="24"/>
      <w:szCs w:val="24"/>
    </w:rPr>
  </w:style>
  <w:style w:type="character" w:styleId="Hypertextovodkaz">
    <w:name w:val="Hyperlink"/>
    <w:basedOn w:val="Standardnpsmoodstavce"/>
    <w:rsid w:val="00F8453F"/>
    <w:rPr>
      <w:color w:val="0000FF"/>
      <w:u w:val="single"/>
    </w:rPr>
  </w:style>
  <w:style w:type="character" w:customStyle="1" w:styleId="TextkomenteChar">
    <w:name w:val="Text komentáře Char"/>
    <w:basedOn w:val="Standardnpsmoodstavce"/>
    <w:link w:val="Textkomente"/>
    <w:uiPriority w:val="99"/>
    <w:rsid w:val="00F8453F"/>
  </w:style>
  <w:style w:type="paragraph" w:styleId="Odstavecseseznamem">
    <w:name w:val="List Paragraph"/>
    <w:basedOn w:val="Normln"/>
    <w:qFormat/>
    <w:rsid w:val="008E65C2"/>
    <w:pPr>
      <w:spacing w:after="200" w:line="276" w:lineRule="auto"/>
      <w:ind w:left="720"/>
      <w:contextualSpacing/>
    </w:pPr>
    <w:rPr>
      <w:rFonts w:ascii="Calibri" w:eastAsia="Calibri" w:hAnsi="Calibri"/>
      <w:sz w:val="22"/>
      <w:szCs w:val="22"/>
      <w:lang w:eastAsia="en-US"/>
    </w:rPr>
  </w:style>
  <w:style w:type="paragraph" w:customStyle="1" w:styleId="Odstavec">
    <w:name w:val="Odstavec~"/>
    <w:basedOn w:val="Normln"/>
    <w:rsid w:val="00B93647"/>
    <w:pPr>
      <w:suppressAutoHyphens/>
      <w:overflowPunct w:val="0"/>
      <w:autoSpaceDE w:val="0"/>
      <w:spacing w:after="115" w:line="276" w:lineRule="auto"/>
      <w:ind w:firstLine="480"/>
      <w:jc w:val="both"/>
      <w:textAlignment w:val="baseline"/>
    </w:pPr>
    <w:rPr>
      <w:szCs w:val="20"/>
      <w:lang w:eastAsia="ar-SA"/>
    </w:rPr>
  </w:style>
  <w:style w:type="character" w:customStyle="1" w:styleId="ZpatChar">
    <w:name w:val="Zápatí Char"/>
    <w:basedOn w:val="Standardnpsmoodstavce"/>
    <w:link w:val="Zpat"/>
    <w:rsid w:val="00F5676C"/>
    <w:rPr>
      <w:sz w:val="24"/>
      <w:szCs w:val="24"/>
    </w:rPr>
  </w:style>
  <w:style w:type="character" w:customStyle="1" w:styleId="ZhlavChar">
    <w:name w:val="Záhlaví Char"/>
    <w:basedOn w:val="Standardnpsmoodstavce"/>
    <w:link w:val="Zhlav"/>
    <w:rsid w:val="003F25D9"/>
    <w:rPr>
      <w:sz w:val="24"/>
      <w:szCs w:val="24"/>
    </w:rPr>
  </w:style>
  <w:style w:type="character" w:customStyle="1" w:styleId="TextkomenteChar2">
    <w:name w:val="Text komentáře Char2"/>
    <w:basedOn w:val="Standardnpsmoodstavce"/>
    <w:semiHidden/>
    <w:rsid w:val="000813AB"/>
    <w:rPr>
      <w:rFonts w:ascii="Times New Roman" w:eastAsia="Times New Roman" w:hAnsi="Times New Roman" w:cs="Times New Roman"/>
      <w:sz w:val="20"/>
      <w:szCs w:val="20"/>
    </w:rPr>
  </w:style>
  <w:style w:type="table" w:styleId="Mkatabulky">
    <w:name w:val="Table Grid"/>
    <w:rsid w:val="007A37C4"/>
    <w:rPr>
      <w:rFonts w:ascii="Calibri" w:eastAsia="Calibri" w:hAnsi="Calibri" w:cs="Calibri"/>
      <w:sz w:val="22"/>
      <w:szCs w:val="22"/>
      <w:lang w:eastAsia="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ormlnIMP">
    <w:name w:val="Normální_IMP"/>
    <w:basedOn w:val="Normln"/>
    <w:rsid w:val="00457A39"/>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suppressAutoHyphens/>
      <w:overflowPunct w:val="0"/>
      <w:autoSpaceDE w:val="0"/>
      <w:autoSpaceDN w:val="0"/>
      <w:adjustRightInd w:val="0"/>
      <w:spacing w:line="230" w:lineRule="auto"/>
      <w:textAlignment w:val="baseline"/>
    </w:pPr>
    <w:rPr>
      <w:sz w:val="20"/>
      <w:szCs w:val="20"/>
    </w:rPr>
  </w:style>
  <w:style w:type="paragraph" w:styleId="Nzev">
    <w:name w:val="Title"/>
    <w:basedOn w:val="Normln"/>
    <w:link w:val="NzevChar"/>
    <w:qFormat/>
    <w:rsid w:val="00FB651A"/>
    <w:pPr>
      <w:spacing w:line="264" w:lineRule="auto"/>
      <w:jc w:val="center"/>
    </w:pPr>
    <w:rPr>
      <w:b/>
      <w:bCs/>
      <w:sz w:val="36"/>
      <w:szCs w:val="36"/>
    </w:rPr>
  </w:style>
  <w:style w:type="character" w:customStyle="1" w:styleId="NzevChar">
    <w:name w:val="Název Char"/>
    <w:basedOn w:val="Standardnpsmoodstavce"/>
    <w:link w:val="Nzev"/>
    <w:rsid w:val="00FB651A"/>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3284">
      <w:bodyDiv w:val="1"/>
      <w:marLeft w:val="0"/>
      <w:marRight w:val="0"/>
      <w:marTop w:val="0"/>
      <w:marBottom w:val="0"/>
      <w:divBdr>
        <w:top w:val="none" w:sz="0" w:space="0" w:color="auto"/>
        <w:left w:val="none" w:sz="0" w:space="0" w:color="auto"/>
        <w:bottom w:val="none" w:sz="0" w:space="0" w:color="auto"/>
        <w:right w:val="none" w:sz="0" w:space="0" w:color="auto"/>
      </w:divBdr>
    </w:div>
    <w:div w:id="132720845">
      <w:bodyDiv w:val="1"/>
      <w:marLeft w:val="0"/>
      <w:marRight w:val="0"/>
      <w:marTop w:val="0"/>
      <w:marBottom w:val="0"/>
      <w:divBdr>
        <w:top w:val="none" w:sz="0" w:space="0" w:color="auto"/>
        <w:left w:val="none" w:sz="0" w:space="0" w:color="auto"/>
        <w:bottom w:val="none" w:sz="0" w:space="0" w:color="auto"/>
        <w:right w:val="none" w:sz="0" w:space="0" w:color="auto"/>
      </w:divBdr>
    </w:div>
    <w:div w:id="463427563">
      <w:bodyDiv w:val="1"/>
      <w:marLeft w:val="0"/>
      <w:marRight w:val="0"/>
      <w:marTop w:val="0"/>
      <w:marBottom w:val="0"/>
      <w:divBdr>
        <w:top w:val="none" w:sz="0" w:space="0" w:color="auto"/>
        <w:left w:val="none" w:sz="0" w:space="0" w:color="auto"/>
        <w:bottom w:val="none" w:sz="0" w:space="0" w:color="auto"/>
        <w:right w:val="none" w:sz="0" w:space="0" w:color="auto"/>
      </w:divBdr>
    </w:div>
    <w:div w:id="540477340">
      <w:bodyDiv w:val="1"/>
      <w:marLeft w:val="0"/>
      <w:marRight w:val="0"/>
      <w:marTop w:val="0"/>
      <w:marBottom w:val="0"/>
      <w:divBdr>
        <w:top w:val="none" w:sz="0" w:space="0" w:color="auto"/>
        <w:left w:val="none" w:sz="0" w:space="0" w:color="auto"/>
        <w:bottom w:val="none" w:sz="0" w:space="0" w:color="auto"/>
        <w:right w:val="none" w:sz="0" w:space="0" w:color="auto"/>
      </w:divBdr>
    </w:div>
    <w:div w:id="680547653">
      <w:bodyDiv w:val="1"/>
      <w:marLeft w:val="0"/>
      <w:marRight w:val="0"/>
      <w:marTop w:val="0"/>
      <w:marBottom w:val="0"/>
      <w:divBdr>
        <w:top w:val="none" w:sz="0" w:space="0" w:color="auto"/>
        <w:left w:val="none" w:sz="0" w:space="0" w:color="auto"/>
        <w:bottom w:val="none" w:sz="0" w:space="0" w:color="auto"/>
        <w:right w:val="none" w:sz="0" w:space="0" w:color="auto"/>
      </w:divBdr>
    </w:div>
    <w:div w:id="731587828">
      <w:bodyDiv w:val="1"/>
      <w:marLeft w:val="0"/>
      <w:marRight w:val="0"/>
      <w:marTop w:val="0"/>
      <w:marBottom w:val="0"/>
      <w:divBdr>
        <w:top w:val="none" w:sz="0" w:space="0" w:color="auto"/>
        <w:left w:val="none" w:sz="0" w:space="0" w:color="auto"/>
        <w:bottom w:val="none" w:sz="0" w:space="0" w:color="auto"/>
        <w:right w:val="none" w:sz="0" w:space="0" w:color="auto"/>
      </w:divBdr>
    </w:div>
    <w:div w:id="1063873233">
      <w:bodyDiv w:val="1"/>
      <w:marLeft w:val="0"/>
      <w:marRight w:val="0"/>
      <w:marTop w:val="0"/>
      <w:marBottom w:val="0"/>
      <w:divBdr>
        <w:top w:val="none" w:sz="0" w:space="0" w:color="auto"/>
        <w:left w:val="none" w:sz="0" w:space="0" w:color="auto"/>
        <w:bottom w:val="none" w:sz="0" w:space="0" w:color="auto"/>
        <w:right w:val="none" w:sz="0" w:space="0" w:color="auto"/>
      </w:divBdr>
    </w:div>
    <w:div w:id="1261795737">
      <w:bodyDiv w:val="1"/>
      <w:marLeft w:val="0"/>
      <w:marRight w:val="0"/>
      <w:marTop w:val="0"/>
      <w:marBottom w:val="0"/>
      <w:divBdr>
        <w:top w:val="none" w:sz="0" w:space="0" w:color="auto"/>
        <w:left w:val="none" w:sz="0" w:space="0" w:color="auto"/>
        <w:bottom w:val="none" w:sz="0" w:space="0" w:color="auto"/>
        <w:right w:val="none" w:sz="0" w:space="0" w:color="auto"/>
      </w:divBdr>
    </w:div>
    <w:div w:id="1399160821">
      <w:bodyDiv w:val="1"/>
      <w:marLeft w:val="0"/>
      <w:marRight w:val="0"/>
      <w:marTop w:val="0"/>
      <w:marBottom w:val="0"/>
      <w:divBdr>
        <w:top w:val="none" w:sz="0" w:space="0" w:color="auto"/>
        <w:left w:val="none" w:sz="0" w:space="0" w:color="auto"/>
        <w:bottom w:val="none" w:sz="0" w:space="0" w:color="auto"/>
        <w:right w:val="none" w:sz="0" w:space="0" w:color="auto"/>
      </w:divBdr>
    </w:div>
    <w:div w:id="1593052039">
      <w:bodyDiv w:val="1"/>
      <w:marLeft w:val="0"/>
      <w:marRight w:val="0"/>
      <w:marTop w:val="0"/>
      <w:marBottom w:val="0"/>
      <w:divBdr>
        <w:top w:val="none" w:sz="0" w:space="0" w:color="auto"/>
        <w:left w:val="none" w:sz="0" w:space="0" w:color="auto"/>
        <w:bottom w:val="none" w:sz="0" w:space="0" w:color="auto"/>
        <w:right w:val="none" w:sz="0" w:space="0" w:color="auto"/>
      </w:divBdr>
    </w:div>
    <w:div w:id="1612589550">
      <w:bodyDiv w:val="1"/>
      <w:marLeft w:val="0"/>
      <w:marRight w:val="0"/>
      <w:marTop w:val="0"/>
      <w:marBottom w:val="0"/>
      <w:divBdr>
        <w:top w:val="none" w:sz="0" w:space="0" w:color="auto"/>
        <w:left w:val="none" w:sz="0" w:space="0" w:color="auto"/>
        <w:bottom w:val="none" w:sz="0" w:space="0" w:color="auto"/>
        <w:right w:val="none" w:sz="0" w:space="0" w:color="auto"/>
      </w:divBdr>
    </w:div>
    <w:div w:id="1639528333">
      <w:bodyDiv w:val="1"/>
      <w:marLeft w:val="0"/>
      <w:marRight w:val="0"/>
      <w:marTop w:val="0"/>
      <w:marBottom w:val="0"/>
      <w:divBdr>
        <w:top w:val="none" w:sz="0" w:space="0" w:color="auto"/>
        <w:left w:val="none" w:sz="0" w:space="0" w:color="auto"/>
        <w:bottom w:val="none" w:sz="0" w:space="0" w:color="auto"/>
        <w:right w:val="none" w:sz="0" w:space="0" w:color="auto"/>
      </w:divBdr>
    </w:div>
    <w:div w:id="204370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imona.lhotakova@suspk.eu" TargetMode="External"/><Relationship Id="rId18" Type="http://schemas.openxmlformats.org/officeDocument/2006/relationships/hyperlink" Target="mailto:jitka.chvalova@suspk.eu"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suspk.eu/o-nas-a/informace-ohledne-gdpr/" TargetMode="External"/><Relationship Id="rId7" Type="http://schemas.openxmlformats.org/officeDocument/2006/relationships/endnotes" Target="endnotes.xml"/><Relationship Id="rId12" Type="http://schemas.openxmlformats.org/officeDocument/2006/relationships/hyperlink" Target="mailto:zita.aichingerova@suspk.eu" TargetMode="External"/><Relationship Id="rId17" Type="http://schemas.openxmlformats.org/officeDocument/2006/relationships/hyperlink" Target="mailto:iveta.rerichova@suspk.e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lenka.vomackova@suspk.eu" TargetMode="External"/><Relationship Id="rId20" Type="http://schemas.openxmlformats.org/officeDocument/2006/relationships/hyperlink" Target="mailto:posta@suspk.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tomaskova@suspk.e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vana.ondrejkova@suspk.eu"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mailto:jana.kasparova@suspk.eu" TargetMode="External"/><Relationship Id="rId19" Type="http://schemas.openxmlformats.org/officeDocument/2006/relationships/hyperlink" Target="mailto:jitka.vackova@suspk.eu"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mailto:helena.hruskova@suspk.eu" TargetMode="External"/><Relationship Id="rId22" Type="http://schemas.openxmlformats.org/officeDocument/2006/relationships/hyperlink" Target="http://www.suspk.eu/o-nas-a/formulare-ke-stazeni/" TargetMode="External"/><Relationship Id="rId27"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473A1-CFE9-4642-8A20-49AEF9F06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10</Pages>
  <Words>4365</Words>
  <Characters>25329</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AK PLZEŇ</Company>
  <LinksUpToDate>false</LinksUpToDate>
  <CharactersWithSpaces>29635</CharactersWithSpaces>
  <SharedDoc>false</SharedDoc>
  <HLinks>
    <vt:vector size="12" baseType="variant">
      <vt:variant>
        <vt:i4>109</vt:i4>
      </vt:variant>
      <vt:variant>
        <vt:i4>6</vt:i4>
      </vt:variant>
      <vt:variant>
        <vt:i4>0</vt:i4>
      </vt:variant>
      <vt:variant>
        <vt:i4>5</vt:i4>
      </vt:variant>
      <vt:variant>
        <vt:lpwstr>mailto:pavel.rodl@suspk.eu</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creator>reckova</dc:creator>
  <cp:lastModifiedBy>Tyrová Martina</cp:lastModifiedBy>
  <cp:revision>40</cp:revision>
  <cp:lastPrinted>2021-01-18T08:52:00Z</cp:lastPrinted>
  <dcterms:created xsi:type="dcterms:W3CDTF">2024-10-18T12:48:00Z</dcterms:created>
  <dcterms:modified xsi:type="dcterms:W3CDTF">2025-05-12T12:01:00Z</dcterms:modified>
</cp:coreProperties>
</file>