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77777777" w:rsidR="000E2B27" w:rsidRDefault="000E0239"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0E0239"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02FD3A17" w:rsidR="00901185" w:rsidRPr="002A081F" w:rsidRDefault="000E0239" w:rsidP="00B176B6">
      <w:pPr>
        <w:pStyle w:val="Nzev"/>
        <w:spacing w:line="276" w:lineRule="auto"/>
        <w:rPr>
          <w:rFonts w:ascii="Arial" w:eastAsia="Arial" w:hAnsi="Arial" w:cs="Arial"/>
          <w:sz w:val="20"/>
        </w:rPr>
      </w:pPr>
      <w:r w:rsidRPr="00CF7A4E">
        <w:rPr>
          <w:rFonts w:ascii="Arial" w:eastAsia="Arial" w:hAnsi="Arial" w:cs="Arial"/>
          <w:bCs/>
          <w:sz w:val="22"/>
          <w:szCs w:val="22"/>
        </w:rPr>
        <w:t>"</w:t>
      </w:r>
      <w:r w:rsidRPr="000E0239">
        <w:rPr>
          <w:rFonts w:ascii="Arial" w:eastAsia="Arial" w:hAnsi="Arial" w:cs="Arial"/>
          <w:bCs/>
          <w:sz w:val="20"/>
        </w:rPr>
        <w:t>II/206 Žihle - hr.kr. PK</w:t>
      </w:r>
      <w:r w:rsidRPr="00CF7A4E">
        <w:rPr>
          <w:rFonts w:ascii="Arial" w:eastAsia="Arial" w:hAnsi="Arial" w:cs="Arial"/>
          <w:bCs/>
          <w:sz w:val="22"/>
          <w:szCs w:val="22"/>
        </w:rPr>
        <w:t>"</w:t>
      </w:r>
    </w:p>
    <w:p w14:paraId="65CBC940" w14:textId="77777777" w:rsidR="003B1D62" w:rsidRPr="0019056B" w:rsidRDefault="000E0239"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0E0239"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0E0239"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0E0239"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0E0239"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0E0239">
        <w:rPr>
          <w:rFonts w:ascii="Arial" w:hAnsi="Arial" w:cs="Arial"/>
          <w:bCs/>
          <w:sz w:val="18"/>
          <w:szCs w:val="18"/>
          <w:highlight w:val="yellow"/>
        </w:rPr>
        <w:fldChar w:fldCharType="begin">
          <w:ffData>
            <w:name w:val="Text41"/>
            <w:enabled/>
            <w:calcOnExit w:val="0"/>
            <w:textInput>
              <w:format w:val="None"/>
            </w:textInput>
          </w:ffData>
        </w:fldChar>
      </w:r>
      <w:r w:rsidR="004E4F3F" w:rsidRPr="000E0239">
        <w:rPr>
          <w:rFonts w:ascii="Arial" w:hAnsi="Arial" w:cs="Arial"/>
          <w:bCs/>
          <w:sz w:val="18"/>
          <w:szCs w:val="18"/>
          <w:highlight w:val="yellow"/>
        </w:rPr>
        <w:instrText>FORMTEXT</w:instrText>
      </w:r>
      <w:r w:rsidR="004E4F3F" w:rsidRPr="000E0239">
        <w:rPr>
          <w:rFonts w:ascii="Arial" w:hAnsi="Arial" w:cs="Arial"/>
          <w:bCs/>
          <w:sz w:val="18"/>
          <w:szCs w:val="18"/>
          <w:highlight w:val="yellow"/>
        </w:rPr>
      </w:r>
      <w:r w:rsidR="004E4F3F" w:rsidRPr="000E0239">
        <w:rPr>
          <w:rFonts w:ascii="Arial" w:hAnsi="Arial" w:cs="Arial"/>
          <w:bCs/>
          <w:sz w:val="18"/>
          <w:szCs w:val="18"/>
          <w:highlight w:val="yellow"/>
        </w:rPr>
        <w:fldChar w:fldCharType="separate"/>
      </w:r>
      <w:r w:rsidR="004E4F3F" w:rsidRPr="000E0239">
        <w:rPr>
          <w:rFonts w:ascii="Arial" w:hAnsi="Arial" w:cs="Arial"/>
          <w:bCs/>
          <w:noProof/>
          <w:sz w:val="18"/>
          <w:szCs w:val="18"/>
          <w:highlight w:val="yellow"/>
        </w:rPr>
        <w:t>     </w:t>
      </w:r>
      <w:r w:rsidR="004E4F3F" w:rsidRPr="000E0239">
        <w:rPr>
          <w:rFonts w:ascii="Arial" w:hAnsi="Arial" w:cs="Arial"/>
          <w:bCs/>
          <w:sz w:val="18"/>
          <w:szCs w:val="18"/>
          <w:highlight w:val="yellow"/>
        </w:rPr>
        <w:fldChar w:fldCharType="end"/>
      </w:r>
    </w:p>
    <w:p w14:paraId="0AF9031F" w14:textId="467258F4" w:rsidR="003B1D62" w:rsidRDefault="000E0239" w:rsidP="00B176B6">
      <w:pPr>
        <w:spacing w:after="0"/>
        <w:rPr>
          <w:rFonts w:ascii="Arial" w:hAnsi="Arial" w:cs="Arial"/>
          <w:sz w:val="18"/>
          <w:szCs w:val="18"/>
        </w:rPr>
      </w:pPr>
      <w:r w:rsidRPr="000E0239">
        <w:rPr>
          <w:rFonts w:ascii="Arial" w:hAnsi="Arial" w:cs="Arial"/>
          <w:sz w:val="18"/>
          <w:szCs w:val="18"/>
        </w:rPr>
        <w:t>r</w:t>
      </w:r>
      <w:r w:rsidR="00A23CF1" w:rsidRPr="000E0239">
        <w:rPr>
          <w:rFonts w:ascii="Arial" w:hAnsi="Arial" w:cs="Arial"/>
          <w:sz w:val="18"/>
          <w:szCs w:val="18"/>
        </w:rPr>
        <w:t>ealizace díl</w:t>
      </w:r>
      <w:r w:rsidR="00CD0998" w:rsidRPr="000E0239">
        <w:rPr>
          <w:rFonts w:ascii="Arial" w:hAnsi="Arial" w:cs="Arial"/>
          <w:sz w:val="18"/>
          <w:szCs w:val="18"/>
        </w:rPr>
        <w:t>a</w:t>
      </w:r>
      <w:r w:rsidR="00A23CF1" w:rsidRPr="000E0239">
        <w:rPr>
          <w:rFonts w:ascii="Arial" w:hAnsi="Arial" w:cs="Arial"/>
          <w:sz w:val="18"/>
          <w:szCs w:val="18"/>
        </w:rPr>
        <w:t xml:space="preserve"> je spolufinancován</w:t>
      </w:r>
      <w:r w:rsidR="00007455" w:rsidRPr="000E0239">
        <w:rPr>
          <w:rFonts w:ascii="Arial" w:hAnsi="Arial" w:cs="Arial"/>
          <w:sz w:val="18"/>
          <w:szCs w:val="18"/>
        </w:rPr>
        <w:t>a ze SFDI</w:t>
      </w:r>
    </w:p>
    <w:p w14:paraId="2BCB5CF0" w14:textId="77777777" w:rsidR="00C97B27" w:rsidRPr="00C97B27" w:rsidRDefault="00C97B27" w:rsidP="00B176B6">
      <w:pPr>
        <w:spacing w:after="0"/>
        <w:rPr>
          <w:rFonts w:ascii="Arial" w:hAnsi="Arial" w:cs="Arial"/>
          <w:sz w:val="18"/>
          <w:szCs w:val="18"/>
        </w:rPr>
      </w:pPr>
    </w:p>
    <w:p w14:paraId="3596B374" w14:textId="53F3BBCF" w:rsidR="00794EE5" w:rsidRDefault="000E0239"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0E0239">
        <w:rPr>
          <w:rFonts w:ascii="Arial" w:hAnsi="Arial" w:cs="Arial"/>
          <w:bCs/>
          <w:sz w:val="20"/>
          <w:szCs w:val="20"/>
        </w:rPr>
        <w:t>P25V00000202</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0E0239"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0E0239"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0A4EA37E" w:rsidR="003B1D62" w:rsidRPr="007A17FD" w:rsidRDefault="000E0239"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9A0CF7" w:rsidRPr="009A0CF7">
        <w:rPr>
          <w:rFonts w:ascii="Arial" w:hAnsi="Arial" w:cs="Arial"/>
          <w:sz w:val="20"/>
          <w:szCs w:val="20"/>
        </w:rPr>
        <w:t>Koterovská 462/162, Koterov, 326 00 Plzeň</w:t>
      </w:r>
    </w:p>
    <w:p w14:paraId="520B1EF6" w14:textId="7E5BFBFD" w:rsidR="003B1D62" w:rsidRPr="007A17FD" w:rsidRDefault="000E0239"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2F2B118E" w:rsidR="003B1D62" w:rsidRPr="007A17FD" w:rsidRDefault="000E0239"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ab/>
        <w:t>DIČ: CZ72053119</w:t>
      </w:r>
    </w:p>
    <w:p w14:paraId="5E6B54B8" w14:textId="57119EFA" w:rsidR="003B1D62" w:rsidRPr="007A17FD" w:rsidRDefault="000E0239"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4CF8E84D" w:rsidR="003B1D62" w:rsidRPr="007A17FD" w:rsidRDefault="000E0239"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Pr>
          <w:rFonts w:ascii="Arial" w:hAnsi="Arial" w:cs="Arial"/>
          <w:sz w:val="20"/>
          <w:szCs w:val="20"/>
        </w:rPr>
        <w:tab/>
      </w:r>
      <w:r w:rsidR="004E4F3F">
        <w:rPr>
          <w:rFonts w:ascii="Arial" w:hAnsi="Arial" w:cs="Arial"/>
          <w:sz w:val="20"/>
          <w:szCs w:val="20"/>
        </w:rPr>
        <w:tab/>
      </w:r>
      <w:r w:rsidRPr="007A17FD">
        <w:rPr>
          <w:rFonts w:ascii="Arial" w:hAnsi="Arial" w:cs="Arial"/>
          <w:sz w:val="20"/>
          <w:szCs w:val="20"/>
        </w:rPr>
        <w:t>qbep485</w:t>
      </w:r>
    </w:p>
    <w:p w14:paraId="05D667DA" w14:textId="5B22CA18" w:rsidR="003B1D62" w:rsidRPr="007A17FD" w:rsidRDefault="000E0239"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0E0239"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479250C4" w14:textId="07EC65C3" w:rsidR="000E0239" w:rsidRPr="000E0239" w:rsidRDefault="000E0239" w:rsidP="000E0239">
      <w:pPr>
        <w:spacing w:after="0"/>
        <w:ind w:left="567"/>
        <w:jc w:val="both"/>
        <w:rPr>
          <w:rFonts w:ascii="Arial" w:hAnsi="Arial" w:cs="Arial"/>
          <w:sz w:val="20"/>
          <w:szCs w:val="20"/>
        </w:rPr>
      </w:pPr>
      <w:r w:rsidRPr="000E0239">
        <w:rPr>
          <w:rFonts w:ascii="Arial" w:hAnsi="Arial" w:cs="Arial"/>
          <w:sz w:val="20"/>
          <w:szCs w:val="20"/>
        </w:rPr>
        <w:t xml:space="preserve">Mgr. Lukáš Václavík, DiS., </w:t>
      </w:r>
      <w:hyperlink r:id="rId11" w:history="1">
        <w:r w:rsidRPr="00433AE0">
          <w:rPr>
            <w:rStyle w:val="Hypertextovodkaz"/>
            <w:rFonts w:ascii="Arial" w:hAnsi="Arial" w:cs="Arial"/>
            <w:sz w:val="20"/>
            <w:szCs w:val="20"/>
          </w:rPr>
          <w:t>lukas.vaclavik@suspk.eu</w:t>
        </w:r>
      </w:hyperlink>
      <w:r>
        <w:rPr>
          <w:rFonts w:ascii="Arial" w:hAnsi="Arial" w:cs="Arial"/>
          <w:sz w:val="20"/>
          <w:szCs w:val="20"/>
        </w:rPr>
        <w:t xml:space="preserve"> </w:t>
      </w:r>
      <w:r w:rsidRPr="000E0239">
        <w:rPr>
          <w:rFonts w:ascii="Arial" w:hAnsi="Arial" w:cs="Arial"/>
          <w:sz w:val="20"/>
          <w:szCs w:val="20"/>
        </w:rPr>
        <w:t>, tel.:737 285 653</w:t>
      </w:r>
    </w:p>
    <w:p w14:paraId="6E3FA56E" w14:textId="697B90AC" w:rsidR="00274665" w:rsidRPr="003E5DE5" w:rsidRDefault="000E0239" w:rsidP="000E0239">
      <w:pPr>
        <w:spacing w:after="0"/>
        <w:ind w:left="567"/>
        <w:jc w:val="both"/>
        <w:rPr>
          <w:rFonts w:ascii="Arial" w:hAnsi="Arial" w:cs="Arial"/>
          <w:sz w:val="20"/>
          <w:szCs w:val="20"/>
        </w:rPr>
      </w:pPr>
      <w:r w:rsidRPr="000E0239">
        <w:rPr>
          <w:rFonts w:ascii="Arial" w:hAnsi="Arial" w:cs="Arial"/>
          <w:sz w:val="20"/>
          <w:szCs w:val="20"/>
        </w:rPr>
        <w:t xml:space="preserve">Levý Lukáš, </w:t>
      </w:r>
      <w:hyperlink r:id="rId12" w:history="1">
        <w:r w:rsidRPr="00433AE0">
          <w:rPr>
            <w:rStyle w:val="Hypertextovodkaz"/>
            <w:rFonts w:ascii="Arial" w:hAnsi="Arial" w:cs="Arial"/>
            <w:sz w:val="20"/>
            <w:szCs w:val="20"/>
          </w:rPr>
          <w:t>lukas.levy@suspk.eu</w:t>
        </w:r>
      </w:hyperlink>
      <w:r>
        <w:rPr>
          <w:rFonts w:ascii="Arial" w:hAnsi="Arial" w:cs="Arial"/>
          <w:sz w:val="20"/>
          <w:szCs w:val="20"/>
        </w:rPr>
        <w:t xml:space="preserve"> </w:t>
      </w:r>
      <w:r w:rsidRPr="000E0239">
        <w:rPr>
          <w:rFonts w:ascii="Arial" w:hAnsi="Arial" w:cs="Arial"/>
          <w:sz w:val="20"/>
          <w:szCs w:val="20"/>
        </w:rPr>
        <w:t>, tel.:778 712</w:t>
      </w:r>
      <w:r>
        <w:rPr>
          <w:rFonts w:ascii="Arial" w:hAnsi="Arial" w:cs="Arial"/>
          <w:sz w:val="20"/>
          <w:szCs w:val="20"/>
        </w:rPr>
        <w:t> </w:t>
      </w:r>
      <w:r w:rsidRPr="000E0239">
        <w:rPr>
          <w:rFonts w:ascii="Arial" w:hAnsi="Arial" w:cs="Arial"/>
          <w:sz w:val="20"/>
          <w:szCs w:val="20"/>
        </w:rPr>
        <w:t>402</w:t>
      </w:r>
      <w:r>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0E0239"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0E0239"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0E0239"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0E0239"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0E0239"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0E0239"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0E0239"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0E0239"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0E0239"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0E0239"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0E0239"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0E0239"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2FDB2DFD" w14:textId="77777777" w:rsidR="000E0239" w:rsidRDefault="000E0239" w:rsidP="000E0239">
      <w:pPr>
        <w:numPr>
          <w:ilvl w:val="0"/>
          <w:numId w:val="5"/>
        </w:numPr>
        <w:spacing w:before="120" w:after="120"/>
        <w:ind w:left="1134" w:hanging="425"/>
        <w:jc w:val="both"/>
        <w:rPr>
          <w:rFonts w:ascii="Arial" w:hAnsi="Arial" w:cs="Arial"/>
          <w:sz w:val="20"/>
          <w:szCs w:val="20"/>
        </w:rPr>
      </w:pPr>
      <w:r w:rsidRPr="000E0239">
        <w:rPr>
          <w:rFonts w:ascii="Arial" w:hAnsi="Arial" w:cs="Arial"/>
          <w:sz w:val="20"/>
          <w:szCs w:val="20"/>
        </w:rPr>
        <w:t xml:space="preserve">zhotovení stavby </w:t>
      </w:r>
      <w:r w:rsidR="004023FC" w:rsidRPr="000E0239">
        <w:rPr>
          <w:rFonts w:ascii="Arial" w:hAnsi="Arial" w:cs="Arial"/>
          <w:b/>
          <w:sz w:val="20"/>
          <w:szCs w:val="20"/>
        </w:rPr>
        <w:t>„</w:t>
      </w:r>
      <w:r w:rsidRPr="000E0239">
        <w:rPr>
          <w:rFonts w:ascii="Arial" w:hAnsi="Arial" w:cs="Arial"/>
          <w:b/>
          <w:bCs/>
          <w:sz w:val="20"/>
          <w:szCs w:val="20"/>
        </w:rPr>
        <w:t>II/206 Žihle - hr.kr. PK</w:t>
      </w:r>
      <w:r w:rsidR="004023FC" w:rsidRPr="000E0239">
        <w:rPr>
          <w:rFonts w:ascii="Arial" w:hAnsi="Arial" w:cs="Arial"/>
          <w:b/>
          <w:sz w:val="20"/>
          <w:szCs w:val="20"/>
        </w:rPr>
        <w:t xml:space="preserve">“ </w:t>
      </w:r>
      <w:r w:rsidR="004023FC" w:rsidRPr="000E0239">
        <w:rPr>
          <w:rFonts w:ascii="Arial" w:hAnsi="Arial" w:cs="Arial"/>
          <w:sz w:val="20"/>
          <w:szCs w:val="20"/>
        </w:rPr>
        <w:t xml:space="preserve">dle podkladů pro provedení díla </w:t>
      </w:r>
      <w:r w:rsidR="002E71DB" w:rsidRPr="000E0239">
        <w:rPr>
          <w:rFonts w:ascii="Arial" w:hAnsi="Arial" w:cs="Arial"/>
          <w:sz w:val="20"/>
          <w:szCs w:val="20"/>
        </w:rPr>
        <w:t xml:space="preserve">dle </w:t>
      </w:r>
      <w:r w:rsidR="00F20F0E" w:rsidRPr="000E0239">
        <w:rPr>
          <w:rFonts w:ascii="Arial" w:hAnsi="Arial" w:cs="Arial"/>
          <w:sz w:val="20"/>
          <w:szCs w:val="20"/>
        </w:rPr>
        <w:t>čl</w:t>
      </w:r>
      <w:r w:rsidR="005848F7" w:rsidRPr="000E0239">
        <w:rPr>
          <w:rFonts w:ascii="Arial" w:hAnsi="Arial" w:cs="Arial"/>
          <w:sz w:val="20"/>
          <w:szCs w:val="20"/>
        </w:rPr>
        <w:t>.</w:t>
      </w:r>
      <w:r w:rsidR="00F20F0E" w:rsidRPr="000E0239">
        <w:rPr>
          <w:rFonts w:ascii="Arial" w:hAnsi="Arial" w:cs="Arial"/>
          <w:sz w:val="20"/>
          <w:szCs w:val="20"/>
        </w:rPr>
        <w:t xml:space="preserve"> II. odst. 2.2. této smlouvy</w:t>
      </w:r>
      <w:r w:rsidR="00265DB2" w:rsidRPr="000E0239">
        <w:rPr>
          <w:rFonts w:ascii="Arial" w:hAnsi="Arial" w:cs="Arial"/>
          <w:sz w:val="20"/>
          <w:szCs w:val="20"/>
        </w:rPr>
        <w:t xml:space="preserve">. </w:t>
      </w:r>
      <w:r w:rsidRPr="000E0239">
        <w:rPr>
          <w:rFonts w:ascii="Arial" w:hAnsi="Arial" w:cs="Arial"/>
          <w:sz w:val="20"/>
          <w:szCs w:val="20"/>
        </w:rPr>
        <w:t xml:space="preserve">Celoplošná oprava silnice extravilánového úseku silnice II/206 u obce Žihle o celkové délce cca 2,4 km. Začátek úseku je od konce obce Žihle, konec úseku je dán rozhraním krajů.  Jedná se o opravu povrchu komunikace technologií recyklace za studena. Stávající povrch bude odfrézován  v tl. 40 mm, bude provedena RS CA v tl. 220 mm s následnou pokládkou ACP tl. 80 mm a ACO tl. 50 mm. V rámci opravy se počítá se sanací okrajů, resp. doplněním materiálu před RS. Dále bude provedeno pročištění silničních příkopů, provedení krajnic, oprava hospodářských sjezdů, VDZ a SDZ. </w:t>
      </w:r>
    </w:p>
    <w:p w14:paraId="247F06C9" w14:textId="4894E7DB" w:rsidR="003B1D62" w:rsidRPr="000E0239" w:rsidRDefault="000E0239" w:rsidP="000E0239">
      <w:pPr>
        <w:numPr>
          <w:ilvl w:val="0"/>
          <w:numId w:val="5"/>
        </w:numPr>
        <w:spacing w:before="120" w:after="120"/>
        <w:ind w:left="1134" w:hanging="425"/>
        <w:jc w:val="both"/>
        <w:rPr>
          <w:rFonts w:ascii="Arial" w:hAnsi="Arial" w:cs="Arial"/>
          <w:sz w:val="20"/>
          <w:szCs w:val="20"/>
        </w:rPr>
      </w:pPr>
      <w:r w:rsidRPr="000E0239">
        <w:rPr>
          <w:rFonts w:ascii="Arial" w:hAnsi="Arial" w:cs="Arial"/>
          <w:sz w:val="20"/>
          <w:szCs w:val="20"/>
        </w:rPr>
        <w:t>zpracování dokumentace dle čl. II. odst. 2.3 této smlouvy</w:t>
      </w:r>
      <w:r w:rsidR="00580391" w:rsidRPr="000E0239">
        <w:rPr>
          <w:rFonts w:ascii="Arial" w:hAnsi="Arial" w:cs="Arial"/>
          <w:sz w:val="20"/>
          <w:szCs w:val="20"/>
        </w:rPr>
        <w:t>.</w:t>
      </w:r>
    </w:p>
    <w:p w14:paraId="38341926" w14:textId="77777777" w:rsidR="004023FC" w:rsidRPr="0019056B" w:rsidRDefault="000E0239"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0E0239"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3B1C0A56" w:rsidR="004023FC" w:rsidRPr="004023FC" w:rsidRDefault="000E0239" w:rsidP="000E0239">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0E0239">
        <w:rPr>
          <w:rFonts w:ascii="Arial" w:hAnsi="Arial" w:cs="Arial"/>
          <w:bCs/>
          <w:sz w:val="20"/>
        </w:rPr>
        <w:t>PK dopravní s.r.o.</w:t>
      </w:r>
      <w:r w:rsidR="00A97B38">
        <w:rPr>
          <w:rFonts w:ascii="Arial" w:hAnsi="Arial" w:cs="Arial"/>
          <w:bCs/>
          <w:sz w:val="20"/>
        </w:rPr>
        <w:t>,</w:t>
      </w:r>
      <w:r w:rsidR="00A97B38" w:rsidRPr="00A97B38">
        <w:rPr>
          <w:rFonts w:ascii="Arial" w:hAnsi="Arial" w:cs="Arial"/>
          <w:bCs/>
          <w:sz w:val="20"/>
        </w:rPr>
        <w:t xml:space="preserve"> se sídlem: </w:t>
      </w:r>
      <w:r w:rsidRPr="000E0239">
        <w:rPr>
          <w:rFonts w:ascii="Arial" w:hAnsi="Arial" w:cs="Arial"/>
          <w:bCs/>
          <w:sz w:val="20"/>
        </w:rPr>
        <w:t>Jílová 243, 439 49 Staňkovice</w:t>
      </w:r>
      <w:r w:rsidR="00A97B38" w:rsidRPr="00A97B38">
        <w:rPr>
          <w:rFonts w:ascii="Arial" w:hAnsi="Arial" w:cs="Arial"/>
          <w:bCs/>
          <w:sz w:val="20"/>
        </w:rPr>
        <w:t xml:space="preserve">, IČO: </w:t>
      </w:r>
      <w:r w:rsidRPr="000E0239">
        <w:rPr>
          <w:rFonts w:ascii="Arial" w:hAnsi="Arial" w:cs="Arial"/>
          <w:bCs/>
          <w:sz w:val="20"/>
        </w:rPr>
        <w:t>04166205</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Pr>
          <w:rFonts w:ascii="Arial" w:hAnsi="Arial" w:cs="Arial"/>
          <w:bCs/>
          <w:sz w:val="20"/>
        </w:rPr>
        <w:t>05/2024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2B1097DC" w14:textId="1A988069" w:rsidR="003B1D62" w:rsidRPr="000E0239" w:rsidRDefault="000E0239" w:rsidP="000E0239">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369E8AAB" w14:textId="77777777" w:rsidR="002E71DB" w:rsidRPr="0019056B" w:rsidRDefault="000E0239"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7B3AA15A" w14:textId="77777777" w:rsidR="003B1D62" w:rsidRPr="001D6B31" w:rsidRDefault="000E0239"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1CCF0824" w14:textId="77777777" w:rsidR="003F0ADD" w:rsidRPr="003F0ADD" w:rsidRDefault="003F0ADD" w:rsidP="00CF0360">
      <w:pPr>
        <w:numPr>
          <w:ilvl w:val="2"/>
          <w:numId w:val="19"/>
        </w:numPr>
        <w:spacing w:before="120" w:after="120"/>
        <w:ind w:hanging="371"/>
        <w:jc w:val="both"/>
        <w:rPr>
          <w:rFonts w:ascii="Arial" w:hAnsi="Arial" w:cs="Arial"/>
          <w:sz w:val="20"/>
          <w:szCs w:val="20"/>
        </w:rPr>
      </w:pPr>
      <w:r w:rsidRPr="003F0ADD">
        <w:rPr>
          <w:rFonts w:ascii="Arial" w:hAnsi="Arial" w:cs="Arial"/>
          <w:sz w:val="20"/>
          <w:szCs w:val="20"/>
        </w:rPr>
        <w:t>Geodetické zaměření skutečného stavu plochy obrusné vrstvy provedené oprávněným zeměměřičským inženýrem. Kresba (tzn. výkres) bude vyhotovena v digitální formě  a předána na CD nosiči a v 2-krát tištěné formě.</w:t>
      </w:r>
    </w:p>
    <w:p w14:paraId="6730C5B1" w14:textId="5DC05E4C" w:rsidR="00C13299" w:rsidRPr="00CF0360" w:rsidRDefault="000E0239" w:rsidP="00CF0360">
      <w:pPr>
        <w:numPr>
          <w:ilvl w:val="2"/>
          <w:numId w:val="19"/>
        </w:numPr>
        <w:spacing w:before="120" w:after="120"/>
        <w:ind w:hanging="371"/>
        <w:jc w:val="both"/>
        <w:rPr>
          <w:rFonts w:ascii="Arial" w:hAnsi="Arial" w:cs="Arial"/>
          <w:sz w:val="20"/>
          <w:szCs w:val="20"/>
        </w:rPr>
      </w:pPr>
      <w:r w:rsidRPr="00CF0360">
        <w:rPr>
          <w:rFonts w:ascii="Arial" w:hAnsi="Arial" w:cs="Arial"/>
          <w:sz w:val="20"/>
          <w:szCs w:val="20"/>
        </w:rPr>
        <w:t>čestné prohlášení o likvidaci odpadu</w:t>
      </w:r>
    </w:p>
    <w:p w14:paraId="551D0A8A" w14:textId="77777777" w:rsidR="00C13299" w:rsidRPr="00CF0360" w:rsidRDefault="000E0239" w:rsidP="00CF0360">
      <w:pPr>
        <w:numPr>
          <w:ilvl w:val="2"/>
          <w:numId w:val="19"/>
        </w:numPr>
        <w:spacing w:before="120" w:after="120"/>
        <w:ind w:hanging="371"/>
        <w:jc w:val="both"/>
        <w:rPr>
          <w:rFonts w:ascii="Arial" w:hAnsi="Arial" w:cs="Arial"/>
          <w:sz w:val="20"/>
          <w:szCs w:val="20"/>
        </w:rPr>
      </w:pPr>
      <w:r w:rsidRPr="00CF0360">
        <w:rPr>
          <w:rFonts w:ascii="Arial" w:hAnsi="Arial" w:cs="Arial"/>
          <w:sz w:val="20"/>
          <w:szCs w:val="20"/>
        </w:rPr>
        <w:t>seznam odpadů – seznam druhů a množství odpadů, které byly ze stavby odvezeny, včetně jejich klasifikace podle Katalogu odpadů podle skutečnosti</w:t>
      </w:r>
    </w:p>
    <w:p w14:paraId="57D0FAB9" w14:textId="031C1BD0" w:rsidR="00C13299" w:rsidRPr="00CF0360" w:rsidRDefault="000E0239" w:rsidP="00CF0360">
      <w:pPr>
        <w:numPr>
          <w:ilvl w:val="2"/>
          <w:numId w:val="19"/>
        </w:numPr>
        <w:spacing w:before="120" w:after="120"/>
        <w:ind w:hanging="371"/>
        <w:jc w:val="both"/>
        <w:rPr>
          <w:rFonts w:ascii="Arial" w:hAnsi="Arial" w:cs="Arial"/>
          <w:sz w:val="20"/>
          <w:szCs w:val="20"/>
        </w:rPr>
      </w:pPr>
      <w:r w:rsidRPr="00CF0360">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19056B" w:rsidRDefault="000E0239"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5921BF7C" w:rsidR="001D6B31" w:rsidRPr="00CF0360" w:rsidRDefault="003F0ADD" w:rsidP="003F0ADD">
      <w:pPr>
        <w:numPr>
          <w:ilvl w:val="0"/>
          <w:numId w:val="10"/>
        </w:numPr>
        <w:spacing w:before="60" w:after="60"/>
        <w:ind w:left="1077" w:hanging="357"/>
        <w:jc w:val="both"/>
        <w:rPr>
          <w:rFonts w:ascii="Arial" w:hAnsi="Arial" w:cs="Arial"/>
          <w:sz w:val="20"/>
          <w:szCs w:val="20"/>
        </w:rPr>
      </w:pPr>
      <w:r w:rsidRPr="003F0ADD">
        <w:rPr>
          <w:rFonts w:ascii="Arial" w:hAnsi="Arial" w:cs="Arial"/>
          <w:sz w:val="20"/>
          <w:szCs w:val="20"/>
        </w:rPr>
        <w:t>poskytnutí nezbytné součinnosti směřující zejména k vydání veškerých správních rozhodnutí potřebných pro užívání dokončené stavby či její části;</w:t>
      </w:r>
    </w:p>
    <w:p w14:paraId="1A150ADD" w14:textId="77777777" w:rsidR="001D6B31"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zajištění nezbytných opatření nutných pro neporušení veškerých inženýrských sítí během výstavby</w:t>
      </w:r>
      <w:r w:rsidR="00B81DEC" w:rsidRPr="00CF0360">
        <w:rPr>
          <w:rFonts w:ascii="Arial" w:hAnsi="Arial" w:cs="Arial"/>
          <w:sz w:val="20"/>
          <w:szCs w:val="20"/>
        </w:rPr>
        <w:t xml:space="preserve"> (včetně jejich</w:t>
      </w:r>
      <w:r w:rsidRPr="00CF0360">
        <w:rPr>
          <w:rFonts w:ascii="Arial" w:hAnsi="Arial" w:cs="Arial"/>
          <w:sz w:val="20"/>
          <w:szCs w:val="20"/>
        </w:rPr>
        <w:t xml:space="preserve"> </w:t>
      </w:r>
      <w:r w:rsidR="00B81DEC" w:rsidRPr="00CF0360">
        <w:rPr>
          <w:rFonts w:ascii="Arial" w:hAnsi="Arial" w:cs="Arial"/>
          <w:sz w:val="20"/>
          <w:szCs w:val="20"/>
        </w:rPr>
        <w:t xml:space="preserve">řádného </w:t>
      </w:r>
      <w:r w:rsidRPr="00CF0360">
        <w:rPr>
          <w:rFonts w:ascii="Arial" w:hAnsi="Arial" w:cs="Arial"/>
          <w:sz w:val="20"/>
          <w:szCs w:val="20"/>
        </w:rPr>
        <w:t>vytyčení</w:t>
      </w:r>
      <w:r w:rsidR="00B81DEC" w:rsidRPr="00CF0360">
        <w:rPr>
          <w:rFonts w:ascii="Arial" w:hAnsi="Arial" w:cs="Arial"/>
          <w:sz w:val="20"/>
          <w:szCs w:val="20"/>
        </w:rPr>
        <w:t>)</w:t>
      </w:r>
      <w:r w:rsidRPr="00CF0360">
        <w:rPr>
          <w:rFonts w:ascii="Arial" w:hAnsi="Arial" w:cs="Arial"/>
          <w:sz w:val="20"/>
          <w:szCs w:val="20"/>
        </w:rPr>
        <w:t>, odpovědnost za jejich neporušení během stavby a zpětné písemné předání jejich správcům;</w:t>
      </w:r>
    </w:p>
    <w:p w14:paraId="445967DE"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lastRenderedPageBreak/>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vedení stavebních a montážních deníků, provádění kontrolních měření a zkoušek,</w:t>
      </w:r>
      <w:r w:rsidR="002676BC" w:rsidRPr="00CF0360">
        <w:rPr>
          <w:rFonts w:ascii="Arial" w:hAnsi="Arial" w:cs="Arial"/>
          <w:sz w:val="20"/>
          <w:szCs w:val="20"/>
        </w:rPr>
        <w:t xml:space="preserve"> součinnost při </w:t>
      </w:r>
      <w:r w:rsidRPr="00CF0360">
        <w:rPr>
          <w:rFonts w:ascii="Arial" w:hAnsi="Arial" w:cs="Arial"/>
          <w:sz w:val="20"/>
          <w:szCs w:val="20"/>
        </w:rPr>
        <w:t>zpracování plánu BOZP a protipožární ochrany;</w:t>
      </w:r>
    </w:p>
    <w:p w14:paraId="292A7C68"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F0360">
        <w:rPr>
          <w:rFonts w:ascii="Arial" w:hAnsi="Arial" w:cs="Arial"/>
          <w:sz w:val="20"/>
          <w:szCs w:val="20"/>
        </w:rPr>
        <w:t>;</w:t>
      </w:r>
    </w:p>
    <w:p w14:paraId="5DF37806"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 xml:space="preserve">zpracování kontrolního a zkušebního plánu </w:t>
      </w:r>
      <w:r w:rsidR="00C46F9C" w:rsidRPr="00CF0360">
        <w:rPr>
          <w:rFonts w:ascii="Arial" w:hAnsi="Arial" w:cs="Arial"/>
          <w:sz w:val="20"/>
          <w:szCs w:val="20"/>
        </w:rPr>
        <w:t xml:space="preserve">(dále jen „KZP“) </w:t>
      </w:r>
      <w:r w:rsidR="003D5114" w:rsidRPr="00CF0360">
        <w:rPr>
          <w:rFonts w:ascii="Arial" w:hAnsi="Arial" w:cs="Arial"/>
          <w:sz w:val="20"/>
          <w:szCs w:val="20"/>
        </w:rPr>
        <w:t>před zahájením stavebních prací</w:t>
      </w:r>
      <w:r w:rsidR="00266192" w:rsidRPr="00CF0360">
        <w:rPr>
          <w:rFonts w:ascii="Arial" w:hAnsi="Arial" w:cs="Arial"/>
          <w:sz w:val="20"/>
          <w:szCs w:val="20"/>
        </w:rPr>
        <w:t>, jeho předání ke schválení objednateli nejpozději v den předání staveniště</w:t>
      </w:r>
      <w:r w:rsidRPr="00CF0360">
        <w:rPr>
          <w:rFonts w:ascii="Arial" w:hAnsi="Arial" w:cs="Arial"/>
          <w:sz w:val="20"/>
          <w:szCs w:val="20"/>
        </w:rPr>
        <w:t xml:space="preserve"> a provádění zkoušek v souladu s tímto plánem;</w:t>
      </w:r>
    </w:p>
    <w:p w14:paraId="60505AA4"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zřízení a odstranění zařízení staveniště včetně zajištění energií a napojení na inženýrské sítě;</w:t>
      </w:r>
    </w:p>
    <w:p w14:paraId="05B224F7"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zajištění všech nezbytných průzkumů nutných pro řádné provádění a dokončení díla;</w:t>
      </w:r>
    </w:p>
    <w:p w14:paraId="1E40D3FA"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účast na jednáních ve věci provádění a povolování stavby, kontrolních dnech stavby, na kolaudačním řízení apod.;</w:t>
      </w:r>
    </w:p>
    <w:p w14:paraId="3810D2CC" w14:textId="753BFDFB"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zajištění atestů a dokladů o požadovaných vlastnostech výrobků (dle zák. č.</w:t>
      </w:r>
      <w:r w:rsidR="00AB5085" w:rsidRPr="00CF0360">
        <w:rPr>
          <w:rFonts w:ascii="Arial" w:hAnsi="Arial" w:cs="Arial"/>
          <w:sz w:val="20"/>
          <w:szCs w:val="20"/>
        </w:rPr>
        <w:t> </w:t>
      </w:r>
      <w:r w:rsidRPr="00CF0360">
        <w:rPr>
          <w:rFonts w:ascii="Arial" w:hAnsi="Arial" w:cs="Arial"/>
          <w:sz w:val="20"/>
          <w:szCs w:val="20"/>
        </w:rPr>
        <w:t>22/</w:t>
      </w:r>
      <w:r w:rsidR="00723754" w:rsidRPr="00CF0360">
        <w:rPr>
          <w:rFonts w:ascii="Arial" w:hAnsi="Arial" w:cs="Arial"/>
          <w:sz w:val="20"/>
          <w:szCs w:val="20"/>
        </w:rPr>
        <w:t>1997 Sb.</w:t>
      </w:r>
      <w:r w:rsidR="003804B1" w:rsidRPr="00CF0360">
        <w:rPr>
          <w:rFonts w:ascii="Arial" w:hAnsi="Arial" w:cs="Arial"/>
          <w:sz w:val="20"/>
          <w:szCs w:val="20"/>
        </w:rPr>
        <w:t xml:space="preserve">, </w:t>
      </w:r>
      <w:r w:rsidR="00042578" w:rsidRPr="00CF0360">
        <w:rPr>
          <w:rFonts w:ascii="Arial" w:hAnsi="Arial" w:cs="Arial"/>
          <w:sz w:val="20"/>
          <w:szCs w:val="20"/>
        </w:rPr>
        <w:t xml:space="preserve">o </w:t>
      </w:r>
      <w:r w:rsidR="003804B1" w:rsidRPr="00CF0360">
        <w:rPr>
          <w:rFonts w:ascii="Arial" w:hAnsi="Arial" w:cs="Arial"/>
          <w:sz w:val="20"/>
          <w:szCs w:val="20"/>
        </w:rPr>
        <w:t>technických požadavcích na výrobky a o změně a doplnění některých zákonů</w:t>
      </w:r>
      <w:r w:rsidRPr="00CF0360">
        <w:rPr>
          <w:rFonts w:ascii="Arial" w:hAnsi="Arial" w:cs="Arial"/>
          <w:sz w:val="20"/>
          <w:szCs w:val="20"/>
        </w:rPr>
        <w:t xml:space="preserve"> - prohlášení o shodě) a ostatních dokladů, </w:t>
      </w:r>
      <w:r w:rsidR="00266192" w:rsidRPr="00CF0360">
        <w:rPr>
          <w:rFonts w:ascii="Arial" w:hAnsi="Arial" w:cs="Arial"/>
          <w:sz w:val="20"/>
          <w:szCs w:val="20"/>
        </w:rPr>
        <w:t xml:space="preserve">výsledků a protokolů o provedených měřeních a zkouškách dle schváleného KZP, </w:t>
      </w:r>
      <w:r w:rsidRPr="00CF0360">
        <w:rPr>
          <w:rFonts w:ascii="Arial" w:hAnsi="Arial" w:cs="Arial"/>
          <w:sz w:val="20"/>
          <w:szCs w:val="20"/>
        </w:rPr>
        <w:t>kterými bude prokázáno dosažení předepsané kvality a parametrů;</w:t>
      </w:r>
    </w:p>
    <w:p w14:paraId="78739FB1" w14:textId="77777777" w:rsidR="003B1D62" w:rsidRPr="00CF0360" w:rsidRDefault="000E0239" w:rsidP="001D261E">
      <w:pPr>
        <w:numPr>
          <w:ilvl w:val="0"/>
          <w:numId w:val="10"/>
        </w:numPr>
        <w:spacing w:before="60" w:after="60"/>
        <w:ind w:left="1077" w:hanging="357"/>
        <w:jc w:val="both"/>
        <w:rPr>
          <w:rFonts w:ascii="Arial" w:hAnsi="Arial" w:cs="Arial"/>
          <w:sz w:val="20"/>
          <w:szCs w:val="20"/>
        </w:rPr>
      </w:pPr>
      <w:r w:rsidRPr="00CF0360">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F0360">
        <w:rPr>
          <w:rFonts w:ascii="Arial" w:hAnsi="Arial" w:cs="Arial"/>
          <w:sz w:val="20"/>
          <w:szCs w:val="20"/>
        </w:rPr>
        <w:t> </w:t>
      </w:r>
      <w:r w:rsidRPr="00CF0360">
        <w:rPr>
          <w:rFonts w:ascii="Arial" w:hAnsi="Arial" w:cs="Arial"/>
          <w:sz w:val="20"/>
          <w:szCs w:val="20"/>
        </w:rPr>
        <w:t>ČR</w:t>
      </w:r>
      <w:r w:rsidR="00AB5085" w:rsidRPr="00CF0360">
        <w:rPr>
          <w:rFonts w:ascii="Arial" w:hAnsi="Arial" w:cs="Arial"/>
          <w:sz w:val="20"/>
          <w:szCs w:val="20"/>
        </w:rPr>
        <w:t>;</w:t>
      </w:r>
    </w:p>
    <w:p w14:paraId="06C2435D" w14:textId="5FBEB4E7" w:rsidR="00B64A16" w:rsidRPr="000E0239" w:rsidRDefault="000E0239"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na výběr zhotovitele </w:t>
      </w:r>
      <w:r w:rsidR="000A516B" w:rsidRPr="000E0239">
        <w:rPr>
          <w:rFonts w:ascii="Arial" w:hAnsi="Arial" w:cs="Arial"/>
          <w:bCs/>
          <w:sz w:val="20"/>
        </w:rPr>
        <w:t>díla,</w:t>
      </w:r>
      <w:r w:rsidR="000A516B" w:rsidRPr="000E0239">
        <w:rPr>
          <w:rFonts w:ascii="Arial" w:hAnsi="Arial" w:cs="Arial"/>
          <w:sz w:val="20"/>
        </w:rPr>
        <w:t xml:space="preserve"> </w:t>
      </w:r>
      <w:r w:rsidRPr="000E0239">
        <w:rPr>
          <w:rFonts w:ascii="Arial" w:hAnsi="Arial" w:cs="Arial"/>
          <w:sz w:val="20"/>
        </w:rPr>
        <w:t xml:space="preserve">v celkovém počtu 4 kusů </w:t>
      </w:r>
      <w:r w:rsidR="006F2A98" w:rsidRPr="000E0239">
        <w:rPr>
          <w:rFonts w:ascii="Arial" w:hAnsi="Arial" w:cs="Arial"/>
          <w:sz w:val="20"/>
        </w:rPr>
        <w:t xml:space="preserve">umístěných </w:t>
      </w:r>
      <w:r w:rsidRPr="000E0239">
        <w:rPr>
          <w:rFonts w:ascii="Arial" w:hAnsi="Arial" w:cs="Arial"/>
          <w:sz w:val="20"/>
        </w:rPr>
        <w:t>v míst</w:t>
      </w:r>
      <w:r w:rsidR="006F2A98" w:rsidRPr="000E0239">
        <w:rPr>
          <w:rFonts w:ascii="Arial" w:hAnsi="Arial" w:cs="Arial"/>
          <w:sz w:val="20"/>
        </w:rPr>
        <w:t>ě</w:t>
      </w:r>
      <w:r w:rsidRPr="000E0239">
        <w:rPr>
          <w:rFonts w:ascii="Arial" w:hAnsi="Arial" w:cs="Arial"/>
          <w:sz w:val="20"/>
        </w:rPr>
        <w:t xml:space="preserve"> </w:t>
      </w:r>
      <w:r w:rsidR="000A516B" w:rsidRPr="000E0239">
        <w:rPr>
          <w:rFonts w:ascii="Arial" w:hAnsi="Arial" w:cs="Arial"/>
          <w:sz w:val="20"/>
        </w:rPr>
        <w:t xml:space="preserve">a čase </w:t>
      </w:r>
      <w:r w:rsidRPr="000E0239">
        <w:rPr>
          <w:rFonts w:ascii="Arial" w:hAnsi="Arial" w:cs="Arial"/>
          <w:sz w:val="20"/>
        </w:rPr>
        <w:t>stanovený</w:t>
      </w:r>
      <w:r w:rsidR="000A516B" w:rsidRPr="000E0239">
        <w:rPr>
          <w:rFonts w:ascii="Arial" w:hAnsi="Arial" w:cs="Arial"/>
          <w:sz w:val="20"/>
        </w:rPr>
        <w:t>m</w:t>
      </w:r>
      <w:r w:rsidRPr="000E0239">
        <w:rPr>
          <w:rFonts w:ascii="Arial" w:hAnsi="Arial" w:cs="Arial"/>
          <w:sz w:val="20"/>
        </w:rPr>
        <w:t xml:space="preserve"> objednatelem při předání staveniště</w:t>
      </w:r>
      <w:r w:rsidR="000B476B" w:rsidRPr="000E0239">
        <w:rPr>
          <w:rFonts w:ascii="Arial" w:hAnsi="Arial" w:cs="Arial"/>
          <w:sz w:val="20"/>
        </w:rPr>
        <w:t>, nebude-li dohodnuto jinak;</w:t>
      </w:r>
    </w:p>
    <w:p w14:paraId="659EF636" w14:textId="2664FF53" w:rsidR="00211047" w:rsidRPr="000E0239" w:rsidRDefault="000E0239" w:rsidP="001D261E">
      <w:pPr>
        <w:numPr>
          <w:ilvl w:val="0"/>
          <w:numId w:val="10"/>
        </w:numPr>
        <w:spacing w:before="60" w:after="60"/>
        <w:ind w:left="1077" w:hanging="357"/>
        <w:jc w:val="both"/>
        <w:rPr>
          <w:rFonts w:ascii="Arial" w:hAnsi="Arial" w:cs="Arial"/>
          <w:sz w:val="20"/>
          <w:szCs w:val="20"/>
        </w:rPr>
      </w:pPr>
      <w:r w:rsidRPr="000E0239">
        <w:rPr>
          <w:rFonts w:ascii="Arial" w:hAnsi="Arial" w:cs="Arial"/>
          <w:sz w:val="20"/>
          <w:szCs w:val="20"/>
        </w:rPr>
        <w:t>označen</w:t>
      </w:r>
      <w:r w:rsidR="003823AF" w:rsidRPr="000E0239">
        <w:rPr>
          <w:rFonts w:ascii="Arial" w:hAnsi="Arial" w:cs="Arial"/>
          <w:sz w:val="20"/>
          <w:szCs w:val="20"/>
        </w:rPr>
        <w:t>í stavby</w:t>
      </w:r>
      <w:r w:rsidRPr="000E0239">
        <w:rPr>
          <w:rFonts w:ascii="Arial" w:hAnsi="Arial" w:cs="Arial"/>
          <w:sz w:val="20"/>
          <w:szCs w:val="20"/>
        </w:rPr>
        <w:t xml:space="preserve"> dvěma informačními tabulemi</w:t>
      </w:r>
      <w:r w:rsidR="00B64A16" w:rsidRPr="000E0239">
        <w:rPr>
          <w:rFonts w:ascii="Arial" w:hAnsi="Arial" w:cs="Arial"/>
          <w:sz w:val="20"/>
          <w:szCs w:val="20"/>
        </w:rPr>
        <w:t xml:space="preserve"> o způsobu spolufinancování</w:t>
      </w:r>
      <w:r w:rsidRPr="000E0239">
        <w:rPr>
          <w:rFonts w:ascii="Arial" w:hAnsi="Arial" w:cs="Arial"/>
          <w:sz w:val="20"/>
          <w:szCs w:val="20"/>
        </w:rPr>
        <w:t>, a to na začátku a na konci liniové stavby</w:t>
      </w:r>
      <w:r w:rsidR="003823AF" w:rsidRPr="000E0239">
        <w:rPr>
          <w:rFonts w:ascii="Arial" w:hAnsi="Arial" w:cs="Arial"/>
          <w:sz w:val="20"/>
          <w:szCs w:val="20"/>
        </w:rPr>
        <w:t>;</w:t>
      </w:r>
      <w:r w:rsidRPr="000E0239">
        <w:rPr>
          <w:rFonts w:ascii="Arial" w:hAnsi="Arial" w:cs="Arial"/>
          <w:sz w:val="20"/>
          <w:szCs w:val="20"/>
        </w:rPr>
        <w:t xml:space="preserve"> </w:t>
      </w:r>
      <w:r w:rsidR="003823AF" w:rsidRPr="000E0239">
        <w:rPr>
          <w:rFonts w:ascii="Arial" w:hAnsi="Arial" w:cs="Arial"/>
          <w:sz w:val="20"/>
          <w:szCs w:val="20"/>
        </w:rPr>
        <w:t>g</w:t>
      </w:r>
      <w:r w:rsidRPr="000E0239">
        <w:rPr>
          <w:rFonts w:ascii="Arial" w:hAnsi="Arial" w:cs="Arial"/>
          <w:sz w:val="20"/>
          <w:szCs w:val="20"/>
        </w:rPr>
        <w:t xml:space="preserve">rafický návrh informačních tabulí bude konzultován a schválen objednatelem a bude </w:t>
      </w:r>
      <w:r w:rsidR="00007455" w:rsidRPr="000E0239">
        <w:rPr>
          <w:rFonts w:ascii="Arial" w:hAnsi="Arial" w:cs="Arial"/>
          <w:sz w:val="20"/>
          <w:szCs w:val="20"/>
        </w:rPr>
        <w:t>v souladu s požadavky</w:t>
      </w:r>
      <w:r w:rsidRPr="000E0239">
        <w:rPr>
          <w:rFonts w:ascii="Arial" w:hAnsi="Arial" w:cs="Arial"/>
          <w:sz w:val="20"/>
          <w:szCs w:val="20"/>
        </w:rPr>
        <w:t xml:space="preserve"> poskytovatele finančních prostředků</w:t>
      </w:r>
      <w:r w:rsidR="003823AF" w:rsidRPr="000E0239">
        <w:rPr>
          <w:rFonts w:ascii="Arial" w:hAnsi="Arial" w:cs="Arial"/>
          <w:sz w:val="20"/>
          <w:szCs w:val="20"/>
        </w:rPr>
        <w:t>;</w:t>
      </w:r>
      <w:r w:rsidRPr="000E0239">
        <w:rPr>
          <w:rFonts w:ascii="Arial" w:hAnsi="Arial" w:cs="Arial"/>
          <w:sz w:val="20"/>
          <w:szCs w:val="20"/>
        </w:rPr>
        <w:t xml:space="preserve"> </w:t>
      </w:r>
      <w:r w:rsidR="003823AF" w:rsidRPr="000E0239">
        <w:rPr>
          <w:rFonts w:ascii="Arial" w:hAnsi="Arial" w:cs="Arial"/>
          <w:sz w:val="20"/>
          <w:szCs w:val="20"/>
        </w:rPr>
        <w:t>z</w:t>
      </w:r>
      <w:r w:rsidR="0081359F" w:rsidRPr="000E0239">
        <w:rPr>
          <w:rFonts w:ascii="Arial" w:hAnsi="Arial" w:cs="Arial"/>
          <w:sz w:val="20"/>
          <w:szCs w:val="20"/>
        </w:rPr>
        <w:t>hotovitel</w:t>
      </w:r>
      <w:r w:rsidRPr="000E0239">
        <w:rPr>
          <w:rFonts w:ascii="Arial" w:hAnsi="Arial" w:cs="Arial"/>
          <w:sz w:val="20"/>
          <w:szCs w:val="20"/>
        </w:rPr>
        <w:t xml:space="preserve"> se zavazuje uvádět v informačních materiálech údaj, že akce je financována </w:t>
      </w:r>
      <w:r w:rsidR="0079783D" w:rsidRPr="000E0239">
        <w:rPr>
          <w:rFonts w:ascii="Arial" w:hAnsi="Arial" w:cs="Arial"/>
          <w:sz w:val="20"/>
          <w:szCs w:val="20"/>
        </w:rPr>
        <w:t xml:space="preserve">z prostředků rozpočtu Státního fondu dopravní infrastruktury </w:t>
      </w:r>
      <w:r w:rsidRPr="000E0239">
        <w:rPr>
          <w:rFonts w:ascii="Arial" w:hAnsi="Arial" w:cs="Arial"/>
          <w:sz w:val="20"/>
          <w:szCs w:val="20"/>
        </w:rPr>
        <w:t xml:space="preserve">na rok 2025 </w:t>
      </w:r>
      <w:r w:rsidR="003823AF" w:rsidRPr="000E0239">
        <w:rPr>
          <w:rFonts w:ascii="Arial" w:hAnsi="Arial" w:cs="Arial"/>
          <w:sz w:val="20"/>
          <w:szCs w:val="20"/>
        </w:rPr>
        <w:t>i</w:t>
      </w:r>
      <w:r w:rsidRPr="000E0239">
        <w:rPr>
          <w:rFonts w:ascii="Arial" w:hAnsi="Arial" w:cs="Arial"/>
          <w:sz w:val="20"/>
          <w:szCs w:val="20"/>
        </w:rPr>
        <w:t>nformační tabule budou osazeny na stavbě ode dne zahájení stavebních prací</w:t>
      </w:r>
      <w:r w:rsidR="001D6B31" w:rsidRPr="000E0239">
        <w:rPr>
          <w:rFonts w:ascii="Arial" w:hAnsi="Arial" w:cs="Arial"/>
          <w:sz w:val="20"/>
          <w:szCs w:val="20"/>
        </w:rPr>
        <w:t>;</w:t>
      </w:r>
    </w:p>
    <w:p w14:paraId="1E5874FF" w14:textId="77777777" w:rsidR="00BE4AC3" w:rsidRPr="000E0239" w:rsidRDefault="000E0239" w:rsidP="001D261E">
      <w:pPr>
        <w:numPr>
          <w:ilvl w:val="0"/>
          <w:numId w:val="10"/>
        </w:numPr>
        <w:spacing w:before="60" w:after="60"/>
        <w:ind w:left="1077" w:hanging="357"/>
        <w:jc w:val="both"/>
        <w:rPr>
          <w:rFonts w:ascii="Arial" w:hAnsi="Arial" w:cs="Arial"/>
          <w:sz w:val="24"/>
          <w:szCs w:val="24"/>
        </w:rPr>
      </w:pPr>
      <w:r w:rsidRPr="000E0239">
        <w:rPr>
          <w:rFonts w:ascii="Arial" w:hAnsi="Arial" w:cs="Arial"/>
          <w:sz w:val="20"/>
          <w:szCs w:val="20"/>
        </w:rPr>
        <w:t>umíst</w:t>
      </w:r>
      <w:r w:rsidR="003823AF" w:rsidRPr="000E0239">
        <w:rPr>
          <w:rFonts w:ascii="Arial" w:hAnsi="Arial" w:cs="Arial"/>
          <w:sz w:val="20"/>
          <w:szCs w:val="20"/>
        </w:rPr>
        <w:t>ění</w:t>
      </w:r>
      <w:r w:rsidRPr="000E0239">
        <w:rPr>
          <w:rFonts w:ascii="Arial" w:hAnsi="Arial" w:cs="Arial"/>
          <w:sz w:val="20"/>
          <w:szCs w:val="20"/>
        </w:rPr>
        <w:t xml:space="preserve"> </w:t>
      </w:r>
      <w:r w:rsidR="003823AF" w:rsidRPr="000E0239">
        <w:rPr>
          <w:rFonts w:ascii="Arial" w:hAnsi="Arial" w:cs="Arial"/>
          <w:sz w:val="20"/>
          <w:szCs w:val="20"/>
        </w:rPr>
        <w:t>p</w:t>
      </w:r>
      <w:r w:rsidRPr="000E0239">
        <w:rPr>
          <w:rFonts w:ascii="Arial" w:hAnsi="Arial" w:cs="Arial"/>
          <w:sz w:val="20"/>
          <w:szCs w:val="20"/>
        </w:rPr>
        <w:t>amětní desk</w:t>
      </w:r>
      <w:r w:rsidR="003823AF" w:rsidRPr="000E0239">
        <w:rPr>
          <w:rFonts w:ascii="Arial" w:hAnsi="Arial" w:cs="Arial"/>
          <w:sz w:val="20"/>
          <w:szCs w:val="20"/>
        </w:rPr>
        <w:t>y</w:t>
      </w:r>
      <w:r w:rsidRPr="000E0239">
        <w:rPr>
          <w:rFonts w:ascii="Arial" w:hAnsi="Arial" w:cs="Arial"/>
          <w:sz w:val="20"/>
          <w:szCs w:val="20"/>
        </w:rPr>
        <w:t xml:space="preserve"> trvalého charakteru </w:t>
      </w:r>
      <w:r w:rsidR="003823AF" w:rsidRPr="000E0239">
        <w:rPr>
          <w:rFonts w:ascii="Arial" w:hAnsi="Arial" w:cs="Arial"/>
          <w:sz w:val="20"/>
          <w:szCs w:val="20"/>
        </w:rPr>
        <w:t xml:space="preserve">po ukončení stavby </w:t>
      </w:r>
      <w:r w:rsidRPr="000E0239">
        <w:rPr>
          <w:rFonts w:ascii="Arial" w:hAnsi="Arial" w:cs="Arial"/>
          <w:sz w:val="20"/>
          <w:szCs w:val="20"/>
        </w:rPr>
        <w:t xml:space="preserve">v podobě a provedení odsouhlaseném objednatelem a v místě stanoveném objednatelem. </w:t>
      </w:r>
    </w:p>
    <w:p w14:paraId="428D2C62" w14:textId="1D63CF1A" w:rsidR="003B1D62" w:rsidRPr="0019056B" w:rsidRDefault="000E0239"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w:t>
      </w:r>
      <w:r w:rsidRPr="0019056B">
        <w:rPr>
          <w:rFonts w:ascii="Arial" w:hAnsi="Arial" w:cs="Arial"/>
          <w:sz w:val="20"/>
          <w:szCs w:val="20"/>
        </w:rPr>
        <w:lastRenderedPageBreak/>
        <w:t>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0E0239"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0E0239"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0E0239"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0E0239"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0E0239"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0E0239"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36BF9F23"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0E0239"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0E0239"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0E023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0E0239"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0E0239"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0E0239"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0E0239"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0E0239"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0E0239"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0E0239"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0E0239"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0E0239"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47C670E5" w:rsidR="00A43722" w:rsidRPr="008041BD" w:rsidRDefault="000E0239"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752C293" w14:textId="77777777" w:rsidR="003B1D62" w:rsidRPr="000E0239" w:rsidRDefault="000E0239" w:rsidP="001D261E">
      <w:pPr>
        <w:keepNext/>
        <w:numPr>
          <w:ilvl w:val="0"/>
          <w:numId w:val="6"/>
        </w:numPr>
        <w:spacing w:before="240" w:after="240"/>
        <w:ind w:left="567" w:hanging="567"/>
        <w:jc w:val="both"/>
        <w:outlineLvl w:val="4"/>
        <w:rPr>
          <w:rFonts w:ascii="Arial" w:hAnsi="Arial" w:cs="Arial"/>
          <w:b/>
          <w:bCs/>
          <w:sz w:val="20"/>
          <w:szCs w:val="20"/>
          <w:u w:val="single"/>
        </w:rPr>
      </w:pPr>
      <w:r w:rsidRPr="000E0239">
        <w:rPr>
          <w:rFonts w:ascii="Arial" w:hAnsi="Arial" w:cs="Arial"/>
          <w:b/>
          <w:sz w:val="20"/>
          <w:szCs w:val="20"/>
          <w:u w:val="single"/>
        </w:rPr>
        <w:t>TERMÍNY</w:t>
      </w:r>
      <w:r w:rsidRPr="000E0239">
        <w:rPr>
          <w:rFonts w:ascii="Arial" w:hAnsi="Arial" w:cs="Arial"/>
          <w:b/>
          <w:bCs/>
          <w:sz w:val="20"/>
          <w:szCs w:val="20"/>
          <w:u w:val="single"/>
        </w:rPr>
        <w:t xml:space="preserve"> PLNĚNÍ</w:t>
      </w:r>
    </w:p>
    <w:p w14:paraId="1CFF619D" w14:textId="2AC80945" w:rsidR="00E00F0C" w:rsidRPr="000E0239" w:rsidRDefault="000E0239" w:rsidP="001D261E">
      <w:pPr>
        <w:numPr>
          <w:ilvl w:val="1"/>
          <w:numId w:val="6"/>
        </w:numPr>
        <w:spacing w:before="120" w:after="120"/>
        <w:ind w:left="567" w:hanging="567"/>
        <w:jc w:val="both"/>
        <w:rPr>
          <w:rFonts w:ascii="Arial" w:hAnsi="Arial" w:cs="Arial"/>
          <w:sz w:val="20"/>
          <w:szCs w:val="20"/>
        </w:rPr>
      </w:pPr>
      <w:r w:rsidRPr="000E0239">
        <w:rPr>
          <w:rFonts w:ascii="Arial" w:hAnsi="Arial" w:cs="Arial"/>
          <w:b/>
          <w:sz w:val="20"/>
          <w:szCs w:val="20"/>
        </w:rPr>
        <w:t>Termín předání a převzetí staveniště</w:t>
      </w:r>
      <w:r w:rsidR="00D62F1C" w:rsidRPr="000E0239">
        <w:rPr>
          <w:rFonts w:ascii="Arial" w:hAnsi="Arial" w:cs="Arial"/>
          <w:b/>
          <w:sz w:val="20"/>
          <w:szCs w:val="20"/>
        </w:rPr>
        <w:t xml:space="preserve"> zpravidla</w:t>
      </w:r>
      <w:r w:rsidRPr="000E0239">
        <w:rPr>
          <w:rFonts w:ascii="Arial" w:hAnsi="Arial" w:cs="Arial"/>
          <w:sz w:val="20"/>
          <w:szCs w:val="20"/>
        </w:rPr>
        <w:t xml:space="preserve">: nejpozději do </w:t>
      </w:r>
      <w:r>
        <w:rPr>
          <w:rFonts w:ascii="Arial" w:hAnsi="Arial" w:cs="Arial"/>
          <w:sz w:val="20"/>
          <w:szCs w:val="20"/>
        </w:rPr>
        <w:t>čytř (4</w:t>
      </w:r>
      <w:r w:rsidRPr="000E0239">
        <w:rPr>
          <w:rFonts w:ascii="Arial" w:hAnsi="Arial" w:cs="Arial"/>
          <w:sz w:val="20"/>
          <w:szCs w:val="20"/>
        </w:rPr>
        <w:t xml:space="preserve">) týdnů od výzvy objednatele (výzva bude učiněna nejpozději do </w:t>
      </w:r>
      <w:r>
        <w:rPr>
          <w:rFonts w:ascii="Arial" w:hAnsi="Arial" w:cs="Arial"/>
          <w:sz w:val="20"/>
          <w:szCs w:val="20"/>
        </w:rPr>
        <w:t>čtyř (4</w:t>
      </w:r>
      <w:r w:rsidRPr="000E0239">
        <w:rPr>
          <w:rFonts w:ascii="Arial" w:hAnsi="Arial" w:cs="Arial"/>
          <w:sz w:val="20"/>
          <w:szCs w:val="20"/>
        </w:rPr>
        <w:t>) týdnů od uzavření smlouvy), nebude-li dohodnuto jinak.</w:t>
      </w:r>
    </w:p>
    <w:p w14:paraId="0C508035" w14:textId="0A3F281C" w:rsidR="00E00F0C" w:rsidRPr="000E0239" w:rsidRDefault="000E0239" w:rsidP="001D261E">
      <w:pPr>
        <w:numPr>
          <w:ilvl w:val="1"/>
          <w:numId w:val="6"/>
        </w:numPr>
        <w:spacing w:before="120" w:after="120"/>
        <w:ind w:left="567" w:hanging="567"/>
        <w:jc w:val="both"/>
        <w:rPr>
          <w:rFonts w:ascii="Arial" w:hAnsi="Arial" w:cs="Arial"/>
          <w:b/>
          <w:sz w:val="20"/>
          <w:szCs w:val="20"/>
        </w:rPr>
      </w:pPr>
      <w:r w:rsidRPr="000E0239">
        <w:rPr>
          <w:rFonts w:ascii="Arial" w:hAnsi="Arial" w:cs="Arial"/>
          <w:b/>
          <w:sz w:val="20"/>
          <w:szCs w:val="20"/>
        </w:rPr>
        <w:t>Konečný termín pro provedení díla, tj. předání a převzetí dokončeného kompletního díla včetně všech dokladů:</w:t>
      </w:r>
      <w:r w:rsidR="003B1D62" w:rsidRPr="000E0239">
        <w:rPr>
          <w:rFonts w:ascii="Arial" w:hAnsi="Arial" w:cs="Arial"/>
          <w:b/>
          <w:sz w:val="20"/>
          <w:szCs w:val="20"/>
        </w:rPr>
        <w:t xml:space="preserve"> </w:t>
      </w:r>
      <w:r w:rsidR="00023A9E" w:rsidRPr="000E0239">
        <w:rPr>
          <w:rFonts w:ascii="Arial" w:hAnsi="Arial" w:cs="Arial"/>
          <w:sz w:val="20"/>
          <w:szCs w:val="20"/>
        </w:rPr>
        <w:t xml:space="preserve">nejpozději do </w:t>
      </w:r>
      <w:r w:rsidRPr="000E0239">
        <w:rPr>
          <w:rFonts w:ascii="Arial" w:hAnsi="Arial" w:cs="Arial"/>
          <w:sz w:val="20"/>
          <w:szCs w:val="20"/>
        </w:rPr>
        <w:t xml:space="preserve">čtyř (4) </w:t>
      </w:r>
      <w:r w:rsidR="00456D9A" w:rsidRPr="000E0239">
        <w:rPr>
          <w:rFonts w:ascii="Arial" w:hAnsi="Arial" w:cs="Arial"/>
          <w:sz w:val="20"/>
          <w:szCs w:val="20"/>
        </w:rPr>
        <w:t>měsíců</w:t>
      </w:r>
      <w:r w:rsidRPr="000E0239">
        <w:rPr>
          <w:rFonts w:ascii="Arial" w:hAnsi="Arial" w:cs="Arial"/>
          <w:sz w:val="20"/>
          <w:szCs w:val="20"/>
        </w:rPr>
        <w:t xml:space="preserve"> od předání staveniště.</w:t>
      </w:r>
    </w:p>
    <w:p w14:paraId="0CC18BF2" w14:textId="771CA1E1" w:rsidR="00456D9A" w:rsidRPr="000E0239" w:rsidRDefault="000E0239" w:rsidP="00456D9A">
      <w:pPr>
        <w:spacing w:before="120" w:after="120"/>
        <w:ind w:left="567"/>
        <w:jc w:val="both"/>
        <w:rPr>
          <w:rFonts w:ascii="Arial" w:hAnsi="Arial" w:cs="Arial"/>
          <w:sz w:val="20"/>
          <w:szCs w:val="20"/>
        </w:rPr>
      </w:pPr>
      <w:r w:rsidRPr="000E0239">
        <w:rPr>
          <w:rFonts w:ascii="Arial" w:hAnsi="Arial" w:cs="Arial"/>
          <w:sz w:val="20"/>
          <w:szCs w:val="20"/>
        </w:rPr>
        <w:t xml:space="preserve">Dílo musí být však </w:t>
      </w:r>
      <w:r w:rsidRPr="000E0239">
        <w:rPr>
          <w:rFonts w:ascii="Arial" w:hAnsi="Arial" w:cs="Arial"/>
          <w:b/>
          <w:sz w:val="20"/>
          <w:szCs w:val="20"/>
        </w:rPr>
        <w:t xml:space="preserve">dokončeno </w:t>
      </w:r>
      <w:r w:rsidRPr="000E0239">
        <w:rPr>
          <w:rFonts w:ascii="Arial" w:hAnsi="Arial" w:cs="Arial"/>
          <w:sz w:val="20"/>
          <w:szCs w:val="20"/>
        </w:rPr>
        <w:t>(stavební práce musí být dokončeny) do tří (3) měsíců od předání staveniště a následně poběží lhůta v délce jednoho (1) měsíce na předání dokladů požadovaných objednatelem.</w:t>
      </w:r>
    </w:p>
    <w:p w14:paraId="07531F43" w14:textId="77777777" w:rsidR="003B1D62" w:rsidRPr="000E0239" w:rsidRDefault="000E0239" w:rsidP="001D261E">
      <w:pPr>
        <w:numPr>
          <w:ilvl w:val="1"/>
          <w:numId w:val="6"/>
        </w:numPr>
        <w:spacing w:before="120" w:after="120"/>
        <w:ind w:left="567" w:hanging="567"/>
        <w:jc w:val="both"/>
        <w:rPr>
          <w:rFonts w:ascii="Arial" w:hAnsi="Arial" w:cs="Arial"/>
          <w:sz w:val="20"/>
          <w:szCs w:val="20"/>
        </w:rPr>
      </w:pPr>
      <w:r w:rsidRPr="000E0239">
        <w:rPr>
          <w:rFonts w:ascii="Arial" w:hAnsi="Arial" w:cs="Arial"/>
          <w:b/>
          <w:sz w:val="20"/>
          <w:szCs w:val="20"/>
        </w:rPr>
        <w:t>Termín pro vyklizení staveniště a odstranění zařízení staveniště</w:t>
      </w:r>
      <w:r w:rsidRPr="000E0239">
        <w:rPr>
          <w:rFonts w:ascii="Arial" w:hAnsi="Arial" w:cs="Arial"/>
          <w:sz w:val="20"/>
          <w:szCs w:val="20"/>
        </w:rPr>
        <w:t xml:space="preserve">: </w:t>
      </w:r>
      <w:r w:rsidR="00023A9E" w:rsidRPr="000E0239">
        <w:rPr>
          <w:rFonts w:ascii="Arial" w:hAnsi="Arial" w:cs="Arial"/>
          <w:sz w:val="20"/>
          <w:szCs w:val="20"/>
        </w:rPr>
        <w:t xml:space="preserve">nejpozději </w:t>
      </w:r>
      <w:r w:rsidRPr="000E0239">
        <w:rPr>
          <w:rFonts w:ascii="Arial" w:hAnsi="Arial" w:cs="Arial"/>
          <w:sz w:val="20"/>
          <w:szCs w:val="20"/>
        </w:rPr>
        <w:t xml:space="preserve">do 7 dnů ode dne protokolárního předání a převzetí díla. </w:t>
      </w:r>
    </w:p>
    <w:p w14:paraId="1AE3150C" w14:textId="77777777" w:rsidR="005179C7" w:rsidRPr="000E0239" w:rsidRDefault="000E0239" w:rsidP="001D261E">
      <w:pPr>
        <w:numPr>
          <w:ilvl w:val="1"/>
          <w:numId w:val="6"/>
        </w:numPr>
        <w:spacing w:before="120" w:after="120"/>
        <w:ind w:left="567" w:hanging="567"/>
        <w:jc w:val="both"/>
        <w:rPr>
          <w:rFonts w:ascii="Arial" w:hAnsi="Arial" w:cs="Arial"/>
          <w:sz w:val="20"/>
          <w:szCs w:val="20"/>
        </w:rPr>
      </w:pPr>
      <w:r w:rsidRPr="000E0239">
        <w:rPr>
          <w:rFonts w:ascii="Arial" w:hAnsi="Arial" w:cs="Arial"/>
          <w:sz w:val="20"/>
          <w:szCs w:val="20"/>
        </w:rPr>
        <w:t xml:space="preserve">Zhotovitel </w:t>
      </w:r>
      <w:r w:rsidR="0075618D" w:rsidRPr="000E0239">
        <w:rPr>
          <w:rFonts w:ascii="Arial" w:hAnsi="Arial" w:cs="Arial"/>
          <w:sz w:val="20"/>
          <w:szCs w:val="20"/>
        </w:rPr>
        <w:t xml:space="preserve">předloží objednateli </w:t>
      </w:r>
      <w:r w:rsidR="001F0A73" w:rsidRPr="000E0239">
        <w:rPr>
          <w:rFonts w:ascii="Arial" w:hAnsi="Arial" w:cs="Arial"/>
          <w:sz w:val="20"/>
          <w:szCs w:val="20"/>
        </w:rPr>
        <w:t>h</w:t>
      </w:r>
      <w:r w:rsidR="0093424D" w:rsidRPr="000E0239">
        <w:rPr>
          <w:rFonts w:ascii="Arial" w:hAnsi="Arial" w:cs="Arial"/>
          <w:sz w:val="20"/>
          <w:szCs w:val="20"/>
        </w:rPr>
        <w:t>armonogram realizace stavebních prací (tzv. „časový a finanční harmonogram“).</w:t>
      </w:r>
    </w:p>
    <w:p w14:paraId="14AB40AF" w14:textId="23DC0DB9" w:rsidR="0013452D"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Neposkytnutí nezbytné součinnosti zhotovitele k převzetí staveniště ve lhůtě dle odst. 4.1. nemá vliv na počátek lhůty k provedení díla </w:t>
      </w:r>
      <w:r w:rsidRPr="000E0239">
        <w:rPr>
          <w:rFonts w:ascii="Arial" w:hAnsi="Arial" w:cs="Arial"/>
          <w:sz w:val="20"/>
          <w:szCs w:val="20"/>
        </w:rPr>
        <w:t xml:space="preserve">dle odst. 4.2., tj. pro účely stanovení </w:t>
      </w:r>
      <w:r w:rsidR="005B2A84" w:rsidRPr="000E0239">
        <w:rPr>
          <w:rFonts w:ascii="Arial" w:hAnsi="Arial" w:cs="Arial"/>
          <w:sz w:val="20"/>
          <w:szCs w:val="20"/>
        </w:rPr>
        <w:t xml:space="preserve">konečného </w:t>
      </w:r>
      <w:r w:rsidRPr="000E0239">
        <w:rPr>
          <w:rFonts w:ascii="Arial" w:hAnsi="Arial" w:cs="Arial"/>
          <w:sz w:val="20"/>
          <w:szCs w:val="20"/>
        </w:rPr>
        <w:t>termínu pro provedení díla platí, že staveniště bylo 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0E0239"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234683"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234683">
        <w:rPr>
          <w:rFonts w:ascii="Arial" w:hAnsi="Arial" w:cs="Arial"/>
          <w:sz w:val="20"/>
          <w:szCs w:val="20"/>
        </w:rPr>
        <w:t>přičemž v případě odmítnutí akceptace se k výsledkům zkoušky nepřihlíží.</w:t>
      </w:r>
    </w:p>
    <w:p w14:paraId="357F6544" w14:textId="6386379B" w:rsidR="002709FD" w:rsidRDefault="000E0239" w:rsidP="001D261E">
      <w:pPr>
        <w:numPr>
          <w:ilvl w:val="1"/>
          <w:numId w:val="6"/>
        </w:numPr>
        <w:spacing w:before="120" w:after="120"/>
        <w:ind w:left="567" w:hanging="567"/>
        <w:jc w:val="both"/>
        <w:rPr>
          <w:rFonts w:ascii="Arial" w:hAnsi="Arial" w:cs="Arial"/>
          <w:sz w:val="20"/>
          <w:szCs w:val="20"/>
          <w:lang w:eastAsia="ar-SA"/>
        </w:rPr>
      </w:pPr>
      <w:r w:rsidRPr="00234683">
        <w:rPr>
          <w:rFonts w:ascii="Arial" w:hAnsi="Arial" w:cs="Arial"/>
          <w:sz w:val="20"/>
          <w:szCs w:val="20"/>
        </w:rPr>
        <w:t>Smluvní</w:t>
      </w:r>
      <w:r w:rsidRPr="00234683">
        <w:rPr>
          <w:rFonts w:ascii="Arial" w:hAnsi="Arial" w:cs="Arial"/>
          <w:sz w:val="20"/>
          <w:szCs w:val="20"/>
          <w:lang w:eastAsia="ar-SA"/>
        </w:rPr>
        <w:t xml:space="preserve"> strany si sjednávají, že kontrolní dny</w:t>
      </w:r>
      <w:r w:rsidR="00B75861" w:rsidRPr="00234683">
        <w:rPr>
          <w:rFonts w:ascii="Arial" w:hAnsi="Arial" w:cs="Arial"/>
          <w:sz w:val="20"/>
          <w:szCs w:val="20"/>
          <w:lang w:eastAsia="ar-SA"/>
        </w:rPr>
        <w:t xml:space="preserve"> (dále jen „KD“)</w:t>
      </w:r>
      <w:r w:rsidRPr="00234683">
        <w:rPr>
          <w:rFonts w:ascii="Arial" w:hAnsi="Arial" w:cs="Arial"/>
          <w:sz w:val="20"/>
          <w:szCs w:val="20"/>
          <w:lang w:eastAsia="ar-SA"/>
        </w:rPr>
        <w:t xml:space="preserve"> budou probíhat</w:t>
      </w:r>
      <w:r w:rsidR="00BD384C" w:rsidRPr="00234683">
        <w:rPr>
          <w:rFonts w:ascii="Arial" w:hAnsi="Arial" w:cs="Arial"/>
          <w:sz w:val="20"/>
          <w:szCs w:val="20"/>
          <w:lang w:eastAsia="ar-SA"/>
        </w:rPr>
        <w:t xml:space="preserve"> zpravidla</w:t>
      </w:r>
      <w:r w:rsidRPr="00234683">
        <w:rPr>
          <w:rFonts w:ascii="Arial" w:hAnsi="Arial" w:cs="Arial"/>
          <w:sz w:val="20"/>
          <w:szCs w:val="20"/>
          <w:lang w:eastAsia="ar-SA"/>
        </w:rPr>
        <w:t xml:space="preserve"> 1 x za </w:t>
      </w:r>
      <w:r w:rsidR="00BD384C" w:rsidRPr="00234683">
        <w:rPr>
          <w:rFonts w:ascii="Arial" w:hAnsi="Arial" w:cs="Arial"/>
          <w:sz w:val="20"/>
          <w:szCs w:val="20"/>
          <w:lang w:eastAsia="ar-SA"/>
        </w:rPr>
        <w:t>14 dní, minimálně však 1 x za měsíc</w:t>
      </w:r>
      <w:r w:rsidR="00830840" w:rsidRPr="00234683">
        <w:rPr>
          <w:rFonts w:ascii="Arial" w:hAnsi="Arial" w:cs="Arial"/>
          <w:sz w:val="20"/>
          <w:szCs w:val="20"/>
          <w:lang w:eastAsia="ar-SA"/>
        </w:rPr>
        <w:t>, nebude-li dohodnuto jinak</w:t>
      </w:r>
      <w:r w:rsidRPr="00234683">
        <w:rPr>
          <w:rFonts w:ascii="Arial" w:hAnsi="Arial" w:cs="Arial"/>
          <w:sz w:val="20"/>
          <w:szCs w:val="20"/>
          <w:lang w:eastAsia="ar-SA"/>
        </w:rPr>
        <w:t xml:space="preserve">. </w:t>
      </w:r>
      <w:r w:rsidR="00B75861" w:rsidRPr="00234683">
        <w:rPr>
          <w:rFonts w:ascii="Arial" w:hAnsi="Arial" w:cs="Arial"/>
          <w:sz w:val="20"/>
          <w:szCs w:val="20"/>
          <w:lang w:eastAsia="ar-SA"/>
        </w:rPr>
        <w:t xml:space="preserve">Plán kontrolních dnů anebo první kontrolní den stanoví objednatel či </w:t>
      </w:r>
      <w:r w:rsidR="007C22B5" w:rsidRPr="00234683">
        <w:rPr>
          <w:rFonts w:ascii="Arial" w:hAnsi="Arial" w:cs="Arial"/>
          <w:sz w:val="20"/>
          <w:szCs w:val="20"/>
          <w:lang w:eastAsia="ar-SA"/>
        </w:rPr>
        <w:t>osoba vykonávající technický dozor stavebníka (dále jen „</w:t>
      </w:r>
      <w:r w:rsidR="00B75861" w:rsidRPr="00234683">
        <w:rPr>
          <w:rFonts w:ascii="Arial" w:hAnsi="Arial" w:cs="Arial"/>
          <w:sz w:val="20"/>
          <w:szCs w:val="20"/>
          <w:lang w:eastAsia="ar-SA"/>
        </w:rPr>
        <w:t>TDS</w:t>
      </w:r>
      <w:r w:rsidR="007C22B5" w:rsidRPr="00234683">
        <w:rPr>
          <w:rFonts w:ascii="Arial" w:hAnsi="Arial" w:cs="Arial"/>
          <w:sz w:val="20"/>
          <w:szCs w:val="20"/>
          <w:lang w:eastAsia="ar-SA"/>
        </w:rPr>
        <w:t>“)</w:t>
      </w:r>
      <w:r w:rsidR="00B75861" w:rsidRPr="00234683">
        <w:rPr>
          <w:rFonts w:ascii="Arial" w:hAnsi="Arial" w:cs="Arial"/>
          <w:sz w:val="20"/>
          <w:szCs w:val="20"/>
          <w:lang w:eastAsia="ar-SA"/>
        </w:rPr>
        <w:t xml:space="preserve"> (např. zápisem při předání a převzetí stavby). Písemný zápis o KD</w:t>
      </w:r>
      <w:r w:rsidRPr="00234683">
        <w:rPr>
          <w:rFonts w:ascii="Arial" w:hAnsi="Arial" w:cs="Arial"/>
          <w:sz w:val="20"/>
          <w:szCs w:val="20"/>
          <w:lang w:eastAsia="ar-SA"/>
        </w:rPr>
        <w:t xml:space="preserve"> zajistí </w:t>
      </w:r>
      <w:r w:rsidR="00B75861" w:rsidRPr="00234683">
        <w:rPr>
          <w:rFonts w:ascii="Arial" w:hAnsi="Arial" w:cs="Arial"/>
          <w:sz w:val="20"/>
          <w:szCs w:val="20"/>
          <w:lang w:eastAsia="ar-SA"/>
        </w:rPr>
        <w:t xml:space="preserve">objednatel či TDS a to např. </w:t>
      </w:r>
      <w:r w:rsidRPr="00234683">
        <w:rPr>
          <w:rFonts w:ascii="Arial" w:hAnsi="Arial" w:cs="Arial"/>
          <w:sz w:val="20"/>
          <w:szCs w:val="20"/>
          <w:lang w:eastAsia="ar-SA"/>
        </w:rPr>
        <w:t>ohledně projednávaných skutečnost</w:t>
      </w:r>
      <w:r w:rsidR="00AB1A5B" w:rsidRPr="00234683">
        <w:rPr>
          <w:rFonts w:ascii="Arial" w:hAnsi="Arial" w:cs="Arial"/>
          <w:sz w:val="20"/>
          <w:szCs w:val="20"/>
          <w:lang w:eastAsia="ar-SA"/>
        </w:rPr>
        <w:t>í</w:t>
      </w:r>
      <w:r w:rsidRPr="00234683">
        <w:rPr>
          <w:rFonts w:ascii="Arial" w:hAnsi="Arial" w:cs="Arial"/>
          <w:sz w:val="20"/>
          <w:szCs w:val="20"/>
          <w:lang w:eastAsia="ar-SA"/>
        </w:rPr>
        <w:t>, zejména ohledně zjištěného stavu stavby, zjištěných</w:t>
      </w:r>
      <w:r w:rsidRPr="0019056B">
        <w:rPr>
          <w:rFonts w:ascii="Arial" w:hAnsi="Arial" w:cs="Arial"/>
          <w:sz w:val="20"/>
          <w:szCs w:val="20"/>
          <w:lang w:eastAsia="ar-SA"/>
        </w:rPr>
        <w:t xml:space="preserve">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0E0239"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0E0239"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0E023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0E023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0E023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0E0239"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0E0239"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0E023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0E0239"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0E0239"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14:paraId="10D3BDB2"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0E0239"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234683" w:rsidRDefault="000E0239"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 xml:space="preserve">zahájení provádění </w:t>
      </w:r>
      <w:r w:rsidR="00E16034" w:rsidRPr="00234683">
        <w:rPr>
          <w:rFonts w:ascii="Arial" w:eastAsia="MS Mincho" w:hAnsi="Arial" w:cs="Arial"/>
          <w:sz w:val="20"/>
          <w:szCs w:val="20"/>
          <w:lang w:eastAsia="en-GB"/>
        </w:rPr>
        <w:t>stavební</w:t>
      </w:r>
      <w:r w:rsidR="00361B71" w:rsidRPr="00234683">
        <w:rPr>
          <w:rFonts w:ascii="Arial" w:eastAsia="MS Mincho" w:hAnsi="Arial" w:cs="Arial"/>
          <w:sz w:val="20"/>
          <w:szCs w:val="20"/>
          <w:lang w:eastAsia="en-GB"/>
        </w:rPr>
        <w:t>ch</w:t>
      </w:r>
      <w:r w:rsidRPr="00234683">
        <w:rPr>
          <w:rFonts w:ascii="Arial" w:eastAsia="MS Mincho" w:hAnsi="Arial" w:cs="Arial"/>
          <w:sz w:val="20"/>
          <w:szCs w:val="20"/>
          <w:lang w:eastAsia="en-GB"/>
        </w:rPr>
        <w:t xml:space="preserve"> prací až do jejich </w:t>
      </w:r>
      <w:r w:rsidR="00E16034" w:rsidRPr="00234683">
        <w:rPr>
          <w:rFonts w:ascii="Arial" w:eastAsia="MS Mincho" w:hAnsi="Arial" w:cs="Arial"/>
          <w:sz w:val="20"/>
          <w:szCs w:val="20"/>
          <w:lang w:eastAsia="en-GB"/>
        </w:rPr>
        <w:t>ukončení</w:t>
      </w:r>
      <w:r w:rsidRPr="00234683">
        <w:rPr>
          <w:rFonts w:ascii="Arial" w:eastAsia="MS Mincho" w:hAnsi="Arial" w:cs="Arial"/>
          <w:sz w:val="20"/>
          <w:szCs w:val="20"/>
          <w:lang w:eastAsia="en-GB"/>
        </w:rPr>
        <w:t xml:space="preserve"> a předání díla</w:t>
      </w:r>
      <w:r w:rsidR="00E16034" w:rsidRPr="00234683">
        <w:rPr>
          <w:rFonts w:ascii="Arial" w:eastAsia="MS Mincho" w:hAnsi="Arial" w:cs="Arial"/>
          <w:sz w:val="20"/>
          <w:szCs w:val="20"/>
          <w:lang w:eastAsia="en-GB"/>
        </w:rPr>
        <w:t xml:space="preserve"> </w:t>
      </w:r>
      <w:r w:rsidRPr="00234683">
        <w:rPr>
          <w:rFonts w:ascii="Arial" w:eastAsia="MS Mincho" w:hAnsi="Arial" w:cs="Arial"/>
          <w:sz w:val="20"/>
          <w:szCs w:val="20"/>
          <w:lang w:eastAsia="en-GB"/>
        </w:rPr>
        <w:t xml:space="preserve">bude mít sjednanou platnou a účinnou pojistnou smlouvu k pojištění své odpovědnosti za škodu vůči třetím osobám, které bude krýt povinnost nahradit škodu vzniklou v souvislosti s činností zhotovitele, </w:t>
      </w:r>
      <w:r w:rsidR="00035A3F" w:rsidRPr="00234683">
        <w:rPr>
          <w:rFonts w:ascii="Arial" w:eastAsia="MS Mincho" w:hAnsi="Arial" w:cs="Arial"/>
          <w:sz w:val="20"/>
          <w:szCs w:val="20"/>
          <w:lang w:eastAsia="en-GB"/>
        </w:rPr>
        <w:t xml:space="preserve">a to s </w:t>
      </w:r>
      <w:r w:rsidR="00EC40AF" w:rsidRPr="00234683">
        <w:rPr>
          <w:rFonts w:ascii="Arial" w:eastAsia="MS Mincho" w:hAnsi="Arial" w:cs="Arial"/>
          <w:sz w:val="20"/>
          <w:szCs w:val="20"/>
          <w:lang w:eastAsia="en-GB"/>
        </w:rPr>
        <w:t xml:space="preserve">limitem pojistného plnění min. ve výši </w:t>
      </w:r>
      <w:r w:rsidR="003F7008" w:rsidRPr="00234683">
        <w:rPr>
          <w:rFonts w:ascii="Arial" w:eastAsia="MS Mincho" w:hAnsi="Arial" w:cs="Arial"/>
          <w:sz w:val="20"/>
          <w:szCs w:val="20"/>
          <w:lang w:eastAsia="en-GB"/>
        </w:rPr>
        <w:t>1</w:t>
      </w:r>
      <w:r w:rsidR="00EC40AF" w:rsidRPr="00234683">
        <w:rPr>
          <w:rFonts w:ascii="Arial" w:eastAsia="MS Mincho" w:hAnsi="Arial" w:cs="Arial"/>
          <w:sz w:val="20"/>
          <w:szCs w:val="20"/>
          <w:lang w:eastAsia="en-GB"/>
        </w:rPr>
        <w:t>0</w:t>
      </w:r>
      <w:r w:rsidR="00EC40AF" w:rsidRPr="00234683">
        <w:rPr>
          <w:rFonts w:ascii="Arial" w:eastAsia="MS Mincho" w:hAnsi="Arial" w:cs="Arial"/>
          <w:snapToGrid w:val="0"/>
          <w:sz w:val="20"/>
          <w:szCs w:val="20"/>
          <w:lang w:eastAsia="en-GB"/>
        </w:rPr>
        <w:t xml:space="preserve"> milionů Kč</w:t>
      </w:r>
      <w:r w:rsidR="008E30ED" w:rsidRPr="00234683">
        <w:rPr>
          <w:rFonts w:ascii="Arial" w:eastAsia="MS Mincho" w:hAnsi="Arial" w:cs="Arial"/>
          <w:snapToGrid w:val="0"/>
          <w:sz w:val="20"/>
          <w:szCs w:val="20"/>
          <w:lang w:eastAsia="en-GB"/>
        </w:rPr>
        <w:t>.</w:t>
      </w:r>
      <w:r w:rsidR="00EC40AF" w:rsidRPr="00234683">
        <w:rPr>
          <w:rFonts w:ascii="Arial" w:eastAsia="MS Mincho" w:hAnsi="Arial" w:cs="Arial"/>
          <w:snapToGrid w:val="0"/>
          <w:sz w:val="20"/>
          <w:szCs w:val="20"/>
          <w:lang w:eastAsia="en-GB"/>
        </w:rPr>
        <w:t xml:space="preserve"> </w:t>
      </w:r>
    </w:p>
    <w:p w14:paraId="4286A400" w14:textId="42BF1E31" w:rsidR="003B1D62" w:rsidRPr="002676BC" w:rsidRDefault="000E023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234683">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234683" w:rsidRPr="00234683">
        <w:rPr>
          <w:rFonts w:ascii="Arial" w:eastAsia="MS Mincho" w:hAnsi="Arial" w:cs="Arial"/>
          <w:snapToGrid w:val="0"/>
          <w:sz w:val="20"/>
          <w:szCs w:val="20"/>
          <w:lang w:eastAsia="en-GB"/>
        </w:rPr>
        <w:t>tří</w:t>
      </w:r>
      <w:r w:rsidRPr="00234683">
        <w:rPr>
          <w:rFonts w:ascii="Arial" w:eastAsia="MS Mincho" w:hAnsi="Arial" w:cs="Arial"/>
          <w:snapToGrid w:val="0"/>
          <w:sz w:val="20"/>
          <w:szCs w:val="20"/>
          <w:lang w:eastAsia="en-GB"/>
        </w:rPr>
        <w:t xml:space="preserve"> měsíců od předání staveniště) bude mít současně sjednanou platnou a účinnou pojistnou smlouvu stavebně montážních rizik, které bude krýt obvykle pojistitelná rizika při realizaci stavebních a montážních zakázek, a to</w:t>
      </w:r>
      <w:r w:rsidRPr="00B83476">
        <w:rPr>
          <w:rFonts w:ascii="Arial" w:eastAsia="MS Mincho" w:hAnsi="Arial" w:cs="Arial"/>
          <w:snapToGrid w:val="0"/>
          <w:sz w:val="20"/>
          <w:szCs w:val="20"/>
          <w:lang w:eastAsia="en-GB"/>
        </w:rPr>
        <w:t xml:space="preserve">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14:paraId="424E6ED0" w14:textId="7E2EB874" w:rsidR="003B1D62" w:rsidRPr="0019056B" w:rsidRDefault="000E0239"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0E0239"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0E0239"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560BA057" w14:textId="0A6CDDEE" w:rsidR="006E0084" w:rsidRPr="006E0084" w:rsidRDefault="000E0239"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0E0239"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0E0239"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(formou e</w:t>
      </w:r>
      <w:r w:rsidR="00891561">
        <w:rPr>
          <w:rFonts w:ascii="Arial" w:hAnsi="Arial" w:cs="Arial"/>
          <w:sz w:val="20"/>
          <w:szCs w:val="20"/>
        </w:rPr>
        <w:t>-</w:t>
      </w:r>
      <w:r w:rsidR="00DA3877" w:rsidRPr="005208A2">
        <w:rPr>
          <w:rFonts w:ascii="Arial" w:hAnsi="Arial" w:cs="Arial"/>
          <w:sz w:val="20"/>
          <w:szCs w:val="20"/>
        </w:rPr>
        <w:t>mailu</w:t>
      </w:r>
      <w:r w:rsidR="003D32D6" w:rsidRPr="005208A2">
        <w:rPr>
          <w:rFonts w:ascii="Arial" w:hAnsi="Arial" w:cs="Arial"/>
          <w:sz w:val="20"/>
          <w:szCs w:val="20"/>
        </w:rPr>
        <w:t>, datovou schránkou apod.)</w:t>
      </w:r>
      <w:r w:rsidR="00DA3877" w:rsidRPr="005208A2">
        <w:rPr>
          <w:rFonts w:ascii="Arial" w:hAnsi="Arial" w:cs="Arial"/>
          <w:sz w:val="20"/>
          <w:szCs w:val="20"/>
        </w:rPr>
        <w:t xml:space="preserve"> </w:t>
      </w:r>
      <w:r w:rsidR="006231FD" w:rsidRPr="005208A2">
        <w:rPr>
          <w:rFonts w:ascii="Arial" w:hAnsi="Arial" w:cs="Arial"/>
          <w:sz w:val="20"/>
          <w:szCs w:val="20"/>
        </w:rPr>
        <w:t xml:space="preserve">nebo fyzicky na adresu </w:t>
      </w:r>
      <w:r w:rsidR="00194A90" w:rsidRPr="005208A2">
        <w:rPr>
          <w:rFonts w:ascii="Arial" w:hAnsi="Arial" w:cs="Arial"/>
          <w:sz w:val="20"/>
          <w:szCs w:val="20"/>
        </w:rPr>
        <w:t>sídla</w:t>
      </w:r>
      <w:r w:rsidR="006231FD" w:rsidRPr="005208A2">
        <w:rPr>
          <w:rFonts w:ascii="Arial" w:hAnsi="Arial" w:cs="Arial"/>
          <w:sz w:val="20"/>
          <w:szCs w:val="20"/>
        </w:rPr>
        <w:t xml:space="preserve"> objednatele</w:t>
      </w:r>
      <w:r w:rsidR="00DA3877">
        <w:rPr>
          <w:rFonts w:ascii="Arial" w:hAnsi="Arial" w:cs="Arial"/>
          <w:sz w:val="20"/>
          <w:szCs w:val="20"/>
        </w:rPr>
        <w:t xml:space="preserve"> </w:t>
      </w:r>
      <w:r w:rsidRPr="0019056B">
        <w:rPr>
          <w:rFonts w:ascii="Arial" w:hAnsi="Arial" w:cs="Arial"/>
          <w:sz w:val="20"/>
          <w:szCs w:val="20"/>
        </w:rPr>
        <w:t xml:space="preserve">oznámit </w:t>
      </w:r>
      <w:r w:rsidRPr="00234683">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32F975D6" w14:textId="1E1CD7DF" w:rsidR="003B1D62" w:rsidRPr="0019056B" w:rsidRDefault="000E0239"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19056B" w:rsidRDefault="000E0239"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2D37DA84" w14:textId="76FA4539" w:rsidR="00A6355B" w:rsidRPr="00CF0360" w:rsidRDefault="000E0239" w:rsidP="001D261E">
      <w:pPr>
        <w:numPr>
          <w:ilvl w:val="0"/>
          <w:numId w:val="4"/>
        </w:numPr>
        <w:spacing w:after="0"/>
        <w:ind w:left="993" w:hanging="426"/>
        <w:jc w:val="both"/>
        <w:rPr>
          <w:rFonts w:ascii="Arial" w:hAnsi="Arial" w:cs="Arial"/>
          <w:sz w:val="20"/>
          <w:szCs w:val="20"/>
        </w:rPr>
      </w:pPr>
      <w:r w:rsidRPr="00CF0360">
        <w:rPr>
          <w:rFonts w:ascii="Arial" w:hAnsi="Arial" w:cs="Arial"/>
          <w:sz w:val="20"/>
          <w:szCs w:val="20"/>
        </w:rPr>
        <w:t>dokumentace skutečného provedení stavby</w:t>
      </w:r>
    </w:p>
    <w:p w14:paraId="76C9CF37" w14:textId="77777777" w:rsidR="00C13299" w:rsidRPr="00CF0360" w:rsidRDefault="000E0239" w:rsidP="00CF0360">
      <w:pPr>
        <w:numPr>
          <w:ilvl w:val="0"/>
          <w:numId w:val="4"/>
        </w:numPr>
        <w:spacing w:after="60"/>
        <w:ind w:left="992" w:hanging="425"/>
        <w:jc w:val="both"/>
        <w:rPr>
          <w:rFonts w:ascii="Arial" w:hAnsi="Arial" w:cs="Arial"/>
          <w:sz w:val="20"/>
          <w:szCs w:val="20"/>
        </w:rPr>
      </w:pPr>
      <w:r w:rsidRPr="00CF0360">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CF0360" w:rsidRDefault="000E0239" w:rsidP="00C13299">
      <w:pPr>
        <w:pStyle w:val="Odstavecseseznamem"/>
        <w:numPr>
          <w:ilvl w:val="0"/>
          <w:numId w:val="22"/>
        </w:numPr>
        <w:rPr>
          <w:rFonts w:ascii="Arial" w:hAnsi="Arial" w:cs="Arial"/>
          <w:sz w:val="20"/>
        </w:rPr>
      </w:pPr>
      <w:r w:rsidRPr="00CF0360">
        <w:rPr>
          <w:rFonts w:ascii="Arial" w:hAnsi="Arial" w:cs="Arial"/>
          <w:sz w:val="20"/>
        </w:rPr>
        <w:t>fotodokumentace stavby dle čl. II. odst. 2.6. této smlouvy</w:t>
      </w:r>
    </w:p>
    <w:p w14:paraId="4951EBC2" w14:textId="77777777" w:rsidR="00C13299" w:rsidRPr="00CF0360" w:rsidRDefault="000E0239" w:rsidP="00C13299">
      <w:pPr>
        <w:pStyle w:val="Odstavecseseznamem"/>
        <w:numPr>
          <w:ilvl w:val="0"/>
          <w:numId w:val="22"/>
        </w:numPr>
        <w:rPr>
          <w:rFonts w:ascii="Arial" w:hAnsi="Arial" w:cs="Arial"/>
          <w:sz w:val="20"/>
        </w:rPr>
      </w:pPr>
      <w:r w:rsidRPr="00CF0360">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CF0360" w:rsidRDefault="000E0239" w:rsidP="00C13299">
      <w:pPr>
        <w:pStyle w:val="Odstavecseseznamem"/>
        <w:numPr>
          <w:ilvl w:val="0"/>
          <w:numId w:val="22"/>
        </w:numPr>
        <w:rPr>
          <w:rFonts w:ascii="Arial" w:hAnsi="Arial" w:cs="Arial"/>
          <w:sz w:val="20"/>
        </w:rPr>
      </w:pPr>
      <w:r w:rsidRPr="00CF0360">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CF0360" w:rsidRDefault="000E0239" w:rsidP="00C13299">
      <w:pPr>
        <w:pStyle w:val="Odstavecseseznamem"/>
        <w:numPr>
          <w:ilvl w:val="0"/>
          <w:numId w:val="22"/>
        </w:numPr>
        <w:rPr>
          <w:rFonts w:ascii="Arial" w:hAnsi="Arial" w:cs="Arial"/>
          <w:sz w:val="20"/>
        </w:rPr>
      </w:pPr>
      <w:r w:rsidRPr="00CF0360">
        <w:rPr>
          <w:rFonts w:ascii="Arial" w:hAnsi="Arial" w:cs="Arial"/>
          <w:sz w:val="20"/>
        </w:rPr>
        <w:t>doklad o likvidaci a třídění odpadu a výkopku (ve dvou vyhotoveních)</w:t>
      </w:r>
    </w:p>
    <w:p w14:paraId="7A3E8162" w14:textId="020DEEBA" w:rsidR="00C13299" w:rsidRPr="00CF0360" w:rsidRDefault="000E0239" w:rsidP="00C13299">
      <w:pPr>
        <w:pStyle w:val="Odstavecseseznamem"/>
        <w:numPr>
          <w:ilvl w:val="0"/>
          <w:numId w:val="22"/>
        </w:numPr>
        <w:rPr>
          <w:rFonts w:ascii="Arial" w:hAnsi="Arial" w:cs="Arial"/>
          <w:sz w:val="20"/>
        </w:rPr>
      </w:pPr>
      <w:r w:rsidRPr="00CF0360">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DF3446D" w14:textId="77777777" w:rsidR="00C13299" w:rsidRPr="00CF0360" w:rsidRDefault="000E0239" w:rsidP="00C13299">
      <w:pPr>
        <w:numPr>
          <w:ilvl w:val="0"/>
          <w:numId w:val="4"/>
        </w:numPr>
        <w:spacing w:after="0"/>
        <w:ind w:left="993" w:hanging="426"/>
        <w:jc w:val="both"/>
        <w:rPr>
          <w:rFonts w:ascii="Arial" w:hAnsi="Arial" w:cs="Arial"/>
          <w:sz w:val="20"/>
          <w:szCs w:val="20"/>
        </w:rPr>
      </w:pPr>
      <w:r w:rsidRPr="00CF0360">
        <w:rPr>
          <w:rFonts w:ascii="Arial" w:hAnsi="Arial" w:cs="Arial"/>
          <w:sz w:val="20"/>
          <w:szCs w:val="20"/>
        </w:rPr>
        <w:t>čestné prohlášení o likvidaci odpadu</w:t>
      </w:r>
    </w:p>
    <w:p w14:paraId="3894EA68" w14:textId="77777777" w:rsidR="00C13299" w:rsidRPr="00CF0360" w:rsidRDefault="000E0239" w:rsidP="00C13299">
      <w:pPr>
        <w:numPr>
          <w:ilvl w:val="0"/>
          <w:numId w:val="4"/>
        </w:numPr>
        <w:spacing w:after="0"/>
        <w:ind w:left="993" w:hanging="426"/>
        <w:jc w:val="both"/>
        <w:rPr>
          <w:rFonts w:ascii="Arial" w:hAnsi="Arial" w:cs="Arial"/>
          <w:sz w:val="20"/>
          <w:szCs w:val="20"/>
        </w:rPr>
      </w:pPr>
      <w:r w:rsidRPr="00CF0360">
        <w:rPr>
          <w:rFonts w:ascii="Arial" w:hAnsi="Arial" w:cs="Arial"/>
          <w:sz w:val="20"/>
          <w:szCs w:val="20"/>
        </w:rPr>
        <w:t>seznam odpadů – seznam druhů a množství odpadů, které byly ze stavby odvezeny, včetně jejich klasifikace podle Katalogu odpadů podle skutečnosti</w:t>
      </w:r>
    </w:p>
    <w:p w14:paraId="43F16555" w14:textId="77777777" w:rsidR="00C13299" w:rsidRPr="00CF0360" w:rsidRDefault="000E0239" w:rsidP="00C13299">
      <w:pPr>
        <w:numPr>
          <w:ilvl w:val="0"/>
          <w:numId w:val="4"/>
        </w:numPr>
        <w:spacing w:after="0"/>
        <w:ind w:left="993" w:hanging="426"/>
        <w:jc w:val="both"/>
        <w:rPr>
          <w:rFonts w:ascii="Arial" w:hAnsi="Arial" w:cs="Arial"/>
          <w:sz w:val="20"/>
          <w:szCs w:val="20"/>
        </w:rPr>
      </w:pPr>
      <w:r w:rsidRPr="00CF0360">
        <w:rPr>
          <w:rFonts w:ascii="Arial" w:hAnsi="Arial" w:cs="Arial"/>
          <w:sz w:val="20"/>
          <w:szCs w:val="20"/>
        </w:rPr>
        <w:t>seznam (soupis) vážních lístků – seznam (soupis) vážních lístků odpovídající množství odvezeného materiálu ze stavby s uvedením místa uložení</w:t>
      </w:r>
    </w:p>
    <w:p w14:paraId="2784E7E7" w14:textId="73BD8115" w:rsidR="00D365E9" w:rsidRPr="00A6355B" w:rsidRDefault="000E0239"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Po dobu běhu této lhůty objednatel není povinen k převzetí díla. Objednatel je v případě pochybností ohledně obsahu </w:t>
      </w:r>
      <w:r w:rsidR="00646FBC">
        <w:rPr>
          <w:rFonts w:ascii="Arial" w:hAnsi="Arial" w:cs="Arial"/>
          <w:sz w:val="20"/>
          <w:szCs w:val="20"/>
        </w:rPr>
        <w:lastRenderedPageBreak/>
        <w:t>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5F94D5E8" w14:textId="77777777" w:rsidR="003B1D62" w:rsidRPr="00673003"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234683">
        <w:rPr>
          <w:rFonts w:ascii="Arial" w:hAnsi="Arial" w:cs="Arial"/>
          <w:b/>
          <w:sz w:val="20"/>
          <w:szCs w:val="20"/>
        </w:rPr>
        <w:t xml:space="preserve">záruku v délce </w:t>
      </w:r>
      <w:r w:rsidR="00C756E3" w:rsidRPr="00234683">
        <w:rPr>
          <w:rFonts w:ascii="Arial" w:hAnsi="Arial" w:cs="Arial"/>
          <w:b/>
          <w:sz w:val="20"/>
          <w:szCs w:val="20"/>
        </w:rPr>
        <w:t>5</w:t>
      </w:r>
      <w:r w:rsidR="00C50546" w:rsidRPr="00234683">
        <w:rPr>
          <w:rFonts w:ascii="Arial" w:hAnsi="Arial" w:cs="Arial"/>
          <w:b/>
          <w:sz w:val="20"/>
          <w:szCs w:val="20"/>
        </w:rPr>
        <w:t xml:space="preserve"> </w:t>
      </w:r>
      <w:r w:rsidR="00C769B2" w:rsidRPr="00234683">
        <w:rPr>
          <w:rFonts w:ascii="Arial" w:hAnsi="Arial" w:cs="Arial"/>
          <w:b/>
          <w:sz w:val="20"/>
          <w:szCs w:val="20"/>
        </w:rPr>
        <w:t>let</w:t>
      </w:r>
      <w:r w:rsidRPr="00234683">
        <w:rPr>
          <w:rFonts w:ascii="Arial" w:hAnsi="Arial" w:cs="Arial"/>
          <w:b/>
          <w:sz w:val="20"/>
          <w:szCs w:val="20"/>
        </w:rPr>
        <w:t>.</w:t>
      </w:r>
      <w:r w:rsidRPr="00234683">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14:paraId="6BDF0E7A" w14:textId="7302FAFF" w:rsidR="003B1D62" w:rsidRDefault="000E0239"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5E22CAB6" w:rsidR="00B0277D" w:rsidRPr="00232E5A" w:rsidRDefault="000E0239"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E694BDD" w14:textId="169A41D6" w:rsidR="00A460E2" w:rsidRPr="0019056B" w:rsidRDefault="000E0239"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0E023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0E023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0E023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0E0239"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0E0239"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0E0239"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0E0239"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0E0239"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0E0239"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0E0239"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0E023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3BFBE914" w:rsidR="008D21E3" w:rsidRPr="0019056B" w:rsidRDefault="000E0239"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0E023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0E0239"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0E023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0E0239"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w:t>
      </w:r>
      <w:r w:rsidRPr="008D21E3">
        <w:rPr>
          <w:rFonts w:ascii="Arial" w:hAnsi="Arial" w:cs="Arial"/>
          <w:sz w:val="20"/>
          <w:szCs w:val="20"/>
        </w:rPr>
        <w:lastRenderedPageBreak/>
        <w:t>smlouvy neoprávněná a nárok na úhradu ceny účtované části díla vznikne až po provedení díla jako celku.</w:t>
      </w:r>
    </w:p>
    <w:p w14:paraId="785E0FE1"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0E0239"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234683"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w:t>
      </w:r>
      <w:r w:rsidRPr="00234683">
        <w:rPr>
          <w:rFonts w:ascii="Arial" w:hAnsi="Arial" w:cs="Arial"/>
          <w:sz w:val="20"/>
          <w:szCs w:val="20"/>
        </w:rPr>
        <w:t>obou smluvních stran.</w:t>
      </w:r>
    </w:p>
    <w:p w14:paraId="52F4D89B" w14:textId="393F7C0E" w:rsidR="00EF7EE7" w:rsidRPr="00234683" w:rsidRDefault="000E0239" w:rsidP="001D261E">
      <w:pPr>
        <w:numPr>
          <w:ilvl w:val="1"/>
          <w:numId w:val="6"/>
        </w:numPr>
        <w:spacing w:before="120" w:after="120"/>
        <w:ind w:left="567" w:hanging="567"/>
        <w:jc w:val="both"/>
        <w:rPr>
          <w:rFonts w:ascii="Arial" w:hAnsi="Arial" w:cs="Arial"/>
          <w:sz w:val="20"/>
          <w:szCs w:val="20"/>
        </w:rPr>
      </w:pPr>
      <w:r w:rsidRPr="00234683">
        <w:rPr>
          <w:rFonts w:ascii="Arial" w:hAnsi="Arial" w:cs="Arial"/>
          <w:sz w:val="20"/>
          <w:szCs w:val="20"/>
        </w:rPr>
        <w:t xml:space="preserve">Sjednané zádržné bude uvolněno do </w:t>
      </w:r>
      <w:r w:rsidR="00AA0E94" w:rsidRPr="00234683">
        <w:rPr>
          <w:rFonts w:ascii="Arial" w:hAnsi="Arial" w:cs="Arial"/>
          <w:sz w:val="20"/>
          <w:szCs w:val="20"/>
        </w:rPr>
        <w:t>třiceti (</w:t>
      </w:r>
      <w:r w:rsidRPr="00234683">
        <w:rPr>
          <w:rFonts w:ascii="Arial" w:hAnsi="Arial" w:cs="Arial"/>
          <w:sz w:val="20"/>
          <w:szCs w:val="20"/>
        </w:rPr>
        <w:t>30</w:t>
      </w:r>
      <w:r w:rsidR="00AA0E94" w:rsidRPr="00234683">
        <w:rPr>
          <w:rFonts w:ascii="Arial" w:hAnsi="Arial" w:cs="Arial"/>
          <w:sz w:val="20"/>
          <w:szCs w:val="20"/>
        </w:rPr>
        <w:t>)</w:t>
      </w:r>
      <w:r w:rsidRPr="00234683">
        <w:rPr>
          <w:rFonts w:ascii="Arial" w:hAnsi="Arial" w:cs="Arial"/>
          <w:sz w:val="20"/>
          <w:szCs w:val="20"/>
        </w:rPr>
        <w:t xml:space="preserve"> dn</w:t>
      </w:r>
      <w:r w:rsidR="00803E30" w:rsidRPr="00234683">
        <w:rPr>
          <w:rFonts w:ascii="Arial" w:hAnsi="Arial" w:cs="Arial"/>
          <w:sz w:val="20"/>
          <w:szCs w:val="20"/>
        </w:rPr>
        <w:t>ů</w:t>
      </w:r>
      <w:r w:rsidRPr="00234683">
        <w:rPr>
          <w:rFonts w:ascii="Arial" w:hAnsi="Arial" w:cs="Arial"/>
          <w:sz w:val="20"/>
          <w:szCs w:val="20"/>
        </w:rPr>
        <w:t xml:space="preserve"> </w:t>
      </w:r>
      <w:r w:rsidR="003E5EB4" w:rsidRPr="00234683">
        <w:rPr>
          <w:rFonts w:ascii="Arial" w:hAnsi="Arial" w:cs="Arial"/>
          <w:sz w:val="20"/>
          <w:szCs w:val="20"/>
        </w:rPr>
        <w:t xml:space="preserve">od </w:t>
      </w:r>
      <w:r w:rsidR="005B38B9" w:rsidRPr="00234683">
        <w:rPr>
          <w:rFonts w:ascii="Arial" w:hAnsi="Arial" w:cs="Arial"/>
          <w:sz w:val="20"/>
          <w:szCs w:val="20"/>
        </w:rPr>
        <w:t xml:space="preserve">doručení žádosti o uvolnění </w:t>
      </w:r>
      <w:r w:rsidR="00241015" w:rsidRPr="00234683">
        <w:rPr>
          <w:rFonts w:ascii="Arial" w:hAnsi="Arial" w:cs="Arial"/>
          <w:sz w:val="20"/>
          <w:szCs w:val="20"/>
        </w:rPr>
        <w:t>zádržného dle čl. XI odst. 11.1</w:t>
      </w:r>
      <w:r w:rsidR="0056404A" w:rsidRPr="00234683">
        <w:rPr>
          <w:rFonts w:ascii="Arial" w:hAnsi="Arial" w:cs="Arial"/>
          <w:sz w:val="20"/>
          <w:szCs w:val="20"/>
        </w:rPr>
        <w:t>6</w:t>
      </w:r>
      <w:r w:rsidR="005B38B9" w:rsidRPr="00234683">
        <w:rPr>
          <w:rFonts w:ascii="Arial" w:hAnsi="Arial" w:cs="Arial"/>
          <w:sz w:val="20"/>
          <w:szCs w:val="20"/>
        </w:rPr>
        <w:t xml:space="preserve">. této smlouvy </w:t>
      </w:r>
      <w:r w:rsidR="003E5EB4" w:rsidRPr="00234683">
        <w:rPr>
          <w:rFonts w:ascii="Arial" w:hAnsi="Arial" w:cs="Arial"/>
          <w:sz w:val="20"/>
          <w:szCs w:val="20"/>
        </w:rPr>
        <w:t>a předání finanční záruky za řádné plnění záručních podmínek</w:t>
      </w:r>
      <w:r w:rsidRPr="00234683">
        <w:rPr>
          <w:rFonts w:ascii="Arial" w:hAnsi="Arial" w:cs="Arial"/>
          <w:sz w:val="20"/>
          <w:szCs w:val="20"/>
        </w:rPr>
        <w:t>.</w:t>
      </w:r>
    </w:p>
    <w:p w14:paraId="1626A58D" w14:textId="77777777" w:rsidR="00EF7EE7" w:rsidRPr="00234683" w:rsidRDefault="000E0239" w:rsidP="001D261E">
      <w:pPr>
        <w:numPr>
          <w:ilvl w:val="1"/>
          <w:numId w:val="6"/>
        </w:numPr>
        <w:spacing w:before="120" w:after="120"/>
        <w:ind w:left="567" w:hanging="567"/>
        <w:jc w:val="both"/>
        <w:rPr>
          <w:rFonts w:ascii="Arial" w:hAnsi="Arial" w:cs="Arial"/>
          <w:sz w:val="20"/>
          <w:szCs w:val="20"/>
        </w:rPr>
      </w:pPr>
      <w:r w:rsidRPr="00234683">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234683" w:rsidRDefault="000E0239" w:rsidP="001D261E">
      <w:pPr>
        <w:numPr>
          <w:ilvl w:val="1"/>
          <w:numId w:val="6"/>
        </w:numPr>
        <w:spacing w:before="120" w:after="120"/>
        <w:ind w:left="567" w:hanging="567"/>
        <w:jc w:val="both"/>
        <w:rPr>
          <w:rFonts w:ascii="Arial" w:hAnsi="Arial" w:cs="Arial"/>
          <w:sz w:val="20"/>
          <w:szCs w:val="20"/>
        </w:rPr>
      </w:pPr>
      <w:r w:rsidRPr="0023468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234683">
        <w:rPr>
          <w:rFonts w:ascii="Arial" w:hAnsi="Arial" w:cs="Arial"/>
          <w:sz w:val="20"/>
          <w:szCs w:val="20"/>
        </w:rPr>
        <w:t>poddodavatel</w:t>
      </w:r>
      <w:r w:rsidRPr="00234683">
        <w:rPr>
          <w:rFonts w:ascii="Arial" w:hAnsi="Arial" w:cs="Arial"/>
          <w:sz w:val="20"/>
          <w:szCs w:val="20"/>
        </w:rPr>
        <w:t>e.</w:t>
      </w:r>
    </w:p>
    <w:p w14:paraId="0528DDA6" w14:textId="6F564CBA" w:rsidR="00EF7EE7" w:rsidRPr="00234683" w:rsidRDefault="000E0239" w:rsidP="001D261E">
      <w:pPr>
        <w:numPr>
          <w:ilvl w:val="1"/>
          <w:numId w:val="6"/>
        </w:numPr>
        <w:spacing w:before="120" w:after="120"/>
        <w:ind w:left="567" w:hanging="567"/>
        <w:jc w:val="both"/>
        <w:rPr>
          <w:rFonts w:ascii="Arial" w:hAnsi="Arial" w:cs="Arial"/>
          <w:sz w:val="20"/>
          <w:szCs w:val="20"/>
        </w:rPr>
      </w:pPr>
      <w:r w:rsidRPr="00234683">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234683" w:rsidRPr="00234683">
        <w:rPr>
          <w:rFonts w:ascii="Arial" w:hAnsi="Arial" w:cs="Arial"/>
          <w:sz w:val="20"/>
          <w:szCs w:val="20"/>
        </w:rPr>
        <w:t>5</w:t>
      </w:r>
      <w:r w:rsidRPr="00234683">
        <w:rPr>
          <w:rFonts w:ascii="Arial" w:hAnsi="Arial" w:cs="Arial"/>
          <w:sz w:val="20"/>
          <w:szCs w:val="20"/>
        </w:rPr>
        <w:t xml:space="preserve"> let </w:t>
      </w:r>
      <w:r w:rsidRPr="00234683">
        <w:rPr>
          <w:rFonts w:ascii="Arial" w:hAnsi="Arial" w:cs="Arial"/>
          <w:sz w:val="20"/>
          <w:szCs w:val="20"/>
        </w:rPr>
        <w:lastRenderedPageBreak/>
        <w:t>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0E0239"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0E023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0E0239"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0E0239"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0E0239"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0E0239"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0E0239"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w:t>
      </w:r>
      <w:r w:rsidRPr="00920437">
        <w:rPr>
          <w:rFonts w:ascii="Arial" w:hAnsi="Arial" w:cs="Arial"/>
          <w:sz w:val="20"/>
        </w:rPr>
        <w:lastRenderedPageBreak/>
        <w:t xml:space="preserve">známa nejpozději do 3 let od účinnosti odstoupení od smlouvy ze strany objednatele, je objednatel povinen čerpané finanční prostředky zhotoviteli vrátit.   </w:t>
      </w:r>
    </w:p>
    <w:p w14:paraId="52F2CEFC" w14:textId="77777777" w:rsidR="003B1D62" w:rsidRPr="0019056B" w:rsidRDefault="000E0239"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0E0239"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0E0239"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0E0239"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0E0239"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0E0239"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0E0239"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w:t>
      </w:r>
      <w:r w:rsidRPr="0019056B">
        <w:rPr>
          <w:rFonts w:ascii="Arial" w:hAnsi="Arial" w:cs="Arial"/>
          <w:snapToGrid w:val="0"/>
          <w:sz w:val="20"/>
          <w:szCs w:val="20"/>
        </w:rPr>
        <w:lastRenderedPageBreak/>
        <w:t xml:space="preserve">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0E0239"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0E023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0E0239"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0E0239"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0E0239"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0E0239"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0E0239"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0E0239"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0E0239"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0E023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0E023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0E0239"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w:t>
      </w:r>
      <w:bookmarkStart w:id="9" w:name="_GoBack"/>
      <w:bookmarkEnd w:id="9"/>
      <w:r w:rsidRPr="00AC1DBD">
        <w:rPr>
          <w:rFonts w:ascii="Arial" w:hAnsi="Arial" w:cs="Arial"/>
          <w:sz w:val="20"/>
          <w:szCs w:val="20"/>
        </w:rPr>
        <w:t>mi předpisy</w:t>
      </w:r>
      <w:r>
        <w:rPr>
          <w:rFonts w:ascii="Arial" w:hAnsi="Arial" w:cs="Arial"/>
          <w:sz w:val="20"/>
          <w:szCs w:val="20"/>
        </w:rPr>
        <w:t>;</w:t>
      </w:r>
    </w:p>
    <w:p w14:paraId="712B45A8" w14:textId="77777777" w:rsidR="00485213" w:rsidRP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0E0239"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56A8CA74" w:rsidR="00485213" w:rsidRPr="00485213" w:rsidRDefault="000E0239"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34A8AF0" w14:textId="0345E28A" w:rsidR="00485213" w:rsidRDefault="000E0239"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0E0239"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0E0239"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0E023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0E023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0E023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0E023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0E0239"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0E023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0E023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0E023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0E0239"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0E0239"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0E023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 xml:space="preserve">bchodní podmínky“). Jednotlivá ujednání smlouvy mají vždy v případě rozporu </w:t>
      </w:r>
      <w:r w:rsidRPr="00B70261">
        <w:rPr>
          <w:rFonts w:ascii="Arial" w:hAnsi="Arial" w:cs="Arial"/>
          <w:sz w:val="20"/>
          <w:szCs w:val="20"/>
        </w:rPr>
        <w:lastRenderedPageBreak/>
        <w:t>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0E0239"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0E0239"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0E0239"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0E0239"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0E0239"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0E0239"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0E0239"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0E0239"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0E0239"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0E0239" w:rsidP="00B176B6">
      <w:pPr>
        <w:spacing w:after="0"/>
        <w:jc w:val="both"/>
        <w:rPr>
          <w:rFonts w:ascii="Arial" w:hAnsi="Arial" w:cs="Arial"/>
          <w:i/>
          <w:sz w:val="20"/>
          <w:szCs w:val="20"/>
        </w:rPr>
      </w:pPr>
      <w:r>
        <w:rPr>
          <w:rFonts w:ascii="Arial" w:hAnsi="Arial" w:cs="Arial"/>
          <w:i/>
          <w:sz w:val="20"/>
          <w:szCs w:val="20"/>
        </w:rPr>
        <w:lastRenderedPageBreak/>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0E0239"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0E0239"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4DEA2B9" w:rsidR="00912184" w:rsidRPr="0019056B" w:rsidRDefault="000E0239" w:rsidP="00B176B6">
      <w:pPr>
        <w:spacing w:after="0"/>
        <w:jc w:val="both"/>
        <w:rPr>
          <w:rFonts w:ascii="Arial" w:hAnsi="Arial" w:cs="Arial"/>
          <w:sz w:val="20"/>
          <w:szCs w:val="20"/>
        </w:rPr>
      </w:pPr>
      <w:r>
        <w:rPr>
          <w:rFonts w:ascii="Arial" w:hAnsi="Arial" w:cs="Arial"/>
          <w:sz w:val="20"/>
          <w:szCs w:val="20"/>
        </w:rPr>
        <w:t xml:space="preserve">Ing. </w:t>
      </w:r>
      <w:r w:rsidR="00234683">
        <w:rPr>
          <w:rFonts w:ascii="Arial" w:hAnsi="Arial" w:cs="Arial"/>
          <w:sz w:val="20"/>
          <w:szCs w:val="20"/>
        </w:rPr>
        <w:t>Jiří Velíšek</w:t>
      </w:r>
      <w:r w:rsidR="00234683">
        <w:rPr>
          <w:rFonts w:ascii="Arial" w:hAnsi="Arial" w:cs="Arial"/>
          <w:sz w:val="20"/>
          <w:szCs w:val="20"/>
        </w:rPr>
        <w:tab/>
      </w:r>
      <w:r w:rsidR="0023468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0E0239"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0E0239" w:rsidP="00B176B6">
      <w:pPr>
        <w:spacing w:after="0"/>
        <w:jc w:val="both"/>
        <w:rPr>
          <w:rFonts w:ascii="Arial" w:hAnsi="Arial" w:cs="Arial"/>
          <w:i/>
          <w:sz w:val="20"/>
          <w:szCs w:val="20"/>
        </w:rPr>
      </w:pPr>
      <w:r w:rsidRPr="00234683">
        <w:rPr>
          <w:rFonts w:ascii="Arial" w:hAnsi="Arial" w:cs="Arial"/>
          <w:i/>
          <w:sz w:val="20"/>
          <w:szCs w:val="20"/>
        </w:rPr>
        <w:t>podepsáno elektronicky</w:t>
      </w:r>
      <w:r w:rsidRPr="00234683">
        <w:rPr>
          <w:rFonts w:ascii="Arial" w:hAnsi="Arial" w:cs="Arial"/>
          <w:i/>
          <w:sz w:val="20"/>
          <w:szCs w:val="20"/>
        </w:rPr>
        <w:tab/>
      </w:r>
      <w:r w:rsidRPr="00234683">
        <w:rPr>
          <w:rFonts w:ascii="Arial" w:hAnsi="Arial" w:cs="Arial"/>
          <w:i/>
          <w:sz w:val="20"/>
          <w:szCs w:val="20"/>
        </w:rPr>
        <w:tab/>
      </w:r>
      <w:r w:rsidRPr="00234683">
        <w:rPr>
          <w:rFonts w:ascii="Arial" w:hAnsi="Arial" w:cs="Arial"/>
          <w:i/>
          <w:sz w:val="20"/>
          <w:szCs w:val="20"/>
        </w:rPr>
        <w:tab/>
      </w:r>
      <w:r w:rsidRPr="00234683">
        <w:rPr>
          <w:rFonts w:ascii="Arial" w:hAnsi="Arial" w:cs="Arial"/>
          <w:i/>
          <w:sz w:val="20"/>
          <w:szCs w:val="20"/>
        </w:rPr>
        <w:tab/>
      </w:r>
      <w:r w:rsidRPr="00234683">
        <w:rPr>
          <w:rFonts w:ascii="Arial" w:hAnsi="Arial" w:cs="Arial"/>
          <w:i/>
          <w:sz w:val="20"/>
          <w:szCs w:val="20"/>
        </w:rPr>
        <w:tab/>
      </w:r>
      <w:r w:rsidRPr="00234683">
        <w:rPr>
          <w:rFonts w:ascii="Arial" w:hAnsi="Arial" w:cs="Arial"/>
          <w:i/>
          <w:sz w:val="20"/>
          <w:szCs w:val="20"/>
        </w:rPr>
        <w:tab/>
        <w:t>podepsáno elektronicky</w:t>
      </w:r>
    </w:p>
    <w:p w14:paraId="6FC7C926" w14:textId="27D29682" w:rsidR="00645367" w:rsidRDefault="000E0239"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267F2348" w14:textId="3960E4E3" w:rsidR="00645367" w:rsidRDefault="000E0239" w:rsidP="00B176B6">
      <w:pPr>
        <w:spacing w:after="0"/>
        <w:jc w:val="both"/>
        <w:rPr>
          <w:rFonts w:ascii="Arial" w:hAnsi="Arial" w:cs="Arial"/>
          <w:i/>
          <w:sz w:val="20"/>
          <w:szCs w:val="20"/>
        </w:rPr>
      </w:pPr>
      <w:r>
        <w:rPr>
          <w:rFonts w:ascii="Arial" w:hAnsi="Arial" w:cs="Arial"/>
          <w:i/>
          <w:sz w:val="20"/>
          <w:szCs w:val="20"/>
        </w:rPr>
        <w:br/>
      </w:r>
    </w:p>
    <w:p w14:paraId="315EEE62" w14:textId="1BB7EB67" w:rsidR="00645367" w:rsidRDefault="000E0239"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0E0239"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65F6B8A7" w14:textId="6319F96C"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6"/>
      <w:footerReference w:type="default" r:id="rId17"/>
      <w:headerReference w:type="first" r:id="rId18"/>
      <w:footerReference w:type="first" r:id="rId19"/>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BE7B" w14:textId="77777777" w:rsidR="00697867" w:rsidRDefault="00697867">
      <w:pPr>
        <w:spacing w:after="0" w:line="240" w:lineRule="auto"/>
      </w:pPr>
      <w:r>
        <w:separator/>
      </w:r>
    </w:p>
  </w:endnote>
  <w:endnote w:type="continuationSeparator" w:id="0">
    <w:p w14:paraId="4E665849" w14:textId="77777777" w:rsidR="00697867" w:rsidRDefault="0069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0D8B235D" w:rsidR="000E0239" w:rsidRDefault="000E0239"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F0360">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F0360">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0E0239" w:rsidRDefault="000E0239"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1F9DD" w14:textId="77777777" w:rsidR="00697867" w:rsidRDefault="00697867">
      <w:pPr>
        <w:spacing w:after="0" w:line="240" w:lineRule="auto"/>
      </w:pPr>
      <w:r>
        <w:separator/>
      </w:r>
    </w:p>
  </w:footnote>
  <w:footnote w:type="continuationSeparator" w:id="0">
    <w:p w14:paraId="2B4DA117" w14:textId="77777777" w:rsidR="00697867" w:rsidRDefault="0069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0E0239" w:rsidRDefault="000E0239"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0E0239" w:rsidRDefault="000E0239" w:rsidP="00EE67EC">
    <w:pPr>
      <w:pStyle w:val="Zhlav"/>
      <w:jc w:val="left"/>
      <w:rPr>
        <w:rFonts w:ascii="Arial" w:hAnsi="Arial" w:cs="Arial"/>
        <w:i/>
        <w:sz w:val="18"/>
        <w:szCs w:val="18"/>
      </w:rPr>
    </w:pPr>
    <w:r>
      <w:rPr>
        <w:rFonts w:ascii="Arial" w:hAnsi="Arial" w:cs="Arial"/>
        <w:i/>
        <w:sz w:val="18"/>
        <w:szCs w:val="18"/>
      </w:rPr>
      <w:t xml:space="preserve"> </w:t>
    </w:r>
  </w:p>
  <w:p w14:paraId="6D0286BF" w14:textId="0F97141A" w:rsidR="000E0239" w:rsidRDefault="000E0239" w:rsidP="00EE67EC">
    <w:pPr>
      <w:pStyle w:val="Zhlav"/>
      <w:jc w:val="left"/>
      <w:rPr>
        <w:rFonts w:ascii="Arial" w:hAnsi="Arial" w:cs="Arial"/>
        <w:sz w:val="18"/>
        <w:szCs w:val="18"/>
      </w:rPr>
    </w:pPr>
    <w:r>
      <w:rPr>
        <w:rFonts w:ascii="Arial" w:hAnsi="Arial" w:cs="Arial"/>
        <w:sz w:val="18"/>
        <w:szCs w:val="18"/>
      </w:rPr>
      <w:t>SOD „</w:t>
    </w:r>
    <w:r w:rsidRPr="000E0239">
      <w:rPr>
        <w:rFonts w:ascii="Arial" w:hAnsi="Arial" w:cs="Arial"/>
        <w:sz w:val="18"/>
        <w:szCs w:val="18"/>
      </w:rPr>
      <w:t>II/206 Žihle - hr.kr. PK</w:t>
    </w:r>
    <w:r>
      <w:rPr>
        <w:rFonts w:ascii="Arial" w:hAnsi="Arial" w:cs="Arial"/>
        <w:sz w:val="18"/>
        <w:szCs w:val="18"/>
      </w:rPr>
      <w:t>“</w:t>
    </w:r>
  </w:p>
  <w:p w14:paraId="05D9C046" w14:textId="77777777" w:rsidR="000E0239" w:rsidRPr="00A6355B" w:rsidRDefault="000E0239"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0E0239" w:rsidRPr="00B50C9F" w:rsidRDefault="000E0239"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6630AC58">
      <w:start w:val="1"/>
      <w:numFmt w:val="lowerLetter"/>
      <w:lvlText w:val="%1)"/>
      <w:lvlJc w:val="left"/>
      <w:pPr>
        <w:ind w:left="786" w:hanging="360"/>
      </w:pPr>
      <w:rPr>
        <w:rFonts w:ascii="Arial" w:eastAsia="Times New Roman" w:hAnsi="Arial" w:cs="Arial"/>
      </w:rPr>
    </w:lvl>
    <w:lvl w:ilvl="1" w:tplc="53126328" w:tentative="1">
      <w:start w:val="1"/>
      <w:numFmt w:val="bullet"/>
      <w:lvlText w:val="o"/>
      <w:lvlJc w:val="left"/>
      <w:pPr>
        <w:ind w:left="1506" w:hanging="360"/>
      </w:pPr>
      <w:rPr>
        <w:rFonts w:ascii="Courier New" w:hAnsi="Courier New" w:hint="default"/>
      </w:rPr>
    </w:lvl>
    <w:lvl w:ilvl="2" w:tplc="739462D4">
      <w:start w:val="1"/>
      <w:numFmt w:val="bullet"/>
      <w:lvlText w:val=""/>
      <w:lvlJc w:val="left"/>
      <w:pPr>
        <w:ind w:left="2226" w:hanging="360"/>
      </w:pPr>
      <w:rPr>
        <w:rFonts w:ascii="Wingdings" w:hAnsi="Wingdings" w:hint="default"/>
      </w:rPr>
    </w:lvl>
    <w:lvl w:ilvl="3" w:tplc="B4CEC364" w:tentative="1">
      <w:start w:val="1"/>
      <w:numFmt w:val="bullet"/>
      <w:lvlText w:val=""/>
      <w:lvlJc w:val="left"/>
      <w:pPr>
        <w:ind w:left="2946" w:hanging="360"/>
      </w:pPr>
      <w:rPr>
        <w:rFonts w:ascii="Symbol" w:hAnsi="Symbol" w:hint="default"/>
      </w:rPr>
    </w:lvl>
    <w:lvl w:ilvl="4" w:tplc="46E0650E" w:tentative="1">
      <w:start w:val="1"/>
      <w:numFmt w:val="bullet"/>
      <w:lvlText w:val="o"/>
      <w:lvlJc w:val="left"/>
      <w:pPr>
        <w:ind w:left="3666" w:hanging="360"/>
      </w:pPr>
      <w:rPr>
        <w:rFonts w:ascii="Courier New" w:hAnsi="Courier New" w:hint="default"/>
      </w:rPr>
    </w:lvl>
    <w:lvl w:ilvl="5" w:tplc="4094DBB2" w:tentative="1">
      <w:start w:val="1"/>
      <w:numFmt w:val="bullet"/>
      <w:lvlText w:val=""/>
      <w:lvlJc w:val="left"/>
      <w:pPr>
        <w:ind w:left="4386" w:hanging="360"/>
      </w:pPr>
      <w:rPr>
        <w:rFonts w:ascii="Wingdings" w:hAnsi="Wingdings" w:hint="default"/>
      </w:rPr>
    </w:lvl>
    <w:lvl w:ilvl="6" w:tplc="F47255F8" w:tentative="1">
      <w:start w:val="1"/>
      <w:numFmt w:val="bullet"/>
      <w:lvlText w:val=""/>
      <w:lvlJc w:val="left"/>
      <w:pPr>
        <w:ind w:left="5106" w:hanging="360"/>
      </w:pPr>
      <w:rPr>
        <w:rFonts w:ascii="Symbol" w:hAnsi="Symbol" w:hint="default"/>
      </w:rPr>
    </w:lvl>
    <w:lvl w:ilvl="7" w:tplc="A7969D5A" w:tentative="1">
      <w:start w:val="1"/>
      <w:numFmt w:val="bullet"/>
      <w:lvlText w:val="o"/>
      <w:lvlJc w:val="left"/>
      <w:pPr>
        <w:ind w:left="5826" w:hanging="360"/>
      </w:pPr>
      <w:rPr>
        <w:rFonts w:ascii="Courier New" w:hAnsi="Courier New" w:hint="default"/>
      </w:rPr>
    </w:lvl>
    <w:lvl w:ilvl="8" w:tplc="07AA673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EB8AC35E">
      <w:start w:val="1"/>
      <w:numFmt w:val="lowerLetter"/>
      <w:lvlText w:val="%1)"/>
      <w:lvlJc w:val="left"/>
      <w:pPr>
        <w:ind w:left="1080" w:hanging="360"/>
      </w:pPr>
      <w:rPr>
        <w:rFonts w:hint="default"/>
        <w:sz w:val="20"/>
        <w:szCs w:val="20"/>
      </w:rPr>
    </w:lvl>
    <w:lvl w:ilvl="1" w:tplc="9194809E" w:tentative="1">
      <w:start w:val="1"/>
      <w:numFmt w:val="lowerLetter"/>
      <w:lvlText w:val="%2."/>
      <w:lvlJc w:val="left"/>
      <w:pPr>
        <w:ind w:left="1800" w:hanging="360"/>
      </w:pPr>
    </w:lvl>
    <w:lvl w:ilvl="2" w:tplc="B75A8AF8" w:tentative="1">
      <w:start w:val="1"/>
      <w:numFmt w:val="lowerRoman"/>
      <w:lvlText w:val="%3."/>
      <w:lvlJc w:val="right"/>
      <w:pPr>
        <w:ind w:left="2520" w:hanging="180"/>
      </w:pPr>
    </w:lvl>
    <w:lvl w:ilvl="3" w:tplc="B4C2034A" w:tentative="1">
      <w:start w:val="1"/>
      <w:numFmt w:val="decimal"/>
      <w:lvlText w:val="%4."/>
      <w:lvlJc w:val="left"/>
      <w:pPr>
        <w:ind w:left="3240" w:hanging="360"/>
      </w:pPr>
    </w:lvl>
    <w:lvl w:ilvl="4" w:tplc="658E9896" w:tentative="1">
      <w:start w:val="1"/>
      <w:numFmt w:val="lowerLetter"/>
      <w:lvlText w:val="%5."/>
      <w:lvlJc w:val="left"/>
      <w:pPr>
        <w:ind w:left="3960" w:hanging="360"/>
      </w:pPr>
    </w:lvl>
    <w:lvl w:ilvl="5" w:tplc="3992E692" w:tentative="1">
      <w:start w:val="1"/>
      <w:numFmt w:val="lowerRoman"/>
      <w:lvlText w:val="%6."/>
      <w:lvlJc w:val="right"/>
      <w:pPr>
        <w:ind w:left="4680" w:hanging="180"/>
      </w:pPr>
    </w:lvl>
    <w:lvl w:ilvl="6" w:tplc="361667D2" w:tentative="1">
      <w:start w:val="1"/>
      <w:numFmt w:val="decimal"/>
      <w:lvlText w:val="%7."/>
      <w:lvlJc w:val="left"/>
      <w:pPr>
        <w:ind w:left="5400" w:hanging="360"/>
      </w:pPr>
    </w:lvl>
    <w:lvl w:ilvl="7" w:tplc="819A7FB0" w:tentative="1">
      <w:start w:val="1"/>
      <w:numFmt w:val="lowerLetter"/>
      <w:lvlText w:val="%8."/>
      <w:lvlJc w:val="left"/>
      <w:pPr>
        <w:ind w:left="6120" w:hanging="360"/>
      </w:pPr>
    </w:lvl>
    <w:lvl w:ilvl="8" w:tplc="27AEBF92"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4023BAC">
      <w:start w:val="2"/>
      <w:numFmt w:val="bullet"/>
      <w:lvlText w:val="-"/>
      <w:lvlJc w:val="left"/>
      <w:pPr>
        <w:tabs>
          <w:tab w:val="num" w:pos="1070"/>
        </w:tabs>
        <w:ind w:left="1070" w:hanging="360"/>
      </w:pPr>
      <w:rPr>
        <w:rFonts w:ascii="Calibri" w:eastAsia="Times New Roman" w:hAnsi="Calibri" w:hint="default"/>
      </w:rPr>
    </w:lvl>
    <w:lvl w:ilvl="1" w:tplc="83E67EB6" w:tentative="1">
      <w:start w:val="1"/>
      <w:numFmt w:val="bullet"/>
      <w:lvlText w:val="o"/>
      <w:lvlJc w:val="left"/>
      <w:pPr>
        <w:tabs>
          <w:tab w:val="num" w:pos="1790"/>
        </w:tabs>
        <w:ind w:left="1790" w:hanging="360"/>
      </w:pPr>
      <w:rPr>
        <w:rFonts w:ascii="Courier New" w:hAnsi="Courier New" w:hint="default"/>
      </w:rPr>
    </w:lvl>
    <w:lvl w:ilvl="2" w:tplc="72E2E95C" w:tentative="1">
      <w:start w:val="1"/>
      <w:numFmt w:val="bullet"/>
      <w:lvlText w:val=""/>
      <w:lvlJc w:val="left"/>
      <w:pPr>
        <w:tabs>
          <w:tab w:val="num" w:pos="2510"/>
        </w:tabs>
        <w:ind w:left="2510" w:hanging="360"/>
      </w:pPr>
      <w:rPr>
        <w:rFonts w:ascii="Wingdings" w:hAnsi="Wingdings" w:hint="default"/>
      </w:rPr>
    </w:lvl>
    <w:lvl w:ilvl="3" w:tplc="0C465E54" w:tentative="1">
      <w:start w:val="1"/>
      <w:numFmt w:val="bullet"/>
      <w:lvlText w:val=""/>
      <w:lvlJc w:val="left"/>
      <w:pPr>
        <w:tabs>
          <w:tab w:val="num" w:pos="3230"/>
        </w:tabs>
        <w:ind w:left="3230" w:hanging="360"/>
      </w:pPr>
      <w:rPr>
        <w:rFonts w:ascii="Symbol" w:hAnsi="Symbol" w:hint="default"/>
      </w:rPr>
    </w:lvl>
    <w:lvl w:ilvl="4" w:tplc="2C0079B0" w:tentative="1">
      <w:start w:val="1"/>
      <w:numFmt w:val="bullet"/>
      <w:lvlText w:val="o"/>
      <w:lvlJc w:val="left"/>
      <w:pPr>
        <w:tabs>
          <w:tab w:val="num" w:pos="3950"/>
        </w:tabs>
        <w:ind w:left="3950" w:hanging="360"/>
      </w:pPr>
      <w:rPr>
        <w:rFonts w:ascii="Courier New" w:hAnsi="Courier New" w:hint="default"/>
      </w:rPr>
    </w:lvl>
    <w:lvl w:ilvl="5" w:tplc="E6780D40" w:tentative="1">
      <w:start w:val="1"/>
      <w:numFmt w:val="bullet"/>
      <w:lvlText w:val=""/>
      <w:lvlJc w:val="left"/>
      <w:pPr>
        <w:tabs>
          <w:tab w:val="num" w:pos="4670"/>
        </w:tabs>
        <w:ind w:left="4670" w:hanging="360"/>
      </w:pPr>
      <w:rPr>
        <w:rFonts w:ascii="Wingdings" w:hAnsi="Wingdings" w:hint="default"/>
      </w:rPr>
    </w:lvl>
    <w:lvl w:ilvl="6" w:tplc="CCEC2848" w:tentative="1">
      <w:start w:val="1"/>
      <w:numFmt w:val="bullet"/>
      <w:lvlText w:val=""/>
      <w:lvlJc w:val="left"/>
      <w:pPr>
        <w:tabs>
          <w:tab w:val="num" w:pos="5390"/>
        </w:tabs>
        <w:ind w:left="5390" w:hanging="360"/>
      </w:pPr>
      <w:rPr>
        <w:rFonts w:ascii="Symbol" w:hAnsi="Symbol" w:hint="default"/>
      </w:rPr>
    </w:lvl>
    <w:lvl w:ilvl="7" w:tplc="D4066288" w:tentative="1">
      <w:start w:val="1"/>
      <w:numFmt w:val="bullet"/>
      <w:lvlText w:val="o"/>
      <w:lvlJc w:val="left"/>
      <w:pPr>
        <w:tabs>
          <w:tab w:val="num" w:pos="6110"/>
        </w:tabs>
        <w:ind w:left="6110" w:hanging="360"/>
      </w:pPr>
      <w:rPr>
        <w:rFonts w:ascii="Courier New" w:hAnsi="Courier New" w:hint="default"/>
      </w:rPr>
    </w:lvl>
    <w:lvl w:ilvl="8" w:tplc="8B40C1A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4560F8E2">
      <w:start w:val="1"/>
      <w:numFmt w:val="decimal"/>
      <w:lvlText w:val="%1."/>
      <w:lvlJc w:val="right"/>
      <w:pPr>
        <w:ind w:left="1770" w:hanging="360"/>
      </w:pPr>
      <w:rPr>
        <w:rFonts w:hint="default"/>
      </w:rPr>
    </w:lvl>
    <w:lvl w:ilvl="1" w:tplc="82928A14" w:tentative="1">
      <w:start w:val="1"/>
      <w:numFmt w:val="lowerLetter"/>
      <w:lvlText w:val="%2."/>
      <w:lvlJc w:val="left"/>
      <w:pPr>
        <w:ind w:left="2490" w:hanging="360"/>
      </w:pPr>
    </w:lvl>
    <w:lvl w:ilvl="2" w:tplc="B3BCA17C" w:tentative="1">
      <w:start w:val="1"/>
      <w:numFmt w:val="lowerRoman"/>
      <w:lvlText w:val="%3."/>
      <w:lvlJc w:val="right"/>
      <w:pPr>
        <w:ind w:left="3210" w:hanging="180"/>
      </w:pPr>
    </w:lvl>
    <w:lvl w:ilvl="3" w:tplc="8440282E" w:tentative="1">
      <w:start w:val="1"/>
      <w:numFmt w:val="decimal"/>
      <w:lvlText w:val="%4."/>
      <w:lvlJc w:val="left"/>
      <w:pPr>
        <w:ind w:left="3930" w:hanging="360"/>
      </w:pPr>
    </w:lvl>
    <w:lvl w:ilvl="4" w:tplc="E3747772" w:tentative="1">
      <w:start w:val="1"/>
      <w:numFmt w:val="lowerLetter"/>
      <w:lvlText w:val="%5."/>
      <w:lvlJc w:val="left"/>
      <w:pPr>
        <w:ind w:left="4650" w:hanging="360"/>
      </w:pPr>
    </w:lvl>
    <w:lvl w:ilvl="5" w:tplc="C0B21436" w:tentative="1">
      <w:start w:val="1"/>
      <w:numFmt w:val="lowerRoman"/>
      <w:lvlText w:val="%6."/>
      <w:lvlJc w:val="right"/>
      <w:pPr>
        <w:ind w:left="5370" w:hanging="180"/>
      </w:pPr>
    </w:lvl>
    <w:lvl w:ilvl="6" w:tplc="BDBA10BE" w:tentative="1">
      <w:start w:val="1"/>
      <w:numFmt w:val="decimal"/>
      <w:lvlText w:val="%7."/>
      <w:lvlJc w:val="left"/>
      <w:pPr>
        <w:ind w:left="6090" w:hanging="360"/>
      </w:pPr>
    </w:lvl>
    <w:lvl w:ilvl="7" w:tplc="CAAE2E4A" w:tentative="1">
      <w:start w:val="1"/>
      <w:numFmt w:val="lowerLetter"/>
      <w:lvlText w:val="%8."/>
      <w:lvlJc w:val="left"/>
      <w:pPr>
        <w:ind w:left="6810" w:hanging="360"/>
      </w:pPr>
    </w:lvl>
    <w:lvl w:ilvl="8" w:tplc="54BE602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99A86F30">
      <w:start w:val="2"/>
      <w:numFmt w:val="bullet"/>
      <w:lvlText w:val="-"/>
      <w:lvlJc w:val="left"/>
      <w:pPr>
        <w:tabs>
          <w:tab w:val="num" w:pos="720"/>
        </w:tabs>
        <w:ind w:left="720" w:hanging="360"/>
      </w:pPr>
      <w:rPr>
        <w:rFonts w:ascii="Times New Roman" w:eastAsia="Times New Roman" w:hAnsi="Times New Roman" w:hint="default"/>
      </w:rPr>
    </w:lvl>
    <w:lvl w:ilvl="1" w:tplc="F8265A06" w:tentative="1">
      <w:start w:val="1"/>
      <w:numFmt w:val="bullet"/>
      <w:lvlText w:val="o"/>
      <w:lvlJc w:val="left"/>
      <w:pPr>
        <w:tabs>
          <w:tab w:val="num" w:pos="1440"/>
        </w:tabs>
        <w:ind w:left="1440" w:hanging="360"/>
      </w:pPr>
      <w:rPr>
        <w:rFonts w:ascii="Courier New" w:hAnsi="Courier New" w:hint="default"/>
      </w:rPr>
    </w:lvl>
    <w:lvl w:ilvl="2" w:tplc="2F0EB50C" w:tentative="1">
      <w:start w:val="1"/>
      <w:numFmt w:val="bullet"/>
      <w:lvlText w:val=""/>
      <w:lvlJc w:val="left"/>
      <w:pPr>
        <w:tabs>
          <w:tab w:val="num" w:pos="2160"/>
        </w:tabs>
        <w:ind w:left="2160" w:hanging="360"/>
      </w:pPr>
      <w:rPr>
        <w:rFonts w:ascii="Wingdings" w:hAnsi="Wingdings" w:hint="default"/>
      </w:rPr>
    </w:lvl>
    <w:lvl w:ilvl="3" w:tplc="2AA2E61E" w:tentative="1">
      <w:start w:val="1"/>
      <w:numFmt w:val="bullet"/>
      <w:lvlText w:val=""/>
      <w:lvlJc w:val="left"/>
      <w:pPr>
        <w:tabs>
          <w:tab w:val="num" w:pos="2880"/>
        </w:tabs>
        <w:ind w:left="2880" w:hanging="360"/>
      </w:pPr>
      <w:rPr>
        <w:rFonts w:ascii="Symbol" w:hAnsi="Symbol" w:hint="default"/>
      </w:rPr>
    </w:lvl>
    <w:lvl w:ilvl="4" w:tplc="B51EE98A" w:tentative="1">
      <w:start w:val="1"/>
      <w:numFmt w:val="bullet"/>
      <w:lvlText w:val="o"/>
      <w:lvlJc w:val="left"/>
      <w:pPr>
        <w:tabs>
          <w:tab w:val="num" w:pos="3600"/>
        </w:tabs>
        <w:ind w:left="3600" w:hanging="360"/>
      </w:pPr>
      <w:rPr>
        <w:rFonts w:ascii="Courier New" w:hAnsi="Courier New" w:hint="default"/>
      </w:rPr>
    </w:lvl>
    <w:lvl w:ilvl="5" w:tplc="F4A89CD8" w:tentative="1">
      <w:start w:val="1"/>
      <w:numFmt w:val="bullet"/>
      <w:lvlText w:val=""/>
      <w:lvlJc w:val="left"/>
      <w:pPr>
        <w:tabs>
          <w:tab w:val="num" w:pos="4320"/>
        </w:tabs>
        <w:ind w:left="4320" w:hanging="360"/>
      </w:pPr>
      <w:rPr>
        <w:rFonts w:ascii="Wingdings" w:hAnsi="Wingdings" w:hint="default"/>
      </w:rPr>
    </w:lvl>
    <w:lvl w:ilvl="6" w:tplc="884C3B5A" w:tentative="1">
      <w:start w:val="1"/>
      <w:numFmt w:val="bullet"/>
      <w:lvlText w:val=""/>
      <w:lvlJc w:val="left"/>
      <w:pPr>
        <w:tabs>
          <w:tab w:val="num" w:pos="5040"/>
        </w:tabs>
        <w:ind w:left="5040" w:hanging="360"/>
      </w:pPr>
      <w:rPr>
        <w:rFonts w:ascii="Symbol" w:hAnsi="Symbol" w:hint="default"/>
      </w:rPr>
    </w:lvl>
    <w:lvl w:ilvl="7" w:tplc="4490A98C" w:tentative="1">
      <w:start w:val="1"/>
      <w:numFmt w:val="bullet"/>
      <w:lvlText w:val="o"/>
      <w:lvlJc w:val="left"/>
      <w:pPr>
        <w:tabs>
          <w:tab w:val="num" w:pos="5760"/>
        </w:tabs>
        <w:ind w:left="5760" w:hanging="360"/>
      </w:pPr>
      <w:rPr>
        <w:rFonts w:ascii="Courier New" w:hAnsi="Courier New" w:hint="default"/>
      </w:rPr>
    </w:lvl>
    <w:lvl w:ilvl="8" w:tplc="F30A56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06E28C3E">
      <w:start w:val="1"/>
      <w:numFmt w:val="lowerLetter"/>
      <w:lvlText w:val="%1)"/>
      <w:lvlJc w:val="left"/>
      <w:pPr>
        <w:tabs>
          <w:tab w:val="num" w:pos="1070"/>
        </w:tabs>
        <w:ind w:left="1070" w:hanging="360"/>
      </w:pPr>
      <w:rPr>
        <w:rFonts w:ascii="Arial" w:eastAsia="Times New Roman" w:hAnsi="Arial" w:cs="Arial"/>
      </w:rPr>
    </w:lvl>
    <w:lvl w:ilvl="1" w:tplc="A4827DF4" w:tentative="1">
      <w:start w:val="1"/>
      <w:numFmt w:val="bullet"/>
      <w:lvlText w:val="o"/>
      <w:lvlJc w:val="left"/>
      <w:pPr>
        <w:tabs>
          <w:tab w:val="num" w:pos="1790"/>
        </w:tabs>
        <w:ind w:left="1790" w:hanging="360"/>
      </w:pPr>
      <w:rPr>
        <w:rFonts w:ascii="Courier New" w:hAnsi="Courier New" w:hint="default"/>
      </w:rPr>
    </w:lvl>
    <w:lvl w:ilvl="2" w:tplc="82ACA85E" w:tentative="1">
      <w:start w:val="1"/>
      <w:numFmt w:val="bullet"/>
      <w:lvlText w:val=""/>
      <w:lvlJc w:val="left"/>
      <w:pPr>
        <w:tabs>
          <w:tab w:val="num" w:pos="2510"/>
        </w:tabs>
        <w:ind w:left="2510" w:hanging="360"/>
      </w:pPr>
      <w:rPr>
        <w:rFonts w:ascii="Wingdings" w:hAnsi="Wingdings" w:hint="default"/>
      </w:rPr>
    </w:lvl>
    <w:lvl w:ilvl="3" w:tplc="A00A2360" w:tentative="1">
      <w:start w:val="1"/>
      <w:numFmt w:val="bullet"/>
      <w:lvlText w:val=""/>
      <w:lvlJc w:val="left"/>
      <w:pPr>
        <w:tabs>
          <w:tab w:val="num" w:pos="3230"/>
        </w:tabs>
        <w:ind w:left="3230" w:hanging="360"/>
      </w:pPr>
      <w:rPr>
        <w:rFonts w:ascii="Symbol" w:hAnsi="Symbol" w:hint="default"/>
      </w:rPr>
    </w:lvl>
    <w:lvl w:ilvl="4" w:tplc="A52E58E2" w:tentative="1">
      <w:start w:val="1"/>
      <w:numFmt w:val="bullet"/>
      <w:lvlText w:val="o"/>
      <w:lvlJc w:val="left"/>
      <w:pPr>
        <w:tabs>
          <w:tab w:val="num" w:pos="3950"/>
        </w:tabs>
        <w:ind w:left="3950" w:hanging="360"/>
      </w:pPr>
      <w:rPr>
        <w:rFonts w:ascii="Courier New" w:hAnsi="Courier New" w:hint="default"/>
      </w:rPr>
    </w:lvl>
    <w:lvl w:ilvl="5" w:tplc="5CB043E6" w:tentative="1">
      <w:start w:val="1"/>
      <w:numFmt w:val="bullet"/>
      <w:lvlText w:val=""/>
      <w:lvlJc w:val="left"/>
      <w:pPr>
        <w:tabs>
          <w:tab w:val="num" w:pos="4670"/>
        </w:tabs>
        <w:ind w:left="4670" w:hanging="360"/>
      </w:pPr>
      <w:rPr>
        <w:rFonts w:ascii="Wingdings" w:hAnsi="Wingdings" w:hint="default"/>
      </w:rPr>
    </w:lvl>
    <w:lvl w:ilvl="6" w:tplc="2F0C2A14" w:tentative="1">
      <w:start w:val="1"/>
      <w:numFmt w:val="bullet"/>
      <w:lvlText w:val=""/>
      <w:lvlJc w:val="left"/>
      <w:pPr>
        <w:tabs>
          <w:tab w:val="num" w:pos="5390"/>
        </w:tabs>
        <w:ind w:left="5390" w:hanging="360"/>
      </w:pPr>
      <w:rPr>
        <w:rFonts w:ascii="Symbol" w:hAnsi="Symbol" w:hint="default"/>
      </w:rPr>
    </w:lvl>
    <w:lvl w:ilvl="7" w:tplc="8C587AC8" w:tentative="1">
      <w:start w:val="1"/>
      <w:numFmt w:val="bullet"/>
      <w:lvlText w:val="o"/>
      <w:lvlJc w:val="left"/>
      <w:pPr>
        <w:tabs>
          <w:tab w:val="num" w:pos="6110"/>
        </w:tabs>
        <w:ind w:left="6110" w:hanging="360"/>
      </w:pPr>
      <w:rPr>
        <w:rFonts w:ascii="Courier New" w:hAnsi="Courier New" w:hint="default"/>
      </w:rPr>
    </w:lvl>
    <w:lvl w:ilvl="8" w:tplc="DA1A8EF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F30230FA">
      <w:start w:val="1"/>
      <w:numFmt w:val="lowerLetter"/>
      <w:lvlText w:val="%1)"/>
      <w:lvlJc w:val="left"/>
      <w:pPr>
        <w:ind w:left="1080" w:hanging="360"/>
      </w:pPr>
      <w:rPr>
        <w:rFonts w:hint="default"/>
        <w:sz w:val="20"/>
        <w:szCs w:val="20"/>
      </w:rPr>
    </w:lvl>
    <w:lvl w:ilvl="1" w:tplc="2D0C8FF2" w:tentative="1">
      <w:start w:val="1"/>
      <w:numFmt w:val="lowerLetter"/>
      <w:lvlText w:val="%2."/>
      <w:lvlJc w:val="left"/>
      <w:pPr>
        <w:ind w:left="1800" w:hanging="360"/>
      </w:pPr>
    </w:lvl>
    <w:lvl w:ilvl="2" w:tplc="CB3416DE" w:tentative="1">
      <w:start w:val="1"/>
      <w:numFmt w:val="lowerRoman"/>
      <w:lvlText w:val="%3."/>
      <w:lvlJc w:val="right"/>
      <w:pPr>
        <w:ind w:left="2520" w:hanging="180"/>
      </w:pPr>
    </w:lvl>
    <w:lvl w:ilvl="3" w:tplc="C9FC65A2" w:tentative="1">
      <w:start w:val="1"/>
      <w:numFmt w:val="decimal"/>
      <w:lvlText w:val="%4."/>
      <w:lvlJc w:val="left"/>
      <w:pPr>
        <w:ind w:left="3240" w:hanging="360"/>
      </w:pPr>
    </w:lvl>
    <w:lvl w:ilvl="4" w:tplc="85EE798E" w:tentative="1">
      <w:start w:val="1"/>
      <w:numFmt w:val="lowerLetter"/>
      <w:lvlText w:val="%5."/>
      <w:lvlJc w:val="left"/>
      <w:pPr>
        <w:ind w:left="3960" w:hanging="360"/>
      </w:pPr>
    </w:lvl>
    <w:lvl w:ilvl="5" w:tplc="C402F8EC" w:tentative="1">
      <w:start w:val="1"/>
      <w:numFmt w:val="lowerRoman"/>
      <w:lvlText w:val="%6."/>
      <w:lvlJc w:val="right"/>
      <w:pPr>
        <w:ind w:left="4680" w:hanging="180"/>
      </w:pPr>
    </w:lvl>
    <w:lvl w:ilvl="6" w:tplc="1E32E694" w:tentative="1">
      <w:start w:val="1"/>
      <w:numFmt w:val="decimal"/>
      <w:lvlText w:val="%7."/>
      <w:lvlJc w:val="left"/>
      <w:pPr>
        <w:ind w:left="5400" w:hanging="360"/>
      </w:pPr>
    </w:lvl>
    <w:lvl w:ilvl="7" w:tplc="7A30E1BC" w:tentative="1">
      <w:start w:val="1"/>
      <w:numFmt w:val="lowerLetter"/>
      <w:lvlText w:val="%8."/>
      <w:lvlJc w:val="left"/>
      <w:pPr>
        <w:ind w:left="6120" w:hanging="360"/>
      </w:pPr>
    </w:lvl>
    <w:lvl w:ilvl="8" w:tplc="67A80704"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8E605EEA">
      <w:start w:val="1"/>
      <w:numFmt w:val="lowerLetter"/>
      <w:lvlText w:val="%1)"/>
      <w:lvlJc w:val="left"/>
      <w:pPr>
        <w:ind w:left="720" w:hanging="360"/>
      </w:pPr>
      <w:rPr>
        <w:rFonts w:cs="Times New Roman"/>
      </w:rPr>
    </w:lvl>
    <w:lvl w:ilvl="1" w:tplc="A0A8FF7A">
      <w:start w:val="1"/>
      <w:numFmt w:val="lowerLetter"/>
      <w:lvlText w:val="%2."/>
      <w:lvlJc w:val="left"/>
      <w:pPr>
        <w:ind w:left="1440" w:hanging="360"/>
      </w:pPr>
      <w:rPr>
        <w:rFonts w:cs="Times New Roman"/>
      </w:rPr>
    </w:lvl>
    <w:lvl w:ilvl="2" w:tplc="A3B868AE">
      <w:start w:val="1"/>
      <w:numFmt w:val="lowerRoman"/>
      <w:lvlText w:val="%3."/>
      <w:lvlJc w:val="right"/>
      <w:pPr>
        <w:ind w:left="2160" w:hanging="180"/>
      </w:pPr>
      <w:rPr>
        <w:rFonts w:cs="Times New Roman"/>
      </w:rPr>
    </w:lvl>
    <w:lvl w:ilvl="3" w:tplc="5312449A">
      <w:start w:val="1"/>
      <w:numFmt w:val="decimal"/>
      <w:lvlText w:val="%4."/>
      <w:lvlJc w:val="left"/>
      <w:pPr>
        <w:ind w:left="2880" w:hanging="360"/>
      </w:pPr>
      <w:rPr>
        <w:rFonts w:cs="Times New Roman"/>
      </w:rPr>
    </w:lvl>
    <w:lvl w:ilvl="4" w:tplc="2B9A3ACE">
      <w:start w:val="1"/>
      <w:numFmt w:val="lowerLetter"/>
      <w:lvlText w:val="%5."/>
      <w:lvlJc w:val="left"/>
      <w:pPr>
        <w:ind w:left="3600" w:hanging="360"/>
      </w:pPr>
      <w:rPr>
        <w:rFonts w:cs="Times New Roman"/>
      </w:rPr>
    </w:lvl>
    <w:lvl w:ilvl="5" w:tplc="7CDA3182">
      <w:start w:val="1"/>
      <w:numFmt w:val="lowerRoman"/>
      <w:lvlText w:val="%6."/>
      <w:lvlJc w:val="right"/>
      <w:pPr>
        <w:ind w:left="4320" w:hanging="180"/>
      </w:pPr>
      <w:rPr>
        <w:rFonts w:cs="Times New Roman"/>
      </w:rPr>
    </w:lvl>
    <w:lvl w:ilvl="6" w:tplc="B2B68798">
      <w:start w:val="1"/>
      <w:numFmt w:val="decimal"/>
      <w:lvlText w:val="%7."/>
      <w:lvlJc w:val="left"/>
      <w:pPr>
        <w:ind w:left="5040" w:hanging="360"/>
      </w:pPr>
      <w:rPr>
        <w:rFonts w:cs="Times New Roman"/>
      </w:rPr>
    </w:lvl>
    <w:lvl w:ilvl="7" w:tplc="41C22046">
      <w:start w:val="1"/>
      <w:numFmt w:val="lowerLetter"/>
      <w:lvlText w:val="%8."/>
      <w:lvlJc w:val="left"/>
      <w:pPr>
        <w:ind w:left="5760" w:hanging="360"/>
      </w:pPr>
      <w:rPr>
        <w:rFonts w:cs="Times New Roman"/>
      </w:rPr>
    </w:lvl>
    <w:lvl w:ilvl="8" w:tplc="85628A36">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D0F4D012">
      <w:start w:val="2"/>
      <w:numFmt w:val="bullet"/>
      <w:lvlText w:val="-"/>
      <w:lvlJc w:val="left"/>
      <w:pPr>
        <w:tabs>
          <w:tab w:val="num" w:pos="360"/>
        </w:tabs>
        <w:ind w:left="341" w:hanging="341"/>
      </w:pPr>
      <w:rPr>
        <w:rFonts w:ascii="Times New Roman" w:eastAsia="Times New Roman" w:hAnsi="Times New Roman" w:hint="default"/>
        <w:color w:val="auto"/>
      </w:rPr>
    </w:lvl>
    <w:lvl w:ilvl="1" w:tplc="FBC20DA2" w:tentative="1">
      <w:start w:val="1"/>
      <w:numFmt w:val="bullet"/>
      <w:lvlText w:val="o"/>
      <w:lvlJc w:val="left"/>
      <w:pPr>
        <w:tabs>
          <w:tab w:val="num" w:pos="1440"/>
        </w:tabs>
        <w:ind w:left="1440" w:hanging="360"/>
      </w:pPr>
      <w:rPr>
        <w:rFonts w:ascii="Courier New" w:hAnsi="Courier New" w:hint="default"/>
      </w:rPr>
    </w:lvl>
    <w:lvl w:ilvl="2" w:tplc="5AFE5F02" w:tentative="1">
      <w:start w:val="1"/>
      <w:numFmt w:val="bullet"/>
      <w:lvlText w:val=""/>
      <w:lvlJc w:val="left"/>
      <w:pPr>
        <w:tabs>
          <w:tab w:val="num" w:pos="2160"/>
        </w:tabs>
        <w:ind w:left="2160" w:hanging="360"/>
      </w:pPr>
      <w:rPr>
        <w:rFonts w:ascii="Wingdings" w:hAnsi="Wingdings" w:hint="default"/>
      </w:rPr>
    </w:lvl>
    <w:lvl w:ilvl="3" w:tplc="34A4FD04" w:tentative="1">
      <w:start w:val="1"/>
      <w:numFmt w:val="bullet"/>
      <w:lvlText w:val=""/>
      <w:lvlJc w:val="left"/>
      <w:pPr>
        <w:tabs>
          <w:tab w:val="num" w:pos="2880"/>
        </w:tabs>
        <w:ind w:left="2880" w:hanging="360"/>
      </w:pPr>
      <w:rPr>
        <w:rFonts w:ascii="Symbol" w:hAnsi="Symbol" w:hint="default"/>
      </w:rPr>
    </w:lvl>
    <w:lvl w:ilvl="4" w:tplc="3838363A" w:tentative="1">
      <w:start w:val="1"/>
      <w:numFmt w:val="bullet"/>
      <w:lvlText w:val="o"/>
      <w:lvlJc w:val="left"/>
      <w:pPr>
        <w:tabs>
          <w:tab w:val="num" w:pos="3600"/>
        </w:tabs>
        <w:ind w:left="3600" w:hanging="360"/>
      </w:pPr>
      <w:rPr>
        <w:rFonts w:ascii="Courier New" w:hAnsi="Courier New" w:hint="default"/>
      </w:rPr>
    </w:lvl>
    <w:lvl w:ilvl="5" w:tplc="9FEE1898" w:tentative="1">
      <w:start w:val="1"/>
      <w:numFmt w:val="bullet"/>
      <w:lvlText w:val=""/>
      <w:lvlJc w:val="left"/>
      <w:pPr>
        <w:tabs>
          <w:tab w:val="num" w:pos="4320"/>
        </w:tabs>
        <w:ind w:left="4320" w:hanging="360"/>
      </w:pPr>
      <w:rPr>
        <w:rFonts w:ascii="Wingdings" w:hAnsi="Wingdings" w:hint="default"/>
      </w:rPr>
    </w:lvl>
    <w:lvl w:ilvl="6" w:tplc="CDF4BE3A" w:tentative="1">
      <w:start w:val="1"/>
      <w:numFmt w:val="bullet"/>
      <w:lvlText w:val=""/>
      <w:lvlJc w:val="left"/>
      <w:pPr>
        <w:tabs>
          <w:tab w:val="num" w:pos="5040"/>
        </w:tabs>
        <w:ind w:left="5040" w:hanging="360"/>
      </w:pPr>
      <w:rPr>
        <w:rFonts w:ascii="Symbol" w:hAnsi="Symbol" w:hint="default"/>
      </w:rPr>
    </w:lvl>
    <w:lvl w:ilvl="7" w:tplc="53241E9C" w:tentative="1">
      <w:start w:val="1"/>
      <w:numFmt w:val="bullet"/>
      <w:lvlText w:val="o"/>
      <w:lvlJc w:val="left"/>
      <w:pPr>
        <w:tabs>
          <w:tab w:val="num" w:pos="5760"/>
        </w:tabs>
        <w:ind w:left="5760" w:hanging="360"/>
      </w:pPr>
      <w:rPr>
        <w:rFonts w:ascii="Courier New" w:hAnsi="Courier New" w:hint="default"/>
      </w:rPr>
    </w:lvl>
    <w:lvl w:ilvl="8" w:tplc="8D78DC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F5C42248">
      <w:start w:val="1"/>
      <w:numFmt w:val="lowerLetter"/>
      <w:lvlText w:val="%1)"/>
      <w:lvlJc w:val="left"/>
      <w:pPr>
        <w:ind w:left="1062" w:hanging="360"/>
      </w:pPr>
      <w:rPr>
        <w:rFonts w:hint="default"/>
      </w:rPr>
    </w:lvl>
    <w:lvl w:ilvl="1" w:tplc="8764ABE0" w:tentative="1">
      <w:start w:val="1"/>
      <w:numFmt w:val="lowerLetter"/>
      <w:lvlText w:val="%2."/>
      <w:lvlJc w:val="left"/>
      <w:pPr>
        <w:ind w:left="1782" w:hanging="360"/>
      </w:pPr>
    </w:lvl>
    <w:lvl w:ilvl="2" w:tplc="374849D6" w:tentative="1">
      <w:start w:val="1"/>
      <w:numFmt w:val="lowerRoman"/>
      <w:lvlText w:val="%3."/>
      <w:lvlJc w:val="right"/>
      <w:pPr>
        <w:ind w:left="2502" w:hanging="180"/>
      </w:pPr>
    </w:lvl>
    <w:lvl w:ilvl="3" w:tplc="FCD414D8" w:tentative="1">
      <w:start w:val="1"/>
      <w:numFmt w:val="decimal"/>
      <w:lvlText w:val="%4."/>
      <w:lvlJc w:val="left"/>
      <w:pPr>
        <w:ind w:left="3222" w:hanging="360"/>
      </w:pPr>
    </w:lvl>
    <w:lvl w:ilvl="4" w:tplc="1AA6D2E2" w:tentative="1">
      <w:start w:val="1"/>
      <w:numFmt w:val="lowerLetter"/>
      <w:lvlText w:val="%5."/>
      <w:lvlJc w:val="left"/>
      <w:pPr>
        <w:ind w:left="3942" w:hanging="360"/>
      </w:pPr>
    </w:lvl>
    <w:lvl w:ilvl="5" w:tplc="CEE4C034" w:tentative="1">
      <w:start w:val="1"/>
      <w:numFmt w:val="lowerRoman"/>
      <w:lvlText w:val="%6."/>
      <w:lvlJc w:val="right"/>
      <w:pPr>
        <w:ind w:left="4662" w:hanging="180"/>
      </w:pPr>
    </w:lvl>
    <w:lvl w:ilvl="6" w:tplc="3578B808" w:tentative="1">
      <w:start w:val="1"/>
      <w:numFmt w:val="decimal"/>
      <w:lvlText w:val="%7."/>
      <w:lvlJc w:val="left"/>
      <w:pPr>
        <w:ind w:left="5382" w:hanging="360"/>
      </w:pPr>
    </w:lvl>
    <w:lvl w:ilvl="7" w:tplc="C290C04E" w:tentative="1">
      <w:start w:val="1"/>
      <w:numFmt w:val="lowerLetter"/>
      <w:lvlText w:val="%8."/>
      <w:lvlJc w:val="left"/>
      <w:pPr>
        <w:ind w:left="6102" w:hanging="360"/>
      </w:pPr>
    </w:lvl>
    <w:lvl w:ilvl="8" w:tplc="EB220284"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2D7B"/>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239"/>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683"/>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0B31"/>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ADD"/>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867"/>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1CA0"/>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D23"/>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0360"/>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EF39"/>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ukas.levy@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vaclavik@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ost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4DCB3-0974-4261-BE32-15721B09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10571</Words>
  <Characters>62372</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3</cp:revision>
  <cp:lastPrinted>2023-06-29T09:00:00Z</cp:lastPrinted>
  <dcterms:created xsi:type="dcterms:W3CDTF">2025-04-04T06:35:00Z</dcterms:created>
  <dcterms:modified xsi:type="dcterms:W3CDTF">2025-04-04T10:58:00Z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