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754CA" w:rsidRPr="003754CA" w14:paraId="6F1BE37B" w14:textId="77777777" w:rsidTr="00B0763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C86168C" w14:textId="2F7068CE" w:rsidR="003754CA" w:rsidRPr="003754CA" w:rsidRDefault="00F52D86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SEZNAM PŘÍPADNÝCH PODDODAVATELŮ</w:t>
            </w:r>
            <w:r w:rsidR="003754CA" w:rsidRPr="00E810BF">
              <w:rPr>
                <w:rFonts w:ascii="Calibri" w:eastAsia="Calibri" w:hAnsi="Calibri" w:cs="Times New Roman"/>
                <w:b/>
                <w:sz w:val="32"/>
                <w:szCs w:val="32"/>
              </w:rPr>
              <w:t>, s jejichž pomocí bude uchazeč plnit předmět zakázky – PROHLÁŠENÍ</w:t>
            </w:r>
            <w:r w:rsidR="003754CA" w:rsidRPr="00E810BF">
              <w:rPr>
                <w:rFonts w:ascii="Calibri" w:eastAsia="Calibri" w:hAnsi="Calibri" w:cs="Times New Roman"/>
                <w:b/>
                <w:sz w:val="36"/>
                <w:szCs w:val="28"/>
              </w:rPr>
              <w:t xml:space="preserve">    </w:t>
            </w:r>
            <w:r w:rsidR="003754CA" w:rsidRPr="00E810BF">
              <w:rPr>
                <w:rFonts w:ascii="Calibri" w:eastAsia="Calibri" w:hAnsi="Calibri" w:cs="Times New Roman"/>
                <w:b/>
                <w:sz w:val="32"/>
                <w:szCs w:val="32"/>
                <w:vertAlign w:val="superscript"/>
              </w:rPr>
              <w:footnoteReference w:id="1"/>
            </w:r>
          </w:p>
        </w:tc>
      </w:tr>
      <w:tr w:rsidR="003754CA" w:rsidRPr="003754CA" w14:paraId="4D67A9DF" w14:textId="77777777" w:rsidTr="00B0763F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2D1CF" w14:textId="77777777" w:rsidR="003754CA" w:rsidRPr="003754CA" w:rsidRDefault="003754CA" w:rsidP="00B0763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754CA" w:rsidRPr="003754CA" w14:paraId="3E008495" w14:textId="77777777" w:rsidTr="00B0763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CA848" w14:textId="77777777" w:rsidR="003754CA" w:rsidRPr="003754CA" w:rsidRDefault="003754CA" w:rsidP="00B0763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PŘÍSTAVBA A REKONSTRUKCE DSP KRALOVICE</w:t>
            </w:r>
          </w:p>
        </w:tc>
      </w:tr>
      <w:tr w:rsidR="003754CA" w:rsidRPr="003754CA" w14:paraId="44CF2512" w14:textId="77777777" w:rsidTr="00B0763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EB2B56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A489A" w14:textId="01B23243" w:rsidR="003754CA" w:rsidRPr="003754CA" w:rsidRDefault="00F52D86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CN/27/CN/24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F004EE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9CECA" w14:textId="2568B195" w:rsidR="003754CA" w:rsidRPr="003754CA" w:rsidRDefault="00F52D86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465/25/CN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7EFB4C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7B49E7" w14:textId="61B7DA0D" w:rsidR="003754CA" w:rsidRPr="003754CA" w:rsidRDefault="00F52D86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P24V00000037</w:t>
            </w:r>
          </w:p>
        </w:tc>
      </w:tr>
      <w:tr w:rsidR="003754CA" w:rsidRPr="003754CA" w14:paraId="2C3CB25F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CDEAA5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FA43E" w14:textId="35A9B5E0" w:rsidR="003754CA" w:rsidRPr="003754CA" w:rsidRDefault="00F52D86" w:rsidP="00B0763F">
            <w:pPr>
              <w:spacing w:before="0"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https://ezak.cnpk.cz/contract_display_11082.html</w:t>
            </w:r>
          </w:p>
        </w:tc>
      </w:tr>
      <w:tr w:rsidR="003754CA" w:rsidRPr="003754CA" w14:paraId="6C336D31" w14:textId="77777777" w:rsidTr="00B0763F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93A3CE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FDFA4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754CA" w:rsidRPr="003754CA" w14:paraId="41646CD8" w14:textId="77777777" w:rsidTr="00B0763F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F0F01C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3806AA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754CA" w:rsidRPr="003754CA" w14:paraId="0DEB836D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4B06014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62AF4A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lang w:eastAsia="cs-CZ"/>
              </w:rPr>
              <w:t>Plzeňský kraj</w:t>
            </w:r>
          </w:p>
        </w:tc>
      </w:tr>
      <w:tr w:rsidR="003754CA" w:rsidRPr="003754CA" w14:paraId="1445B7A7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F1DA266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BE691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F91567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B6EA42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3754CA" w:rsidRPr="003754CA" w14:paraId="372A1C95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1A334B2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295EE3" w14:textId="5FA99590" w:rsidR="003754CA" w:rsidRPr="003754CA" w:rsidRDefault="00F52D86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52D86">
              <w:rPr>
                <w:rFonts w:ascii="Calibri" w:eastAsia="Calibri" w:hAnsi="Calibri" w:cs="Calibri"/>
                <w:lang w:eastAsia="cs-CZ"/>
              </w:rPr>
              <w:t>MUDr. Kamal Farhan, hejtman</w:t>
            </w:r>
          </w:p>
        </w:tc>
      </w:tr>
      <w:tr w:rsidR="003754CA" w:rsidRPr="003754CA" w14:paraId="0C822CB7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974C2E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52688F" w14:textId="146BE647" w:rsidR="003754CA" w:rsidRPr="003754CA" w:rsidRDefault="00F52D86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52D86">
              <w:rPr>
                <w:rFonts w:ascii="Calibri" w:eastAsia="Times New Roman" w:hAnsi="Calibri" w:cs="Times New Roman"/>
                <w:lang w:eastAsia="cs-CZ"/>
              </w:rPr>
              <w:t>Martin Záhoř, náměstek hejtmana pro oblast investic a majetku</w:t>
            </w:r>
          </w:p>
        </w:tc>
      </w:tr>
      <w:tr w:rsidR="003754CA" w:rsidRPr="003754CA" w14:paraId="13E2B2B5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8FA1835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7F9E25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754C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754CA" w:rsidRPr="003754CA" w14:paraId="71CBB73C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EE853E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7AA445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AFCB194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352B51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3754CA" w:rsidRPr="003754CA" w14:paraId="2EE27BB0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417FE5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43AD8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3754CA" w:rsidRPr="003754CA" w14:paraId="57C2B08C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AFD54C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968D98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Ing. Václav Štrunc</w:t>
            </w:r>
          </w:p>
        </w:tc>
      </w:tr>
      <w:tr w:rsidR="003754CA" w:rsidRPr="003754CA" w14:paraId="128EA590" w14:textId="77777777" w:rsidTr="00B0763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2FBCAC4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9EAE39" w14:textId="77777777" w:rsidR="003754CA" w:rsidRPr="003754CA" w:rsidRDefault="003754CA" w:rsidP="00B0763F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3754CA" w:rsidRPr="003754CA" w14:paraId="237DDB0C" w14:textId="77777777" w:rsidTr="00B0763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724BAD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DCE78" w14:textId="77777777" w:rsidR="003754CA" w:rsidRPr="003754CA" w:rsidRDefault="003754CA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7681EC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31AA5" w14:textId="77777777" w:rsidR="003754CA" w:rsidRPr="003754CA" w:rsidRDefault="003754CA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01F298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4BC6F" w14:textId="77777777" w:rsidR="003754CA" w:rsidRPr="003754CA" w:rsidRDefault="003754CA" w:rsidP="00B0763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3754CA" w:rsidRPr="003754CA" w14:paraId="6C065168" w14:textId="77777777" w:rsidTr="00B0763F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E49246A" w14:textId="77777777" w:rsidR="003754CA" w:rsidRPr="003754CA" w:rsidRDefault="003754CA" w:rsidP="00B0763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6D42B" w14:textId="17C7D693" w:rsidR="003754CA" w:rsidRPr="003754CA" w:rsidRDefault="007A0C6D" w:rsidP="00B0763F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2FAF1058" w14:textId="77777777" w:rsidR="003754CA" w:rsidRDefault="003754CA" w:rsidP="00E810BF">
      <w:pPr>
        <w:spacing w:before="0" w:after="160"/>
        <w:rPr>
          <w:rFonts w:ascii="Calibri" w:eastAsia="Calibri" w:hAnsi="Calibri" w:cs="Times New Roman"/>
        </w:rPr>
      </w:pPr>
    </w:p>
    <w:p w14:paraId="6A12C114" w14:textId="77777777" w:rsidR="003754CA" w:rsidRPr="00E810BF" w:rsidRDefault="003754CA" w:rsidP="00E810BF">
      <w:pPr>
        <w:spacing w:before="0" w:after="160"/>
        <w:rPr>
          <w:rFonts w:ascii="Calibri" w:eastAsia="Calibri" w:hAnsi="Calibri" w:cs="Times New Roman"/>
        </w:rPr>
      </w:pPr>
    </w:p>
    <w:tbl>
      <w:tblPr>
        <w:tblStyle w:val="Mkatabulky1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E810BF" w:rsidRPr="00E810BF" w14:paraId="2B3B776C" w14:textId="77777777" w:rsidTr="00E810BF">
        <w:tc>
          <w:tcPr>
            <w:tcW w:w="9924" w:type="dxa"/>
            <w:gridSpan w:val="2"/>
            <w:shd w:val="clear" w:color="auto" w:fill="BFBFBF"/>
          </w:tcPr>
          <w:p w14:paraId="272AACFF" w14:textId="77777777" w:rsidR="00E810BF" w:rsidRPr="00E810BF" w:rsidRDefault="00E810BF" w:rsidP="00E810BF">
            <w:pPr>
              <w:spacing w:before="0" w:after="0"/>
              <w:jc w:val="center"/>
              <w:rPr>
                <w:rFonts w:ascii="Calibri" w:hAnsi="Calibri" w:cs="Times New Roman"/>
                <w:b/>
              </w:rPr>
            </w:pPr>
            <w:r w:rsidRPr="00E810BF">
              <w:rPr>
                <w:rFonts w:ascii="Calibri" w:hAnsi="Calibri" w:cs="Times New Roman"/>
                <w:b/>
              </w:rPr>
              <w:t>IDENTIFIKAČNÍ ÚDAJE DODAVATELE</w:t>
            </w:r>
          </w:p>
        </w:tc>
      </w:tr>
      <w:tr w:rsidR="00E810BF" w:rsidRPr="00E810BF" w14:paraId="15E04102" w14:textId="77777777" w:rsidTr="00E810BF">
        <w:tc>
          <w:tcPr>
            <w:tcW w:w="3397" w:type="dxa"/>
            <w:shd w:val="clear" w:color="auto" w:fill="D9D9D9"/>
          </w:tcPr>
          <w:p w14:paraId="23613A56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E810BF">
              <w:rPr>
                <w:rFonts w:ascii="Calibri" w:hAnsi="Calibri" w:cs="Times New Roman"/>
                <w:b/>
              </w:rPr>
              <w:t>Obchodní firma/název/jméno, příjmení</w:t>
            </w:r>
          </w:p>
        </w:tc>
        <w:tc>
          <w:tcPr>
            <w:tcW w:w="6527" w:type="dxa"/>
          </w:tcPr>
          <w:p w14:paraId="6407AF62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i/>
              </w:rPr>
            </w:pPr>
            <w:r w:rsidRPr="00E810BF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</w:tc>
      </w:tr>
      <w:tr w:rsidR="00E810BF" w:rsidRPr="00E810BF" w14:paraId="6061F4C1" w14:textId="77777777" w:rsidTr="00E810BF">
        <w:tc>
          <w:tcPr>
            <w:tcW w:w="3397" w:type="dxa"/>
            <w:shd w:val="clear" w:color="auto" w:fill="D9D9D9"/>
          </w:tcPr>
          <w:p w14:paraId="572AAD9C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E810BF">
              <w:rPr>
                <w:rFonts w:ascii="Calibri" w:hAnsi="Calibri" w:cs="Times New Roman"/>
                <w:b/>
              </w:rPr>
              <w:t>IČO</w:t>
            </w:r>
          </w:p>
        </w:tc>
        <w:tc>
          <w:tcPr>
            <w:tcW w:w="6527" w:type="dxa"/>
          </w:tcPr>
          <w:p w14:paraId="1B53293E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i/>
              </w:rPr>
            </w:pPr>
            <w:r w:rsidRPr="00E810BF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</w:tc>
      </w:tr>
      <w:tr w:rsidR="00E810BF" w:rsidRPr="00E810BF" w14:paraId="357B0427" w14:textId="77777777" w:rsidTr="00E810BF">
        <w:tc>
          <w:tcPr>
            <w:tcW w:w="3397" w:type="dxa"/>
            <w:shd w:val="clear" w:color="auto" w:fill="D9D9D9"/>
          </w:tcPr>
          <w:p w14:paraId="28F78A06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E810BF">
              <w:rPr>
                <w:rFonts w:ascii="Calibri" w:hAnsi="Calibri" w:cs="Times New Roman"/>
                <w:b/>
              </w:rPr>
              <w:t>Oprávněná osoba jednat jménem či za dodavatele</w:t>
            </w:r>
          </w:p>
        </w:tc>
        <w:tc>
          <w:tcPr>
            <w:tcW w:w="6527" w:type="dxa"/>
          </w:tcPr>
          <w:p w14:paraId="3B76CFF6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  <w:i/>
                <w:highlight w:val="yellow"/>
              </w:rPr>
            </w:pPr>
            <w:r w:rsidRPr="00E810BF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  <w:p w14:paraId="5814EAA8" w14:textId="77777777" w:rsidR="00E810BF" w:rsidRPr="00E810BF" w:rsidRDefault="00E810BF" w:rsidP="00E810BF">
            <w:pPr>
              <w:spacing w:before="0" w:after="0"/>
              <w:rPr>
                <w:rFonts w:ascii="Calibri" w:hAnsi="Calibri" w:cs="Times New Roman"/>
              </w:rPr>
            </w:pPr>
            <w:r w:rsidRPr="00E810BF">
              <w:rPr>
                <w:rFonts w:ascii="Calibri" w:hAnsi="Calibri" w:cs="Times New Roman"/>
              </w:rPr>
              <w:t>Jméno a příjmení:</w:t>
            </w:r>
          </w:p>
        </w:tc>
      </w:tr>
    </w:tbl>
    <w:p w14:paraId="1C8D0BBD" w14:textId="77777777" w:rsidR="00C74F41" w:rsidRDefault="00C74F41" w:rsidP="00C74F41">
      <w:pPr>
        <w:spacing w:before="120" w:after="120"/>
        <w:ind w:left="-426" w:right="-426"/>
        <w:jc w:val="both"/>
        <w:rPr>
          <w:rFonts w:ascii="Calibri" w:eastAsia="Calibri" w:hAnsi="Calibri" w:cs="Calibri"/>
          <w:b/>
        </w:rPr>
      </w:pPr>
    </w:p>
    <w:p w14:paraId="080F2387" w14:textId="0688CFB4" w:rsidR="00C74F41" w:rsidRDefault="00C74F41" w:rsidP="00C74F41">
      <w:pPr>
        <w:spacing w:before="120" w:after="120"/>
        <w:ind w:left="-426" w:right="-426"/>
        <w:jc w:val="both"/>
        <w:rPr>
          <w:rFonts w:ascii="Calibri" w:eastAsia="Calibri" w:hAnsi="Calibri" w:cs="Calibri"/>
          <w:b/>
        </w:rPr>
      </w:pPr>
      <w:r w:rsidRPr="00C74F41">
        <w:rPr>
          <w:rFonts w:ascii="Calibri" w:eastAsia="Calibri" w:hAnsi="Calibri" w:cs="Calibri"/>
          <w:b/>
        </w:rPr>
        <w:t xml:space="preserve">V souladu s požadavkem zadavatele uvedeném v článku 3.6 zadávací dokumentace uvádím seznam poddodavatelů, </w:t>
      </w:r>
      <w:r w:rsidRPr="00C74F41">
        <w:rPr>
          <w:rFonts w:ascii="Calibri" w:eastAsia="Calibri" w:hAnsi="Calibri" w:cs="Calibri"/>
        </w:rPr>
        <w:t>kterými plním část profesní způsobilosti či technické kvalifikace, nebo s jejichž pomocí budu plnit předmět zakázky s předpokladem, že se budou na zakázce podílet</w:t>
      </w:r>
      <w:r w:rsidRPr="00C74F41">
        <w:rPr>
          <w:rFonts w:ascii="Calibri" w:eastAsia="Calibri" w:hAnsi="Calibri" w:cs="Calibri"/>
          <w:b/>
        </w:rPr>
        <w:t xml:space="preserve"> min. z 10% nabídkové ceny bez DPH</w:t>
      </w:r>
      <w:r w:rsidR="00F52D86">
        <w:rPr>
          <w:rFonts w:ascii="Calibri" w:eastAsia="Calibri" w:hAnsi="Calibri" w:cs="Calibri"/>
          <w:b/>
        </w:rPr>
        <w:t>.</w:t>
      </w:r>
    </w:p>
    <w:p w14:paraId="4994E57C" w14:textId="77777777" w:rsidR="00F52D86" w:rsidRPr="00C74F41" w:rsidRDefault="00F52D86" w:rsidP="00C74F41">
      <w:pPr>
        <w:spacing w:before="120" w:after="120"/>
        <w:ind w:left="-426" w:right="-426"/>
        <w:jc w:val="both"/>
        <w:rPr>
          <w:rFonts w:ascii="Calibri" w:eastAsia="Calibri" w:hAnsi="Calibri" w:cs="Calibri"/>
          <w:b/>
        </w:rPr>
      </w:pPr>
    </w:p>
    <w:p w14:paraId="727B87A1" w14:textId="77777777" w:rsidR="00C74F41" w:rsidRPr="003754CA" w:rsidRDefault="00C74F41" w:rsidP="00E810BF">
      <w:pPr>
        <w:spacing w:before="120" w:after="120"/>
        <w:ind w:left="-426" w:right="-426"/>
        <w:jc w:val="both"/>
        <w:rPr>
          <w:rFonts w:ascii="Calibri" w:eastAsia="Calibri" w:hAnsi="Calibri" w:cs="Calibri"/>
        </w:rPr>
      </w:pPr>
    </w:p>
    <w:tbl>
      <w:tblPr>
        <w:tblStyle w:val="Mkatabulky1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276"/>
        <w:gridCol w:w="1842"/>
        <w:gridCol w:w="1560"/>
        <w:gridCol w:w="1984"/>
        <w:gridCol w:w="1418"/>
      </w:tblGrid>
      <w:tr w:rsidR="00E810BF" w:rsidRPr="00E810BF" w14:paraId="017F1AFC" w14:textId="77777777" w:rsidTr="00F161FB">
        <w:trPr>
          <w:trHeight w:val="1128"/>
        </w:trPr>
        <w:tc>
          <w:tcPr>
            <w:tcW w:w="1844" w:type="dxa"/>
          </w:tcPr>
          <w:p w14:paraId="7F0817D9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lastRenderedPageBreak/>
              <w:t>Dodavatel</w:t>
            </w:r>
          </w:p>
        </w:tc>
        <w:tc>
          <w:tcPr>
            <w:tcW w:w="1276" w:type="dxa"/>
          </w:tcPr>
          <w:p w14:paraId="7487E32E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t>IČ</w:t>
            </w:r>
          </w:p>
        </w:tc>
        <w:tc>
          <w:tcPr>
            <w:tcW w:w="1842" w:type="dxa"/>
          </w:tcPr>
          <w:p w14:paraId="1C234596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t>se sídlem</w:t>
            </w:r>
          </w:p>
        </w:tc>
        <w:tc>
          <w:tcPr>
            <w:tcW w:w="1560" w:type="dxa"/>
          </w:tcPr>
          <w:p w14:paraId="1031584C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t>zastoupený</w:t>
            </w:r>
          </w:p>
        </w:tc>
        <w:tc>
          <w:tcPr>
            <w:tcW w:w="1984" w:type="dxa"/>
          </w:tcPr>
          <w:p w14:paraId="5015160E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t>Druh a rozsah prací, které bude poddodavatel poskytovat</w:t>
            </w:r>
          </w:p>
        </w:tc>
        <w:tc>
          <w:tcPr>
            <w:tcW w:w="1418" w:type="dxa"/>
          </w:tcPr>
          <w:p w14:paraId="53FBE4A3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b/>
              </w:rPr>
            </w:pPr>
            <w:r w:rsidRPr="00E810BF">
              <w:rPr>
                <w:rFonts w:ascii="Calibri" w:hAnsi="Calibri" w:cs="Calibri"/>
                <w:b/>
              </w:rPr>
              <w:t>Odhad % celk. nákladů plnění</w:t>
            </w:r>
          </w:p>
        </w:tc>
      </w:tr>
      <w:tr w:rsidR="00E810BF" w:rsidRPr="00E810BF" w14:paraId="7EB5F95F" w14:textId="77777777" w:rsidTr="00F161FB">
        <w:trPr>
          <w:trHeight w:val="465"/>
        </w:trPr>
        <w:tc>
          <w:tcPr>
            <w:tcW w:w="1844" w:type="dxa"/>
          </w:tcPr>
          <w:p w14:paraId="043AD9E4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C5B6FA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C096E2C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0D43DF1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59039E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EC9FA9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10BF" w:rsidRPr="00E810BF" w14:paraId="6377CEF2" w14:textId="77777777" w:rsidTr="00F161FB">
        <w:trPr>
          <w:trHeight w:val="415"/>
        </w:trPr>
        <w:tc>
          <w:tcPr>
            <w:tcW w:w="1844" w:type="dxa"/>
          </w:tcPr>
          <w:p w14:paraId="262CAFB1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5CEEA6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73C0582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AC36B3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BB4F23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5D7D0F3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810BF" w:rsidRPr="00E810BF" w14:paraId="1F003A2D" w14:textId="77777777" w:rsidTr="00F161FB">
        <w:trPr>
          <w:trHeight w:val="421"/>
        </w:trPr>
        <w:tc>
          <w:tcPr>
            <w:tcW w:w="1844" w:type="dxa"/>
          </w:tcPr>
          <w:p w14:paraId="064AFD7F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EBB3FA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643232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E680BB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E5543C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DD5485" w14:textId="77777777" w:rsidR="00E810BF" w:rsidRPr="00E810BF" w:rsidRDefault="00E810BF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54CA" w:rsidRPr="00E810BF" w14:paraId="1EA2F008" w14:textId="77777777" w:rsidTr="00F161FB">
        <w:trPr>
          <w:trHeight w:val="421"/>
        </w:trPr>
        <w:tc>
          <w:tcPr>
            <w:tcW w:w="1844" w:type="dxa"/>
          </w:tcPr>
          <w:p w14:paraId="5AA04912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01F9D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569AF57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786643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FF7E105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3805DFF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754CA" w:rsidRPr="00E810BF" w14:paraId="391CC76C" w14:textId="77777777" w:rsidTr="00F161FB">
        <w:trPr>
          <w:trHeight w:val="421"/>
        </w:trPr>
        <w:tc>
          <w:tcPr>
            <w:tcW w:w="1844" w:type="dxa"/>
          </w:tcPr>
          <w:p w14:paraId="6BDF2810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0E0C0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8B182B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2AEB2F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8D4172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146969" w14:textId="77777777" w:rsidR="003754CA" w:rsidRPr="00E810BF" w:rsidRDefault="003754CA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2046" w:rsidRPr="00E810BF" w14:paraId="7C11FF0F" w14:textId="77777777" w:rsidTr="00F161FB">
        <w:trPr>
          <w:trHeight w:val="421"/>
        </w:trPr>
        <w:tc>
          <w:tcPr>
            <w:tcW w:w="1844" w:type="dxa"/>
          </w:tcPr>
          <w:p w14:paraId="40E2ACCE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0C3CC4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784148E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1154DE6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5A40E0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77C6CA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2046" w:rsidRPr="00E810BF" w14:paraId="2319DC6A" w14:textId="77777777" w:rsidTr="00F161FB">
        <w:trPr>
          <w:trHeight w:val="421"/>
        </w:trPr>
        <w:tc>
          <w:tcPr>
            <w:tcW w:w="1844" w:type="dxa"/>
          </w:tcPr>
          <w:p w14:paraId="5972CDD2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ED65F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82AF42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38A7262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2F9BD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7437CDB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2046" w:rsidRPr="00E810BF" w14:paraId="59BC36ED" w14:textId="77777777" w:rsidTr="00F161FB">
        <w:trPr>
          <w:trHeight w:val="421"/>
        </w:trPr>
        <w:tc>
          <w:tcPr>
            <w:tcW w:w="1844" w:type="dxa"/>
          </w:tcPr>
          <w:p w14:paraId="3229A14E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DFC2A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5F8E08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D89A49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A390AC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8F2127D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2046" w:rsidRPr="00E810BF" w14:paraId="4B5CF16E" w14:textId="77777777" w:rsidTr="00F161FB">
        <w:trPr>
          <w:trHeight w:val="421"/>
        </w:trPr>
        <w:tc>
          <w:tcPr>
            <w:tcW w:w="1844" w:type="dxa"/>
          </w:tcPr>
          <w:p w14:paraId="2494030F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460B92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336D7EC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066A8D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3279B0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3464D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2046" w:rsidRPr="00E810BF" w14:paraId="324E118D" w14:textId="77777777" w:rsidTr="00F161FB">
        <w:trPr>
          <w:trHeight w:val="421"/>
        </w:trPr>
        <w:tc>
          <w:tcPr>
            <w:tcW w:w="1844" w:type="dxa"/>
          </w:tcPr>
          <w:p w14:paraId="1F84B161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958B36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40A8091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F30E5E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7B283B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C3317B" w14:textId="77777777" w:rsidR="00572046" w:rsidRPr="00E810BF" w:rsidRDefault="00572046" w:rsidP="00E810BF">
            <w:pPr>
              <w:spacing w:before="0" w:after="0"/>
              <w:ind w:right="142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6C48B3D" w14:textId="77777777" w:rsidR="00E810BF" w:rsidRPr="00E810BF" w:rsidRDefault="00E810BF" w:rsidP="00E810BF">
      <w:pPr>
        <w:spacing w:before="0" w:after="160"/>
        <w:ind w:right="142"/>
        <w:jc w:val="both"/>
        <w:rPr>
          <w:rFonts w:ascii="Calibri" w:eastAsia="Calibri" w:hAnsi="Calibri" w:cs="Calibri"/>
        </w:rPr>
      </w:pPr>
    </w:p>
    <w:p w14:paraId="1D1E9A86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  <w:i/>
        </w:rPr>
      </w:pPr>
      <w:r w:rsidRPr="00E810BF">
        <w:rPr>
          <w:rFonts w:ascii="Calibri" w:eastAsia="Calibri" w:hAnsi="Calibri" w:cs="Calibri"/>
          <w:i/>
          <w:highlight w:val="lightGray"/>
        </w:rPr>
        <w:t>Dodavatel uvede potřebný počet řádků (tabulku lze přizpůsobit, musí však obsahovat požadované údaje o poddodavatelích).</w:t>
      </w:r>
    </w:p>
    <w:p w14:paraId="3A1AC7B8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  <w:i/>
          <w:highlight w:val="lightGray"/>
        </w:rPr>
      </w:pPr>
      <w:r w:rsidRPr="00E810BF">
        <w:rPr>
          <w:rFonts w:ascii="Calibri" w:eastAsia="Calibri" w:hAnsi="Calibri" w:cs="Calibri"/>
          <w:i/>
          <w:highlight w:val="lightGray"/>
        </w:rPr>
        <w:t>Současně účastník zadávacího řízení ve své nabídce doloží závazek budoucího možného poddodavatele k plnění tohoto poddodavatelského systému.</w:t>
      </w:r>
    </w:p>
    <w:p w14:paraId="306CAACC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</w:rPr>
      </w:pPr>
    </w:p>
    <w:p w14:paraId="53E11C7D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</w:rPr>
      </w:pPr>
      <w:r w:rsidRPr="00E810BF">
        <w:rPr>
          <w:rFonts w:ascii="Calibri" w:eastAsia="Calibri" w:hAnsi="Calibri" w:cs="Calibri"/>
        </w:rPr>
        <w:t>V ………………………… dne…………………….</w:t>
      </w:r>
      <w:r w:rsidRPr="00E810BF">
        <w:rPr>
          <w:rFonts w:ascii="Calibri" w:eastAsia="Calibri" w:hAnsi="Calibri" w:cs="Calibri"/>
        </w:rPr>
        <w:tab/>
      </w:r>
    </w:p>
    <w:p w14:paraId="7E0ED314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</w:rPr>
      </w:pPr>
    </w:p>
    <w:p w14:paraId="19C4A725" w14:textId="77777777" w:rsidR="00E810BF" w:rsidRPr="00E810BF" w:rsidRDefault="00E810BF" w:rsidP="00E810BF">
      <w:pPr>
        <w:spacing w:before="0" w:after="120"/>
        <w:ind w:right="142"/>
        <w:jc w:val="both"/>
        <w:rPr>
          <w:rFonts w:ascii="Calibri" w:eastAsia="Calibri" w:hAnsi="Calibri" w:cs="Calibri"/>
        </w:rPr>
      </w:pPr>
    </w:p>
    <w:p w14:paraId="284CFA1A" w14:textId="77777777" w:rsidR="00E810BF" w:rsidRPr="00E810BF" w:rsidRDefault="00E810BF" w:rsidP="00E810BF">
      <w:pPr>
        <w:spacing w:before="0" w:after="160"/>
        <w:ind w:right="142"/>
        <w:jc w:val="both"/>
        <w:rPr>
          <w:rFonts w:ascii="Calibri" w:eastAsia="Calibri" w:hAnsi="Calibri" w:cs="Calibri"/>
        </w:rPr>
      </w:pP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</w:r>
      <w:r w:rsidRPr="00E810BF">
        <w:rPr>
          <w:rFonts w:ascii="Calibri" w:eastAsia="Calibri" w:hAnsi="Calibri" w:cs="Calibri"/>
        </w:rPr>
        <w:tab/>
        <w:t>.………………..………………………</w:t>
      </w:r>
    </w:p>
    <w:p w14:paraId="2C23921C" w14:textId="77777777" w:rsidR="00E810BF" w:rsidRPr="00E810BF" w:rsidRDefault="00E810BF" w:rsidP="00E810BF">
      <w:pPr>
        <w:spacing w:before="0" w:after="160"/>
        <w:ind w:left="3540" w:right="142"/>
        <w:jc w:val="both"/>
        <w:rPr>
          <w:rFonts w:ascii="Calibri" w:eastAsia="Calibri" w:hAnsi="Calibri" w:cs="Calibri"/>
        </w:rPr>
      </w:pPr>
      <w:r w:rsidRPr="00E810BF">
        <w:rPr>
          <w:rFonts w:ascii="Calibri" w:eastAsia="Calibri" w:hAnsi="Calibri" w:cs="Calibri"/>
        </w:rPr>
        <w:t xml:space="preserve">           osoba oprávněná jednat jménem či za účastníka</w:t>
      </w:r>
    </w:p>
    <w:p w14:paraId="7C9E10DB" w14:textId="77777777" w:rsidR="000A09E3" w:rsidRDefault="000A09E3" w:rsidP="00E810BF">
      <w:pPr>
        <w:spacing w:before="0" w:after="160"/>
        <w:rPr>
          <w:rFonts w:ascii="Calibri" w:eastAsia="Calibri" w:hAnsi="Calibri" w:cs="Calibri"/>
        </w:rPr>
      </w:pPr>
    </w:p>
    <w:p w14:paraId="56F9A3DC" w14:textId="77777777" w:rsidR="000A09E3" w:rsidRDefault="000A09E3" w:rsidP="00E810BF">
      <w:pPr>
        <w:spacing w:before="0" w:after="160"/>
        <w:rPr>
          <w:rFonts w:ascii="Calibri" w:eastAsia="Calibri" w:hAnsi="Calibri" w:cs="Calibri"/>
        </w:rPr>
      </w:pPr>
    </w:p>
    <w:p w14:paraId="0ABF6DAB" w14:textId="77777777" w:rsidR="00B0763F" w:rsidRDefault="00B0763F" w:rsidP="00E810BF">
      <w:pPr>
        <w:spacing w:before="0" w:after="160"/>
        <w:rPr>
          <w:rFonts w:ascii="Calibri" w:eastAsia="Calibri" w:hAnsi="Calibri" w:cs="Calibri"/>
        </w:rPr>
      </w:pPr>
    </w:p>
    <w:p w14:paraId="6CDEF7AD" w14:textId="77777777" w:rsidR="00B0763F" w:rsidRDefault="00B0763F" w:rsidP="00E810BF">
      <w:pPr>
        <w:spacing w:before="0" w:after="160"/>
        <w:rPr>
          <w:rFonts w:ascii="Calibri" w:eastAsia="Calibri" w:hAnsi="Calibri" w:cs="Calibri"/>
        </w:rPr>
      </w:pPr>
    </w:p>
    <w:p w14:paraId="421003F7" w14:textId="77777777" w:rsidR="000A09E3" w:rsidRDefault="000A09E3" w:rsidP="00E810BF">
      <w:pPr>
        <w:spacing w:before="0" w:after="160"/>
        <w:rPr>
          <w:rFonts w:ascii="Calibri" w:eastAsia="Calibri" w:hAnsi="Calibri" w:cs="Calibri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3754CA" w:rsidRPr="003754CA" w14:paraId="7D12E35A" w14:textId="77777777" w:rsidTr="00CE410D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32B33C" w14:textId="12905E8F" w:rsidR="003754CA" w:rsidRPr="003754CA" w:rsidRDefault="00F52D86" w:rsidP="00F52D8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>SEZNAM PODDODAVATELŮ</w:t>
            </w:r>
            <w:r w:rsidR="003754CA" w:rsidRPr="00E810BF"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 – </w:t>
            </w:r>
            <w:r>
              <w:rPr>
                <w:rFonts w:ascii="Calibri" w:eastAsia="Calibri" w:hAnsi="Calibri" w:cs="Times New Roman"/>
                <w:b/>
                <w:sz w:val="32"/>
                <w:szCs w:val="32"/>
              </w:rPr>
              <w:t xml:space="preserve">ČESTNÉ </w:t>
            </w:r>
            <w:r w:rsidR="003754CA" w:rsidRPr="00E810BF">
              <w:rPr>
                <w:rFonts w:ascii="Calibri" w:eastAsia="Calibri" w:hAnsi="Calibri" w:cs="Times New Roman"/>
                <w:b/>
                <w:sz w:val="32"/>
                <w:szCs w:val="32"/>
              </w:rPr>
              <w:t>PROHLÁŠENÍ</w:t>
            </w:r>
            <w:r w:rsidR="003754CA" w:rsidRPr="00E810BF">
              <w:rPr>
                <w:rFonts w:ascii="Calibri" w:eastAsia="Calibri" w:hAnsi="Calibri" w:cs="Times New Roman"/>
                <w:b/>
                <w:sz w:val="36"/>
                <w:szCs w:val="28"/>
              </w:rPr>
              <w:t xml:space="preserve">    </w:t>
            </w:r>
            <w:r w:rsidR="003754CA" w:rsidRPr="00E810BF">
              <w:rPr>
                <w:rFonts w:ascii="Calibri" w:eastAsia="Calibri" w:hAnsi="Calibri" w:cs="Times New Roman"/>
                <w:b/>
                <w:sz w:val="32"/>
                <w:szCs w:val="32"/>
                <w:vertAlign w:val="superscript"/>
              </w:rPr>
              <w:footnoteReference w:id="2"/>
            </w:r>
          </w:p>
        </w:tc>
      </w:tr>
      <w:tr w:rsidR="003754CA" w:rsidRPr="003754CA" w14:paraId="65F4C10A" w14:textId="77777777" w:rsidTr="00CE410D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A8FCBD" w14:textId="77777777" w:rsidR="003754CA" w:rsidRPr="003754CA" w:rsidRDefault="003754CA" w:rsidP="00CE410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3754CA" w:rsidRPr="003754CA" w14:paraId="520B10E9" w14:textId="77777777" w:rsidTr="00CE410D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9E896D" w14:textId="77777777" w:rsidR="003754CA" w:rsidRPr="003754CA" w:rsidRDefault="003754CA" w:rsidP="00CE410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PŘÍSTAVBA A REKONSTRUKCE DSP KRALOVICE</w:t>
            </w:r>
          </w:p>
        </w:tc>
      </w:tr>
      <w:tr w:rsidR="003754CA" w:rsidRPr="003754CA" w14:paraId="049E39AE" w14:textId="77777777" w:rsidTr="00CE410D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D948D4B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FD3723" w14:textId="4EE34697" w:rsidR="003754CA" w:rsidRPr="003754CA" w:rsidRDefault="00F52D86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CN/27/CN/24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38F8BC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AEE8F" w14:textId="6E56CDF9" w:rsidR="003754CA" w:rsidRPr="003754CA" w:rsidRDefault="00F52D86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465/25/CN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F8EA882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364C8" w14:textId="1DC03815" w:rsidR="003754CA" w:rsidRPr="003754CA" w:rsidRDefault="00F52D86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lang w:eastAsia="cs-CZ"/>
              </w:rPr>
              <w:t>P24V00000037</w:t>
            </w:r>
          </w:p>
        </w:tc>
      </w:tr>
      <w:tr w:rsidR="003754CA" w:rsidRPr="003754CA" w14:paraId="765467FC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786B3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976D99" w14:textId="571560B6" w:rsidR="003754CA" w:rsidRPr="003754CA" w:rsidRDefault="00F52D86" w:rsidP="00CE410D">
            <w:pPr>
              <w:spacing w:before="0"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F52D86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https://ezak.cnpk.cz/contract_display_11082.html</w:t>
            </w:r>
          </w:p>
        </w:tc>
      </w:tr>
      <w:tr w:rsidR="003754CA" w:rsidRPr="003754CA" w14:paraId="674A020F" w14:textId="77777777" w:rsidTr="009A10C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F2633D9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9FC4B5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754CA" w:rsidRPr="003754CA" w14:paraId="0654D9C4" w14:textId="77777777" w:rsidTr="009A10C9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3DDD08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53EBD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3754CA" w:rsidRPr="003754CA" w14:paraId="00FCE25B" w14:textId="77777777" w:rsidTr="00CE410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032E669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BDF215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lang w:eastAsia="cs-CZ"/>
              </w:rPr>
              <w:t>Plzeňský kraj</w:t>
            </w:r>
          </w:p>
        </w:tc>
      </w:tr>
      <w:tr w:rsidR="003754CA" w:rsidRPr="003754CA" w14:paraId="60FA61C3" w14:textId="77777777" w:rsidTr="00CE410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846CF1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540FA6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Škroupova 18, Plzeň, 306 13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AE93E2F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0391B9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3754CA" w:rsidRPr="003754CA" w14:paraId="6322D714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8563D7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3D519" w14:textId="72D1D864" w:rsidR="003754CA" w:rsidRPr="003754CA" w:rsidRDefault="00F52D86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F52D86">
              <w:rPr>
                <w:rFonts w:ascii="Calibri" w:eastAsia="Calibri" w:hAnsi="Calibri" w:cs="Calibri"/>
                <w:lang w:eastAsia="cs-CZ"/>
              </w:rPr>
              <w:t>MUDr. Kamal Farhan, hejtman</w:t>
            </w:r>
          </w:p>
        </w:tc>
      </w:tr>
      <w:tr w:rsidR="003754CA" w:rsidRPr="003754CA" w14:paraId="483CBD13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A20C0B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B4E833" w14:textId="3D0BCDB4" w:rsidR="003754CA" w:rsidRPr="003754CA" w:rsidRDefault="00F52D86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F52D86">
              <w:rPr>
                <w:rFonts w:ascii="Calibri" w:eastAsia="Times New Roman" w:hAnsi="Calibri" w:cs="Times New Roman"/>
                <w:lang w:eastAsia="cs-CZ"/>
              </w:rPr>
              <w:t>Martin Záhoř, náměstek hejtmana pro oblast investic a majetku</w:t>
            </w:r>
          </w:p>
        </w:tc>
      </w:tr>
      <w:tr w:rsidR="003754CA" w:rsidRPr="003754CA" w14:paraId="08D9B24C" w14:textId="77777777" w:rsidTr="00CE410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D2E65DB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6683C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754CA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3754CA" w:rsidRPr="003754CA" w14:paraId="2F54668F" w14:textId="77777777" w:rsidTr="00CE410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99C1B0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839A0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3B7B445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8BB2BA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3754CA" w:rsidRPr="003754CA" w14:paraId="168D5D2C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F3F62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5F7EBA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3754CA" w:rsidRPr="003754CA" w14:paraId="5ECA93FC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3C0BEB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A21348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Ing. Václav Štrunc</w:t>
            </w:r>
          </w:p>
        </w:tc>
      </w:tr>
      <w:tr w:rsidR="003754CA" w:rsidRPr="003754CA" w14:paraId="7CABC2E9" w14:textId="77777777" w:rsidTr="009A10C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9C1ACB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BC94F8" w14:textId="77777777" w:rsidR="003754CA" w:rsidRPr="003754CA" w:rsidRDefault="003754CA" w:rsidP="00CE410D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3754CA">
              <w:rPr>
                <w:rFonts w:ascii="Calibri" w:eastAsia="Times New Roman" w:hAnsi="Calibri" w:cs="Times New Roman"/>
                <w:lang w:eastAsia="cs-CZ"/>
              </w:rPr>
              <w:t>vaclav.strunc@cnpk.cz</w:t>
            </w:r>
          </w:p>
        </w:tc>
      </w:tr>
      <w:tr w:rsidR="003754CA" w:rsidRPr="003754CA" w14:paraId="78865611" w14:textId="77777777" w:rsidTr="00CE410D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615629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343EE" w14:textId="77777777" w:rsidR="003754CA" w:rsidRPr="003754CA" w:rsidRDefault="003754CA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AC1BD8E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1BDFD" w14:textId="77777777" w:rsidR="003754CA" w:rsidRPr="003754CA" w:rsidRDefault="003754CA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325EBE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94B9C" w14:textId="77777777" w:rsidR="003754CA" w:rsidRPr="003754CA" w:rsidRDefault="003754CA" w:rsidP="00CE410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lang w:eastAsia="cs-CZ"/>
              </w:rPr>
              <w:t>Otevřené řízení</w:t>
            </w:r>
          </w:p>
        </w:tc>
      </w:tr>
      <w:tr w:rsidR="003754CA" w:rsidRPr="003754CA" w14:paraId="72B7A31E" w14:textId="77777777" w:rsidTr="00CE410D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A0C56F" w14:textId="77777777" w:rsidR="003754CA" w:rsidRPr="003754CA" w:rsidRDefault="003754CA" w:rsidP="00CE410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754CA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30585" w14:textId="34741CFC" w:rsidR="003754CA" w:rsidRPr="003754CA" w:rsidRDefault="007A0C6D" w:rsidP="00CE410D">
            <w:pPr>
              <w:spacing w:before="0"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72B6118E" w14:textId="77777777" w:rsidR="00251FF6" w:rsidRDefault="00251FF6" w:rsidP="000A09E3">
      <w:pPr>
        <w:spacing w:before="0" w:after="0" w:line="240" w:lineRule="auto"/>
        <w:ind w:right="142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3FA658D" w14:textId="77777777" w:rsidR="00251FF6" w:rsidRDefault="00251FF6" w:rsidP="000A09E3">
      <w:pPr>
        <w:spacing w:before="0" w:after="0" w:line="240" w:lineRule="auto"/>
        <w:ind w:right="142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019BE94" w14:textId="77777777" w:rsidR="000A09E3" w:rsidRPr="000A09E3" w:rsidRDefault="000A09E3" w:rsidP="000A09E3">
      <w:pPr>
        <w:spacing w:before="0" w:after="0" w:line="240" w:lineRule="auto"/>
        <w:ind w:right="142"/>
        <w:jc w:val="both"/>
        <w:rPr>
          <w:rFonts w:ascii="Calibri" w:eastAsia="Calibri" w:hAnsi="Calibri" w:cs="Calibri"/>
          <w:b/>
          <w:sz w:val="24"/>
          <w:szCs w:val="24"/>
        </w:rPr>
      </w:pPr>
      <w:r w:rsidRPr="000A09E3">
        <w:rPr>
          <w:rFonts w:ascii="Calibri" w:eastAsia="Calibri" w:hAnsi="Calibri" w:cs="Calibri"/>
          <w:b/>
          <w:sz w:val="24"/>
          <w:szCs w:val="24"/>
          <w:highlight w:val="yellow"/>
        </w:rPr>
        <w:t>Pokud dodavatel provede veřejnou zakázku zcela sám, předloží ČESTNÉ PROHLÁŠENÍ, že nemá poddodavatele</w:t>
      </w:r>
      <w:r w:rsidRPr="000A09E3">
        <w:rPr>
          <w:rFonts w:ascii="Calibri" w:eastAsia="Calibri" w:hAnsi="Calibri" w:cs="Calibri"/>
          <w:b/>
          <w:sz w:val="24"/>
          <w:szCs w:val="24"/>
        </w:rPr>
        <w:t>:</w:t>
      </w:r>
    </w:p>
    <w:p w14:paraId="683F9B95" w14:textId="77777777" w:rsidR="000A09E3" w:rsidRDefault="000A09E3" w:rsidP="00E810BF">
      <w:pPr>
        <w:spacing w:before="0" w:after="160"/>
        <w:rPr>
          <w:rFonts w:ascii="Calibri" w:eastAsia="Calibri" w:hAnsi="Calibri" w:cs="Calibri"/>
        </w:rPr>
      </w:pPr>
    </w:p>
    <w:tbl>
      <w:tblPr>
        <w:tblStyle w:val="Mkatabulky2"/>
        <w:tblW w:w="9924" w:type="dxa"/>
        <w:tblInd w:w="-431" w:type="dxa"/>
        <w:tblLook w:val="04A0" w:firstRow="1" w:lastRow="0" w:firstColumn="1" w:lastColumn="0" w:noHBand="0" w:noVBand="1"/>
      </w:tblPr>
      <w:tblGrid>
        <w:gridCol w:w="3397"/>
        <w:gridCol w:w="6527"/>
      </w:tblGrid>
      <w:tr w:rsidR="000A09E3" w:rsidRPr="000A09E3" w14:paraId="38778730" w14:textId="77777777" w:rsidTr="000A09E3">
        <w:tc>
          <w:tcPr>
            <w:tcW w:w="9924" w:type="dxa"/>
            <w:gridSpan w:val="2"/>
            <w:shd w:val="clear" w:color="auto" w:fill="BFBFBF"/>
          </w:tcPr>
          <w:p w14:paraId="26236F74" w14:textId="77777777" w:rsidR="000A09E3" w:rsidRPr="000A09E3" w:rsidRDefault="000A09E3" w:rsidP="000A09E3">
            <w:pPr>
              <w:spacing w:before="0" w:after="0"/>
              <w:jc w:val="center"/>
              <w:rPr>
                <w:rFonts w:ascii="Calibri" w:hAnsi="Calibri" w:cs="Times New Roman"/>
                <w:b/>
              </w:rPr>
            </w:pPr>
            <w:r w:rsidRPr="000A09E3">
              <w:rPr>
                <w:rFonts w:ascii="Calibri" w:hAnsi="Calibri" w:cs="Times New Roman"/>
                <w:b/>
              </w:rPr>
              <w:t>IDENTIFIKAČNÍ ÚDAJE DODAVATELE</w:t>
            </w:r>
          </w:p>
        </w:tc>
      </w:tr>
      <w:tr w:rsidR="000A09E3" w:rsidRPr="000A09E3" w14:paraId="1E17896B" w14:textId="77777777" w:rsidTr="000A09E3">
        <w:tc>
          <w:tcPr>
            <w:tcW w:w="3397" w:type="dxa"/>
            <w:shd w:val="clear" w:color="auto" w:fill="D9D9D9"/>
          </w:tcPr>
          <w:p w14:paraId="5C8A124E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0A09E3">
              <w:rPr>
                <w:rFonts w:ascii="Calibri" w:hAnsi="Calibri" w:cs="Times New Roman"/>
                <w:b/>
              </w:rPr>
              <w:t>Obchodní firma/název/jméno, příjmení</w:t>
            </w:r>
          </w:p>
        </w:tc>
        <w:tc>
          <w:tcPr>
            <w:tcW w:w="6527" w:type="dxa"/>
          </w:tcPr>
          <w:p w14:paraId="37ED1A52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i/>
              </w:rPr>
            </w:pPr>
            <w:r w:rsidRPr="000A09E3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</w:tc>
      </w:tr>
      <w:tr w:rsidR="000A09E3" w:rsidRPr="000A09E3" w14:paraId="1FA4DEB2" w14:textId="77777777" w:rsidTr="000A09E3">
        <w:tc>
          <w:tcPr>
            <w:tcW w:w="3397" w:type="dxa"/>
            <w:shd w:val="clear" w:color="auto" w:fill="D9D9D9"/>
          </w:tcPr>
          <w:p w14:paraId="07FF883E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0A09E3">
              <w:rPr>
                <w:rFonts w:ascii="Calibri" w:hAnsi="Calibri" w:cs="Times New Roman"/>
                <w:b/>
              </w:rPr>
              <w:t>IČO</w:t>
            </w:r>
          </w:p>
        </w:tc>
        <w:tc>
          <w:tcPr>
            <w:tcW w:w="6527" w:type="dxa"/>
          </w:tcPr>
          <w:p w14:paraId="711A791A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i/>
              </w:rPr>
            </w:pPr>
            <w:r w:rsidRPr="000A09E3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</w:tc>
      </w:tr>
      <w:tr w:rsidR="000A09E3" w:rsidRPr="000A09E3" w14:paraId="5E6885AE" w14:textId="77777777" w:rsidTr="000A09E3">
        <w:tc>
          <w:tcPr>
            <w:tcW w:w="3397" w:type="dxa"/>
            <w:shd w:val="clear" w:color="auto" w:fill="D9D9D9"/>
          </w:tcPr>
          <w:p w14:paraId="13001D12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0A09E3">
              <w:rPr>
                <w:rFonts w:ascii="Calibri" w:hAnsi="Calibri" w:cs="Times New Roman"/>
                <w:b/>
              </w:rPr>
              <w:t>Sídlo/místo podnikání</w:t>
            </w:r>
          </w:p>
        </w:tc>
        <w:tc>
          <w:tcPr>
            <w:tcW w:w="6527" w:type="dxa"/>
          </w:tcPr>
          <w:p w14:paraId="0667FD2E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i/>
              </w:rPr>
            </w:pPr>
            <w:r w:rsidRPr="000A09E3">
              <w:rPr>
                <w:rFonts w:ascii="Calibri" w:hAnsi="Calibri" w:cs="Times New Roman"/>
                <w:i/>
                <w:highlight w:val="yellow"/>
              </w:rPr>
              <w:t>VYPLNÍ  DODAVATEL</w:t>
            </w:r>
          </w:p>
        </w:tc>
      </w:tr>
      <w:tr w:rsidR="000A09E3" w:rsidRPr="000A09E3" w14:paraId="0B5570E6" w14:textId="77777777" w:rsidTr="000A09E3">
        <w:tc>
          <w:tcPr>
            <w:tcW w:w="3397" w:type="dxa"/>
            <w:shd w:val="clear" w:color="auto" w:fill="D9D9D9"/>
          </w:tcPr>
          <w:p w14:paraId="6ADD5859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b/>
              </w:rPr>
            </w:pPr>
            <w:r w:rsidRPr="000A09E3">
              <w:rPr>
                <w:rFonts w:ascii="Calibri" w:hAnsi="Calibri" w:cs="Times New Roman"/>
                <w:b/>
              </w:rPr>
              <w:t>Oprávněná osoba jednat jménem či za dodavatele</w:t>
            </w:r>
          </w:p>
        </w:tc>
        <w:tc>
          <w:tcPr>
            <w:tcW w:w="6527" w:type="dxa"/>
          </w:tcPr>
          <w:p w14:paraId="48933D00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  <w:i/>
                <w:highlight w:val="yellow"/>
              </w:rPr>
            </w:pPr>
            <w:r w:rsidRPr="000A09E3">
              <w:rPr>
                <w:rFonts w:ascii="Calibri" w:hAnsi="Calibri" w:cs="Times New Roman"/>
                <w:i/>
                <w:highlight w:val="yellow"/>
              </w:rPr>
              <w:t>VYPLNÍ DODAVATEL</w:t>
            </w:r>
          </w:p>
          <w:p w14:paraId="53980DC7" w14:textId="77777777" w:rsidR="000A09E3" w:rsidRPr="000A09E3" w:rsidRDefault="000A09E3" w:rsidP="000A09E3">
            <w:pPr>
              <w:spacing w:before="0" w:after="0"/>
              <w:rPr>
                <w:rFonts w:ascii="Calibri" w:hAnsi="Calibri" w:cs="Times New Roman"/>
              </w:rPr>
            </w:pPr>
            <w:r w:rsidRPr="000A09E3">
              <w:rPr>
                <w:rFonts w:ascii="Calibri" w:hAnsi="Calibri" w:cs="Times New Roman"/>
              </w:rPr>
              <w:t>Jméno a příjmení:</w:t>
            </w:r>
          </w:p>
        </w:tc>
      </w:tr>
    </w:tbl>
    <w:p w14:paraId="77193181" w14:textId="77777777" w:rsidR="00C74F41" w:rsidRDefault="00C74F41" w:rsidP="003754CA">
      <w:pPr>
        <w:spacing w:before="120" w:after="120" w:line="240" w:lineRule="auto"/>
        <w:ind w:left="-425" w:right="14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1A30F3D6" w14:textId="6ACF60E2" w:rsidR="003754CA" w:rsidRPr="003754CA" w:rsidRDefault="000A09E3" w:rsidP="003754CA">
      <w:pPr>
        <w:spacing w:before="120" w:after="120" w:line="240" w:lineRule="auto"/>
        <w:ind w:left="-425" w:right="142"/>
        <w:jc w:val="both"/>
        <w:rPr>
          <w:rFonts w:ascii="Calibri" w:eastAsia="Calibri" w:hAnsi="Calibri" w:cs="Calibri"/>
          <w:b/>
          <w:sz w:val="24"/>
          <w:szCs w:val="24"/>
        </w:rPr>
      </w:pPr>
      <w:r w:rsidRPr="000A09E3">
        <w:rPr>
          <w:rFonts w:ascii="Calibri" w:eastAsia="Calibri" w:hAnsi="Calibri" w:cs="Calibri"/>
          <w:b/>
          <w:sz w:val="24"/>
          <w:szCs w:val="24"/>
        </w:rPr>
        <w:t>Jako</w:t>
      </w:r>
      <w:r w:rsidRPr="000A09E3">
        <w:rPr>
          <w:rFonts w:ascii="Calibri" w:eastAsia="Calibri" w:hAnsi="Calibri" w:cs="Times New Roman"/>
          <w:b/>
          <w:bCs/>
          <w:lang w:eastAsia="cs-CZ"/>
        </w:rPr>
        <w:t xml:space="preserve"> </w:t>
      </w:r>
      <w:r w:rsidRPr="000A09E3">
        <w:rPr>
          <w:rFonts w:ascii="Calibri" w:eastAsia="Calibri" w:hAnsi="Calibri" w:cs="Calibri"/>
          <w:b/>
          <w:sz w:val="24"/>
          <w:szCs w:val="24"/>
        </w:rPr>
        <w:t xml:space="preserve">oprávněný zástupce čestně prohlašuji, že výše uvedený uchazeč provede veřejnou zakázku vlastními silami bez využití poddodavatelů, kteří by se na zakázce podíleli více než 10% celkové </w:t>
      </w:r>
      <w:r w:rsidR="003754CA">
        <w:rPr>
          <w:rFonts w:ascii="Calibri" w:eastAsia="Calibri" w:hAnsi="Calibri" w:cs="Calibri"/>
          <w:b/>
          <w:sz w:val="24"/>
          <w:szCs w:val="24"/>
        </w:rPr>
        <w:t>na</w:t>
      </w:r>
      <w:r w:rsidR="00F52D86">
        <w:rPr>
          <w:rFonts w:ascii="Calibri" w:eastAsia="Calibri" w:hAnsi="Calibri" w:cs="Calibri"/>
          <w:b/>
          <w:sz w:val="24"/>
          <w:szCs w:val="24"/>
        </w:rPr>
        <w:t>bídkové ceny bez DPH.</w:t>
      </w:r>
    </w:p>
    <w:p w14:paraId="67D8E6B8" w14:textId="3446CCD8" w:rsidR="000A09E3" w:rsidRDefault="000A09E3" w:rsidP="000A09E3">
      <w:pPr>
        <w:spacing w:before="120" w:after="120" w:line="240" w:lineRule="auto"/>
        <w:ind w:left="-425" w:right="142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9A06272" w14:textId="77777777" w:rsidR="00EC79CE" w:rsidRPr="000A09E3" w:rsidRDefault="00EC79CE" w:rsidP="000A09E3">
      <w:pPr>
        <w:spacing w:before="120" w:after="120" w:line="240" w:lineRule="auto"/>
        <w:ind w:left="-425" w:right="142"/>
        <w:jc w:val="both"/>
        <w:rPr>
          <w:rFonts w:ascii="Calibri" w:eastAsia="Calibri" w:hAnsi="Calibri" w:cs="Times New Roman"/>
          <w:b/>
          <w:bCs/>
          <w:lang w:eastAsia="cs-CZ"/>
        </w:rPr>
      </w:pPr>
    </w:p>
    <w:p w14:paraId="0717FF68" w14:textId="77777777" w:rsidR="000A09E3" w:rsidRDefault="000A09E3" w:rsidP="000A09E3">
      <w:pPr>
        <w:spacing w:before="0" w:after="120"/>
        <w:ind w:left="-426" w:right="142"/>
        <w:jc w:val="both"/>
        <w:rPr>
          <w:rFonts w:ascii="Calibri" w:eastAsia="Calibri" w:hAnsi="Calibri" w:cs="Calibri"/>
        </w:rPr>
      </w:pPr>
      <w:r w:rsidRPr="000A09E3">
        <w:rPr>
          <w:rFonts w:ascii="Calibri" w:eastAsia="Calibri" w:hAnsi="Calibri" w:cs="Calibri"/>
        </w:rPr>
        <w:t>V ……………… dne: …………….</w:t>
      </w:r>
    </w:p>
    <w:p w14:paraId="30C4A128" w14:textId="77777777" w:rsidR="00F52D86" w:rsidRPr="000A09E3" w:rsidRDefault="00F52D86" w:rsidP="000A09E3">
      <w:pPr>
        <w:spacing w:before="0" w:after="120"/>
        <w:ind w:left="-426" w:right="142"/>
        <w:jc w:val="both"/>
        <w:rPr>
          <w:rFonts w:ascii="Calibri" w:eastAsia="Calibri" w:hAnsi="Calibri" w:cs="Calibri"/>
        </w:rPr>
      </w:pPr>
    </w:p>
    <w:p w14:paraId="3EADF519" w14:textId="77777777" w:rsidR="000A09E3" w:rsidRPr="000A09E3" w:rsidRDefault="000A09E3" w:rsidP="000A09E3">
      <w:pPr>
        <w:spacing w:before="0" w:after="160"/>
        <w:ind w:right="142"/>
        <w:rPr>
          <w:rFonts w:ascii="Calibri" w:eastAsia="Calibri" w:hAnsi="Calibri" w:cs="Calibri"/>
        </w:rPr>
      </w:pPr>
      <w:r w:rsidRPr="000A09E3">
        <w:rPr>
          <w:rFonts w:ascii="Calibri" w:eastAsia="Calibri" w:hAnsi="Calibri" w:cs="Calibri"/>
        </w:rPr>
        <w:t xml:space="preserve"> </w:t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</w:r>
      <w:r w:rsidRPr="000A09E3">
        <w:rPr>
          <w:rFonts w:ascii="Calibri" w:eastAsia="Calibri" w:hAnsi="Calibri" w:cs="Calibri"/>
        </w:rPr>
        <w:tab/>
        <w:t>……………………..………………..………………</w:t>
      </w:r>
    </w:p>
    <w:p w14:paraId="32A0A264" w14:textId="77777777" w:rsidR="000A09E3" w:rsidRPr="000A09E3" w:rsidRDefault="000A09E3" w:rsidP="000A09E3">
      <w:pPr>
        <w:spacing w:before="0" w:after="160"/>
        <w:ind w:right="142"/>
        <w:jc w:val="right"/>
        <w:rPr>
          <w:rFonts w:ascii="Calibri" w:eastAsia="Calibri" w:hAnsi="Calibri" w:cs="Calibri"/>
        </w:rPr>
      </w:pPr>
      <w:r w:rsidRPr="000A09E3">
        <w:rPr>
          <w:rFonts w:ascii="Calibri" w:eastAsia="Calibri" w:hAnsi="Calibri" w:cs="Calibri"/>
        </w:rPr>
        <w:t>osoba oprávněná jednat jménem či za účastníka</w:t>
      </w:r>
    </w:p>
    <w:p w14:paraId="6B408B0D" w14:textId="77777777" w:rsidR="000A09E3" w:rsidRPr="00E810BF" w:rsidRDefault="000A09E3" w:rsidP="00E810BF">
      <w:pPr>
        <w:spacing w:before="0" w:after="160"/>
        <w:rPr>
          <w:rFonts w:ascii="Calibri" w:eastAsia="Calibri" w:hAnsi="Calibri" w:cs="Calibri"/>
        </w:rPr>
      </w:pPr>
    </w:p>
    <w:sectPr w:rsidR="000A09E3" w:rsidRPr="00E810BF" w:rsidSect="003E1B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2F14B" w14:textId="77777777" w:rsidR="00BE1BC6" w:rsidRDefault="00BE1BC6" w:rsidP="00915814">
      <w:pPr>
        <w:spacing w:before="0" w:after="0" w:line="240" w:lineRule="auto"/>
      </w:pPr>
      <w:r>
        <w:separator/>
      </w:r>
    </w:p>
  </w:endnote>
  <w:endnote w:type="continuationSeparator" w:id="0">
    <w:p w14:paraId="3C08CA70" w14:textId="77777777" w:rsidR="00BE1BC6" w:rsidRDefault="00BE1BC6" w:rsidP="009158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ropolis Ligh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8022130"/>
      <w:docPartObj>
        <w:docPartGallery w:val="Page Numbers (Bottom of Page)"/>
        <w:docPartUnique/>
      </w:docPartObj>
    </w:sdtPr>
    <w:sdtEndPr/>
    <w:sdtContent>
      <w:p w14:paraId="4923D26F" w14:textId="61F94F53" w:rsidR="00EC79CE" w:rsidRDefault="00EC79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BC6">
          <w:rPr>
            <w:noProof/>
          </w:rPr>
          <w:t>1</w:t>
        </w:r>
        <w:r>
          <w:fldChar w:fldCharType="end"/>
        </w:r>
      </w:p>
    </w:sdtContent>
  </w:sdt>
  <w:p w14:paraId="419271D2" w14:textId="77777777" w:rsidR="009A48C3" w:rsidRPr="00591204" w:rsidRDefault="009A48C3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3818D" w14:textId="77777777" w:rsidR="00B52C3F" w:rsidRDefault="00B52C3F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764D25A8" wp14:editId="08AA9F36">
              <wp:simplePos x="0" y="0"/>
              <wp:positionH relativeFrom="margin">
                <wp:posOffset>-100330</wp:posOffset>
              </wp:positionH>
              <wp:positionV relativeFrom="paragraph">
                <wp:posOffset>201295</wp:posOffset>
              </wp:positionV>
              <wp:extent cx="4104005" cy="36576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3657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54569" w14:textId="77777777" w:rsidR="00B52C3F" w:rsidRPr="008233A9" w:rsidRDefault="00B52C3F" w:rsidP="00B52C3F">
                          <w:pPr>
                            <w:rPr>
                              <w:rFonts w:ascii="Metropolis Light" w:hAnsi="Metropolis Ligh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etropolis Light" w:hAnsi="Metropolis Light"/>
                              <w:sz w:val="14"/>
                              <w:szCs w:val="14"/>
                            </w:rPr>
                            <w:t>+420 377 224 26</w:t>
                          </w:r>
                          <w:r w:rsidRPr="008233A9">
                            <w:rPr>
                              <w:rFonts w:ascii="Metropolis Light" w:hAnsi="Metropolis Light"/>
                              <w:sz w:val="14"/>
                              <w:szCs w:val="14"/>
                            </w:rPr>
                            <w:t>0 | www.cnpk.cz | IČO: 72046635 | Vejprnická 663/56, 318 00 Plzeň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D25A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.9pt;margin-top:15.85pt;width:323.15pt;height:28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" filled="f" stroked="f">
              <v:textbox>
                <w:txbxContent>
                  <w:p w14:paraId="33754569" w14:textId="77777777" w:rsidR="00B52C3F" w:rsidRPr="008233A9" w:rsidRDefault="00B52C3F" w:rsidP="00B52C3F">
                    <w:pPr>
                      <w:rPr>
                        <w:rFonts w:ascii="Metropolis Light" w:hAnsi="Metropolis Light"/>
                        <w:sz w:val="14"/>
                        <w:szCs w:val="14"/>
                      </w:rPr>
                    </w:pPr>
                    <w:r>
                      <w:rPr>
                        <w:rFonts w:ascii="Metropolis Light" w:hAnsi="Metropolis Light"/>
                        <w:sz w:val="14"/>
                        <w:szCs w:val="14"/>
                      </w:rPr>
                      <w:t>+420 377 224 26</w:t>
                    </w:r>
                    <w:r w:rsidRPr="008233A9">
                      <w:rPr>
                        <w:rFonts w:ascii="Metropolis Light" w:hAnsi="Metropolis Light"/>
                        <w:sz w:val="14"/>
                        <w:szCs w:val="14"/>
                      </w:rPr>
                      <w:t>0 | www.cnpk.cz | IČO: 72046635 | Vejprnická 663/56, 318 00 Plzeň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691D1" w14:textId="77777777" w:rsidR="00BE1BC6" w:rsidRDefault="00BE1BC6" w:rsidP="00915814">
      <w:pPr>
        <w:spacing w:before="0" w:after="0" w:line="240" w:lineRule="auto"/>
      </w:pPr>
      <w:r>
        <w:separator/>
      </w:r>
    </w:p>
  </w:footnote>
  <w:footnote w:type="continuationSeparator" w:id="0">
    <w:p w14:paraId="4B6D2B68" w14:textId="77777777" w:rsidR="00BE1BC6" w:rsidRDefault="00BE1BC6" w:rsidP="00915814">
      <w:pPr>
        <w:spacing w:before="0" w:after="0" w:line="240" w:lineRule="auto"/>
      </w:pPr>
      <w:r>
        <w:continuationSeparator/>
      </w:r>
    </w:p>
  </w:footnote>
  <w:footnote w:id="1">
    <w:p w14:paraId="0DA9FCF7" w14:textId="77777777" w:rsidR="003754CA" w:rsidRDefault="003754CA" w:rsidP="003754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Dodavatel</w:t>
      </w:r>
      <w:r w:rsidRPr="001C39DD">
        <w:rPr>
          <w:rFonts w:ascii="Calibri" w:hAnsi="Calibri"/>
          <w:sz w:val="18"/>
          <w:szCs w:val="18"/>
        </w:rPr>
        <w:t xml:space="preserve"> vybere relevantní variantu </w:t>
      </w:r>
      <w:r>
        <w:rPr>
          <w:rFonts w:ascii="Calibri" w:hAnsi="Calibri"/>
          <w:sz w:val="18"/>
          <w:szCs w:val="18"/>
        </w:rPr>
        <w:t>Přílohy č. 5</w:t>
      </w:r>
    </w:p>
  </w:footnote>
  <w:footnote w:id="2">
    <w:p w14:paraId="09F9B402" w14:textId="77777777" w:rsidR="003754CA" w:rsidRDefault="003754CA" w:rsidP="003754C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  <w:sz w:val="18"/>
          <w:szCs w:val="18"/>
        </w:rPr>
        <w:t>Dodavatel</w:t>
      </w:r>
      <w:r w:rsidRPr="001C39DD">
        <w:rPr>
          <w:rFonts w:ascii="Calibri" w:hAnsi="Calibri"/>
          <w:sz w:val="18"/>
          <w:szCs w:val="18"/>
        </w:rPr>
        <w:t xml:space="preserve"> vybere relevantní variantu </w:t>
      </w:r>
      <w:r>
        <w:rPr>
          <w:rFonts w:ascii="Calibri" w:hAnsi="Calibri"/>
          <w:sz w:val="18"/>
          <w:szCs w:val="18"/>
        </w:rPr>
        <w:t>Přílohy č. 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6B06E" w14:textId="5FE1CB71" w:rsidR="007A0C6D" w:rsidRDefault="00F52D86" w:rsidP="00F52D86">
    <w:pPr>
      <w:pStyle w:val="Zhlav"/>
      <w:rPr>
        <w:rFonts w:ascii="Calibri" w:eastAsia="Calibri" w:hAnsi="Calibri" w:cs="Times New Roman"/>
        <w:b/>
      </w:rPr>
    </w:pPr>
    <w:r>
      <w:rPr>
        <w:noProof/>
        <w:lang w:eastAsia="cs-CZ"/>
      </w:rPr>
      <w:drawing>
        <wp:inline distT="0" distB="0" distL="0" distR="0" wp14:anchorId="05DA702B" wp14:editId="645870B9">
          <wp:extent cx="1908175" cy="11887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b/>
      </w:rPr>
      <w:t xml:space="preserve">                                                                                               </w:t>
    </w:r>
    <w:r w:rsidR="00CE410D">
      <w:rPr>
        <w:rFonts w:ascii="Calibri" w:eastAsia="Calibri" w:hAnsi="Calibri" w:cs="Times New Roman"/>
        <w:b/>
      </w:rPr>
      <w:t xml:space="preserve">Příloha č. </w:t>
    </w:r>
    <w:r w:rsidR="00B0763F">
      <w:rPr>
        <w:rFonts w:ascii="Calibri" w:eastAsia="Calibri" w:hAnsi="Calibri" w:cs="Times New Roman"/>
        <w:b/>
      </w:rPr>
      <w:t>5</w:t>
    </w:r>
    <w:r w:rsidR="00963641">
      <w:rPr>
        <w:rFonts w:ascii="Calibri" w:eastAsia="Calibri" w:hAnsi="Calibri" w:cs="Times New Roman"/>
        <w:b/>
      </w:rPr>
      <w:t xml:space="preserve"> ZD</w:t>
    </w:r>
  </w:p>
  <w:p w14:paraId="1C3F3F67" w14:textId="69BFD1CA" w:rsidR="00B0763F" w:rsidRDefault="00F52D86" w:rsidP="00B0763F">
    <w:pPr>
      <w:pStyle w:val="Zhlav"/>
      <w:spacing w:before="0"/>
      <w:jc w:val="right"/>
      <w:rPr>
        <w:rFonts w:ascii="Calibri" w:eastAsia="Calibri" w:hAnsi="Calibri" w:cs="Times New Roman"/>
        <w:b/>
      </w:rPr>
    </w:pPr>
    <w:r>
      <w:rPr>
        <w:rFonts w:ascii="Calibri" w:eastAsia="Calibri" w:hAnsi="Calibri" w:cs="Times New Roman"/>
        <w:b/>
      </w:rPr>
      <w:t xml:space="preserve">  </w:t>
    </w:r>
    <w:r w:rsidR="00B0763F">
      <w:rPr>
        <w:rFonts w:ascii="Calibri" w:eastAsia="Calibri" w:hAnsi="Calibri" w:cs="Times New Roman"/>
        <w:b/>
      </w:rPr>
      <w:t>SEZNAM PODDODAVATELŮ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39143" w14:textId="77777777" w:rsidR="00C21E04" w:rsidRDefault="00D0066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A985898" wp14:editId="518BABDD">
          <wp:simplePos x="0" y="0"/>
          <wp:positionH relativeFrom="page">
            <wp:posOffset>7683500</wp:posOffset>
          </wp:positionH>
          <wp:positionV relativeFrom="paragraph">
            <wp:posOffset>-1165860</wp:posOffset>
          </wp:positionV>
          <wp:extent cx="7578725" cy="1071626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1071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78AFC0" w14:textId="77777777" w:rsidR="00C21E04" w:rsidRDefault="00C21E04">
    <w:pPr>
      <w:pStyle w:val="Zhlav"/>
    </w:pPr>
  </w:p>
  <w:p w14:paraId="40FB2EB1" w14:textId="77777777" w:rsidR="00C21E04" w:rsidRDefault="00C21E04">
    <w:pPr>
      <w:pStyle w:val="Zhlav"/>
    </w:pPr>
  </w:p>
  <w:p w14:paraId="7F3B2340" w14:textId="77777777" w:rsidR="00C21E04" w:rsidRDefault="00C21E04">
    <w:pPr>
      <w:pStyle w:val="Zhlav"/>
    </w:pPr>
  </w:p>
  <w:p w14:paraId="1AC43E1F" w14:textId="77777777" w:rsidR="00C21E04" w:rsidRDefault="00C21E04">
    <w:pPr>
      <w:pStyle w:val="Zhlav"/>
    </w:pPr>
  </w:p>
  <w:p w14:paraId="758FE614" w14:textId="77777777" w:rsidR="00CC4701" w:rsidRDefault="00CC47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82AB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57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EE39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676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CA2F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EC7F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C1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36BE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A40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A04D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14"/>
    <w:rsid w:val="0000449B"/>
    <w:rsid w:val="00067D1C"/>
    <w:rsid w:val="00080B89"/>
    <w:rsid w:val="0009653F"/>
    <w:rsid w:val="000A09E3"/>
    <w:rsid w:val="000C4A64"/>
    <w:rsid w:val="0014540B"/>
    <w:rsid w:val="00177FA8"/>
    <w:rsid w:val="00181E2A"/>
    <w:rsid w:val="00185629"/>
    <w:rsid w:val="001B7250"/>
    <w:rsid w:val="001E34B5"/>
    <w:rsid w:val="001F3060"/>
    <w:rsid w:val="00207CB5"/>
    <w:rsid w:val="00213C94"/>
    <w:rsid w:val="00251FF6"/>
    <w:rsid w:val="00282DB6"/>
    <w:rsid w:val="002926BE"/>
    <w:rsid w:val="002D625B"/>
    <w:rsid w:val="002F3831"/>
    <w:rsid w:val="00371559"/>
    <w:rsid w:val="003731C7"/>
    <w:rsid w:val="003754CA"/>
    <w:rsid w:val="00393CC7"/>
    <w:rsid w:val="003B6D7B"/>
    <w:rsid w:val="003C2842"/>
    <w:rsid w:val="003D1CEB"/>
    <w:rsid w:val="003D6438"/>
    <w:rsid w:val="003E1AC2"/>
    <w:rsid w:val="003E1BA0"/>
    <w:rsid w:val="003F6445"/>
    <w:rsid w:val="00430562"/>
    <w:rsid w:val="00432CF4"/>
    <w:rsid w:val="004330C7"/>
    <w:rsid w:val="0043417C"/>
    <w:rsid w:val="004423CA"/>
    <w:rsid w:val="0045085A"/>
    <w:rsid w:val="004A2D89"/>
    <w:rsid w:val="004D5B05"/>
    <w:rsid w:val="004E54A6"/>
    <w:rsid w:val="00572046"/>
    <w:rsid w:val="005734BC"/>
    <w:rsid w:val="00584935"/>
    <w:rsid w:val="00591204"/>
    <w:rsid w:val="005A4D95"/>
    <w:rsid w:val="005A63A5"/>
    <w:rsid w:val="005D11D0"/>
    <w:rsid w:val="005E6D54"/>
    <w:rsid w:val="005F7A34"/>
    <w:rsid w:val="00613F59"/>
    <w:rsid w:val="00622CCC"/>
    <w:rsid w:val="00626D40"/>
    <w:rsid w:val="0063510B"/>
    <w:rsid w:val="00647C27"/>
    <w:rsid w:val="006660E4"/>
    <w:rsid w:val="006A5344"/>
    <w:rsid w:val="006D5439"/>
    <w:rsid w:val="00706AE6"/>
    <w:rsid w:val="0071515C"/>
    <w:rsid w:val="0074281E"/>
    <w:rsid w:val="007A0C6D"/>
    <w:rsid w:val="007E0A20"/>
    <w:rsid w:val="007E39FE"/>
    <w:rsid w:val="0081784D"/>
    <w:rsid w:val="008233A9"/>
    <w:rsid w:val="00826283"/>
    <w:rsid w:val="00845ADB"/>
    <w:rsid w:val="0085260C"/>
    <w:rsid w:val="00867483"/>
    <w:rsid w:val="008A40DE"/>
    <w:rsid w:val="008D4353"/>
    <w:rsid w:val="00901CE3"/>
    <w:rsid w:val="00915814"/>
    <w:rsid w:val="00931477"/>
    <w:rsid w:val="00963641"/>
    <w:rsid w:val="009748BA"/>
    <w:rsid w:val="009774BF"/>
    <w:rsid w:val="00985067"/>
    <w:rsid w:val="009931FF"/>
    <w:rsid w:val="009A10C9"/>
    <w:rsid w:val="009A48C3"/>
    <w:rsid w:val="009D4DBE"/>
    <w:rsid w:val="00A3460A"/>
    <w:rsid w:val="00A44095"/>
    <w:rsid w:val="00AD0A2B"/>
    <w:rsid w:val="00AD198A"/>
    <w:rsid w:val="00AF68D6"/>
    <w:rsid w:val="00B0763F"/>
    <w:rsid w:val="00B46B8C"/>
    <w:rsid w:val="00B52C3F"/>
    <w:rsid w:val="00B77893"/>
    <w:rsid w:val="00BC3662"/>
    <w:rsid w:val="00BC5BB2"/>
    <w:rsid w:val="00BE1BC6"/>
    <w:rsid w:val="00BE6E74"/>
    <w:rsid w:val="00BF0C41"/>
    <w:rsid w:val="00C21E04"/>
    <w:rsid w:val="00C344C4"/>
    <w:rsid w:val="00C619B0"/>
    <w:rsid w:val="00C74F41"/>
    <w:rsid w:val="00CA010B"/>
    <w:rsid w:val="00CC4701"/>
    <w:rsid w:val="00CE410D"/>
    <w:rsid w:val="00CE58EB"/>
    <w:rsid w:val="00D00661"/>
    <w:rsid w:val="00D432A4"/>
    <w:rsid w:val="00D604E9"/>
    <w:rsid w:val="00D97176"/>
    <w:rsid w:val="00DB07B2"/>
    <w:rsid w:val="00DD5865"/>
    <w:rsid w:val="00E01E96"/>
    <w:rsid w:val="00E10F79"/>
    <w:rsid w:val="00E371CE"/>
    <w:rsid w:val="00E3750F"/>
    <w:rsid w:val="00E810BF"/>
    <w:rsid w:val="00E8445A"/>
    <w:rsid w:val="00EA328B"/>
    <w:rsid w:val="00EC79CE"/>
    <w:rsid w:val="00F01896"/>
    <w:rsid w:val="00F346E6"/>
    <w:rsid w:val="00F52D86"/>
    <w:rsid w:val="00F924E2"/>
    <w:rsid w:val="00FB3E9C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FD8C6"/>
  <w15:chartTrackingRefBased/>
  <w15:docId w15:val="{20BC62B1-1D81-4512-887F-D57D9F67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E2A"/>
    <w:pPr>
      <w:spacing w:before="240" w:after="4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814"/>
  </w:style>
  <w:style w:type="paragraph" w:styleId="Zpat">
    <w:name w:val="footer"/>
    <w:basedOn w:val="Normln"/>
    <w:link w:val="ZpatChar"/>
    <w:uiPriority w:val="99"/>
    <w:unhideWhenUsed/>
    <w:rsid w:val="00915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814"/>
  </w:style>
  <w:style w:type="paragraph" w:styleId="Bezmezer">
    <w:name w:val="No Spacing"/>
    <w:aliases w:val="Zvýrazněný bez mezer"/>
    <w:uiPriority w:val="1"/>
    <w:qFormat/>
    <w:rsid w:val="0009653F"/>
    <w:pPr>
      <w:spacing w:after="0" w:line="240" w:lineRule="auto"/>
    </w:pPr>
    <w:rPr>
      <w:rFonts w:ascii="Calibri" w:hAnsi="Calibri"/>
      <w:color w:val="003E7F"/>
    </w:rPr>
  </w:style>
  <w:style w:type="paragraph" w:styleId="Podtitul">
    <w:name w:val="Subtitle"/>
    <w:basedOn w:val="Normln"/>
    <w:next w:val="Normln"/>
    <w:link w:val="PodtitulChar"/>
    <w:uiPriority w:val="11"/>
    <w:qFormat/>
    <w:rsid w:val="000965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09653F"/>
    <w:rPr>
      <w:rFonts w:eastAsiaTheme="minorEastAsia"/>
      <w:color w:val="5A5A5A" w:themeColor="text1" w:themeTint="A5"/>
      <w:spacing w:val="15"/>
    </w:rPr>
  </w:style>
  <w:style w:type="paragraph" w:styleId="Normlnweb">
    <w:name w:val="Normal (Web)"/>
    <w:basedOn w:val="Normln"/>
    <w:uiPriority w:val="99"/>
    <w:unhideWhenUsed/>
    <w:rsid w:val="00CC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A4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46B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8C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D5865"/>
    <w:rPr>
      <w:b/>
      <w:bCs/>
    </w:rPr>
  </w:style>
  <w:style w:type="paragraph" w:customStyle="1" w:styleId="Text">
    <w:name w:val="Text"/>
    <w:basedOn w:val="Normln"/>
    <w:link w:val="TextChar"/>
    <w:qFormat/>
    <w:rsid w:val="00AF68D6"/>
    <w:pPr>
      <w:spacing w:line="384" w:lineRule="auto"/>
    </w:pPr>
    <w:rPr>
      <w:rFonts w:ascii="Metropolis Light" w:hAnsi="Metropolis Light"/>
      <w:sz w:val="18"/>
      <w:szCs w:val="19"/>
    </w:rPr>
  </w:style>
  <w:style w:type="character" w:customStyle="1" w:styleId="TextChar">
    <w:name w:val="Text Char"/>
    <w:basedOn w:val="Standardnpsmoodstavce"/>
    <w:link w:val="Text"/>
    <w:rsid w:val="00AF68D6"/>
    <w:rPr>
      <w:rFonts w:ascii="Metropolis Light" w:hAnsi="Metropolis Light"/>
      <w:sz w:val="18"/>
      <w:szCs w:val="19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0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10BF"/>
    <w:rPr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E810BF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nhideWhenUsed/>
    <w:rsid w:val="00E810BF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10BF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10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10BF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0A09E3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Škoda JS RH">
      <a:dk1>
        <a:srgbClr val="000000"/>
      </a:dk1>
      <a:lt1>
        <a:sysClr val="window" lastClr="FFFFFF"/>
      </a:lt1>
      <a:dk2>
        <a:srgbClr val="003E7F"/>
      </a:dk2>
      <a:lt2>
        <a:srgbClr val="FFFFFF"/>
      </a:lt2>
      <a:accent1>
        <a:srgbClr val="95BC20"/>
      </a:accent1>
      <a:accent2>
        <a:srgbClr val="003E7F"/>
      </a:accent2>
      <a:accent3>
        <a:srgbClr val="528CBD"/>
      </a:accent3>
      <a:accent4>
        <a:srgbClr val="9AC1DB"/>
      </a:accent4>
      <a:accent5>
        <a:srgbClr val="BFBFBF"/>
      </a:accent5>
      <a:accent6>
        <a:srgbClr val="D8D8D8"/>
      </a:accent6>
      <a:hlink>
        <a:srgbClr val="95BC20"/>
      </a:hlink>
      <a:folHlink>
        <a:srgbClr val="9AC1DB"/>
      </a:folHlink>
    </a:clrScheme>
    <a:fontScheme name="Škoda JS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2B59-DDB4-4037-9E52-9A426E45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Vaněčková</dc:creator>
  <cp:keywords/>
  <dc:description/>
  <cp:lastModifiedBy>Václav Štrunc</cp:lastModifiedBy>
  <cp:revision>19</cp:revision>
  <cp:lastPrinted>2019-12-06T09:35:00Z</cp:lastPrinted>
  <dcterms:created xsi:type="dcterms:W3CDTF">2021-01-15T14:40:00Z</dcterms:created>
  <dcterms:modified xsi:type="dcterms:W3CDTF">2025-02-12T10:13:00Z</dcterms:modified>
</cp:coreProperties>
</file>