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B33F" w14:textId="77777777" w:rsidR="0064751A" w:rsidRDefault="0064751A" w:rsidP="00D804A8">
      <w:pPr>
        <w:spacing w:line="276" w:lineRule="auto"/>
        <w:jc w:val="center"/>
        <w:rPr>
          <w:rFonts w:ascii="Arial" w:eastAsia="Arial" w:hAnsi="Arial" w:cs="Arial"/>
          <w:b/>
        </w:rPr>
      </w:pPr>
    </w:p>
    <w:p w14:paraId="2686E602" w14:textId="339197F7" w:rsidR="00EC1F43" w:rsidRPr="002B2D6E" w:rsidRDefault="000168AB" w:rsidP="00D804A8">
      <w:pPr>
        <w:spacing w:line="276" w:lineRule="auto"/>
        <w:jc w:val="center"/>
        <w:rPr>
          <w:rFonts w:ascii="Arial" w:eastAsia="Arial" w:hAnsi="Arial" w:cs="Arial"/>
          <w:b/>
        </w:rPr>
      </w:pPr>
      <w:r w:rsidRPr="002B2D6E">
        <w:rPr>
          <w:rFonts w:ascii="Arial" w:eastAsia="Arial" w:hAnsi="Arial" w:cs="Arial"/>
          <w:b/>
        </w:rPr>
        <w:t>Rámcová dohoda</w:t>
      </w:r>
    </w:p>
    <w:p w14:paraId="2032AA9A" w14:textId="199A9D9B" w:rsidR="00EC1F43" w:rsidRPr="002B2D6E" w:rsidRDefault="000168AB" w:rsidP="00D804A8">
      <w:pPr>
        <w:pStyle w:val="Normlnweb"/>
        <w:spacing w:before="120" w:beforeAutospacing="0" w:after="120" w:afterAutospacing="0"/>
        <w:jc w:val="center"/>
        <w:rPr>
          <w:rFonts w:ascii="Arial" w:hAnsi="Arial" w:cs="Arial"/>
          <w:b/>
          <w:sz w:val="32"/>
          <w:szCs w:val="32"/>
        </w:rPr>
      </w:pPr>
      <w:r>
        <w:rPr>
          <w:rFonts w:ascii="Arial" w:hAnsi="Arial" w:cs="Arial"/>
          <w:b/>
          <w:sz w:val="32"/>
          <w:szCs w:val="32"/>
        </w:rPr>
        <w:t>„</w:t>
      </w:r>
      <w:r w:rsidR="00A15506" w:rsidRPr="00A15506">
        <w:rPr>
          <w:rFonts w:ascii="Arial" w:hAnsi="Arial" w:cs="Arial"/>
          <w:b/>
          <w:sz w:val="32"/>
          <w:szCs w:val="32"/>
        </w:rPr>
        <w:t>Směrové sloupky pro SÚSPK (2022)</w:t>
      </w:r>
      <w:r>
        <w:rPr>
          <w:rFonts w:ascii="Arial" w:hAnsi="Arial" w:cs="Arial"/>
          <w:b/>
          <w:sz w:val="32"/>
          <w:szCs w:val="32"/>
        </w:rPr>
        <w:t>“</w:t>
      </w:r>
    </w:p>
    <w:p w14:paraId="52C7A18C" w14:textId="77777777" w:rsidR="00EC1F43" w:rsidRPr="002B2D6E" w:rsidRDefault="000168AB" w:rsidP="00D804A8">
      <w:pPr>
        <w:widowControl w:val="0"/>
        <w:autoSpaceDE w:val="0"/>
        <w:autoSpaceDN w:val="0"/>
        <w:adjustRightInd w:val="0"/>
        <w:spacing w:line="276" w:lineRule="auto"/>
        <w:jc w:val="center"/>
        <w:rPr>
          <w:rFonts w:ascii="Arial" w:eastAsia="Arial" w:hAnsi="Arial" w:cs="Arial"/>
          <w:bCs/>
          <w:sz w:val="18"/>
          <w:szCs w:val="18"/>
        </w:rPr>
      </w:pPr>
      <w:r w:rsidRPr="002B2D6E">
        <w:rPr>
          <w:rFonts w:ascii="Arial" w:eastAsia="Arial" w:hAnsi="Arial" w:cs="Arial"/>
          <w:bCs/>
          <w:sz w:val="18"/>
          <w:szCs w:val="18"/>
        </w:rPr>
        <w:t>uzavřená dle ustanovení § 17</w:t>
      </w:r>
      <w:r w:rsidR="00B5337C">
        <w:rPr>
          <w:rFonts w:ascii="Arial" w:eastAsia="Arial" w:hAnsi="Arial" w:cs="Arial"/>
          <w:bCs/>
          <w:sz w:val="18"/>
          <w:szCs w:val="18"/>
        </w:rPr>
        <w:t>24</w:t>
      </w:r>
      <w:r w:rsidRPr="002B2D6E">
        <w:rPr>
          <w:rFonts w:ascii="Arial" w:eastAsia="Arial" w:hAnsi="Arial" w:cs="Arial"/>
          <w:bCs/>
          <w:sz w:val="18"/>
          <w:szCs w:val="18"/>
        </w:rPr>
        <w:t xml:space="preserve"> </w:t>
      </w:r>
      <w:r w:rsidR="00B5337C">
        <w:rPr>
          <w:rFonts w:ascii="Arial" w:eastAsia="Arial" w:hAnsi="Arial" w:cs="Arial"/>
          <w:bCs/>
          <w:sz w:val="18"/>
          <w:szCs w:val="18"/>
        </w:rPr>
        <w:t>a násl.</w:t>
      </w:r>
      <w:r w:rsidRPr="002B2D6E">
        <w:rPr>
          <w:rFonts w:ascii="Arial" w:eastAsia="Arial" w:hAnsi="Arial" w:cs="Arial"/>
          <w:bCs/>
          <w:sz w:val="18"/>
          <w:szCs w:val="18"/>
        </w:rPr>
        <w:t xml:space="preserve"> občanského zákoníku</w:t>
      </w:r>
    </w:p>
    <w:p w14:paraId="4F8D5C43" w14:textId="4BDA0C86" w:rsidR="00EC1F43" w:rsidRDefault="000168AB" w:rsidP="00D804A8">
      <w:pPr>
        <w:pBdr>
          <w:bottom w:val="single" w:sz="4" w:space="1" w:color="auto"/>
        </w:pBdr>
        <w:jc w:val="center"/>
        <w:rPr>
          <w:rFonts w:ascii="Arial" w:eastAsia="Arial" w:hAnsi="Arial" w:cs="Arial"/>
          <w:bCs/>
          <w:sz w:val="20"/>
          <w:szCs w:val="20"/>
        </w:rPr>
      </w:pPr>
      <w:r w:rsidRPr="00531096">
        <w:rPr>
          <w:rFonts w:ascii="Arial" w:eastAsia="Arial" w:hAnsi="Arial" w:cs="Arial"/>
          <w:bCs/>
          <w:sz w:val="20"/>
          <w:szCs w:val="20"/>
        </w:rPr>
        <w:t>(dále jen „</w:t>
      </w:r>
      <w:r w:rsidR="00A40AFF">
        <w:rPr>
          <w:rFonts w:ascii="Arial" w:eastAsia="Arial" w:hAnsi="Arial" w:cs="Arial"/>
          <w:bCs/>
          <w:sz w:val="20"/>
          <w:szCs w:val="20"/>
        </w:rPr>
        <w:t>rámcová dohoda</w:t>
      </w:r>
      <w:r w:rsidRPr="00531096">
        <w:rPr>
          <w:rFonts w:ascii="Arial" w:eastAsia="Arial" w:hAnsi="Arial" w:cs="Arial"/>
          <w:bCs/>
          <w:sz w:val="20"/>
          <w:szCs w:val="20"/>
        </w:rPr>
        <w:t>“)</w:t>
      </w:r>
    </w:p>
    <w:p w14:paraId="73440225" w14:textId="77777777" w:rsidR="00D804A8" w:rsidRPr="00531096" w:rsidRDefault="00D804A8" w:rsidP="00D804A8">
      <w:pPr>
        <w:pBdr>
          <w:bottom w:val="single" w:sz="4" w:space="1" w:color="auto"/>
        </w:pBdr>
        <w:rPr>
          <w:rFonts w:ascii="Arial" w:eastAsia="Arial" w:hAnsi="Arial" w:cs="Arial"/>
          <w:bCs/>
          <w:sz w:val="20"/>
          <w:szCs w:val="20"/>
        </w:rPr>
      </w:pPr>
    </w:p>
    <w:p w14:paraId="51702C00" w14:textId="530210F5" w:rsidR="00EC1F43" w:rsidRPr="00531096" w:rsidRDefault="000168AB" w:rsidP="00D804A8">
      <w:pPr>
        <w:ind w:left="567" w:hanging="567"/>
        <w:rPr>
          <w:rFonts w:ascii="Arial" w:eastAsia="Arial" w:hAnsi="Arial" w:cs="Arial"/>
          <w:sz w:val="20"/>
          <w:szCs w:val="20"/>
        </w:rPr>
      </w:pPr>
      <w:r w:rsidRPr="00531096">
        <w:rPr>
          <w:rFonts w:ascii="Arial" w:eastAsia="Arial" w:hAnsi="Arial" w:cs="Arial"/>
          <w:sz w:val="20"/>
          <w:szCs w:val="20"/>
        </w:rPr>
        <w:t xml:space="preserve">číslo </w:t>
      </w:r>
      <w:r w:rsidR="007A15FA">
        <w:rPr>
          <w:rFonts w:ascii="Arial" w:eastAsia="Arial" w:hAnsi="Arial" w:cs="Arial"/>
          <w:sz w:val="20"/>
          <w:szCs w:val="20"/>
        </w:rPr>
        <w:t>rámcové dohody</w:t>
      </w:r>
      <w:r w:rsidRPr="00531096">
        <w:rPr>
          <w:rFonts w:ascii="Arial" w:eastAsia="Arial" w:hAnsi="Arial" w:cs="Arial"/>
          <w:sz w:val="20"/>
          <w:szCs w:val="20"/>
        </w:rPr>
        <w:t xml:space="preserve"> </w:t>
      </w:r>
      <w:r w:rsidR="008E7E49">
        <w:rPr>
          <w:rFonts w:ascii="Arial" w:eastAsia="Arial" w:hAnsi="Arial" w:cs="Arial"/>
          <w:sz w:val="20"/>
          <w:szCs w:val="20"/>
        </w:rPr>
        <w:t>kupujícího</w:t>
      </w:r>
      <w:r w:rsidRPr="00531096">
        <w:rPr>
          <w:rFonts w:ascii="Arial" w:eastAsia="Arial" w:hAnsi="Arial" w:cs="Arial"/>
          <w:sz w:val="20"/>
          <w:szCs w:val="20"/>
        </w:rPr>
        <w:t>:</w:t>
      </w:r>
      <w:r w:rsidR="00BE6C81">
        <w:rPr>
          <w:rFonts w:ascii="Arial" w:eastAsia="Arial" w:hAnsi="Arial" w:cs="Arial"/>
          <w:sz w:val="20"/>
          <w:szCs w:val="20"/>
        </w:rPr>
        <w:t xml:space="preserve"> </w:t>
      </w:r>
      <w:r w:rsidR="006E6CA9">
        <w:rPr>
          <w:rFonts w:ascii="Arial" w:eastAsia="Arial" w:hAnsi="Arial" w:cs="Arial"/>
          <w:sz w:val="20"/>
          <w:szCs w:val="20"/>
        </w:rPr>
        <w:tab/>
      </w:r>
    </w:p>
    <w:p w14:paraId="5754D8D6" w14:textId="3293CFD7" w:rsidR="00EC1F43" w:rsidRPr="00531096" w:rsidRDefault="000168AB" w:rsidP="00D804A8">
      <w:pPr>
        <w:ind w:left="567" w:hanging="567"/>
        <w:rPr>
          <w:rFonts w:ascii="Arial" w:eastAsia="Arial" w:hAnsi="Arial" w:cs="Arial"/>
          <w:sz w:val="20"/>
          <w:szCs w:val="20"/>
        </w:rPr>
      </w:pPr>
      <w:r w:rsidRPr="00531096">
        <w:rPr>
          <w:rFonts w:ascii="Arial" w:eastAsia="Arial" w:hAnsi="Arial" w:cs="Arial"/>
          <w:sz w:val="20"/>
          <w:szCs w:val="20"/>
        </w:rPr>
        <w:t xml:space="preserve">číslo </w:t>
      </w:r>
      <w:r w:rsidR="007A15FA">
        <w:rPr>
          <w:rFonts w:ascii="Arial" w:eastAsia="Arial" w:hAnsi="Arial" w:cs="Arial"/>
          <w:sz w:val="20"/>
          <w:szCs w:val="20"/>
        </w:rPr>
        <w:t>rámcové dohody</w:t>
      </w:r>
      <w:r w:rsidRPr="00531096">
        <w:rPr>
          <w:rFonts w:ascii="Arial" w:eastAsia="Arial" w:hAnsi="Arial" w:cs="Arial"/>
          <w:sz w:val="20"/>
          <w:szCs w:val="20"/>
        </w:rPr>
        <w:t xml:space="preserve"> </w:t>
      </w:r>
      <w:r w:rsidR="008E7E49">
        <w:rPr>
          <w:rFonts w:ascii="Arial" w:eastAsia="Arial" w:hAnsi="Arial" w:cs="Arial"/>
          <w:sz w:val="20"/>
          <w:szCs w:val="20"/>
        </w:rPr>
        <w:t>prodávajícího</w:t>
      </w:r>
      <w:r w:rsidRPr="00531096">
        <w:rPr>
          <w:rFonts w:ascii="Arial" w:eastAsia="Arial" w:hAnsi="Arial" w:cs="Arial"/>
          <w:sz w:val="20"/>
          <w:szCs w:val="20"/>
        </w:rPr>
        <w:t xml:space="preserve">: </w:t>
      </w:r>
      <w:r w:rsidR="006E6CA9">
        <w:rPr>
          <w:rFonts w:ascii="Arial" w:eastAsia="Arial" w:hAnsi="Arial" w:cs="Arial"/>
          <w:sz w:val="20"/>
          <w:szCs w:val="20"/>
        </w:rPr>
        <w:tab/>
      </w:r>
    </w:p>
    <w:p w14:paraId="6B660D19" w14:textId="6D715A49" w:rsidR="007D62C8" w:rsidRDefault="001C4EC9" w:rsidP="00D804A8">
      <w:pPr>
        <w:pStyle w:val="TITRE"/>
        <w:tabs>
          <w:tab w:val="left" w:pos="7200"/>
        </w:tabs>
        <w:spacing w:before="60" w:after="60"/>
        <w:ind w:left="567" w:hanging="567"/>
        <w:jc w:val="both"/>
        <w:rPr>
          <w:b w:val="0"/>
          <w:bCs w:val="0"/>
          <w:sz w:val="20"/>
          <w:szCs w:val="20"/>
          <w:lang w:val="cs-CZ" w:eastAsia="cs-CZ"/>
        </w:rPr>
      </w:pPr>
      <w:r>
        <w:rPr>
          <w:b w:val="0"/>
          <w:bCs w:val="0"/>
          <w:sz w:val="20"/>
          <w:szCs w:val="20"/>
          <w:lang w:val="cs-CZ" w:eastAsia="cs-CZ"/>
        </w:rPr>
        <w:tab/>
      </w:r>
      <w:r>
        <w:rPr>
          <w:b w:val="0"/>
          <w:bCs w:val="0"/>
          <w:sz w:val="20"/>
          <w:szCs w:val="20"/>
          <w:lang w:val="cs-CZ" w:eastAsia="cs-CZ"/>
        </w:rPr>
        <w:tab/>
      </w:r>
    </w:p>
    <w:p w14:paraId="6D0F659A" w14:textId="1DA53E9B" w:rsidR="00B5337C" w:rsidRPr="00B5337C" w:rsidRDefault="00A40AFF" w:rsidP="00D804A8">
      <w:pPr>
        <w:pStyle w:val="TITRE"/>
        <w:spacing w:before="60" w:after="60"/>
        <w:jc w:val="both"/>
        <w:rPr>
          <w:b w:val="0"/>
          <w:bCs w:val="0"/>
          <w:sz w:val="20"/>
          <w:szCs w:val="20"/>
          <w:lang w:val="cs-CZ" w:eastAsia="cs-CZ"/>
        </w:rPr>
      </w:pPr>
      <w:r>
        <w:rPr>
          <w:b w:val="0"/>
          <w:bCs w:val="0"/>
          <w:sz w:val="20"/>
          <w:szCs w:val="20"/>
          <w:lang w:val="cs-CZ" w:eastAsia="cs-CZ"/>
        </w:rPr>
        <w:t>Rámcová dohoda</w:t>
      </w:r>
      <w:r w:rsidR="000B75A0" w:rsidRPr="000B75A0">
        <w:rPr>
          <w:b w:val="0"/>
          <w:bCs w:val="0"/>
          <w:sz w:val="20"/>
          <w:szCs w:val="20"/>
          <w:lang w:val="cs-CZ" w:eastAsia="cs-CZ"/>
        </w:rPr>
        <w:t xml:space="preserve"> je uzavřena na základě výsledku poptávkového řízení veřejné zakázky malého rozsahu realizovaného mimo režim zák. č. 134/2016 Sb., o zadávání veřejných zakázek (dále jen „ZZVZ“) a evidované na profilu zadav</w:t>
      </w:r>
      <w:bookmarkStart w:id="0" w:name="_GoBack"/>
      <w:bookmarkEnd w:id="0"/>
      <w:r w:rsidR="000B75A0" w:rsidRPr="000B75A0">
        <w:rPr>
          <w:b w:val="0"/>
          <w:bCs w:val="0"/>
          <w:sz w:val="20"/>
          <w:szCs w:val="20"/>
          <w:lang w:val="cs-CZ" w:eastAsia="cs-CZ"/>
        </w:rPr>
        <w:t xml:space="preserve">atele pod systémovým číslem: </w:t>
      </w:r>
      <w:r w:rsidR="00EF01AF" w:rsidRPr="00EF01AF">
        <w:rPr>
          <w:b w:val="0"/>
          <w:bCs w:val="0"/>
          <w:sz w:val="20"/>
          <w:szCs w:val="20"/>
          <w:lang w:val="cs-CZ" w:eastAsia="cs-CZ"/>
        </w:rPr>
        <w:t>P21V00000586</w:t>
      </w:r>
      <w:r w:rsidR="000B75A0" w:rsidRPr="000B75A0">
        <w:rPr>
          <w:b w:val="0"/>
          <w:bCs w:val="0"/>
          <w:sz w:val="20"/>
          <w:szCs w:val="20"/>
          <w:lang w:val="cs-CZ" w:eastAsia="cs-CZ"/>
        </w:rPr>
        <w:t xml:space="preserve"> (dále jen „poptávkové řízení“)</w:t>
      </w:r>
    </w:p>
    <w:p w14:paraId="02B9B950" w14:textId="77777777" w:rsidR="003777AE" w:rsidRPr="005776A9" w:rsidRDefault="000168AB" w:rsidP="00D804A8">
      <w:pPr>
        <w:pStyle w:val="Nadpis1"/>
        <w:ind w:left="567" w:hanging="567"/>
        <w:jc w:val="both"/>
        <w:rPr>
          <w:rFonts w:ascii="Arial" w:hAnsi="Arial" w:cs="Arial"/>
          <w:sz w:val="20"/>
          <w:szCs w:val="20"/>
        </w:rPr>
      </w:pPr>
      <w:r w:rsidRPr="005776A9">
        <w:rPr>
          <w:rFonts w:ascii="Arial" w:hAnsi="Arial" w:cs="Arial"/>
          <w:sz w:val="20"/>
          <w:szCs w:val="20"/>
        </w:rPr>
        <w:t>Smluvní strany</w:t>
      </w:r>
    </w:p>
    <w:p w14:paraId="2A06E8FD" w14:textId="77777777" w:rsidR="003777AE" w:rsidRPr="00F8453F" w:rsidRDefault="003777AE" w:rsidP="00D804A8">
      <w:pPr>
        <w:ind w:left="567" w:hanging="567"/>
        <w:jc w:val="both"/>
        <w:rPr>
          <w:rFonts w:ascii="Arial" w:hAnsi="Arial" w:cs="Arial"/>
          <w:b/>
          <w:bCs/>
          <w:sz w:val="20"/>
          <w:szCs w:val="20"/>
        </w:rPr>
      </w:pPr>
    </w:p>
    <w:p w14:paraId="6624EADB" w14:textId="77777777" w:rsidR="009B242F" w:rsidRPr="00DA6951" w:rsidRDefault="000168AB" w:rsidP="00D804A8">
      <w:pPr>
        <w:spacing w:after="60" w:line="276" w:lineRule="auto"/>
        <w:ind w:left="567" w:hanging="567"/>
        <w:jc w:val="both"/>
        <w:rPr>
          <w:rFonts w:ascii="Arial" w:hAnsi="Arial" w:cs="Arial"/>
          <w:b/>
          <w:sz w:val="20"/>
          <w:szCs w:val="20"/>
        </w:rPr>
      </w:pPr>
      <w:r w:rsidRPr="00DA6951">
        <w:rPr>
          <w:rFonts w:ascii="Arial" w:hAnsi="Arial" w:cs="Arial"/>
          <w:b/>
          <w:sz w:val="20"/>
          <w:szCs w:val="20"/>
        </w:rPr>
        <w:t xml:space="preserve">Správa a údržba silnic Plzeňského kraje, </w:t>
      </w:r>
      <w:proofErr w:type="gramStart"/>
      <w:r w:rsidRPr="00DA6951">
        <w:rPr>
          <w:rFonts w:ascii="Arial" w:hAnsi="Arial" w:cs="Arial"/>
          <w:b/>
          <w:sz w:val="20"/>
          <w:szCs w:val="20"/>
        </w:rPr>
        <w:t>p</w:t>
      </w:r>
      <w:r w:rsidR="00F13200">
        <w:rPr>
          <w:rFonts w:ascii="Arial" w:hAnsi="Arial" w:cs="Arial"/>
          <w:b/>
          <w:sz w:val="20"/>
          <w:szCs w:val="20"/>
        </w:rPr>
        <w:t>.o.</w:t>
      </w:r>
      <w:proofErr w:type="gramEnd"/>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14:paraId="3152C633" w14:textId="77777777" w:rsidR="009B242F" w:rsidRPr="00DA6951" w:rsidRDefault="000168AB" w:rsidP="00D804A8">
      <w:pPr>
        <w:pStyle w:val="Default"/>
        <w:spacing w:after="60"/>
        <w:ind w:left="567" w:hanging="567"/>
        <w:jc w:val="both"/>
      </w:pPr>
      <w:r w:rsidRPr="00875044">
        <w:rPr>
          <w:sz w:val="20"/>
          <w:szCs w:val="20"/>
        </w:rPr>
        <w:t xml:space="preserve">zapsaná v obchodním rejstříku pod sp. zn.: </w:t>
      </w:r>
      <w:proofErr w:type="spellStart"/>
      <w:r w:rsidRPr="00875044">
        <w:rPr>
          <w:sz w:val="20"/>
          <w:szCs w:val="20"/>
        </w:rPr>
        <w:t>Pr</w:t>
      </w:r>
      <w:proofErr w:type="spellEnd"/>
      <w:r w:rsidRPr="00875044">
        <w:rPr>
          <w:sz w:val="20"/>
          <w:szCs w:val="20"/>
        </w:rPr>
        <w:t xml:space="preserve"> 737 vedenou u Krajského soudu v Plzni</w:t>
      </w:r>
    </w:p>
    <w:p w14:paraId="4F8A68EB" w14:textId="1683CDC9" w:rsidR="009B242F" w:rsidRPr="00844B71" w:rsidRDefault="000168AB" w:rsidP="00D804A8">
      <w:pPr>
        <w:pStyle w:val="Default"/>
        <w:spacing w:after="60"/>
        <w:ind w:left="567" w:hanging="567"/>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2A38BA">
        <w:rPr>
          <w:sz w:val="20"/>
          <w:szCs w:val="20"/>
        </w:rPr>
        <w:tab/>
      </w:r>
      <w:r w:rsidR="009A65EF">
        <w:rPr>
          <w:sz w:val="20"/>
          <w:szCs w:val="20"/>
        </w:rPr>
        <w:t xml:space="preserve">Koterovská </w:t>
      </w:r>
      <w:r w:rsidR="00125362">
        <w:rPr>
          <w:sz w:val="20"/>
          <w:szCs w:val="20"/>
        </w:rPr>
        <w:t>462/</w:t>
      </w:r>
      <w:r w:rsidR="009A65EF">
        <w:rPr>
          <w:sz w:val="20"/>
          <w:szCs w:val="20"/>
        </w:rPr>
        <w:t xml:space="preserve">162, </w:t>
      </w:r>
      <w:proofErr w:type="spellStart"/>
      <w:r w:rsidR="001B4914">
        <w:rPr>
          <w:sz w:val="20"/>
          <w:szCs w:val="20"/>
        </w:rPr>
        <w:t>Koterov</w:t>
      </w:r>
      <w:proofErr w:type="spellEnd"/>
      <w:r w:rsidR="001B4914">
        <w:rPr>
          <w:sz w:val="20"/>
          <w:szCs w:val="20"/>
        </w:rPr>
        <w:t xml:space="preserve">, </w:t>
      </w:r>
      <w:r w:rsidR="009A65EF">
        <w:rPr>
          <w:sz w:val="20"/>
          <w:szCs w:val="20"/>
        </w:rPr>
        <w:t>326 00 Plzeň</w:t>
      </w:r>
    </w:p>
    <w:p w14:paraId="0BE7E9C6" w14:textId="06689606" w:rsidR="009B242F" w:rsidRPr="008E7E49" w:rsidRDefault="000168AB" w:rsidP="008E7E49">
      <w:pPr>
        <w:pStyle w:val="Default"/>
        <w:spacing w:after="60"/>
        <w:ind w:left="567" w:hanging="567"/>
        <w:jc w:val="both"/>
        <w:rPr>
          <w:sz w:val="20"/>
          <w:szCs w:val="20"/>
        </w:rPr>
      </w:pPr>
      <w:r w:rsidRPr="008E7E49">
        <w:rPr>
          <w:sz w:val="20"/>
          <w:szCs w:val="20"/>
        </w:rPr>
        <w:t>statutární orgán</w:t>
      </w:r>
      <w:r w:rsidR="00AF7673" w:rsidRPr="008E7E49">
        <w:rPr>
          <w:sz w:val="20"/>
          <w:szCs w:val="20"/>
        </w:rPr>
        <w:t>:</w:t>
      </w:r>
      <w:r w:rsidR="00AF7673" w:rsidRPr="008E7E49">
        <w:rPr>
          <w:sz w:val="20"/>
          <w:szCs w:val="20"/>
        </w:rPr>
        <w:tab/>
        <w:t>Ing. Miroslav Doležal, generální ředitel</w:t>
      </w:r>
    </w:p>
    <w:p w14:paraId="5B0001B5" w14:textId="3FF4C45F" w:rsidR="009B242F" w:rsidRPr="00844B71" w:rsidRDefault="000168AB" w:rsidP="00D804A8">
      <w:pPr>
        <w:pStyle w:val="Default"/>
        <w:spacing w:after="60"/>
        <w:ind w:left="567" w:hanging="567"/>
        <w:jc w:val="both"/>
        <w:rPr>
          <w:sz w:val="20"/>
          <w:szCs w:val="20"/>
        </w:rPr>
      </w:pPr>
      <w:r w:rsidRPr="00844B71">
        <w:rPr>
          <w:sz w:val="20"/>
          <w:szCs w:val="20"/>
        </w:rPr>
        <w:t>IČ</w:t>
      </w:r>
      <w:r w:rsidR="008D7E72" w:rsidRPr="00844B71">
        <w:rPr>
          <w:sz w:val="20"/>
          <w:szCs w:val="20"/>
        </w:rPr>
        <w:t>O</w:t>
      </w:r>
      <w:r w:rsidRPr="00844B71">
        <w:rPr>
          <w:sz w:val="20"/>
          <w:szCs w:val="20"/>
        </w:rPr>
        <w:t>:</w:t>
      </w:r>
      <w:r w:rsidR="0064751A">
        <w:rPr>
          <w:sz w:val="20"/>
          <w:szCs w:val="20"/>
        </w:rPr>
        <w:tab/>
      </w:r>
      <w:r w:rsidR="0064751A">
        <w:rPr>
          <w:sz w:val="20"/>
          <w:szCs w:val="20"/>
        </w:rPr>
        <w:tab/>
      </w:r>
      <w:r w:rsidR="0064751A">
        <w:rPr>
          <w:sz w:val="20"/>
          <w:szCs w:val="20"/>
        </w:rPr>
        <w:tab/>
      </w:r>
      <w:r w:rsidR="0064751A">
        <w:rPr>
          <w:sz w:val="20"/>
          <w:szCs w:val="20"/>
        </w:rPr>
        <w:tab/>
      </w:r>
      <w:r w:rsidRPr="00844B71">
        <w:rPr>
          <w:sz w:val="20"/>
          <w:szCs w:val="20"/>
        </w:rPr>
        <w:t>72053119</w:t>
      </w:r>
      <w:r w:rsidR="0064751A">
        <w:rPr>
          <w:sz w:val="20"/>
          <w:szCs w:val="20"/>
        </w:rPr>
        <w:tab/>
        <w:t xml:space="preserve">DIČ: </w:t>
      </w:r>
      <w:r w:rsidRPr="00844B71">
        <w:rPr>
          <w:sz w:val="20"/>
          <w:szCs w:val="20"/>
        </w:rPr>
        <w:t>CZ72053119</w:t>
      </w:r>
    </w:p>
    <w:p w14:paraId="2FB223B6" w14:textId="467B365C" w:rsidR="00FE13C6" w:rsidRDefault="000168AB" w:rsidP="00D804A8">
      <w:pPr>
        <w:spacing w:after="60"/>
        <w:ind w:left="567" w:hanging="567"/>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r>
      <w:r w:rsidR="00833552">
        <w:rPr>
          <w:rFonts w:ascii="Arial" w:hAnsi="Arial" w:cs="Arial"/>
          <w:sz w:val="20"/>
          <w:szCs w:val="20"/>
        </w:rPr>
        <w:t xml:space="preserve">+420 </w:t>
      </w:r>
      <w:r w:rsidRPr="00844B71">
        <w:rPr>
          <w:rFonts w:ascii="Arial" w:hAnsi="Arial" w:cs="Arial"/>
          <w:sz w:val="20"/>
          <w:szCs w:val="20"/>
        </w:rPr>
        <w:t>377 172</w:t>
      </w:r>
      <w:r w:rsidR="00FE13C6">
        <w:rPr>
          <w:rFonts w:ascii="Arial" w:hAnsi="Arial" w:cs="Arial"/>
          <w:sz w:val="20"/>
          <w:szCs w:val="20"/>
        </w:rPr>
        <w:t> </w:t>
      </w:r>
      <w:r w:rsidRPr="00844B71">
        <w:rPr>
          <w:rFonts w:ascii="Arial" w:hAnsi="Arial" w:cs="Arial"/>
          <w:sz w:val="20"/>
          <w:szCs w:val="20"/>
        </w:rPr>
        <w:t>101</w:t>
      </w:r>
    </w:p>
    <w:p w14:paraId="2A4E601C" w14:textId="70BDF60E" w:rsidR="009B242F" w:rsidRPr="00844B71" w:rsidRDefault="00FE13C6" w:rsidP="00D804A8">
      <w:pPr>
        <w:spacing w:after="60"/>
        <w:ind w:left="567" w:hanging="567"/>
        <w:jc w:val="both"/>
        <w:rPr>
          <w:rFonts w:ascii="Arial" w:hAnsi="Arial" w:cs="Arial"/>
          <w:sz w:val="20"/>
          <w:szCs w:val="20"/>
        </w:rPr>
      </w:pPr>
      <w:r>
        <w:rPr>
          <w:rFonts w:ascii="Arial" w:hAnsi="Arial" w:cs="Arial"/>
          <w:sz w:val="20"/>
          <w:szCs w:val="20"/>
        </w:rPr>
        <w:t>e-</w:t>
      </w:r>
      <w:r w:rsidR="000168AB" w:rsidRPr="00844B71">
        <w:rPr>
          <w:rFonts w:ascii="Arial" w:hAnsi="Arial" w:cs="Arial"/>
          <w:sz w:val="20"/>
          <w:szCs w:val="20"/>
        </w:rPr>
        <w:t>mail:</w:t>
      </w:r>
      <w:r w:rsidR="003F1E6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3B2EF2" w:rsidRPr="00844B71">
        <w:rPr>
          <w:rStyle w:val="Hypertextovodkaz"/>
          <w:rFonts w:ascii="Arial" w:hAnsi="Arial" w:cs="Arial"/>
          <w:sz w:val="20"/>
          <w:szCs w:val="20"/>
        </w:rPr>
        <w:t>posta</w:t>
      </w:r>
      <w:r w:rsidR="000168AB" w:rsidRPr="00844B71">
        <w:rPr>
          <w:rStyle w:val="Hypertextovodkaz"/>
          <w:rFonts w:ascii="Arial" w:hAnsi="Arial" w:cs="Arial"/>
          <w:sz w:val="20"/>
          <w:szCs w:val="20"/>
        </w:rPr>
        <w:t>@suspk.eu</w:t>
      </w:r>
    </w:p>
    <w:p w14:paraId="1BC9E678" w14:textId="28FA0201" w:rsidR="00913A2F" w:rsidRPr="00844B71" w:rsidRDefault="00913267" w:rsidP="00D804A8">
      <w:pPr>
        <w:pStyle w:val="Default"/>
        <w:spacing w:after="60"/>
        <w:ind w:left="567" w:hanging="567"/>
        <w:jc w:val="both"/>
        <w:rPr>
          <w:color w:val="0000FF"/>
          <w:sz w:val="20"/>
          <w:szCs w:val="20"/>
          <w:u w:val="single"/>
        </w:rPr>
      </w:pPr>
      <w:r>
        <w:rPr>
          <w:sz w:val="20"/>
          <w:szCs w:val="20"/>
        </w:rPr>
        <w:t>k</w:t>
      </w:r>
      <w:r w:rsidR="000168AB" w:rsidRPr="00844B71">
        <w:rPr>
          <w:sz w:val="20"/>
          <w:szCs w:val="20"/>
        </w:rPr>
        <w:t xml:space="preserve">ontaktní osoba: </w:t>
      </w:r>
      <w:r w:rsidR="00CD5ABB">
        <w:rPr>
          <w:sz w:val="20"/>
          <w:szCs w:val="20"/>
        </w:rPr>
        <w:t xml:space="preserve">Bc. </w:t>
      </w:r>
      <w:r w:rsidR="008E7E49" w:rsidRPr="008E7E49">
        <w:rPr>
          <w:sz w:val="20"/>
          <w:szCs w:val="20"/>
        </w:rPr>
        <w:t>Radek Šíma</w:t>
      </w:r>
      <w:r w:rsidR="00CD5ABB">
        <w:rPr>
          <w:sz w:val="20"/>
          <w:szCs w:val="20"/>
        </w:rPr>
        <w:t>,</w:t>
      </w:r>
      <w:r w:rsidR="008E7E49" w:rsidRPr="008E7E49">
        <w:rPr>
          <w:sz w:val="20"/>
          <w:szCs w:val="20"/>
        </w:rPr>
        <w:t xml:space="preserve">  </w:t>
      </w:r>
      <w:r w:rsidR="00CD5ABB">
        <w:rPr>
          <w:sz w:val="20"/>
          <w:szCs w:val="20"/>
        </w:rPr>
        <w:t>tel.: +420</w:t>
      </w:r>
      <w:r w:rsidR="00FE13C6">
        <w:rPr>
          <w:sz w:val="20"/>
          <w:szCs w:val="20"/>
        </w:rPr>
        <w:t xml:space="preserve"> </w:t>
      </w:r>
      <w:r w:rsidR="008E7E49" w:rsidRPr="008E7E49">
        <w:rPr>
          <w:sz w:val="20"/>
          <w:szCs w:val="20"/>
        </w:rPr>
        <w:t>778</w:t>
      </w:r>
      <w:r w:rsidR="00CD5ABB">
        <w:rPr>
          <w:sz w:val="20"/>
          <w:szCs w:val="20"/>
        </w:rPr>
        <w:t xml:space="preserve"> </w:t>
      </w:r>
      <w:r w:rsidR="008E7E49" w:rsidRPr="008E7E49">
        <w:rPr>
          <w:sz w:val="20"/>
          <w:szCs w:val="20"/>
        </w:rPr>
        <w:t>434</w:t>
      </w:r>
      <w:r w:rsidR="00CD5ABB">
        <w:rPr>
          <w:sz w:val="20"/>
          <w:szCs w:val="20"/>
        </w:rPr>
        <w:t> </w:t>
      </w:r>
      <w:r w:rsidR="008E7E49" w:rsidRPr="008E7E49">
        <w:rPr>
          <w:sz w:val="20"/>
          <w:szCs w:val="20"/>
        </w:rPr>
        <w:t>199</w:t>
      </w:r>
      <w:r w:rsidR="00CD5ABB">
        <w:rPr>
          <w:sz w:val="20"/>
          <w:szCs w:val="20"/>
        </w:rPr>
        <w:t>,</w:t>
      </w:r>
      <w:r w:rsidR="008E7E49" w:rsidRPr="008E7E49">
        <w:rPr>
          <w:sz w:val="20"/>
          <w:szCs w:val="20"/>
        </w:rPr>
        <w:t xml:space="preserve">  email:  </w:t>
      </w:r>
      <w:hyperlink r:id="rId8" w:history="1">
        <w:r w:rsidR="008E7E49" w:rsidRPr="00BC51C2">
          <w:rPr>
            <w:rStyle w:val="Hypertextovodkaz"/>
            <w:sz w:val="20"/>
            <w:szCs w:val="20"/>
          </w:rPr>
          <w:t>radek.sima@suspk.eu</w:t>
        </w:r>
      </w:hyperlink>
      <w:r w:rsidR="008E7E49">
        <w:rPr>
          <w:sz w:val="20"/>
          <w:szCs w:val="20"/>
        </w:rPr>
        <w:t xml:space="preserve"> </w:t>
      </w:r>
    </w:p>
    <w:p w14:paraId="2B9B4A55" w14:textId="1ABDF8AF" w:rsidR="003777AE" w:rsidRPr="001817CB" w:rsidRDefault="000168AB" w:rsidP="00D804A8">
      <w:pPr>
        <w:spacing w:before="120"/>
        <w:ind w:left="567" w:hanging="567"/>
        <w:jc w:val="both"/>
        <w:rPr>
          <w:rFonts w:ascii="Arial" w:hAnsi="Arial" w:cs="Arial"/>
          <w:sz w:val="20"/>
          <w:szCs w:val="20"/>
        </w:rPr>
      </w:pPr>
      <w:r w:rsidRPr="001817CB">
        <w:rPr>
          <w:rFonts w:ascii="Arial" w:hAnsi="Arial" w:cs="Arial"/>
          <w:sz w:val="20"/>
          <w:szCs w:val="20"/>
        </w:rPr>
        <w:t>(dále jen „</w:t>
      </w:r>
      <w:r w:rsidR="008E7E49">
        <w:rPr>
          <w:rFonts w:ascii="Arial" w:hAnsi="Arial" w:cs="Arial"/>
          <w:sz w:val="20"/>
          <w:szCs w:val="20"/>
        </w:rPr>
        <w:t>kupující</w:t>
      </w:r>
      <w:r w:rsidR="00EC1F43" w:rsidRPr="001817CB">
        <w:rPr>
          <w:rFonts w:ascii="Arial" w:hAnsi="Arial" w:cs="Arial"/>
          <w:sz w:val="20"/>
          <w:szCs w:val="20"/>
        </w:rPr>
        <w:t>“</w:t>
      </w:r>
      <w:r w:rsidRPr="001817CB">
        <w:rPr>
          <w:rFonts w:ascii="Arial" w:hAnsi="Arial" w:cs="Arial"/>
          <w:sz w:val="20"/>
          <w:szCs w:val="20"/>
        </w:rPr>
        <w:t>)</w:t>
      </w:r>
    </w:p>
    <w:p w14:paraId="7F7F7651" w14:textId="77777777" w:rsidR="00EC1F43" w:rsidRDefault="00EC1F43" w:rsidP="00D804A8">
      <w:pPr>
        <w:tabs>
          <w:tab w:val="left" w:pos="284"/>
          <w:tab w:val="left" w:pos="2835"/>
        </w:tabs>
        <w:ind w:left="567" w:hanging="567"/>
        <w:jc w:val="both"/>
        <w:rPr>
          <w:rFonts w:ascii="Arial" w:eastAsia="Arial" w:hAnsi="Arial" w:cs="Arial"/>
          <w:b/>
          <w:sz w:val="22"/>
          <w:szCs w:val="22"/>
        </w:rPr>
      </w:pPr>
    </w:p>
    <w:p w14:paraId="57EB00A7" w14:textId="77777777" w:rsidR="00EC1F43" w:rsidRPr="001817CB" w:rsidRDefault="000168AB" w:rsidP="00D804A8">
      <w:pPr>
        <w:tabs>
          <w:tab w:val="left" w:pos="284"/>
          <w:tab w:val="left" w:pos="2835"/>
        </w:tabs>
        <w:ind w:left="567" w:hanging="567"/>
        <w:jc w:val="both"/>
        <w:rPr>
          <w:rFonts w:ascii="Arial" w:eastAsia="Arial" w:hAnsi="Arial" w:cs="Arial"/>
          <w:b/>
          <w:sz w:val="20"/>
          <w:szCs w:val="20"/>
        </w:rPr>
      </w:pPr>
      <w:r w:rsidRPr="001817CB">
        <w:rPr>
          <w:rFonts w:ascii="Arial" w:eastAsia="Arial" w:hAnsi="Arial" w:cs="Arial"/>
          <w:b/>
          <w:sz w:val="20"/>
          <w:szCs w:val="20"/>
        </w:rPr>
        <w:t>a</w:t>
      </w:r>
    </w:p>
    <w:p w14:paraId="6D84F0FD" w14:textId="77777777" w:rsidR="00EC1F43" w:rsidRPr="00531096" w:rsidRDefault="00EC1F43" w:rsidP="00D804A8">
      <w:pPr>
        <w:tabs>
          <w:tab w:val="left" w:pos="284"/>
          <w:tab w:val="left" w:pos="2835"/>
        </w:tabs>
        <w:ind w:left="567" w:hanging="567"/>
        <w:jc w:val="both"/>
        <w:rPr>
          <w:rFonts w:ascii="Arial" w:eastAsia="Arial" w:hAnsi="Arial" w:cs="Arial"/>
          <w:sz w:val="20"/>
          <w:szCs w:val="20"/>
          <w:highlight w:val="yellow"/>
        </w:rPr>
      </w:pPr>
    </w:p>
    <w:p w14:paraId="4D0468B1" w14:textId="61ED31E9" w:rsidR="000B75A0" w:rsidRPr="008B398B" w:rsidRDefault="0094437B" w:rsidP="00D804A8">
      <w:pPr>
        <w:ind w:left="567" w:hanging="567"/>
        <w:jc w:val="both"/>
        <w:rPr>
          <w:rFonts w:ascii="Arial" w:hAnsi="Arial" w:cs="Arial"/>
          <w:b/>
          <w:sz w:val="20"/>
          <w:szCs w:val="20"/>
          <w:highlight w:val="yellow"/>
        </w:rPr>
      </w:pPr>
      <w:r>
        <w:rPr>
          <w:rFonts w:ascii="Arial" w:hAnsi="Arial" w:cs="Arial"/>
          <w:b/>
          <w:sz w:val="20"/>
          <w:szCs w:val="20"/>
          <w:highlight w:val="yellow"/>
        </w:rPr>
        <w:t xml:space="preserve">název </w:t>
      </w:r>
      <w:r w:rsidR="008E7E49">
        <w:rPr>
          <w:rFonts w:ascii="Arial" w:hAnsi="Arial" w:cs="Arial"/>
          <w:b/>
          <w:sz w:val="20"/>
          <w:szCs w:val="20"/>
          <w:highlight w:val="yellow"/>
        </w:rPr>
        <w:t>prodávající</w:t>
      </w:r>
      <w:r w:rsidR="00753E73">
        <w:rPr>
          <w:rFonts w:ascii="Arial" w:hAnsi="Arial" w:cs="Arial"/>
          <w:b/>
          <w:sz w:val="20"/>
          <w:szCs w:val="20"/>
          <w:highlight w:val="yellow"/>
        </w:rPr>
        <w:t>ho</w:t>
      </w:r>
    </w:p>
    <w:p w14:paraId="3D311D47" w14:textId="77777777" w:rsidR="000B75A0" w:rsidRPr="00531096" w:rsidRDefault="000B75A0" w:rsidP="00D804A8">
      <w:pPr>
        <w:tabs>
          <w:tab w:val="left" w:pos="284"/>
          <w:tab w:val="left" w:pos="2835"/>
        </w:tabs>
        <w:ind w:left="567" w:hanging="567"/>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1" w:name="Text13"/>
      <w:r w:rsidRPr="00531096">
        <w:rPr>
          <w:rFonts w:ascii="Arial" w:hAnsi="Arial" w:cs="Arial"/>
          <w:sz w:val="20"/>
          <w:szCs w:val="20"/>
          <w:highlight w:val="yellow"/>
        </w:rPr>
        <w:t xml:space="preserve"> </w:t>
      </w:r>
      <w:r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 xml:space="preserve"> vedenou u </w:t>
      </w:r>
      <w:r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203CF181"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5D09AAFE"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56F1B6E7" w14:textId="1C35699C"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IČO:</w:t>
      </w:r>
      <w:r w:rsidR="0064751A">
        <w:rPr>
          <w:rFonts w:ascii="Arial" w:hAnsi="Arial" w:cs="Arial"/>
          <w:sz w:val="20"/>
          <w:szCs w:val="20"/>
          <w:highlight w:val="yellow"/>
        </w:rPr>
        <w:tab/>
      </w:r>
      <w:r w:rsidR="0064751A">
        <w:rPr>
          <w:rFonts w:ascii="Arial" w:hAnsi="Arial" w:cs="Arial"/>
          <w:sz w:val="20"/>
          <w:szCs w:val="20"/>
          <w:highlight w:val="yellow"/>
        </w:rPr>
        <w:tab/>
      </w:r>
      <w:r w:rsidR="0064751A">
        <w:rPr>
          <w:rFonts w:ascii="Arial" w:hAnsi="Arial" w:cs="Arial"/>
          <w:sz w:val="20"/>
          <w:szCs w:val="20"/>
          <w:highlight w:val="yellow"/>
        </w:rPr>
        <w:tab/>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t>DIČ:</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14:paraId="12029396" w14:textId="77777777" w:rsidR="000B75A0"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2" w:name="Text12"/>
      <w:r>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2"/>
    </w:p>
    <w:p w14:paraId="07E4A8E7"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e-mail:</w:t>
      </w:r>
      <w:bookmarkStart w:id="3" w:name="Text63"/>
      <w:r w:rsidRPr="00531096">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3"/>
    </w:p>
    <w:p w14:paraId="6A305D5D" w14:textId="77777777" w:rsidR="000B75A0" w:rsidRPr="00531096" w:rsidRDefault="000B75A0" w:rsidP="00D804A8">
      <w:pPr>
        <w:ind w:left="567" w:hanging="567"/>
        <w:jc w:val="both"/>
        <w:rPr>
          <w:rFonts w:ascii="Arial" w:hAnsi="Arial" w:cs="Arial"/>
          <w:sz w:val="20"/>
          <w:szCs w:val="20"/>
          <w:highlight w:val="yellow"/>
        </w:rPr>
      </w:pPr>
      <w:r w:rsidRPr="00531096">
        <w:rPr>
          <w:rFonts w:ascii="Arial" w:hAnsi="Arial" w:cs="Arial"/>
          <w:sz w:val="20"/>
          <w:szCs w:val="20"/>
          <w:highlight w:val="yellow"/>
        </w:rPr>
        <w:t>datová schránka:</w:t>
      </w:r>
      <w:r>
        <w:rPr>
          <w:rFonts w:ascii="Arial" w:hAnsi="Arial" w:cs="Arial"/>
          <w:sz w:val="20"/>
          <w:szCs w:val="20"/>
          <w:highlight w:val="yellow"/>
        </w:rPr>
        <w:tab/>
      </w:r>
      <w:bookmarkStart w:id="4" w:name="Text14"/>
      <w:r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4"/>
    </w:p>
    <w:p w14:paraId="5C7AA282" w14:textId="77777777" w:rsidR="000B75A0" w:rsidRPr="00531096" w:rsidRDefault="000B75A0" w:rsidP="00D804A8">
      <w:pPr>
        <w:tabs>
          <w:tab w:val="left" w:pos="284"/>
          <w:tab w:val="left" w:pos="2835"/>
        </w:tabs>
        <w:ind w:left="567" w:hanging="567"/>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e-mail:</w:t>
      </w:r>
      <w:bookmarkStart w:id="5" w:name="Text15"/>
      <w:r w:rsidRPr="00531096">
        <w:rPr>
          <w:rFonts w:ascii="Arial" w:hAnsi="Arial" w:cs="Arial"/>
          <w:sz w:val="20"/>
          <w:szCs w:val="20"/>
          <w:highlight w:val="yellow"/>
        </w:rPr>
        <w:t xml:space="preserve">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bookmarkEnd w:id="5"/>
    </w:p>
    <w:p w14:paraId="67B93A61" w14:textId="77777777" w:rsidR="000B75A0" w:rsidRPr="00531096" w:rsidRDefault="000B75A0" w:rsidP="00D804A8">
      <w:pPr>
        <w:spacing w:before="60"/>
        <w:ind w:left="567" w:hanging="567"/>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Pr="00531096">
        <w:rPr>
          <w:rFonts w:ascii="Arial" w:eastAsia="Arial" w:hAnsi="Arial" w:cs="Arial"/>
          <w:snapToGrid w:val="0"/>
          <w:sz w:val="20"/>
          <w:szCs w:val="20"/>
          <w:highlight w:val="yellow"/>
        </w:rPr>
      </w:r>
      <w:r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Pr="00531096">
        <w:rPr>
          <w:rFonts w:ascii="Arial" w:eastAsia="Arial" w:hAnsi="Arial" w:cs="Arial"/>
          <w:snapToGrid w:val="0"/>
          <w:sz w:val="20"/>
          <w:szCs w:val="20"/>
          <w:highlight w:val="yellow"/>
        </w:rPr>
        <w:fldChar w:fldCharType="end"/>
      </w:r>
    </w:p>
    <w:p w14:paraId="054BEEFA" w14:textId="3DBCA7AC" w:rsidR="003777AE" w:rsidRDefault="000B75A0" w:rsidP="00D804A8">
      <w:pPr>
        <w:spacing w:before="120"/>
        <w:ind w:left="567" w:hanging="567"/>
        <w:jc w:val="both"/>
        <w:rPr>
          <w:rFonts w:ascii="Arial" w:hAnsi="Arial" w:cs="Arial"/>
          <w:bCs/>
          <w:sz w:val="20"/>
          <w:szCs w:val="20"/>
        </w:rPr>
      </w:pPr>
      <w:r w:rsidRPr="001817CB">
        <w:rPr>
          <w:rFonts w:ascii="Arial" w:hAnsi="Arial" w:cs="Arial"/>
          <w:bCs/>
          <w:sz w:val="20"/>
          <w:szCs w:val="20"/>
        </w:rPr>
        <w:t xml:space="preserve"> </w:t>
      </w:r>
      <w:r w:rsidR="000168AB" w:rsidRPr="001817CB">
        <w:rPr>
          <w:rFonts w:ascii="Arial" w:hAnsi="Arial" w:cs="Arial"/>
          <w:bCs/>
          <w:sz w:val="20"/>
          <w:szCs w:val="20"/>
        </w:rPr>
        <w:t>(dále jen „</w:t>
      </w:r>
      <w:r w:rsidR="008E7E49">
        <w:rPr>
          <w:rFonts w:ascii="Arial" w:hAnsi="Arial" w:cs="Arial"/>
          <w:bCs/>
          <w:sz w:val="20"/>
          <w:szCs w:val="20"/>
        </w:rPr>
        <w:t>prodávající</w:t>
      </w:r>
      <w:r w:rsidR="0094437B">
        <w:rPr>
          <w:rFonts w:ascii="Arial" w:hAnsi="Arial" w:cs="Arial"/>
          <w:color w:val="000000"/>
          <w:sz w:val="20"/>
          <w:szCs w:val="20"/>
        </w:rPr>
        <w:t xml:space="preserve"> </w:t>
      </w:r>
      <w:r w:rsidR="00EC1F43" w:rsidRPr="001817CB">
        <w:rPr>
          <w:rFonts w:ascii="Arial" w:hAnsi="Arial" w:cs="Arial"/>
          <w:bCs/>
          <w:sz w:val="20"/>
          <w:szCs w:val="20"/>
        </w:rPr>
        <w:t>“</w:t>
      </w:r>
      <w:r w:rsidR="000168AB" w:rsidRPr="001817CB">
        <w:rPr>
          <w:rFonts w:ascii="Arial" w:hAnsi="Arial" w:cs="Arial"/>
          <w:bCs/>
          <w:sz w:val="20"/>
          <w:szCs w:val="20"/>
        </w:rPr>
        <w:t>)</w:t>
      </w:r>
    </w:p>
    <w:p w14:paraId="5F3BA504" w14:textId="77777777" w:rsidR="000B75A0" w:rsidRPr="001817CB" w:rsidRDefault="000B75A0" w:rsidP="00D804A8">
      <w:pPr>
        <w:spacing w:before="120"/>
        <w:ind w:left="567" w:hanging="567"/>
        <w:jc w:val="both"/>
        <w:rPr>
          <w:rFonts w:ascii="Arial" w:hAnsi="Arial" w:cs="Arial"/>
          <w:bCs/>
          <w:sz w:val="20"/>
          <w:szCs w:val="20"/>
        </w:rPr>
      </w:pPr>
    </w:p>
    <w:p w14:paraId="4D1BB0C8" w14:textId="0512ED06" w:rsidR="008252CD" w:rsidRPr="00293210" w:rsidRDefault="000168AB" w:rsidP="00D804A8">
      <w:pPr>
        <w:pStyle w:val="rove1"/>
        <w:keepNext/>
        <w:numPr>
          <w:ilvl w:val="0"/>
          <w:numId w:val="4"/>
        </w:numPr>
        <w:spacing w:before="240"/>
        <w:ind w:left="567" w:hanging="567"/>
        <w:jc w:val="both"/>
        <w:rPr>
          <w:rFonts w:ascii="Arial" w:hAnsi="Arial" w:cs="Arial"/>
          <w:kern w:val="32"/>
          <w:sz w:val="20"/>
          <w:szCs w:val="20"/>
        </w:rPr>
      </w:pPr>
      <w:r w:rsidRPr="00293210">
        <w:rPr>
          <w:rFonts w:ascii="Arial" w:hAnsi="Arial" w:cs="Arial"/>
          <w:kern w:val="32"/>
          <w:sz w:val="20"/>
          <w:szCs w:val="20"/>
        </w:rPr>
        <w:t xml:space="preserve">Účel </w:t>
      </w:r>
      <w:r w:rsidR="00A40AFF">
        <w:rPr>
          <w:rFonts w:ascii="Arial" w:hAnsi="Arial" w:cs="Arial"/>
          <w:kern w:val="32"/>
          <w:sz w:val="20"/>
          <w:szCs w:val="20"/>
        </w:rPr>
        <w:t>rámcové dohody</w:t>
      </w:r>
    </w:p>
    <w:p w14:paraId="3A59B8D5" w14:textId="0391A9FA" w:rsidR="00B93647" w:rsidRPr="0088671C" w:rsidRDefault="000168AB" w:rsidP="00D804A8">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A40AFF">
        <w:rPr>
          <w:rFonts w:ascii="Arial" w:hAnsi="Arial" w:cs="Arial"/>
          <w:sz w:val="20"/>
          <w:szCs w:val="20"/>
        </w:rPr>
        <w:t>rámcové dohody</w:t>
      </w:r>
      <w:r w:rsidRPr="008E65C2">
        <w:rPr>
          <w:rFonts w:ascii="Arial" w:hAnsi="Arial" w:cs="Arial"/>
          <w:sz w:val="20"/>
          <w:szCs w:val="20"/>
        </w:rPr>
        <w:t xml:space="preserve"> je zabezpečit </w:t>
      </w:r>
      <w:r w:rsidR="00510934" w:rsidRPr="008E65C2">
        <w:rPr>
          <w:rFonts w:ascii="Arial" w:hAnsi="Arial" w:cs="Arial"/>
          <w:sz w:val="20"/>
          <w:szCs w:val="20"/>
        </w:rPr>
        <w:t xml:space="preserve">průběžné </w:t>
      </w:r>
      <w:r w:rsidR="007527AF">
        <w:rPr>
          <w:rFonts w:ascii="Arial" w:hAnsi="Arial" w:cs="Arial"/>
          <w:sz w:val="20"/>
          <w:szCs w:val="20"/>
        </w:rPr>
        <w:t xml:space="preserve">poskytování dále v této </w:t>
      </w:r>
      <w:r w:rsidR="00A40AFF">
        <w:rPr>
          <w:rFonts w:ascii="Arial" w:hAnsi="Arial" w:cs="Arial"/>
          <w:sz w:val="20"/>
          <w:szCs w:val="20"/>
        </w:rPr>
        <w:t>rámcové dohodě</w:t>
      </w:r>
      <w:r w:rsidR="007527AF">
        <w:rPr>
          <w:rFonts w:ascii="Arial" w:hAnsi="Arial" w:cs="Arial"/>
          <w:sz w:val="20"/>
          <w:szCs w:val="20"/>
        </w:rPr>
        <w:t xml:space="preserve"> specifikovaného plnění, za podmínek stanovených v této </w:t>
      </w:r>
      <w:r w:rsidR="00AD08C4">
        <w:rPr>
          <w:rFonts w:ascii="Arial" w:hAnsi="Arial" w:cs="Arial"/>
          <w:sz w:val="20"/>
          <w:szCs w:val="20"/>
        </w:rPr>
        <w:t>rámcové dohodě</w:t>
      </w:r>
      <w:r w:rsidR="007527AF">
        <w:rPr>
          <w:rFonts w:ascii="Arial" w:hAnsi="Arial" w:cs="Arial"/>
          <w:sz w:val="20"/>
          <w:szCs w:val="20"/>
        </w:rPr>
        <w:t xml:space="preserve"> a </w:t>
      </w:r>
      <w:r w:rsidR="00844B71" w:rsidRPr="0088671C">
        <w:rPr>
          <w:rFonts w:ascii="Arial" w:hAnsi="Arial" w:cs="Arial"/>
          <w:sz w:val="20"/>
          <w:szCs w:val="20"/>
        </w:rPr>
        <w:t xml:space="preserve">po dobu trvání této </w:t>
      </w:r>
      <w:r w:rsidR="00AD08C4">
        <w:rPr>
          <w:rFonts w:ascii="Arial" w:hAnsi="Arial" w:cs="Arial"/>
          <w:sz w:val="20"/>
          <w:szCs w:val="20"/>
        </w:rPr>
        <w:t>rámcové dohody</w:t>
      </w:r>
      <w:r w:rsidR="00873CC1">
        <w:rPr>
          <w:rFonts w:ascii="Arial" w:hAnsi="Arial" w:cs="Arial"/>
          <w:sz w:val="20"/>
          <w:szCs w:val="20"/>
        </w:rPr>
        <w:t>.</w:t>
      </w:r>
    </w:p>
    <w:p w14:paraId="1F14847E" w14:textId="1F39128F" w:rsidR="000813AB" w:rsidRPr="000813AB" w:rsidRDefault="008E7E49" w:rsidP="00D804A8">
      <w:pPr>
        <w:pStyle w:val="rove2"/>
        <w:numPr>
          <w:ilvl w:val="1"/>
          <w:numId w:val="2"/>
        </w:numPr>
        <w:spacing w:line="276" w:lineRule="auto"/>
        <w:ind w:left="567" w:hanging="567"/>
        <w:rPr>
          <w:rFonts w:ascii="Arial" w:eastAsia="Arial" w:hAnsi="Arial" w:cs="Arial"/>
          <w:sz w:val="20"/>
          <w:szCs w:val="20"/>
        </w:rPr>
      </w:pPr>
      <w:r>
        <w:rPr>
          <w:rFonts w:ascii="Arial" w:hAnsi="Arial" w:cs="Arial"/>
          <w:sz w:val="20"/>
          <w:szCs w:val="20"/>
        </w:rPr>
        <w:t>Kupující</w:t>
      </w:r>
      <w:r w:rsidR="00CD5ABB">
        <w:rPr>
          <w:rFonts w:ascii="Arial" w:hAnsi="Arial" w:cs="Arial"/>
          <w:sz w:val="20"/>
          <w:szCs w:val="20"/>
        </w:rPr>
        <w:t>mu</w:t>
      </w:r>
      <w:r>
        <w:rPr>
          <w:rFonts w:ascii="Arial" w:hAnsi="Arial" w:cs="Arial"/>
          <w:sz w:val="20"/>
          <w:szCs w:val="20"/>
        </w:rPr>
        <w:t xml:space="preserve"> </w:t>
      </w:r>
      <w:r w:rsidR="000168AB" w:rsidRPr="000813AB">
        <w:rPr>
          <w:rFonts w:ascii="Arial" w:eastAsia="Arial" w:hAnsi="Arial" w:cs="Arial"/>
          <w:sz w:val="20"/>
          <w:szCs w:val="20"/>
        </w:rPr>
        <w:t xml:space="preserve">na základě této </w:t>
      </w:r>
      <w:r w:rsidR="00AD08C4">
        <w:rPr>
          <w:rFonts w:ascii="Arial" w:eastAsia="Arial" w:hAnsi="Arial" w:cs="Arial"/>
          <w:sz w:val="20"/>
          <w:szCs w:val="20"/>
        </w:rPr>
        <w:t>rámcové dohody</w:t>
      </w:r>
      <w:r w:rsidR="000168AB" w:rsidRPr="000813AB">
        <w:rPr>
          <w:rFonts w:ascii="Arial" w:eastAsia="Arial" w:hAnsi="Arial" w:cs="Arial"/>
          <w:sz w:val="20"/>
          <w:szCs w:val="20"/>
        </w:rPr>
        <w:t xml:space="preserve"> nevzniká povinnost </w:t>
      </w:r>
      <w:proofErr w:type="gramStart"/>
      <w:r w:rsidR="000168AB">
        <w:rPr>
          <w:rFonts w:ascii="Arial" w:eastAsia="Arial" w:hAnsi="Arial" w:cs="Arial"/>
          <w:sz w:val="20"/>
          <w:szCs w:val="20"/>
        </w:rPr>
        <w:t>poptat</w:t>
      </w:r>
      <w:proofErr w:type="gramEnd"/>
      <w:r w:rsidR="000168AB">
        <w:rPr>
          <w:rFonts w:ascii="Arial" w:eastAsia="Arial" w:hAnsi="Arial" w:cs="Arial"/>
          <w:sz w:val="20"/>
          <w:szCs w:val="20"/>
        </w:rPr>
        <w:t xml:space="preserve"> plnění,</w:t>
      </w:r>
      <w:r w:rsidR="00FE0AE2">
        <w:rPr>
          <w:rFonts w:ascii="Arial" w:eastAsia="Arial" w:hAnsi="Arial" w:cs="Arial"/>
          <w:sz w:val="20"/>
          <w:szCs w:val="20"/>
        </w:rPr>
        <w:t xml:space="preserve"> </w:t>
      </w:r>
      <w:r w:rsidR="000168AB">
        <w:rPr>
          <w:rFonts w:ascii="Arial" w:eastAsia="Arial" w:hAnsi="Arial" w:cs="Arial"/>
          <w:sz w:val="20"/>
          <w:szCs w:val="20"/>
        </w:rPr>
        <w:t xml:space="preserve">jež je předmětem této </w:t>
      </w:r>
      <w:r w:rsidR="00AD08C4">
        <w:rPr>
          <w:rFonts w:ascii="Arial" w:eastAsia="Arial" w:hAnsi="Arial" w:cs="Arial"/>
          <w:sz w:val="20"/>
          <w:szCs w:val="20"/>
        </w:rPr>
        <w:t>rámcové dohody</w:t>
      </w:r>
      <w:r w:rsidR="002A38BA">
        <w:rPr>
          <w:rFonts w:ascii="Arial" w:eastAsia="Arial" w:hAnsi="Arial" w:cs="Arial"/>
          <w:sz w:val="20"/>
          <w:szCs w:val="20"/>
        </w:rPr>
        <w:t xml:space="preserve"> </w:t>
      </w:r>
      <w:r w:rsidR="000168AB">
        <w:rPr>
          <w:rFonts w:ascii="Arial" w:eastAsia="Arial" w:hAnsi="Arial" w:cs="Arial"/>
          <w:sz w:val="20"/>
          <w:szCs w:val="20"/>
        </w:rPr>
        <w:t xml:space="preserve">u </w:t>
      </w:r>
      <w:r>
        <w:rPr>
          <w:rFonts w:ascii="Arial" w:eastAsia="Arial" w:hAnsi="Arial" w:cs="Arial"/>
          <w:sz w:val="20"/>
          <w:szCs w:val="20"/>
        </w:rPr>
        <w:t>prodávající</w:t>
      </w:r>
      <w:r w:rsidR="00753E73">
        <w:rPr>
          <w:rFonts w:ascii="Arial" w:eastAsia="Arial" w:hAnsi="Arial" w:cs="Arial"/>
          <w:sz w:val="20"/>
          <w:szCs w:val="20"/>
        </w:rPr>
        <w:t>ho</w:t>
      </w:r>
      <w:r w:rsidR="007A0E29">
        <w:rPr>
          <w:rFonts w:ascii="Arial" w:eastAsia="Arial" w:hAnsi="Arial" w:cs="Arial"/>
          <w:sz w:val="20"/>
          <w:szCs w:val="20"/>
        </w:rPr>
        <w:t>.</w:t>
      </w:r>
    </w:p>
    <w:p w14:paraId="712BA9B1" w14:textId="5D126307" w:rsidR="003777AE" w:rsidRPr="00293210" w:rsidRDefault="000168AB" w:rsidP="00D804A8">
      <w:pPr>
        <w:pStyle w:val="rove1"/>
        <w:keepNext/>
        <w:numPr>
          <w:ilvl w:val="0"/>
          <w:numId w:val="4"/>
        </w:numPr>
        <w:spacing w:before="240"/>
        <w:ind w:left="567" w:hanging="567"/>
        <w:jc w:val="both"/>
        <w:rPr>
          <w:rFonts w:ascii="Arial" w:hAnsi="Arial" w:cs="Arial"/>
          <w:kern w:val="32"/>
          <w:sz w:val="20"/>
          <w:szCs w:val="20"/>
        </w:rPr>
      </w:pPr>
      <w:r w:rsidRPr="00293210">
        <w:rPr>
          <w:rFonts w:ascii="Arial" w:hAnsi="Arial" w:cs="Arial"/>
          <w:kern w:val="32"/>
          <w:sz w:val="20"/>
          <w:szCs w:val="20"/>
        </w:rPr>
        <w:t xml:space="preserve">Předmět </w:t>
      </w:r>
      <w:r w:rsidR="002A2D48">
        <w:rPr>
          <w:rFonts w:ascii="Arial" w:hAnsi="Arial" w:cs="Arial"/>
          <w:kern w:val="32"/>
          <w:sz w:val="20"/>
          <w:szCs w:val="20"/>
        </w:rPr>
        <w:t>rámcové dohody</w:t>
      </w:r>
    </w:p>
    <w:p w14:paraId="3319D5ED" w14:textId="6406B1AF" w:rsidR="00510934" w:rsidRPr="009B16DF" w:rsidRDefault="000168AB" w:rsidP="00D804A8">
      <w:pPr>
        <w:pStyle w:val="Zkladntextodsazen"/>
        <w:numPr>
          <w:ilvl w:val="1"/>
          <w:numId w:val="4"/>
        </w:numPr>
        <w:spacing w:before="120" w:after="120"/>
        <w:ind w:left="567" w:hanging="567"/>
        <w:jc w:val="both"/>
        <w:rPr>
          <w:rFonts w:ascii="Arial" w:eastAsia="Arial" w:hAnsi="Arial" w:cs="Arial"/>
        </w:rPr>
      </w:pPr>
      <w:r w:rsidRPr="00FE0AE2">
        <w:rPr>
          <w:rFonts w:ascii="Arial" w:eastAsia="Arial" w:hAnsi="Arial" w:cs="Arial"/>
        </w:rPr>
        <w:t xml:space="preserve">Předmětem této </w:t>
      </w:r>
      <w:r w:rsidR="00AD08C4">
        <w:rPr>
          <w:rFonts w:ascii="Arial" w:eastAsia="Arial" w:hAnsi="Arial" w:cs="Arial"/>
        </w:rPr>
        <w:t>rámcové dohody</w:t>
      </w:r>
      <w:r w:rsidRPr="00FE0AE2">
        <w:rPr>
          <w:rFonts w:ascii="Arial" w:eastAsia="Arial" w:hAnsi="Arial" w:cs="Arial"/>
        </w:rPr>
        <w:t xml:space="preserve"> je sjednání podmínek, za kterých budou po dobu trvání této </w:t>
      </w:r>
      <w:r w:rsidR="00AD08C4">
        <w:rPr>
          <w:rFonts w:ascii="Arial" w:eastAsia="Arial" w:hAnsi="Arial" w:cs="Arial"/>
        </w:rPr>
        <w:t>rámcové dohody</w:t>
      </w:r>
      <w:r w:rsidRPr="00FE0AE2">
        <w:rPr>
          <w:rFonts w:ascii="Arial" w:eastAsia="Arial" w:hAnsi="Arial" w:cs="Arial"/>
        </w:rPr>
        <w:t xml:space="preserve"> uzavírány jednotlivé</w:t>
      </w:r>
      <w:r w:rsidR="003776F8">
        <w:rPr>
          <w:rFonts w:ascii="Arial" w:eastAsia="Arial" w:hAnsi="Arial" w:cs="Arial"/>
        </w:rPr>
        <w:t xml:space="preserve"> kupní </w:t>
      </w:r>
      <w:r w:rsidRPr="00FE0AE2">
        <w:rPr>
          <w:rFonts w:ascii="Arial" w:eastAsia="Arial" w:hAnsi="Arial" w:cs="Arial"/>
        </w:rPr>
        <w:t>sml</w:t>
      </w:r>
      <w:r w:rsidR="007527AF" w:rsidRPr="00FE0AE2">
        <w:rPr>
          <w:rFonts w:ascii="Arial" w:eastAsia="Arial" w:hAnsi="Arial" w:cs="Arial"/>
        </w:rPr>
        <w:t>ouvy</w:t>
      </w:r>
      <w:r w:rsidR="00FE0AE2" w:rsidRPr="00FE0AE2">
        <w:rPr>
          <w:rFonts w:ascii="Arial" w:eastAsia="Arial" w:hAnsi="Arial" w:cs="Arial"/>
        </w:rPr>
        <w:t xml:space="preserve"> </w:t>
      </w:r>
      <w:r w:rsidR="007527AF" w:rsidRPr="00FE0AE2">
        <w:rPr>
          <w:rFonts w:ascii="Arial" w:eastAsia="Arial" w:hAnsi="Arial" w:cs="Arial"/>
        </w:rPr>
        <w:t xml:space="preserve"> (</w:t>
      </w:r>
      <w:r w:rsidR="00FE0AE2" w:rsidRPr="00FE0AE2">
        <w:rPr>
          <w:rFonts w:ascii="Arial" w:eastAsia="Arial" w:hAnsi="Arial" w:cs="Arial"/>
        </w:rPr>
        <w:t xml:space="preserve">zpravidla v podobě rámcové objednávky </w:t>
      </w:r>
      <w:r w:rsidR="00FE0AE2" w:rsidRPr="00FE0AE2">
        <w:rPr>
          <w:rFonts w:ascii="Arial" w:eastAsia="Arial" w:hAnsi="Arial" w:cs="Arial"/>
        </w:rPr>
        <w:lastRenderedPageBreak/>
        <w:t xml:space="preserve">učiněné a potvrzené e-mailem, na jejímž základě budou probíhat konkrétní dílčí objednávky </w:t>
      </w:r>
      <w:r w:rsidR="007527AF" w:rsidRPr="00FE0AE2">
        <w:rPr>
          <w:rFonts w:ascii="Arial" w:eastAsia="Arial" w:hAnsi="Arial" w:cs="Arial"/>
        </w:rPr>
        <w:t xml:space="preserve">učiněné, ústně nebo </w:t>
      </w:r>
      <w:r w:rsidRPr="00FE0AE2">
        <w:rPr>
          <w:rFonts w:ascii="Arial" w:eastAsia="Arial" w:hAnsi="Arial" w:cs="Arial"/>
        </w:rPr>
        <w:t>e</w:t>
      </w:r>
      <w:r w:rsidR="007527AF" w:rsidRPr="00FE0AE2">
        <w:rPr>
          <w:rFonts w:ascii="Arial" w:eastAsia="Arial" w:hAnsi="Arial" w:cs="Arial"/>
        </w:rPr>
        <w:t>-</w:t>
      </w:r>
      <w:r w:rsidRPr="00FE0AE2">
        <w:rPr>
          <w:rFonts w:ascii="Arial" w:eastAsia="Arial" w:hAnsi="Arial" w:cs="Arial"/>
        </w:rPr>
        <w:t xml:space="preserve">mailem), </w:t>
      </w:r>
      <w:r w:rsidR="00FE0AE2" w:rsidRPr="00FE0AE2">
        <w:rPr>
          <w:rFonts w:ascii="Arial" w:eastAsia="Arial" w:hAnsi="Arial" w:cs="Arial"/>
        </w:rPr>
        <w:t xml:space="preserve">jimiž se </w:t>
      </w:r>
      <w:r w:rsidR="008E7E49">
        <w:rPr>
          <w:rFonts w:ascii="Arial" w:eastAsia="Arial" w:hAnsi="Arial" w:cs="Arial"/>
        </w:rPr>
        <w:t>prodávající</w:t>
      </w:r>
      <w:r w:rsidRPr="00FE0AE2">
        <w:rPr>
          <w:rFonts w:ascii="Arial" w:eastAsia="Arial" w:hAnsi="Arial" w:cs="Arial"/>
        </w:rPr>
        <w:t xml:space="preserve"> zavazuje, že </w:t>
      </w:r>
      <w:r w:rsidR="008E7E49">
        <w:rPr>
          <w:rFonts w:ascii="Arial" w:eastAsia="Arial" w:hAnsi="Arial" w:cs="Arial"/>
        </w:rPr>
        <w:t>kupující</w:t>
      </w:r>
      <w:r w:rsidR="00AD08C4">
        <w:rPr>
          <w:rFonts w:ascii="Arial" w:eastAsia="Arial" w:hAnsi="Arial" w:cs="Arial"/>
        </w:rPr>
        <w:t>mu</w:t>
      </w:r>
      <w:r w:rsidRPr="00FE0AE2">
        <w:rPr>
          <w:rFonts w:ascii="Arial" w:eastAsia="Arial" w:hAnsi="Arial" w:cs="Arial"/>
        </w:rPr>
        <w:t xml:space="preserve"> </w:t>
      </w:r>
      <w:r w:rsidR="007527AF" w:rsidRPr="00FE0AE2">
        <w:rPr>
          <w:rFonts w:ascii="Arial" w:eastAsia="Arial" w:hAnsi="Arial" w:cs="Arial"/>
        </w:rPr>
        <w:t xml:space="preserve">poskytne dohodnuté plnění </w:t>
      </w:r>
      <w:r w:rsidR="008B4000">
        <w:rPr>
          <w:rFonts w:ascii="Arial" w:eastAsia="Arial" w:hAnsi="Arial" w:cs="Arial"/>
        </w:rPr>
        <w:t>(</w:t>
      </w:r>
      <w:r w:rsidR="007527AF" w:rsidRPr="00FE0AE2">
        <w:rPr>
          <w:rFonts w:ascii="Arial" w:eastAsia="Arial" w:hAnsi="Arial" w:cs="Arial"/>
        </w:rPr>
        <w:t>provede dílo ve sjednaném rozsahu)</w:t>
      </w:r>
      <w:r w:rsidRPr="00FE0AE2">
        <w:rPr>
          <w:rFonts w:ascii="Arial" w:eastAsia="Arial" w:hAnsi="Arial" w:cs="Arial"/>
        </w:rPr>
        <w:t xml:space="preserve"> a na základě kter</w:t>
      </w:r>
      <w:r w:rsidR="008B4000">
        <w:rPr>
          <w:rFonts w:ascii="Arial" w:eastAsia="Arial" w:hAnsi="Arial" w:cs="Arial"/>
        </w:rPr>
        <w:t>é</w:t>
      </w:r>
      <w:r w:rsidRPr="00FE0AE2">
        <w:rPr>
          <w:rFonts w:ascii="Arial" w:eastAsia="Arial" w:hAnsi="Arial" w:cs="Arial"/>
        </w:rPr>
        <w:t xml:space="preserve"> se </w:t>
      </w:r>
      <w:r w:rsidR="008E7E49">
        <w:rPr>
          <w:rFonts w:ascii="Arial" w:eastAsia="Arial" w:hAnsi="Arial" w:cs="Arial"/>
        </w:rPr>
        <w:t>kupující</w:t>
      </w:r>
      <w:r w:rsidRPr="00FE0AE2">
        <w:rPr>
          <w:rFonts w:ascii="Arial" w:eastAsia="Arial" w:hAnsi="Arial" w:cs="Arial"/>
        </w:rPr>
        <w:t xml:space="preserve"> zavazuje, že </w:t>
      </w:r>
      <w:r w:rsidR="007527AF" w:rsidRPr="00FE0AE2">
        <w:rPr>
          <w:rFonts w:ascii="Arial" w:eastAsia="Arial" w:hAnsi="Arial" w:cs="Arial"/>
        </w:rPr>
        <w:t xml:space="preserve">plnění </w:t>
      </w:r>
      <w:r w:rsidRPr="00FE0AE2">
        <w:rPr>
          <w:rFonts w:ascii="Arial" w:eastAsia="Arial" w:hAnsi="Arial" w:cs="Arial"/>
        </w:rPr>
        <w:t>převezme a zaplatí</w:t>
      </w:r>
      <w:r w:rsidR="007527AF" w:rsidRPr="00FE0AE2">
        <w:rPr>
          <w:rFonts w:ascii="Arial" w:eastAsia="Arial" w:hAnsi="Arial" w:cs="Arial"/>
        </w:rPr>
        <w:t xml:space="preserve"> za ně sjednanou cenu</w:t>
      </w:r>
      <w:r w:rsidR="00A240CE" w:rsidRPr="009B16DF">
        <w:rPr>
          <w:rFonts w:ascii="Arial" w:eastAsia="Arial" w:hAnsi="Arial" w:cs="Arial"/>
        </w:rPr>
        <w:t>.</w:t>
      </w:r>
    </w:p>
    <w:p w14:paraId="0130AADC" w14:textId="60A6023D" w:rsidR="007527AF" w:rsidRPr="007527AF" w:rsidRDefault="008E7E49" w:rsidP="00D804A8">
      <w:pPr>
        <w:pStyle w:val="Zkladntextodsazen"/>
        <w:numPr>
          <w:ilvl w:val="1"/>
          <w:numId w:val="4"/>
        </w:numPr>
        <w:spacing w:before="120" w:after="120"/>
        <w:ind w:left="567" w:hanging="567"/>
        <w:jc w:val="both"/>
        <w:rPr>
          <w:rFonts w:ascii="Arial" w:hAnsi="Arial" w:cs="Arial"/>
        </w:rPr>
      </w:pPr>
      <w:r w:rsidRPr="00595FAD">
        <w:rPr>
          <w:rFonts w:ascii="Arial" w:eastAsia="Arial" w:hAnsi="Arial" w:cs="Arial"/>
        </w:rPr>
        <w:t xml:space="preserve">Na základě jednotlivých kupních smluv uzavřených na základě této </w:t>
      </w:r>
      <w:r w:rsidRPr="001B248B">
        <w:rPr>
          <w:rFonts w:ascii="Arial" w:eastAsia="Arial" w:hAnsi="Arial" w:cs="Arial"/>
        </w:rPr>
        <w:t>rámcové dohody</w:t>
      </w:r>
      <w:r w:rsidRPr="00595FAD">
        <w:rPr>
          <w:rFonts w:ascii="Arial" w:eastAsia="Arial" w:hAnsi="Arial" w:cs="Arial"/>
        </w:rPr>
        <w:t xml:space="preserve"> se prodávající zavazuje dodávat kupujícímu dále v této </w:t>
      </w:r>
      <w:r>
        <w:rPr>
          <w:rFonts w:ascii="Arial" w:eastAsia="Arial" w:hAnsi="Arial" w:cs="Arial"/>
        </w:rPr>
        <w:t>rámcové dohodě</w:t>
      </w:r>
      <w:r w:rsidRPr="00595FAD">
        <w:rPr>
          <w:rFonts w:ascii="Arial" w:eastAsia="Arial" w:hAnsi="Arial" w:cs="Arial"/>
        </w:rPr>
        <w:t xml:space="preserve"> specifikovaný předmět koupě</w:t>
      </w:r>
      <w:r w:rsidR="000168AB">
        <w:rPr>
          <w:rFonts w:ascii="Arial" w:eastAsia="Arial" w:hAnsi="Arial" w:cs="Arial"/>
        </w:rPr>
        <w:t>:</w:t>
      </w:r>
    </w:p>
    <w:p w14:paraId="5AD41EB4" w14:textId="53C79C16" w:rsidR="008E7E49" w:rsidRPr="001233B4" w:rsidRDefault="000168AB" w:rsidP="00EF01AF">
      <w:pPr>
        <w:pStyle w:val="Zkladntextodsazen"/>
        <w:numPr>
          <w:ilvl w:val="2"/>
          <w:numId w:val="4"/>
        </w:numPr>
        <w:spacing w:before="120" w:after="120"/>
        <w:ind w:left="567" w:hanging="567"/>
        <w:jc w:val="both"/>
        <w:rPr>
          <w:rFonts w:ascii="Arial" w:hAnsi="Arial" w:cs="Arial"/>
          <w:b/>
        </w:rPr>
      </w:pPr>
      <w:r w:rsidRPr="00F44095">
        <w:rPr>
          <w:rFonts w:ascii="Arial" w:eastAsia="Arial" w:hAnsi="Arial" w:cs="Arial"/>
        </w:rPr>
        <w:t xml:space="preserve"> </w:t>
      </w:r>
      <w:r w:rsidR="008E7E49" w:rsidRPr="001233B4">
        <w:rPr>
          <w:rFonts w:ascii="Arial" w:hAnsi="Arial" w:cs="Arial"/>
          <w:b/>
        </w:rPr>
        <w:t>Druh:</w:t>
      </w:r>
      <w:r w:rsidR="008E7E49" w:rsidRPr="001233B4">
        <w:rPr>
          <w:rFonts w:ascii="Arial" w:hAnsi="Arial" w:cs="Arial"/>
        </w:rPr>
        <w:t xml:space="preserve"> </w:t>
      </w:r>
      <w:r w:rsidR="00EF01AF" w:rsidRPr="00EF01AF">
        <w:rPr>
          <w:rFonts w:ascii="Arial" w:hAnsi="Arial" w:cs="Arial"/>
        </w:rPr>
        <w:t>Silniční směrové a svodidlové sloupky</w:t>
      </w:r>
      <w:r w:rsidR="008E7E49">
        <w:rPr>
          <w:rFonts w:ascii="Arial" w:hAnsi="Arial" w:cs="Arial"/>
        </w:rPr>
        <w:t>.</w:t>
      </w:r>
    </w:p>
    <w:p w14:paraId="16AAC572" w14:textId="77777777" w:rsidR="008E7E49" w:rsidRDefault="008E7E49" w:rsidP="008E7E49">
      <w:pPr>
        <w:pStyle w:val="Zkladntextodsazen"/>
        <w:numPr>
          <w:ilvl w:val="2"/>
          <w:numId w:val="4"/>
        </w:numPr>
        <w:spacing w:before="120" w:after="120"/>
        <w:ind w:left="567" w:hanging="567"/>
        <w:jc w:val="both"/>
        <w:rPr>
          <w:rFonts w:ascii="Arial" w:hAnsi="Arial" w:cs="Arial"/>
          <w:b/>
        </w:rPr>
      </w:pPr>
      <w:r w:rsidRPr="000A4F7A">
        <w:rPr>
          <w:rFonts w:ascii="Arial" w:hAnsi="Arial" w:cs="Arial"/>
          <w:b/>
        </w:rPr>
        <w:t>Jakost</w:t>
      </w:r>
      <w:r>
        <w:rPr>
          <w:rFonts w:ascii="Arial" w:hAnsi="Arial" w:cs="Arial"/>
          <w:b/>
        </w:rPr>
        <w:t xml:space="preserve"> předmětu koupě</w:t>
      </w:r>
      <w:r w:rsidRPr="000A4F7A">
        <w:rPr>
          <w:rFonts w:ascii="Arial" w:hAnsi="Arial" w:cs="Arial"/>
          <w:b/>
        </w:rPr>
        <w:t xml:space="preserve"> a další podmínky</w:t>
      </w:r>
      <w:r>
        <w:rPr>
          <w:rFonts w:ascii="Arial" w:hAnsi="Arial" w:cs="Arial"/>
          <w:b/>
        </w:rPr>
        <w:t xml:space="preserve"> předmětu koupě:</w:t>
      </w:r>
    </w:p>
    <w:p w14:paraId="30656907" w14:textId="77777777" w:rsidR="008E7E49" w:rsidRPr="007A7B0F" w:rsidRDefault="008E7E49" w:rsidP="008E7E49">
      <w:pPr>
        <w:pStyle w:val="Odstavec"/>
        <w:numPr>
          <w:ilvl w:val="0"/>
          <w:numId w:val="31"/>
        </w:numPr>
        <w:spacing w:after="120" w:line="240" w:lineRule="auto"/>
        <w:rPr>
          <w:rFonts w:ascii="Arial" w:hAnsi="Arial" w:cs="Arial"/>
          <w:sz w:val="20"/>
        </w:rPr>
      </w:pPr>
      <w:r w:rsidRPr="007A7B0F">
        <w:rPr>
          <w:rFonts w:ascii="Arial" w:hAnsi="Arial" w:cs="Arial"/>
          <w:sz w:val="20"/>
        </w:rPr>
        <w:t>nový, nepoužitý</w:t>
      </w:r>
      <w:r w:rsidRPr="001B248B">
        <w:rPr>
          <w:rFonts w:ascii="Arial" w:hAnsi="Arial" w:cs="Arial"/>
          <w:sz w:val="20"/>
        </w:rPr>
        <w:t>;</w:t>
      </w:r>
    </w:p>
    <w:p w14:paraId="3D7AF760" w14:textId="2FE47E4E" w:rsidR="008E7E49" w:rsidRPr="00BB6F66" w:rsidRDefault="008E7E49" w:rsidP="008E7E49">
      <w:pPr>
        <w:pStyle w:val="Odstavec"/>
        <w:numPr>
          <w:ilvl w:val="0"/>
          <w:numId w:val="31"/>
        </w:numPr>
        <w:spacing w:after="120" w:line="240" w:lineRule="auto"/>
        <w:ind w:left="714" w:hanging="357"/>
        <w:rPr>
          <w:rFonts w:ascii="Arial" w:hAnsi="Arial" w:cs="Arial"/>
          <w:sz w:val="20"/>
        </w:rPr>
      </w:pPr>
      <w:r w:rsidRPr="007A7B0F">
        <w:rPr>
          <w:rFonts w:ascii="Arial" w:hAnsi="Arial" w:cs="Arial"/>
          <w:sz w:val="20"/>
        </w:rPr>
        <w:t xml:space="preserve">musí odpovídat příslušným technickým a bezpečnostním požadavkům na </w:t>
      </w:r>
      <w:r w:rsidRPr="00BB6F66">
        <w:rPr>
          <w:rFonts w:ascii="Arial" w:hAnsi="Arial" w:cs="Arial"/>
          <w:sz w:val="20"/>
        </w:rPr>
        <w:t xml:space="preserve">provedení a musí být v souladu s právními předpisy a platnými ČSN (zejm. </w:t>
      </w:r>
      <w:proofErr w:type="spellStart"/>
      <w:r w:rsidRPr="00BB6F66">
        <w:rPr>
          <w:rFonts w:ascii="Arial" w:hAnsi="Arial" w:cs="Arial"/>
          <w:sz w:val="20"/>
        </w:rPr>
        <w:t>vyhl</w:t>
      </w:r>
      <w:proofErr w:type="spellEnd"/>
      <w:r w:rsidRPr="00BB6F66">
        <w:rPr>
          <w:rFonts w:ascii="Arial" w:hAnsi="Arial" w:cs="Arial"/>
          <w:sz w:val="20"/>
        </w:rPr>
        <w:t xml:space="preserve">. </w:t>
      </w:r>
      <w:r>
        <w:rPr>
          <w:rFonts w:ascii="Arial" w:hAnsi="Arial" w:cs="Arial"/>
          <w:sz w:val="20"/>
        </w:rPr>
        <w:t>294</w:t>
      </w:r>
      <w:r w:rsidRPr="00BB6F66">
        <w:rPr>
          <w:rFonts w:ascii="Arial" w:hAnsi="Arial" w:cs="Arial"/>
          <w:sz w:val="20"/>
        </w:rPr>
        <w:t>/20</w:t>
      </w:r>
      <w:r>
        <w:rPr>
          <w:rFonts w:ascii="Arial" w:hAnsi="Arial" w:cs="Arial"/>
          <w:sz w:val="20"/>
        </w:rPr>
        <w:t>15</w:t>
      </w:r>
      <w:r w:rsidRPr="00BB6F66">
        <w:rPr>
          <w:rFonts w:ascii="Arial" w:hAnsi="Arial" w:cs="Arial"/>
          <w:sz w:val="20"/>
        </w:rPr>
        <w:t xml:space="preserve"> Sb., ČSN EN 12899-1) </w:t>
      </w:r>
      <w:r>
        <w:rPr>
          <w:rFonts w:ascii="Arial" w:hAnsi="Arial" w:cs="Arial"/>
          <w:sz w:val="20"/>
        </w:rPr>
        <w:t xml:space="preserve">a v souladu s TP </w:t>
      </w:r>
      <w:r w:rsidR="00EF01AF">
        <w:rPr>
          <w:rFonts w:ascii="Arial" w:hAnsi="Arial" w:cs="Arial"/>
          <w:sz w:val="20"/>
        </w:rPr>
        <w:t>58</w:t>
      </w:r>
      <w:r>
        <w:rPr>
          <w:rFonts w:ascii="Arial" w:hAnsi="Arial" w:cs="Arial"/>
          <w:sz w:val="20"/>
        </w:rPr>
        <w:t xml:space="preserve"> Ministerstva Dopravy</w:t>
      </w:r>
      <w:r w:rsidRPr="001B248B">
        <w:rPr>
          <w:rFonts w:ascii="Arial" w:hAnsi="Arial" w:cs="Arial"/>
          <w:sz w:val="20"/>
        </w:rPr>
        <w:t>;</w:t>
      </w:r>
    </w:p>
    <w:p w14:paraId="317102CE" w14:textId="12799CF4" w:rsidR="008E7E49" w:rsidRPr="007A7B0F" w:rsidRDefault="00EF01AF" w:rsidP="008E7E49">
      <w:pPr>
        <w:pStyle w:val="Odstavec"/>
        <w:numPr>
          <w:ilvl w:val="0"/>
          <w:numId w:val="31"/>
        </w:numPr>
        <w:spacing w:after="120" w:line="240" w:lineRule="auto"/>
        <w:rPr>
          <w:rFonts w:ascii="Arial" w:hAnsi="Arial" w:cs="Arial"/>
          <w:sz w:val="20"/>
        </w:rPr>
      </w:pPr>
      <w:r>
        <w:rPr>
          <w:rFonts w:ascii="Arial" w:hAnsi="Arial" w:cs="Arial"/>
          <w:sz w:val="20"/>
        </w:rPr>
        <w:t xml:space="preserve">druhy a </w:t>
      </w:r>
      <w:r w:rsidRPr="007A7B0F">
        <w:rPr>
          <w:rFonts w:ascii="Arial" w:hAnsi="Arial" w:cs="Arial"/>
          <w:sz w:val="20"/>
        </w:rPr>
        <w:t xml:space="preserve">typy </w:t>
      </w:r>
      <w:r>
        <w:rPr>
          <w:rFonts w:ascii="Arial" w:hAnsi="Arial" w:cs="Arial"/>
          <w:sz w:val="20"/>
        </w:rPr>
        <w:t xml:space="preserve">sloupků </w:t>
      </w:r>
      <w:r w:rsidRPr="007A7B0F">
        <w:rPr>
          <w:rFonts w:ascii="Arial" w:hAnsi="Arial" w:cs="Arial"/>
          <w:sz w:val="20"/>
        </w:rPr>
        <w:t>jso</w:t>
      </w:r>
      <w:r>
        <w:rPr>
          <w:rFonts w:ascii="Arial" w:hAnsi="Arial" w:cs="Arial"/>
          <w:sz w:val="20"/>
        </w:rPr>
        <w:t>u specifikovány v příloze č. 2</w:t>
      </w:r>
      <w:r w:rsidRPr="007A7B0F">
        <w:rPr>
          <w:rFonts w:ascii="Arial" w:hAnsi="Arial" w:cs="Arial"/>
          <w:sz w:val="20"/>
        </w:rPr>
        <w:t xml:space="preserve"> této </w:t>
      </w:r>
      <w:r>
        <w:rPr>
          <w:rFonts w:ascii="Arial" w:hAnsi="Arial" w:cs="Arial"/>
          <w:sz w:val="20"/>
        </w:rPr>
        <w:t>rámcové dohody</w:t>
      </w:r>
      <w:r w:rsidR="008E7E49" w:rsidRPr="001B248B">
        <w:rPr>
          <w:rFonts w:ascii="Arial" w:hAnsi="Arial" w:cs="Arial"/>
          <w:sz w:val="20"/>
        </w:rPr>
        <w:t>;</w:t>
      </w:r>
    </w:p>
    <w:p w14:paraId="50D6A274" w14:textId="67323DC1" w:rsidR="000168AB" w:rsidRPr="00F44095" w:rsidRDefault="008E7E49" w:rsidP="008E7E49">
      <w:pPr>
        <w:pStyle w:val="Zkladntextodsazen"/>
        <w:spacing w:before="120" w:after="120"/>
        <w:ind w:left="567" w:firstLine="0"/>
        <w:jc w:val="both"/>
        <w:rPr>
          <w:rFonts w:ascii="Arial" w:hAnsi="Arial" w:cs="Arial"/>
        </w:rPr>
      </w:pPr>
      <w:r>
        <w:rPr>
          <w:rFonts w:ascii="Arial" w:hAnsi="Arial" w:cs="Arial"/>
        </w:rPr>
        <w:t>(</w:t>
      </w:r>
      <w:r w:rsidRPr="00D020E7">
        <w:rPr>
          <w:rFonts w:ascii="Arial" w:hAnsi="Arial" w:cs="Arial"/>
        </w:rPr>
        <w:t>dále jen „předmět koupě“)</w:t>
      </w:r>
      <w:r>
        <w:rPr>
          <w:rFonts w:ascii="Arial" w:hAnsi="Arial" w:cs="Arial"/>
        </w:rPr>
        <w:t>.</w:t>
      </w:r>
    </w:p>
    <w:p w14:paraId="66FE2124" w14:textId="7C6690A7" w:rsidR="008E7E49" w:rsidRDefault="008E7E49" w:rsidP="00D804A8">
      <w:pPr>
        <w:pStyle w:val="Zkladntextodsazen"/>
        <w:numPr>
          <w:ilvl w:val="1"/>
          <w:numId w:val="4"/>
        </w:numPr>
        <w:spacing w:before="120" w:after="120"/>
        <w:ind w:left="567" w:hanging="567"/>
        <w:jc w:val="both"/>
        <w:rPr>
          <w:rFonts w:ascii="Arial" w:hAnsi="Arial" w:cs="Arial"/>
        </w:rPr>
      </w:pPr>
      <w:r w:rsidRPr="00913660">
        <w:rPr>
          <w:rFonts w:ascii="Arial" w:hAnsi="Arial" w:cs="Arial"/>
        </w:rPr>
        <w:t>Prodávající prohlašuje, že předmět koupě má vlastnosti stanovené v tomto článku shora a je způsobilý k použití k</w:t>
      </w:r>
      <w:r>
        <w:rPr>
          <w:rFonts w:ascii="Arial" w:hAnsi="Arial" w:cs="Arial"/>
        </w:rPr>
        <w:t xml:space="preserve"> výše uvedeným </w:t>
      </w:r>
      <w:r w:rsidRPr="00913660">
        <w:rPr>
          <w:rFonts w:ascii="Arial" w:hAnsi="Arial" w:cs="Arial"/>
        </w:rPr>
        <w:t>účel</w:t>
      </w:r>
      <w:r>
        <w:rPr>
          <w:rFonts w:ascii="Arial" w:hAnsi="Arial" w:cs="Arial"/>
        </w:rPr>
        <w:t>ům.</w:t>
      </w:r>
    </w:p>
    <w:p w14:paraId="6DDE3412" w14:textId="4BA153FC" w:rsidR="008E7E49" w:rsidRDefault="008E7E49" w:rsidP="008E7E49">
      <w:pPr>
        <w:pStyle w:val="Zkladntextodsazen"/>
        <w:numPr>
          <w:ilvl w:val="1"/>
          <w:numId w:val="4"/>
        </w:numPr>
        <w:spacing w:before="120" w:after="120"/>
        <w:ind w:left="567" w:hanging="567"/>
        <w:jc w:val="both"/>
        <w:rPr>
          <w:rFonts w:ascii="Arial" w:hAnsi="Arial" w:cs="Arial"/>
        </w:rPr>
      </w:pPr>
      <w:r w:rsidRPr="00E55AA2">
        <w:rPr>
          <w:rFonts w:ascii="Arial" w:hAnsi="Arial" w:cs="Arial"/>
        </w:rPr>
        <w:t xml:space="preserve">Prodávající bere na vědomí a souhlasí s tím, že předpokládané množství předmětu koupě dle přílohy č. 2 této </w:t>
      </w:r>
      <w:r>
        <w:rPr>
          <w:rFonts w:ascii="Arial" w:hAnsi="Arial" w:cs="Arial"/>
        </w:rPr>
        <w:t>rámcové dohody</w:t>
      </w:r>
      <w:r w:rsidRPr="00E55AA2">
        <w:rPr>
          <w:rFonts w:ascii="Arial" w:hAnsi="Arial" w:cs="Arial"/>
        </w:rPr>
        <w:t xml:space="preserve"> je pouze orientační a skutečné množství kupujícím požadovaného předmětu koupě v době účinnosti tét</w:t>
      </w:r>
      <w:r>
        <w:rPr>
          <w:rFonts w:ascii="Arial" w:hAnsi="Arial" w:cs="Arial"/>
        </w:rPr>
        <w:t>o rámcové dohody</w:t>
      </w:r>
      <w:r w:rsidRPr="00E55AA2">
        <w:rPr>
          <w:rFonts w:ascii="Arial" w:hAnsi="Arial" w:cs="Arial"/>
        </w:rPr>
        <w:t xml:space="preserve"> se od předpokládaného může lišit</w:t>
      </w:r>
      <w:r w:rsidR="0097623A">
        <w:rPr>
          <w:rFonts w:ascii="Arial" w:hAnsi="Arial" w:cs="Arial"/>
        </w:rPr>
        <w:t>.</w:t>
      </w:r>
    </w:p>
    <w:p w14:paraId="70EA8CB9" w14:textId="61B91C69" w:rsidR="000813AB" w:rsidRPr="00741345" w:rsidRDefault="000168AB" w:rsidP="008E7E49">
      <w:pPr>
        <w:pStyle w:val="Zkladntextodsazen"/>
        <w:numPr>
          <w:ilvl w:val="1"/>
          <w:numId w:val="4"/>
        </w:numPr>
        <w:spacing w:before="120" w:after="120"/>
        <w:ind w:left="567" w:hanging="567"/>
        <w:jc w:val="both"/>
        <w:rPr>
          <w:rFonts w:ascii="Arial" w:hAnsi="Arial" w:cs="Arial"/>
        </w:rPr>
      </w:pPr>
      <w:r w:rsidRPr="008B398B">
        <w:rPr>
          <w:rFonts w:ascii="Arial" w:hAnsi="Arial" w:cs="Arial"/>
        </w:rPr>
        <w:t>Sjedn</w:t>
      </w:r>
      <w:r w:rsidR="003A40BC">
        <w:rPr>
          <w:rFonts w:ascii="Arial" w:hAnsi="Arial" w:cs="Arial"/>
        </w:rPr>
        <w:t>aný rozsah plnění</w:t>
      </w:r>
      <w:r w:rsidR="00753B04">
        <w:rPr>
          <w:rFonts w:ascii="Arial" w:hAnsi="Arial" w:cs="Arial"/>
        </w:rPr>
        <w:t xml:space="preserve"> </w:t>
      </w:r>
      <w:r w:rsidRPr="000813AB">
        <w:rPr>
          <w:rFonts w:ascii="Arial" w:hAnsi="Arial" w:cs="Arial"/>
        </w:rPr>
        <w:t>bude stanoven v</w:t>
      </w:r>
      <w:r w:rsidR="00753B04">
        <w:rPr>
          <w:rFonts w:ascii="Arial" w:hAnsi="Arial" w:cs="Arial"/>
        </w:rPr>
        <w:t xml:space="preserve"> </w:t>
      </w:r>
      <w:r w:rsidRPr="000813AB">
        <w:rPr>
          <w:rFonts w:ascii="Arial" w:hAnsi="Arial" w:cs="Arial"/>
        </w:rPr>
        <w:t xml:space="preserve">objednávkách </w:t>
      </w:r>
      <w:r w:rsidR="008E7E49">
        <w:rPr>
          <w:rFonts w:ascii="Arial" w:hAnsi="Arial" w:cs="Arial"/>
        </w:rPr>
        <w:t>kupující</w:t>
      </w:r>
      <w:r w:rsidR="00753E73">
        <w:rPr>
          <w:rFonts w:ascii="Arial" w:hAnsi="Arial" w:cs="Arial"/>
        </w:rPr>
        <w:t>ho</w:t>
      </w:r>
      <w:r w:rsidRPr="000813AB">
        <w:rPr>
          <w:rFonts w:ascii="Arial" w:hAnsi="Arial" w:cs="Arial"/>
        </w:rPr>
        <w:t xml:space="preserve"> dle čl. </w:t>
      </w:r>
      <w:proofErr w:type="gramStart"/>
      <w:r w:rsidRPr="000813AB">
        <w:rPr>
          <w:rFonts w:ascii="Arial" w:hAnsi="Arial" w:cs="Arial"/>
        </w:rPr>
        <w:t>3.1. této</w:t>
      </w:r>
      <w:proofErr w:type="gramEnd"/>
      <w:r w:rsidRPr="000813AB">
        <w:rPr>
          <w:rFonts w:ascii="Arial" w:hAnsi="Arial" w:cs="Arial"/>
        </w:rPr>
        <w:t xml:space="preserve"> </w:t>
      </w:r>
      <w:r w:rsidR="002A2D48">
        <w:rPr>
          <w:rFonts w:ascii="Arial" w:hAnsi="Arial" w:cs="Arial"/>
        </w:rPr>
        <w:t>rámcové dohody</w:t>
      </w:r>
      <w:r w:rsidR="00386EA2">
        <w:rPr>
          <w:rFonts w:ascii="Arial" w:hAnsi="Arial" w:cs="Arial"/>
        </w:rPr>
        <w:t xml:space="preserve">, resp. v jednotlivých </w:t>
      </w:r>
      <w:r w:rsidR="003776F8">
        <w:rPr>
          <w:rFonts w:ascii="Arial" w:hAnsi="Arial" w:cs="Arial"/>
        </w:rPr>
        <w:t xml:space="preserve">kupních </w:t>
      </w:r>
      <w:r w:rsidR="00386EA2">
        <w:rPr>
          <w:rFonts w:ascii="Arial" w:hAnsi="Arial" w:cs="Arial"/>
        </w:rPr>
        <w:t>smlouvách</w:t>
      </w:r>
      <w:r w:rsidR="000E1C25">
        <w:rPr>
          <w:rFonts w:ascii="Arial" w:hAnsi="Arial" w:cs="Arial"/>
        </w:rPr>
        <w:t>.</w:t>
      </w:r>
      <w:r w:rsidR="003776F8">
        <w:rPr>
          <w:rFonts w:ascii="Arial" w:hAnsi="Arial" w:cs="Arial"/>
        </w:rPr>
        <w:t xml:space="preserve"> </w:t>
      </w:r>
      <w:r w:rsidRPr="000813AB">
        <w:rPr>
          <w:rFonts w:ascii="Arial" w:hAnsi="Arial" w:cs="Arial"/>
        </w:rPr>
        <w:t xml:space="preserve">Součástí </w:t>
      </w:r>
      <w:r w:rsidR="00753B04">
        <w:rPr>
          <w:rFonts w:ascii="Arial" w:hAnsi="Arial" w:cs="Arial"/>
        </w:rPr>
        <w:t xml:space="preserve">každého </w:t>
      </w:r>
      <w:r w:rsidR="007A0E29">
        <w:rPr>
          <w:rFonts w:ascii="Arial" w:hAnsi="Arial" w:cs="Arial"/>
        </w:rPr>
        <w:t>poskytnut</w:t>
      </w:r>
      <w:r w:rsidR="00753B04">
        <w:rPr>
          <w:rFonts w:ascii="Arial" w:hAnsi="Arial" w:cs="Arial"/>
        </w:rPr>
        <w:t>ého plnění</w:t>
      </w:r>
      <w:r w:rsidR="007A0E29">
        <w:rPr>
          <w:rFonts w:ascii="Arial" w:hAnsi="Arial" w:cs="Arial"/>
        </w:rPr>
        <w:t xml:space="preserve"> </w:t>
      </w:r>
      <w:r w:rsidRPr="000813AB">
        <w:rPr>
          <w:rFonts w:ascii="Arial" w:hAnsi="Arial" w:cs="Arial"/>
        </w:rPr>
        <w:t xml:space="preserve">bude odpovídající </w:t>
      </w:r>
      <w:r w:rsidR="00E82BBC">
        <w:rPr>
          <w:rFonts w:ascii="Arial" w:hAnsi="Arial" w:cs="Arial"/>
        </w:rPr>
        <w:t>dodací list</w:t>
      </w:r>
      <w:r w:rsidRPr="000813AB">
        <w:rPr>
          <w:rFonts w:ascii="Arial" w:hAnsi="Arial" w:cs="Arial"/>
        </w:rPr>
        <w:t>.</w:t>
      </w:r>
    </w:p>
    <w:p w14:paraId="71257FC1" w14:textId="3CE318AF" w:rsidR="00ED14B9" w:rsidRDefault="000168AB" w:rsidP="00D804A8">
      <w:pPr>
        <w:pStyle w:val="rove1"/>
        <w:keepNext/>
        <w:numPr>
          <w:ilvl w:val="0"/>
          <w:numId w:val="4"/>
        </w:numPr>
        <w:spacing w:before="240"/>
        <w:ind w:left="567" w:hanging="567"/>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w:t>
      </w:r>
      <w:r w:rsidR="00F2130C">
        <w:rPr>
          <w:rFonts w:ascii="Arial" w:hAnsi="Arial" w:cs="Arial"/>
          <w:sz w:val="20"/>
          <w:szCs w:val="20"/>
          <w:lang w:eastAsia="en-US"/>
        </w:rPr>
        <w:t xml:space="preserve">kupní </w:t>
      </w:r>
      <w:r w:rsidR="003C08EC" w:rsidRPr="00BE6C81">
        <w:rPr>
          <w:rFonts w:ascii="Arial" w:hAnsi="Arial" w:cs="Arial"/>
          <w:kern w:val="32"/>
          <w:sz w:val="20"/>
          <w:szCs w:val="20"/>
        </w:rPr>
        <w:t>smlouvy</w:t>
      </w:r>
      <w:r w:rsidR="00791BD8">
        <w:rPr>
          <w:rFonts w:ascii="Arial" w:hAnsi="Arial" w:cs="Arial"/>
          <w:sz w:val="20"/>
          <w:szCs w:val="20"/>
          <w:lang w:eastAsia="en-US"/>
        </w:rPr>
        <w:t xml:space="preserve"> a postup jejich uzavírání</w:t>
      </w:r>
    </w:p>
    <w:p w14:paraId="46A2F457" w14:textId="2E223E5A" w:rsidR="000813AB" w:rsidRPr="000813AB" w:rsidRDefault="008E7E49" w:rsidP="00D804A8">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Kupující</w:t>
      </w:r>
      <w:r w:rsidR="000168AB">
        <w:rPr>
          <w:rFonts w:ascii="Arial" w:hAnsi="Arial" w:cs="Arial"/>
          <w:sz w:val="20"/>
          <w:szCs w:val="20"/>
        </w:rPr>
        <w:t xml:space="preserve"> </w:t>
      </w:r>
      <w:r w:rsidR="00386EA2">
        <w:rPr>
          <w:rFonts w:ascii="Arial" w:hAnsi="Arial" w:cs="Arial"/>
          <w:sz w:val="20"/>
          <w:szCs w:val="20"/>
        </w:rPr>
        <w:t xml:space="preserve">písemně (e-mailem) zašle </w:t>
      </w:r>
      <w:r>
        <w:rPr>
          <w:rFonts w:ascii="Arial" w:hAnsi="Arial" w:cs="Arial"/>
          <w:sz w:val="20"/>
          <w:szCs w:val="20"/>
        </w:rPr>
        <w:t>prodávající</w:t>
      </w:r>
      <w:r w:rsidR="00753E73">
        <w:rPr>
          <w:rFonts w:ascii="Arial" w:hAnsi="Arial" w:cs="Arial"/>
          <w:sz w:val="20"/>
          <w:szCs w:val="20"/>
        </w:rPr>
        <w:t>mu</w:t>
      </w:r>
      <w:r w:rsidR="00386EA2">
        <w:rPr>
          <w:rFonts w:ascii="Arial" w:hAnsi="Arial" w:cs="Arial"/>
          <w:sz w:val="20"/>
          <w:szCs w:val="20"/>
        </w:rPr>
        <w:t xml:space="preserve"> návrh jednotlivé </w:t>
      </w:r>
      <w:r w:rsidR="003776F8">
        <w:rPr>
          <w:rFonts w:ascii="Arial" w:hAnsi="Arial" w:cs="Arial"/>
          <w:sz w:val="20"/>
          <w:szCs w:val="20"/>
        </w:rPr>
        <w:t xml:space="preserve">kupní </w:t>
      </w:r>
      <w:r w:rsidR="00386EA2">
        <w:rPr>
          <w:rFonts w:ascii="Arial" w:hAnsi="Arial" w:cs="Arial"/>
          <w:sz w:val="20"/>
          <w:szCs w:val="20"/>
        </w:rPr>
        <w:t xml:space="preserve">smlouvy  (dále jen „návrh smlouvy“). </w:t>
      </w:r>
      <w:r w:rsidR="00E021F6">
        <w:rPr>
          <w:rFonts w:ascii="Arial" w:hAnsi="Arial" w:cs="Arial"/>
          <w:sz w:val="20"/>
          <w:szCs w:val="20"/>
        </w:rPr>
        <w:t xml:space="preserve"> </w:t>
      </w:r>
    </w:p>
    <w:p w14:paraId="748496BA" w14:textId="6B8A8708" w:rsidR="000813AB" w:rsidRPr="000813AB" w:rsidRDefault="0094437B" w:rsidP="00D804A8">
      <w:pPr>
        <w:pStyle w:val="rove2"/>
        <w:numPr>
          <w:ilvl w:val="1"/>
          <w:numId w:val="3"/>
        </w:numPr>
        <w:spacing w:before="120" w:line="276" w:lineRule="auto"/>
        <w:ind w:left="426" w:hanging="426"/>
        <w:rPr>
          <w:rFonts w:ascii="Arial" w:hAnsi="Arial" w:cs="Arial"/>
          <w:sz w:val="20"/>
          <w:szCs w:val="20"/>
        </w:rPr>
      </w:pPr>
      <w:r>
        <w:rPr>
          <w:rFonts w:ascii="Arial" w:hAnsi="Arial" w:cs="Arial"/>
          <w:sz w:val="20"/>
          <w:szCs w:val="20"/>
        </w:rPr>
        <w:t xml:space="preserve">  </w:t>
      </w:r>
      <w:r w:rsidR="000168AB" w:rsidRPr="000813AB">
        <w:rPr>
          <w:rFonts w:ascii="Arial" w:hAnsi="Arial" w:cs="Arial"/>
          <w:sz w:val="20"/>
          <w:szCs w:val="20"/>
        </w:rPr>
        <w:t xml:space="preserve">Obdrží-li </w:t>
      </w:r>
      <w:r w:rsidR="008E7E49">
        <w:rPr>
          <w:rFonts w:ascii="Arial" w:hAnsi="Arial" w:cs="Arial"/>
          <w:sz w:val="20"/>
          <w:szCs w:val="20"/>
        </w:rPr>
        <w:t>prodávající</w:t>
      </w:r>
      <w:r w:rsidR="000168AB" w:rsidRPr="000813AB">
        <w:rPr>
          <w:rFonts w:ascii="Arial" w:hAnsi="Arial" w:cs="Arial"/>
          <w:sz w:val="20"/>
          <w:szCs w:val="20"/>
        </w:rPr>
        <w:t xml:space="preserve"> návrh smlouvy je povinen:</w:t>
      </w:r>
    </w:p>
    <w:p w14:paraId="1D9757B5" w14:textId="2D262DF4" w:rsidR="000813AB" w:rsidRPr="000813AB" w:rsidRDefault="000168AB" w:rsidP="00D804A8">
      <w:pPr>
        <w:pStyle w:val="rove2"/>
        <w:numPr>
          <w:ilvl w:val="0"/>
          <w:numId w:val="6"/>
        </w:numPr>
        <w:spacing w:before="120" w:line="276" w:lineRule="auto"/>
        <w:ind w:left="993" w:hanging="426"/>
        <w:rPr>
          <w:rFonts w:ascii="Arial" w:hAnsi="Arial" w:cs="Arial"/>
          <w:sz w:val="20"/>
          <w:szCs w:val="20"/>
        </w:rPr>
      </w:pPr>
      <w:r w:rsidRPr="000813AB">
        <w:rPr>
          <w:rFonts w:ascii="Arial" w:hAnsi="Arial" w:cs="Arial"/>
          <w:sz w:val="20"/>
          <w:szCs w:val="20"/>
        </w:rPr>
        <w:t xml:space="preserve">do </w:t>
      </w:r>
      <w:r w:rsidR="00753E73">
        <w:rPr>
          <w:rFonts w:ascii="Arial" w:hAnsi="Arial" w:cs="Arial"/>
          <w:sz w:val="20"/>
          <w:szCs w:val="20"/>
        </w:rPr>
        <w:t>24</w:t>
      </w:r>
      <w:r w:rsidRPr="000813AB">
        <w:rPr>
          <w:rFonts w:ascii="Arial" w:hAnsi="Arial" w:cs="Arial"/>
          <w:sz w:val="20"/>
          <w:szCs w:val="20"/>
        </w:rPr>
        <w:t xml:space="preserve"> hodin (lhůta běží pouze v pracovních dnech, mimo pracovní dny se běh lhůty přerušuje) od obdržení návrhu smlouvy přijmout návrh smlouvy učiněný </w:t>
      </w:r>
      <w:r w:rsidR="008E7E49">
        <w:rPr>
          <w:rFonts w:ascii="Arial" w:hAnsi="Arial" w:cs="Arial"/>
          <w:sz w:val="20"/>
          <w:szCs w:val="20"/>
        </w:rPr>
        <w:t>kupující</w:t>
      </w:r>
      <w:r w:rsidR="003E5A35">
        <w:rPr>
          <w:rFonts w:ascii="Arial" w:hAnsi="Arial" w:cs="Arial"/>
          <w:sz w:val="20"/>
          <w:szCs w:val="20"/>
        </w:rPr>
        <w:t>m</w:t>
      </w:r>
      <w:r w:rsidRPr="000813AB">
        <w:rPr>
          <w:rFonts w:ascii="Arial" w:hAnsi="Arial" w:cs="Arial"/>
          <w:sz w:val="20"/>
          <w:szCs w:val="20"/>
        </w:rPr>
        <w:t xml:space="preserve">, nebo bezodkladně vyrozumět </w:t>
      </w:r>
      <w:r w:rsidR="008E7E49">
        <w:rPr>
          <w:rFonts w:ascii="Arial" w:hAnsi="Arial" w:cs="Arial"/>
          <w:sz w:val="20"/>
          <w:szCs w:val="20"/>
        </w:rPr>
        <w:t>kupující</w:t>
      </w:r>
      <w:r w:rsidR="00753E73">
        <w:rPr>
          <w:rFonts w:ascii="Arial" w:hAnsi="Arial" w:cs="Arial"/>
          <w:sz w:val="20"/>
          <w:szCs w:val="20"/>
        </w:rPr>
        <w:t>ho</w:t>
      </w:r>
      <w:r w:rsidRPr="000813AB">
        <w:rPr>
          <w:rFonts w:ascii="Arial" w:hAnsi="Arial" w:cs="Arial"/>
          <w:sz w:val="20"/>
          <w:szCs w:val="20"/>
        </w:rPr>
        <w:t>, že odmítá návrh smlouvy přijmout</w:t>
      </w:r>
      <w:r w:rsidR="003E5A35">
        <w:rPr>
          <w:rFonts w:ascii="Arial" w:hAnsi="Arial" w:cs="Arial"/>
          <w:sz w:val="20"/>
          <w:szCs w:val="20"/>
        </w:rPr>
        <w:t xml:space="preserve"> (případně i s odůvodněním)</w:t>
      </w:r>
      <w:r w:rsidRPr="000813AB">
        <w:rPr>
          <w:rFonts w:ascii="Arial" w:hAnsi="Arial" w:cs="Arial"/>
          <w:sz w:val="20"/>
          <w:szCs w:val="20"/>
        </w:rPr>
        <w:t>.</w:t>
      </w:r>
    </w:p>
    <w:p w14:paraId="520C713A" w14:textId="2E7D8A23" w:rsidR="000813AB" w:rsidRPr="000813AB" w:rsidRDefault="000168AB" w:rsidP="00D804A8">
      <w:pPr>
        <w:pStyle w:val="rove2"/>
        <w:numPr>
          <w:ilvl w:val="1"/>
          <w:numId w:val="3"/>
        </w:numPr>
        <w:spacing w:before="120" w:line="276" w:lineRule="auto"/>
        <w:ind w:left="567" w:hanging="567"/>
        <w:rPr>
          <w:rFonts w:ascii="Arial" w:hAnsi="Arial" w:cs="Arial"/>
          <w:sz w:val="20"/>
          <w:szCs w:val="20"/>
        </w:rPr>
      </w:pPr>
      <w:r w:rsidRPr="000813AB">
        <w:rPr>
          <w:rFonts w:ascii="Arial" w:hAnsi="Arial" w:cs="Arial"/>
          <w:sz w:val="20"/>
          <w:szCs w:val="20"/>
        </w:rPr>
        <w:t xml:space="preserve">Jednotlivé </w:t>
      </w:r>
      <w:r w:rsidR="0037131C">
        <w:rPr>
          <w:rFonts w:ascii="Arial" w:hAnsi="Arial" w:cs="Arial"/>
          <w:sz w:val="20"/>
          <w:szCs w:val="20"/>
        </w:rPr>
        <w:t xml:space="preserve">kupní </w:t>
      </w:r>
      <w:r w:rsidR="00386EA2">
        <w:rPr>
          <w:rFonts w:ascii="Arial" w:hAnsi="Arial" w:cs="Arial"/>
          <w:sz w:val="20"/>
          <w:szCs w:val="20"/>
        </w:rPr>
        <w:t xml:space="preserve">smlouvy </w:t>
      </w:r>
      <w:r w:rsidRPr="000813AB">
        <w:rPr>
          <w:rFonts w:ascii="Arial" w:hAnsi="Arial" w:cs="Arial"/>
          <w:sz w:val="20"/>
          <w:szCs w:val="20"/>
        </w:rPr>
        <w:t xml:space="preserve"> jsou uzavřeny okamžikem </w:t>
      </w:r>
      <w:r w:rsidR="006348AC">
        <w:rPr>
          <w:rFonts w:ascii="Arial" w:hAnsi="Arial" w:cs="Arial"/>
          <w:sz w:val="20"/>
          <w:szCs w:val="20"/>
        </w:rPr>
        <w:t xml:space="preserve">doručení (e-mailem) písemného potvrzení o </w:t>
      </w:r>
      <w:r w:rsidRPr="000813AB">
        <w:rPr>
          <w:rFonts w:ascii="Arial" w:hAnsi="Arial" w:cs="Arial"/>
          <w:sz w:val="20"/>
          <w:szCs w:val="20"/>
        </w:rPr>
        <w:t xml:space="preserve">přijetí návrhu smlouvy </w:t>
      </w:r>
      <w:r w:rsidR="008E7E49">
        <w:rPr>
          <w:rFonts w:ascii="Arial" w:eastAsia="Arial" w:hAnsi="Arial" w:cs="Arial"/>
          <w:sz w:val="20"/>
          <w:szCs w:val="20"/>
        </w:rPr>
        <w:t>prodávající</w:t>
      </w:r>
      <w:r w:rsidR="00753E73">
        <w:rPr>
          <w:rFonts w:ascii="Arial" w:eastAsia="Arial" w:hAnsi="Arial" w:cs="Arial"/>
          <w:sz w:val="20"/>
          <w:szCs w:val="20"/>
        </w:rPr>
        <w:t>m</w:t>
      </w:r>
      <w:r w:rsidR="006348AC">
        <w:rPr>
          <w:rFonts w:ascii="Arial" w:hAnsi="Arial" w:cs="Arial"/>
          <w:sz w:val="20"/>
          <w:szCs w:val="20"/>
        </w:rPr>
        <w:t xml:space="preserve"> </w:t>
      </w:r>
      <w:r w:rsidR="008E7E49">
        <w:rPr>
          <w:rFonts w:ascii="Arial" w:hAnsi="Arial" w:cs="Arial"/>
          <w:sz w:val="20"/>
          <w:szCs w:val="20"/>
        </w:rPr>
        <w:t>kupující</w:t>
      </w:r>
      <w:r w:rsidR="00753E73">
        <w:rPr>
          <w:rFonts w:ascii="Arial" w:hAnsi="Arial" w:cs="Arial"/>
          <w:sz w:val="20"/>
          <w:szCs w:val="20"/>
        </w:rPr>
        <w:t>mu</w:t>
      </w:r>
      <w:r w:rsidR="006348AC">
        <w:rPr>
          <w:rFonts w:ascii="Arial" w:hAnsi="Arial" w:cs="Arial"/>
          <w:sz w:val="20"/>
          <w:szCs w:val="20"/>
        </w:rPr>
        <w:t xml:space="preserve">, tj. doručením e-mailu obsahujícím </w:t>
      </w:r>
      <w:r w:rsidR="009B3BF2">
        <w:rPr>
          <w:rFonts w:ascii="Arial" w:hAnsi="Arial" w:cs="Arial"/>
          <w:sz w:val="20"/>
          <w:szCs w:val="20"/>
        </w:rPr>
        <w:t xml:space="preserve">kupní </w:t>
      </w:r>
      <w:r w:rsidR="006348AC">
        <w:rPr>
          <w:rFonts w:ascii="Arial" w:hAnsi="Arial" w:cs="Arial"/>
          <w:sz w:val="20"/>
          <w:szCs w:val="20"/>
        </w:rPr>
        <w:t xml:space="preserve">smlouvu  podepsanou oprávněnou osobou </w:t>
      </w:r>
      <w:r w:rsidR="008E7E49">
        <w:rPr>
          <w:rFonts w:ascii="Arial" w:hAnsi="Arial" w:cs="Arial"/>
          <w:sz w:val="20"/>
          <w:szCs w:val="20"/>
        </w:rPr>
        <w:t>prodávající</w:t>
      </w:r>
      <w:r w:rsidR="00753E73">
        <w:rPr>
          <w:rFonts w:ascii="Arial" w:hAnsi="Arial" w:cs="Arial"/>
          <w:sz w:val="20"/>
          <w:szCs w:val="20"/>
        </w:rPr>
        <w:t>ho</w:t>
      </w:r>
      <w:r w:rsidR="006348AC">
        <w:rPr>
          <w:rFonts w:ascii="Arial" w:hAnsi="Arial" w:cs="Arial"/>
          <w:sz w:val="20"/>
          <w:szCs w:val="20"/>
        </w:rPr>
        <w:t xml:space="preserve">. </w:t>
      </w:r>
    </w:p>
    <w:p w14:paraId="2AF240B7" w14:textId="23559455" w:rsidR="000E1C25" w:rsidRDefault="000E1C25" w:rsidP="00D804A8">
      <w:pPr>
        <w:pStyle w:val="rove2"/>
        <w:numPr>
          <w:ilvl w:val="1"/>
          <w:numId w:val="3"/>
        </w:numPr>
        <w:spacing w:before="120" w:line="276" w:lineRule="auto"/>
        <w:ind w:left="567" w:hanging="567"/>
        <w:rPr>
          <w:rFonts w:ascii="Arial" w:hAnsi="Arial" w:cs="Arial"/>
          <w:sz w:val="20"/>
          <w:szCs w:val="20"/>
        </w:rPr>
      </w:pPr>
      <w:r w:rsidRPr="00FB448F">
        <w:rPr>
          <w:rFonts w:ascii="Arial" w:hAnsi="Arial" w:cs="Arial"/>
          <w:sz w:val="20"/>
          <w:szCs w:val="20"/>
        </w:rPr>
        <w:t xml:space="preserve">Jednotlivé </w:t>
      </w:r>
      <w:r>
        <w:rPr>
          <w:rFonts w:ascii="Arial" w:hAnsi="Arial" w:cs="Arial"/>
          <w:sz w:val="20"/>
          <w:szCs w:val="20"/>
        </w:rPr>
        <w:t>objednávky</w:t>
      </w:r>
      <w:r w:rsidRPr="00FB448F">
        <w:rPr>
          <w:rFonts w:ascii="Arial" w:hAnsi="Arial" w:cs="Arial"/>
          <w:sz w:val="20"/>
          <w:szCs w:val="20"/>
        </w:rPr>
        <w:t xml:space="preserve"> z</w:t>
      </w:r>
      <w:r w:rsidR="0037131C">
        <w:rPr>
          <w:rFonts w:ascii="Arial" w:hAnsi="Arial" w:cs="Arial"/>
          <w:sz w:val="20"/>
          <w:szCs w:val="20"/>
        </w:rPr>
        <w:t xml:space="preserve"> kupní </w:t>
      </w:r>
      <w:r w:rsidRPr="00FB448F">
        <w:rPr>
          <w:rFonts w:ascii="Arial" w:hAnsi="Arial" w:cs="Arial"/>
          <w:sz w:val="20"/>
          <w:szCs w:val="20"/>
        </w:rPr>
        <w:t>smlouvy</w:t>
      </w:r>
      <w:r w:rsidR="006348AC">
        <w:rPr>
          <w:rFonts w:ascii="Arial" w:hAnsi="Arial" w:cs="Arial"/>
          <w:sz w:val="20"/>
          <w:szCs w:val="20"/>
        </w:rPr>
        <w:t xml:space="preserve"> </w:t>
      </w:r>
      <w:r w:rsidRPr="00FB448F">
        <w:rPr>
          <w:rFonts w:ascii="Arial" w:hAnsi="Arial" w:cs="Arial"/>
          <w:sz w:val="20"/>
          <w:szCs w:val="20"/>
        </w:rPr>
        <w:t>budou realizovány průběžně po e-mailové dohodě mezi oprávněnými osobami, jejímiž nezbytnými náležitostmi jsou alespoň:</w:t>
      </w:r>
    </w:p>
    <w:p w14:paraId="68F14693" w14:textId="0C763E12" w:rsidR="00480136" w:rsidRDefault="00480136" w:rsidP="00753E73">
      <w:pPr>
        <w:pStyle w:val="rove2"/>
        <w:numPr>
          <w:ilvl w:val="0"/>
          <w:numId w:val="34"/>
        </w:numPr>
        <w:spacing w:line="276" w:lineRule="auto"/>
        <w:rPr>
          <w:rFonts w:ascii="Arial" w:hAnsi="Arial" w:cs="Arial"/>
          <w:sz w:val="20"/>
          <w:szCs w:val="20"/>
        </w:rPr>
      </w:pPr>
      <w:r>
        <w:rPr>
          <w:rFonts w:ascii="Arial" w:hAnsi="Arial" w:cs="Arial"/>
          <w:sz w:val="20"/>
          <w:szCs w:val="20"/>
        </w:rPr>
        <w:t xml:space="preserve"> adresa dodání;</w:t>
      </w:r>
    </w:p>
    <w:p w14:paraId="77E67E8C" w14:textId="2AC06910" w:rsidR="00753E73" w:rsidRDefault="00480136" w:rsidP="00753E73">
      <w:pPr>
        <w:pStyle w:val="rove2"/>
        <w:numPr>
          <w:ilvl w:val="0"/>
          <w:numId w:val="34"/>
        </w:numPr>
        <w:spacing w:line="276" w:lineRule="auto"/>
        <w:rPr>
          <w:rFonts w:ascii="Arial" w:hAnsi="Arial" w:cs="Arial"/>
          <w:sz w:val="20"/>
          <w:szCs w:val="20"/>
        </w:rPr>
      </w:pPr>
      <w:r>
        <w:rPr>
          <w:rFonts w:ascii="Arial" w:hAnsi="Arial" w:cs="Arial"/>
          <w:sz w:val="20"/>
          <w:szCs w:val="20"/>
        </w:rPr>
        <w:t xml:space="preserve"> termín dodání</w:t>
      </w:r>
      <w:r w:rsidR="00753E73">
        <w:rPr>
          <w:rFonts w:ascii="Arial" w:hAnsi="Arial" w:cs="Arial"/>
          <w:sz w:val="20"/>
          <w:szCs w:val="20"/>
        </w:rPr>
        <w:t>;</w:t>
      </w:r>
    </w:p>
    <w:p w14:paraId="6091B85E" w14:textId="1B187964" w:rsidR="00753E73" w:rsidRDefault="00753E73" w:rsidP="00753E73">
      <w:pPr>
        <w:pStyle w:val="rove2"/>
        <w:numPr>
          <w:ilvl w:val="0"/>
          <w:numId w:val="34"/>
        </w:numPr>
        <w:spacing w:line="276" w:lineRule="auto"/>
        <w:rPr>
          <w:rFonts w:ascii="Arial" w:hAnsi="Arial" w:cs="Arial"/>
          <w:sz w:val="20"/>
          <w:szCs w:val="20"/>
        </w:rPr>
      </w:pPr>
      <w:r>
        <w:rPr>
          <w:rFonts w:ascii="Arial" w:hAnsi="Arial" w:cs="Arial"/>
          <w:sz w:val="20"/>
          <w:szCs w:val="20"/>
        </w:rPr>
        <w:t>množství</w:t>
      </w:r>
      <w:r w:rsidR="00480136">
        <w:rPr>
          <w:rFonts w:ascii="Arial" w:hAnsi="Arial" w:cs="Arial"/>
          <w:sz w:val="20"/>
          <w:szCs w:val="20"/>
        </w:rPr>
        <w:t xml:space="preserve"> a specifikace</w:t>
      </w:r>
      <w:r>
        <w:rPr>
          <w:rFonts w:ascii="Arial" w:hAnsi="Arial" w:cs="Arial"/>
          <w:sz w:val="20"/>
          <w:szCs w:val="20"/>
        </w:rPr>
        <w:t xml:space="preserve"> předmětu koupě;</w:t>
      </w:r>
    </w:p>
    <w:p w14:paraId="515AE38F" w14:textId="77777777" w:rsidR="00753E73" w:rsidRDefault="00753E73" w:rsidP="00753E73">
      <w:pPr>
        <w:pStyle w:val="rove2"/>
        <w:numPr>
          <w:ilvl w:val="0"/>
          <w:numId w:val="34"/>
        </w:numPr>
        <w:spacing w:line="276" w:lineRule="auto"/>
        <w:rPr>
          <w:rFonts w:ascii="Arial" w:hAnsi="Arial" w:cs="Arial"/>
          <w:sz w:val="20"/>
          <w:szCs w:val="20"/>
        </w:rPr>
      </w:pPr>
      <w:r>
        <w:rPr>
          <w:rFonts w:ascii="Arial" w:hAnsi="Arial" w:cs="Arial"/>
          <w:sz w:val="20"/>
          <w:szCs w:val="20"/>
        </w:rPr>
        <w:t>název a číslo střediska kupujícího;</w:t>
      </w:r>
    </w:p>
    <w:p w14:paraId="26D8D6FE" w14:textId="1135B2E1" w:rsidR="00753E73" w:rsidRDefault="00753E73" w:rsidP="00753E73">
      <w:pPr>
        <w:pStyle w:val="rove2"/>
        <w:numPr>
          <w:ilvl w:val="0"/>
          <w:numId w:val="34"/>
        </w:numPr>
        <w:spacing w:line="276" w:lineRule="auto"/>
        <w:rPr>
          <w:rFonts w:ascii="Arial" w:hAnsi="Arial" w:cs="Arial"/>
          <w:sz w:val="20"/>
          <w:szCs w:val="20"/>
        </w:rPr>
      </w:pPr>
      <w:r>
        <w:rPr>
          <w:rFonts w:ascii="Arial" w:hAnsi="Arial" w:cs="Arial"/>
          <w:sz w:val="20"/>
          <w:szCs w:val="20"/>
        </w:rPr>
        <w:t>osoba oprávněná za kupujícího k</w:t>
      </w:r>
      <w:r w:rsidR="00480136">
        <w:rPr>
          <w:rFonts w:ascii="Arial" w:hAnsi="Arial" w:cs="Arial"/>
          <w:sz w:val="20"/>
          <w:szCs w:val="20"/>
        </w:rPr>
        <w:t> </w:t>
      </w:r>
      <w:r>
        <w:rPr>
          <w:rFonts w:ascii="Arial" w:hAnsi="Arial" w:cs="Arial"/>
          <w:sz w:val="20"/>
          <w:szCs w:val="20"/>
        </w:rPr>
        <w:t>odběru</w:t>
      </w:r>
      <w:r w:rsidR="00480136">
        <w:rPr>
          <w:rFonts w:ascii="Arial" w:hAnsi="Arial" w:cs="Arial"/>
          <w:sz w:val="20"/>
          <w:szCs w:val="20"/>
        </w:rPr>
        <w:t xml:space="preserve"> předmětu koupě</w:t>
      </w:r>
      <w:r w:rsidR="005D61C4">
        <w:rPr>
          <w:rFonts w:ascii="Arial" w:hAnsi="Arial" w:cs="Arial"/>
          <w:sz w:val="20"/>
          <w:szCs w:val="20"/>
        </w:rPr>
        <w:t>.</w:t>
      </w:r>
    </w:p>
    <w:p w14:paraId="2409BB43" w14:textId="675A8DDE" w:rsidR="00E021F6" w:rsidRDefault="008E7E49" w:rsidP="00D804A8">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Prodávající</w:t>
      </w:r>
      <w:r w:rsidR="00E021F6" w:rsidRPr="00E021F6">
        <w:rPr>
          <w:rFonts w:ascii="Arial" w:hAnsi="Arial" w:cs="Arial"/>
          <w:sz w:val="20"/>
          <w:szCs w:val="20"/>
        </w:rPr>
        <w:t xml:space="preserve"> není oprávněn plnit jednotlivou </w:t>
      </w:r>
      <w:r w:rsidR="009B3BF2">
        <w:rPr>
          <w:rFonts w:ascii="Arial" w:hAnsi="Arial" w:cs="Arial"/>
          <w:sz w:val="20"/>
          <w:szCs w:val="20"/>
        </w:rPr>
        <w:t xml:space="preserve">kupní </w:t>
      </w:r>
      <w:r w:rsidR="00E021F6" w:rsidRPr="00E021F6">
        <w:rPr>
          <w:rFonts w:ascii="Arial" w:hAnsi="Arial" w:cs="Arial"/>
          <w:sz w:val="20"/>
          <w:szCs w:val="20"/>
        </w:rPr>
        <w:t>smlouvu před nabytím její účinnosti.</w:t>
      </w:r>
    </w:p>
    <w:p w14:paraId="5605D969" w14:textId="62FE55F8" w:rsidR="00E021F6" w:rsidRPr="00E021F6" w:rsidRDefault="00753E73" w:rsidP="00D804A8">
      <w:pPr>
        <w:pStyle w:val="rove2"/>
        <w:numPr>
          <w:ilvl w:val="1"/>
          <w:numId w:val="3"/>
        </w:numPr>
        <w:spacing w:before="120" w:line="276" w:lineRule="auto"/>
        <w:ind w:left="567" w:hanging="567"/>
        <w:rPr>
          <w:rFonts w:ascii="Arial" w:hAnsi="Arial" w:cs="Arial"/>
          <w:sz w:val="20"/>
          <w:szCs w:val="20"/>
        </w:rPr>
      </w:pPr>
      <w:r w:rsidRPr="00A47F24">
        <w:rPr>
          <w:rFonts w:ascii="Arial" w:hAnsi="Arial" w:cs="Arial"/>
          <w:sz w:val="20"/>
          <w:szCs w:val="20"/>
        </w:rPr>
        <w:lastRenderedPageBreak/>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r w:rsidR="00E021F6" w:rsidRPr="00E021F6">
        <w:rPr>
          <w:rFonts w:ascii="Arial" w:hAnsi="Arial" w:cs="Arial"/>
          <w:sz w:val="20"/>
          <w:szCs w:val="20"/>
        </w:rPr>
        <w:t>.</w:t>
      </w:r>
    </w:p>
    <w:p w14:paraId="0EFE33D4" w14:textId="0ED38497" w:rsidR="00680DEB" w:rsidRPr="00016010" w:rsidRDefault="000168AB" w:rsidP="00D804A8">
      <w:pPr>
        <w:pStyle w:val="rove1"/>
        <w:keepNext/>
        <w:numPr>
          <w:ilvl w:val="0"/>
          <w:numId w:val="4"/>
        </w:numPr>
        <w:spacing w:before="240"/>
        <w:ind w:left="567" w:hanging="567"/>
        <w:jc w:val="both"/>
        <w:rPr>
          <w:rFonts w:ascii="Arial" w:hAnsi="Arial" w:cs="Arial"/>
          <w:kern w:val="32"/>
          <w:sz w:val="20"/>
          <w:szCs w:val="20"/>
        </w:rPr>
      </w:pPr>
      <w:r w:rsidRPr="00BE6C81">
        <w:rPr>
          <w:rFonts w:ascii="Arial" w:hAnsi="Arial" w:cs="Arial"/>
          <w:kern w:val="32"/>
          <w:sz w:val="20"/>
          <w:szCs w:val="20"/>
        </w:rPr>
        <w:t>Místa</w:t>
      </w:r>
      <w:r w:rsidRPr="00016010">
        <w:rPr>
          <w:rFonts w:ascii="Arial" w:hAnsi="Arial" w:cs="Arial"/>
          <w:kern w:val="32"/>
          <w:sz w:val="20"/>
          <w:szCs w:val="20"/>
        </w:rPr>
        <w:t xml:space="preserve"> </w:t>
      </w:r>
      <w:r w:rsidRPr="00A310A8">
        <w:rPr>
          <w:rFonts w:ascii="Arial" w:hAnsi="Arial" w:cs="Arial"/>
          <w:kern w:val="32"/>
          <w:sz w:val="20"/>
          <w:szCs w:val="20"/>
        </w:rPr>
        <w:t>plnění</w:t>
      </w:r>
      <w:r w:rsidRPr="00016010">
        <w:rPr>
          <w:rFonts w:ascii="Arial" w:hAnsi="Arial" w:cs="Arial"/>
          <w:kern w:val="32"/>
          <w:sz w:val="20"/>
          <w:szCs w:val="20"/>
        </w:rPr>
        <w:t xml:space="preserve"> a oprávněné osoby</w:t>
      </w:r>
    </w:p>
    <w:p w14:paraId="34F9A938" w14:textId="6D57D0E2" w:rsidR="009C0B42" w:rsidRPr="00FE13C6" w:rsidRDefault="00E5185D" w:rsidP="009C0B42">
      <w:pPr>
        <w:pStyle w:val="rove2"/>
        <w:numPr>
          <w:ilvl w:val="1"/>
          <w:numId w:val="36"/>
        </w:numPr>
        <w:spacing w:line="276" w:lineRule="auto"/>
        <w:ind w:left="567" w:hanging="573"/>
        <w:rPr>
          <w:rFonts w:ascii="Arial" w:hAnsi="Arial" w:cs="Arial"/>
          <w:i/>
          <w:sz w:val="20"/>
          <w:szCs w:val="20"/>
        </w:rPr>
      </w:pPr>
      <w:r>
        <w:rPr>
          <w:rFonts w:ascii="Arial" w:hAnsi="Arial" w:cs="Arial"/>
          <w:sz w:val="20"/>
          <w:szCs w:val="20"/>
        </w:rPr>
        <w:t>Seznam míst plnění</w:t>
      </w:r>
      <w:r w:rsidR="00525F20">
        <w:rPr>
          <w:rFonts w:ascii="Arial" w:hAnsi="Arial" w:cs="Arial"/>
          <w:sz w:val="20"/>
          <w:szCs w:val="20"/>
        </w:rPr>
        <w:t xml:space="preserve"> je uveden v příloze číslo 3. této rámcové dohody. Konkrétní místo plnění </w:t>
      </w:r>
      <w:r w:rsidR="009C0B42" w:rsidRPr="00FB448F">
        <w:rPr>
          <w:rFonts w:ascii="Arial" w:hAnsi="Arial" w:cs="Arial"/>
          <w:sz w:val="20"/>
          <w:szCs w:val="20"/>
        </w:rPr>
        <w:t xml:space="preserve">bude uvedeno vždy v jednotlivé objednávce dle čl. </w:t>
      </w:r>
      <w:proofErr w:type="gramStart"/>
      <w:r w:rsidR="009C0B42" w:rsidRPr="00FB448F">
        <w:rPr>
          <w:rFonts w:ascii="Arial" w:hAnsi="Arial" w:cs="Arial"/>
          <w:sz w:val="20"/>
          <w:szCs w:val="20"/>
        </w:rPr>
        <w:t>3.</w:t>
      </w:r>
      <w:r w:rsidR="009C0B42">
        <w:rPr>
          <w:rFonts w:ascii="Arial" w:hAnsi="Arial" w:cs="Arial"/>
          <w:sz w:val="20"/>
          <w:szCs w:val="20"/>
        </w:rPr>
        <w:t>4</w:t>
      </w:r>
      <w:r w:rsidR="009C0B42" w:rsidRPr="00FB448F">
        <w:rPr>
          <w:rFonts w:ascii="Arial" w:hAnsi="Arial" w:cs="Arial"/>
          <w:sz w:val="20"/>
          <w:szCs w:val="20"/>
        </w:rPr>
        <w:t>. této</w:t>
      </w:r>
      <w:proofErr w:type="gramEnd"/>
      <w:r w:rsidR="009C0B42" w:rsidRPr="00FB448F">
        <w:rPr>
          <w:rFonts w:ascii="Arial" w:hAnsi="Arial" w:cs="Arial"/>
          <w:sz w:val="20"/>
          <w:szCs w:val="20"/>
        </w:rPr>
        <w:t xml:space="preserve"> </w:t>
      </w:r>
      <w:r w:rsidR="009C0B42">
        <w:rPr>
          <w:rFonts w:ascii="Arial" w:hAnsi="Arial" w:cs="Arial"/>
          <w:sz w:val="20"/>
          <w:szCs w:val="20"/>
        </w:rPr>
        <w:t>rámcové dohody</w:t>
      </w:r>
      <w:r w:rsidR="009C0B42" w:rsidRPr="00FB448F">
        <w:rPr>
          <w:rFonts w:ascii="Arial" w:hAnsi="Arial" w:cs="Arial"/>
          <w:sz w:val="20"/>
          <w:szCs w:val="20"/>
        </w:rPr>
        <w:t>.</w:t>
      </w:r>
      <w:r w:rsidR="009C0B42">
        <w:rPr>
          <w:rFonts w:ascii="Arial" w:hAnsi="Arial" w:cs="Arial"/>
          <w:sz w:val="20"/>
          <w:szCs w:val="20"/>
        </w:rPr>
        <w:t xml:space="preserve"> </w:t>
      </w:r>
    </w:p>
    <w:p w14:paraId="0659B849" w14:textId="2AF4EECB" w:rsidR="000168AB" w:rsidRPr="00FE13C6" w:rsidRDefault="000168AB" w:rsidP="00FE13C6">
      <w:pPr>
        <w:pStyle w:val="rove2"/>
        <w:numPr>
          <w:ilvl w:val="1"/>
          <w:numId w:val="36"/>
        </w:numPr>
        <w:spacing w:line="276" w:lineRule="auto"/>
        <w:ind w:left="567" w:hanging="573"/>
        <w:rPr>
          <w:rFonts w:ascii="Arial" w:hAnsi="Arial" w:cs="Arial"/>
          <w:i/>
          <w:sz w:val="20"/>
          <w:szCs w:val="20"/>
        </w:rPr>
      </w:pPr>
      <w:r w:rsidRPr="00FE13C6">
        <w:rPr>
          <w:rFonts w:ascii="Arial" w:hAnsi="Arial" w:cs="Arial"/>
          <w:sz w:val="20"/>
          <w:szCs w:val="20"/>
        </w:rPr>
        <w:t xml:space="preserve">Osobou oprávněnou k učinění návrhu </w:t>
      </w:r>
      <w:r w:rsidR="009B3BF2" w:rsidRPr="00FE13C6">
        <w:rPr>
          <w:rFonts w:ascii="Arial" w:hAnsi="Arial" w:cs="Arial"/>
          <w:sz w:val="20"/>
          <w:szCs w:val="20"/>
        </w:rPr>
        <w:t xml:space="preserve">kupní </w:t>
      </w:r>
      <w:r w:rsidRPr="00FE13C6">
        <w:rPr>
          <w:rFonts w:ascii="Arial" w:hAnsi="Arial" w:cs="Arial"/>
          <w:sz w:val="20"/>
          <w:szCs w:val="20"/>
        </w:rPr>
        <w:t xml:space="preserve">smlouvy </w:t>
      </w:r>
      <w:r w:rsidR="0040496A" w:rsidRPr="00FE13C6">
        <w:rPr>
          <w:rFonts w:ascii="Arial" w:hAnsi="Arial" w:cs="Arial"/>
          <w:sz w:val="20"/>
          <w:szCs w:val="20"/>
        </w:rPr>
        <w:t xml:space="preserve"> </w:t>
      </w:r>
      <w:r w:rsidRPr="00FE13C6">
        <w:rPr>
          <w:rFonts w:ascii="Arial" w:hAnsi="Arial" w:cs="Arial"/>
          <w:sz w:val="20"/>
          <w:szCs w:val="20"/>
        </w:rPr>
        <w:t xml:space="preserve">dle čl. </w:t>
      </w:r>
      <w:proofErr w:type="gramStart"/>
      <w:r w:rsidRPr="00FE13C6">
        <w:rPr>
          <w:rFonts w:ascii="Arial" w:hAnsi="Arial" w:cs="Arial"/>
          <w:sz w:val="20"/>
          <w:szCs w:val="20"/>
        </w:rPr>
        <w:t>3.1</w:t>
      </w:r>
      <w:proofErr w:type="gramEnd"/>
      <w:r w:rsidRPr="00FE13C6">
        <w:rPr>
          <w:rFonts w:ascii="Arial" w:hAnsi="Arial" w:cs="Arial"/>
          <w:sz w:val="20"/>
          <w:szCs w:val="20"/>
        </w:rPr>
        <w:t xml:space="preserve">.  této </w:t>
      </w:r>
      <w:r w:rsidR="0097623A" w:rsidRPr="00FE13C6">
        <w:rPr>
          <w:rFonts w:ascii="Arial" w:hAnsi="Arial" w:cs="Arial"/>
          <w:sz w:val="20"/>
          <w:szCs w:val="20"/>
        </w:rPr>
        <w:t>rámcové dohody</w:t>
      </w:r>
      <w:r w:rsidRPr="00FE13C6">
        <w:rPr>
          <w:rFonts w:ascii="Arial" w:hAnsi="Arial" w:cs="Arial"/>
          <w:sz w:val="20"/>
          <w:szCs w:val="20"/>
        </w:rPr>
        <w:t xml:space="preserve"> je: </w:t>
      </w:r>
    </w:p>
    <w:p w14:paraId="107310AA" w14:textId="4307B742" w:rsidR="0040496A" w:rsidRDefault="00DE6B5B" w:rsidP="00D804A8">
      <w:pPr>
        <w:pStyle w:val="rove2"/>
        <w:numPr>
          <w:ilvl w:val="0"/>
          <w:numId w:val="0"/>
        </w:numPr>
        <w:spacing w:before="120" w:line="276" w:lineRule="auto"/>
        <w:ind w:left="567"/>
        <w:rPr>
          <w:rFonts w:ascii="Arial" w:hAnsi="Arial" w:cs="Arial"/>
          <w:sz w:val="20"/>
          <w:szCs w:val="20"/>
        </w:rPr>
      </w:pPr>
      <w:r w:rsidRPr="00FE13C6">
        <w:rPr>
          <w:rFonts w:ascii="Arial" w:hAnsi="Arial" w:cs="Arial"/>
          <w:sz w:val="20"/>
          <w:szCs w:val="20"/>
        </w:rPr>
        <w:t xml:space="preserve">Bc. Radek Šíma, tel.: +420 778 434 199, e-mail: </w:t>
      </w:r>
      <w:hyperlink r:id="rId9" w:history="1">
        <w:r w:rsidRPr="00FE13C6">
          <w:rPr>
            <w:rStyle w:val="Hypertextovodkaz"/>
            <w:rFonts w:ascii="Arial" w:eastAsia="Calibri" w:hAnsi="Arial" w:cs="Arial"/>
            <w:sz w:val="20"/>
            <w:szCs w:val="20"/>
          </w:rPr>
          <w:t>radek.sima@suspk.eu</w:t>
        </w:r>
      </w:hyperlink>
      <w:r w:rsidRPr="00FE13C6">
        <w:rPr>
          <w:rFonts w:ascii="Arial" w:hAnsi="Arial" w:cs="Arial"/>
          <w:sz w:val="20"/>
          <w:szCs w:val="20"/>
        </w:rPr>
        <w:t xml:space="preserve"> – oprávněn k podpisu kupní smlouvy</w:t>
      </w:r>
      <w:r w:rsidR="00A1282F" w:rsidRPr="00FE13C6">
        <w:rPr>
          <w:rFonts w:ascii="Arial" w:hAnsi="Arial" w:cs="Arial"/>
          <w:sz w:val="20"/>
          <w:szCs w:val="20"/>
        </w:rPr>
        <w:t>.</w:t>
      </w:r>
    </w:p>
    <w:p w14:paraId="310BCF1D" w14:textId="05B6A2D2" w:rsidR="009C0B42" w:rsidRPr="00FB448F" w:rsidRDefault="009C0B42" w:rsidP="00FE13C6">
      <w:pPr>
        <w:pStyle w:val="rove2"/>
        <w:numPr>
          <w:ilvl w:val="1"/>
          <w:numId w:val="36"/>
        </w:numPr>
        <w:spacing w:line="276" w:lineRule="auto"/>
        <w:ind w:left="567" w:hanging="573"/>
        <w:rPr>
          <w:rFonts w:ascii="Arial" w:hAnsi="Arial" w:cs="Arial"/>
          <w:sz w:val="20"/>
          <w:szCs w:val="20"/>
        </w:rPr>
      </w:pPr>
      <w:r w:rsidRPr="00FB448F">
        <w:rPr>
          <w:rFonts w:ascii="Arial" w:hAnsi="Arial" w:cs="Arial"/>
          <w:sz w:val="20"/>
          <w:szCs w:val="20"/>
        </w:rPr>
        <w:t>Osobou oprávněnou k dohodě o podmínkách realizace jednotlivých dod</w:t>
      </w:r>
      <w:r>
        <w:rPr>
          <w:rFonts w:ascii="Arial" w:hAnsi="Arial" w:cs="Arial"/>
          <w:sz w:val="20"/>
          <w:szCs w:val="20"/>
        </w:rPr>
        <w:t xml:space="preserve">ávek dle čl. </w:t>
      </w:r>
      <w:proofErr w:type="gramStart"/>
      <w:r>
        <w:rPr>
          <w:rFonts w:ascii="Arial" w:hAnsi="Arial" w:cs="Arial"/>
          <w:sz w:val="20"/>
          <w:szCs w:val="20"/>
        </w:rPr>
        <w:t>3.</w:t>
      </w:r>
      <w:r w:rsidR="00E5185D">
        <w:rPr>
          <w:rFonts w:ascii="Arial" w:hAnsi="Arial" w:cs="Arial"/>
          <w:sz w:val="20"/>
          <w:szCs w:val="20"/>
        </w:rPr>
        <w:t>4</w:t>
      </w:r>
      <w:r>
        <w:rPr>
          <w:rFonts w:ascii="Arial" w:hAnsi="Arial" w:cs="Arial"/>
          <w:sz w:val="20"/>
          <w:szCs w:val="20"/>
        </w:rPr>
        <w:t>. této</w:t>
      </w:r>
      <w:proofErr w:type="gramEnd"/>
      <w:r>
        <w:rPr>
          <w:rFonts w:ascii="Arial" w:hAnsi="Arial" w:cs="Arial"/>
          <w:sz w:val="20"/>
          <w:szCs w:val="20"/>
        </w:rPr>
        <w:t xml:space="preserve"> rámcové dohody </w:t>
      </w:r>
      <w:r w:rsidRPr="00FB448F">
        <w:rPr>
          <w:rFonts w:ascii="Arial" w:hAnsi="Arial" w:cs="Arial"/>
          <w:sz w:val="20"/>
          <w:szCs w:val="20"/>
        </w:rPr>
        <w:t xml:space="preserve">za kupujícího jsou osoby uvedené v příloze č. </w:t>
      </w:r>
      <w:r>
        <w:rPr>
          <w:rFonts w:ascii="Arial" w:hAnsi="Arial" w:cs="Arial"/>
          <w:sz w:val="20"/>
          <w:szCs w:val="20"/>
        </w:rPr>
        <w:t>3</w:t>
      </w:r>
      <w:r w:rsidRPr="00FB448F">
        <w:rPr>
          <w:rFonts w:ascii="Arial" w:hAnsi="Arial" w:cs="Arial"/>
          <w:sz w:val="20"/>
          <w:szCs w:val="20"/>
        </w:rPr>
        <w:t xml:space="preserve"> této </w:t>
      </w:r>
      <w:r>
        <w:rPr>
          <w:rFonts w:ascii="Arial" w:hAnsi="Arial" w:cs="Arial"/>
          <w:sz w:val="20"/>
          <w:szCs w:val="20"/>
        </w:rPr>
        <w:t>rámcové dohody</w:t>
      </w:r>
      <w:r w:rsidRPr="00FB448F">
        <w:rPr>
          <w:rFonts w:ascii="Arial" w:hAnsi="Arial" w:cs="Arial"/>
          <w:sz w:val="20"/>
          <w:szCs w:val="20"/>
        </w:rPr>
        <w:t>.</w:t>
      </w:r>
    </w:p>
    <w:p w14:paraId="589E32CE" w14:textId="77777777" w:rsidR="00E5185D" w:rsidRPr="00016010" w:rsidRDefault="00E5185D" w:rsidP="00FE13C6">
      <w:pPr>
        <w:pStyle w:val="rove2"/>
        <w:numPr>
          <w:ilvl w:val="1"/>
          <w:numId w:val="36"/>
        </w:numPr>
        <w:spacing w:line="276" w:lineRule="auto"/>
        <w:ind w:left="567" w:hanging="573"/>
        <w:rPr>
          <w:rFonts w:ascii="Arial" w:hAnsi="Arial" w:cs="Arial"/>
          <w:sz w:val="20"/>
          <w:szCs w:val="20"/>
        </w:rPr>
      </w:pPr>
      <w:r w:rsidRPr="00D804A8">
        <w:rPr>
          <w:rFonts w:ascii="Arial" w:hAnsi="Arial" w:cs="Arial"/>
          <w:sz w:val="20"/>
          <w:szCs w:val="20"/>
        </w:rPr>
        <w:t xml:space="preserve">Osobou oprávněnou k uzavření jednotlivé </w:t>
      </w:r>
      <w:r>
        <w:rPr>
          <w:rFonts w:ascii="Arial" w:hAnsi="Arial" w:cs="Arial"/>
          <w:sz w:val="20"/>
          <w:szCs w:val="20"/>
        </w:rPr>
        <w:t xml:space="preserve">kupní </w:t>
      </w:r>
      <w:r w:rsidRPr="00D804A8">
        <w:rPr>
          <w:rFonts w:ascii="Arial" w:hAnsi="Arial" w:cs="Arial"/>
          <w:sz w:val="20"/>
          <w:szCs w:val="20"/>
        </w:rPr>
        <w:t xml:space="preserve">smlouvy  dle čl. 3 této </w:t>
      </w:r>
      <w:r>
        <w:rPr>
          <w:rFonts w:ascii="Arial" w:hAnsi="Arial" w:cs="Arial"/>
          <w:sz w:val="20"/>
          <w:szCs w:val="20"/>
        </w:rPr>
        <w:t>rámcové dohody</w:t>
      </w:r>
      <w:r w:rsidRPr="00D804A8">
        <w:rPr>
          <w:rFonts w:ascii="Arial" w:hAnsi="Arial" w:cs="Arial"/>
          <w:sz w:val="20"/>
          <w:szCs w:val="20"/>
        </w:rPr>
        <w:t xml:space="preserve"> za</w:t>
      </w:r>
      <w:r w:rsidRPr="00016010">
        <w:rPr>
          <w:rFonts w:ascii="Arial" w:hAnsi="Arial" w:cs="Arial"/>
          <w:sz w:val="20"/>
          <w:szCs w:val="20"/>
        </w:rPr>
        <w:t xml:space="preserve"> prodávajícího je:</w:t>
      </w:r>
    </w:p>
    <w:p w14:paraId="480FE3B9" w14:textId="77777777" w:rsidR="00E5185D" w:rsidRPr="00FA01C6" w:rsidRDefault="00E5185D" w:rsidP="00E5185D">
      <w:pPr>
        <w:numPr>
          <w:ilvl w:val="0"/>
          <w:numId w:val="5"/>
        </w:numPr>
        <w:spacing w:after="120" w:line="276" w:lineRule="auto"/>
        <w:ind w:left="851" w:hanging="284"/>
        <w:rPr>
          <w:rFonts w:ascii="Arial" w:eastAsia="Calibri" w:hAnsi="Arial" w:cs="Arial"/>
          <w:sz w:val="20"/>
          <w:szCs w:val="20"/>
          <w:highlight w:val="yellow"/>
          <w:lang w:eastAsia="en-US"/>
        </w:rPr>
      </w:pPr>
      <w:r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Pr="00FA01C6">
        <w:rPr>
          <w:rFonts w:ascii="Arial" w:eastAsia="Arial" w:hAnsi="Arial" w:cs="Arial"/>
          <w:bCs/>
          <w:sz w:val="20"/>
          <w:szCs w:val="20"/>
          <w:highlight w:val="yellow"/>
          <w:lang w:eastAsia="en-US"/>
        </w:rPr>
        <w:instrText>FORMTEXT</w:instrText>
      </w:r>
      <w:r w:rsidRPr="00FA01C6">
        <w:rPr>
          <w:rFonts w:ascii="Arial" w:eastAsia="Arial" w:hAnsi="Arial" w:cs="Arial"/>
          <w:bCs/>
          <w:sz w:val="20"/>
          <w:szCs w:val="20"/>
          <w:highlight w:val="yellow"/>
          <w:lang w:eastAsia="en-US"/>
        </w:rPr>
      </w:r>
      <w:r w:rsidRPr="00FA01C6">
        <w:rPr>
          <w:rFonts w:ascii="Arial" w:eastAsia="Arial" w:hAnsi="Arial" w:cs="Arial"/>
          <w:bCs/>
          <w:sz w:val="20"/>
          <w:szCs w:val="20"/>
          <w:highlight w:val="yellow"/>
          <w:lang w:eastAsia="en-US"/>
        </w:rPr>
        <w:fldChar w:fldCharType="separate"/>
      </w:r>
      <w:r w:rsidRPr="00FA01C6">
        <w:rPr>
          <w:rFonts w:ascii="Arial" w:eastAsia="Arial" w:hAnsi="Arial" w:cs="Arial"/>
          <w:bCs/>
          <w:noProof/>
          <w:sz w:val="20"/>
          <w:szCs w:val="20"/>
          <w:highlight w:val="yellow"/>
          <w:lang w:eastAsia="en-US"/>
        </w:rPr>
        <w:t>     </w:t>
      </w:r>
      <w:r w:rsidRPr="00FA01C6">
        <w:rPr>
          <w:rFonts w:ascii="Arial" w:eastAsia="Arial" w:hAnsi="Arial" w:cs="Arial"/>
          <w:bCs/>
          <w:sz w:val="20"/>
          <w:szCs w:val="20"/>
          <w:highlight w:val="yellow"/>
          <w:lang w:eastAsia="en-US"/>
        </w:rPr>
        <w:fldChar w:fldCharType="end"/>
      </w:r>
      <w:r w:rsidRPr="00FA01C6">
        <w:rPr>
          <w:rFonts w:ascii="Arial" w:eastAsia="Arial" w:hAnsi="Arial" w:cs="Arial"/>
          <w:bCs/>
          <w:sz w:val="20"/>
          <w:szCs w:val="20"/>
          <w:highlight w:val="yellow"/>
          <w:lang w:eastAsia="en-US"/>
        </w:rPr>
        <w:t xml:space="preserve">, </w:t>
      </w:r>
      <w:r w:rsidRPr="00FA01C6">
        <w:rPr>
          <w:rFonts w:ascii="Arial" w:eastAsia="Arial" w:hAnsi="Arial" w:cs="Arial"/>
          <w:sz w:val="20"/>
          <w:szCs w:val="20"/>
          <w:highlight w:val="yellow"/>
          <w:lang w:eastAsia="en-US"/>
        </w:rPr>
        <w:t xml:space="preserve">tel. +420 </w:t>
      </w:r>
      <w:r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Pr="00FA01C6">
        <w:rPr>
          <w:rFonts w:ascii="Arial" w:eastAsia="Arial" w:hAnsi="Arial" w:cs="Arial"/>
          <w:bCs/>
          <w:sz w:val="20"/>
          <w:szCs w:val="20"/>
          <w:highlight w:val="yellow"/>
          <w:lang w:eastAsia="en-US"/>
        </w:rPr>
        <w:instrText>FORMTEXT</w:instrText>
      </w:r>
      <w:r w:rsidRPr="00FA01C6">
        <w:rPr>
          <w:rFonts w:ascii="Arial" w:eastAsia="Arial" w:hAnsi="Arial" w:cs="Arial"/>
          <w:bCs/>
          <w:sz w:val="20"/>
          <w:szCs w:val="20"/>
          <w:highlight w:val="yellow"/>
          <w:lang w:eastAsia="en-US"/>
        </w:rPr>
      </w:r>
      <w:r w:rsidRPr="00FA01C6">
        <w:rPr>
          <w:rFonts w:ascii="Arial" w:eastAsia="Arial" w:hAnsi="Arial" w:cs="Arial"/>
          <w:bCs/>
          <w:sz w:val="20"/>
          <w:szCs w:val="20"/>
          <w:highlight w:val="yellow"/>
          <w:lang w:eastAsia="en-US"/>
        </w:rPr>
        <w:fldChar w:fldCharType="separate"/>
      </w:r>
      <w:r w:rsidRPr="00FA01C6">
        <w:rPr>
          <w:rFonts w:ascii="Arial" w:eastAsia="Arial" w:hAnsi="Arial" w:cs="Arial"/>
          <w:bCs/>
          <w:noProof/>
          <w:sz w:val="20"/>
          <w:szCs w:val="20"/>
          <w:highlight w:val="yellow"/>
          <w:lang w:eastAsia="en-US"/>
        </w:rPr>
        <w:t>     </w:t>
      </w:r>
      <w:r w:rsidRPr="00FA01C6">
        <w:rPr>
          <w:rFonts w:ascii="Arial" w:eastAsia="Arial" w:hAnsi="Arial" w:cs="Arial"/>
          <w:bCs/>
          <w:sz w:val="20"/>
          <w:szCs w:val="20"/>
          <w:highlight w:val="yellow"/>
          <w:lang w:eastAsia="en-US"/>
        </w:rPr>
        <w:fldChar w:fldCharType="end"/>
      </w:r>
      <w:r w:rsidRPr="00FA01C6">
        <w:rPr>
          <w:rFonts w:ascii="Arial" w:eastAsia="Arial" w:hAnsi="Arial" w:cs="Arial"/>
          <w:bCs/>
          <w:sz w:val="20"/>
          <w:szCs w:val="20"/>
          <w:highlight w:val="yellow"/>
          <w:lang w:eastAsia="en-US"/>
        </w:rPr>
        <w:t xml:space="preserve">, </w:t>
      </w:r>
      <w:r w:rsidRPr="00FA01C6">
        <w:rPr>
          <w:rFonts w:ascii="Arial" w:eastAsia="Arial" w:hAnsi="Arial" w:cs="Arial"/>
          <w:sz w:val="20"/>
          <w:szCs w:val="20"/>
          <w:highlight w:val="yellow"/>
          <w:lang w:eastAsia="en-US"/>
        </w:rPr>
        <w:t xml:space="preserve">e-mail: </w:t>
      </w:r>
      <w:r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Pr="00FA01C6">
        <w:rPr>
          <w:rFonts w:ascii="Arial" w:eastAsia="Arial" w:hAnsi="Arial" w:cs="Arial"/>
          <w:bCs/>
          <w:sz w:val="20"/>
          <w:szCs w:val="20"/>
          <w:highlight w:val="yellow"/>
          <w:lang w:eastAsia="en-US"/>
        </w:rPr>
        <w:instrText>FORMTEXT</w:instrText>
      </w:r>
      <w:r w:rsidRPr="00FA01C6">
        <w:rPr>
          <w:rFonts w:ascii="Arial" w:eastAsia="Arial" w:hAnsi="Arial" w:cs="Arial"/>
          <w:bCs/>
          <w:sz w:val="20"/>
          <w:szCs w:val="20"/>
          <w:highlight w:val="yellow"/>
          <w:lang w:eastAsia="en-US"/>
        </w:rPr>
      </w:r>
      <w:r w:rsidRPr="00FA01C6">
        <w:rPr>
          <w:rFonts w:ascii="Arial" w:eastAsia="Arial" w:hAnsi="Arial" w:cs="Arial"/>
          <w:bCs/>
          <w:sz w:val="20"/>
          <w:szCs w:val="20"/>
          <w:highlight w:val="yellow"/>
          <w:lang w:eastAsia="en-US"/>
        </w:rPr>
        <w:fldChar w:fldCharType="separate"/>
      </w:r>
      <w:r w:rsidRPr="00FA01C6">
        <w:rPr>
          <w:rFonts w:ascii="Arial" w:eastAsia="Arial" w:hAnsi="Arial" w:cs="Arial"/>
          <w:bCs/>
          <w:noProof/>
          <w:sz w:val="20"/>
          <w:szCs w:val="20"/>
          <w:highlight w:val="yellow"/>
          <w:lang w:eastAsia="en-US"/>
        </w:rPr>
        <w:t>     </w:t>
      </w:r>
      <w:r w:rsidRPr="00FA01C6">
        <w:rPr>
          <w:rFonts w:ascii="Arial" w:eastAsia="Arial" w:hAnsi="Arial" w:cs="Arial"/>
          <w:bCs/>
          <w:sz w:val="20"/>
          <w:szCs w:val="20"/>
          <w:highlight w:val="yellow"/>
          <w:lang w:eastAsia="en-US"/>
        </w:rPr>
        <w:fldChar w:fldCharType="end"/>
      </w:r>
      <w:r w:rsidRPr="00FA01C6">
        <w:rPr>
          <w:rFonts w:ascii="Arial" w:eastAsia="Arial" w:hAnsi="Arial" w:cs="Arial"/>
          <w:bCs/>
          <w:sz w:val="20"/>
          <w:szCs w:val="20"/>
          <w:highlight w:val="yellow"/>
          <w:lang w:eastAsia="en-US"/>
        </w:rPr>
        <w:t xml:space="preserve"> </w:t>
      </w:r>
      <w:r w:rsidRPr="00FA01C6">
        <w:rPr>
          <w:rFonts w:ascii="Arial" w:eastAsia="Arial" w:hAnsi="Arial" w:cs="Arial"/>
          <w:bCs/>
          <w:i/>
          <w:sz w:val="20"/>
          <w:szCs w:val="20"/>
          <w:highlight w:val="yellow"/>
          <w:lang w:eastAsia="en-US"/>
        </w:rPr>
        <w:t xml:space="preserve">(lze doplnit i </w:t>
      </w:r>
      <w:r w:rsidRPr="00FA01C6">
        <w:rPr>
          <w:rFonts w:ascii="Arial" w:eastAsia="Calibri" w:hAnsi="Arial" w:cs="Arial"/>
          <w:i/>
          <w:sz w:val="20"/>
          <w:szCs w:val="20"/>
          <w:highlight w:val="yellow"/>
          <w:lang w:eastAsia="en-US"/>
        </w:rPr>
        <w:t>více</w:t>
      </w:r>
      <w:r w:rsidRPr="00FA01C6">
        <w:rPr>
          <w:rFonts w:ascii="Arial" w:eastAsia="Arial" w:hAnsi="Arial" w:cs="Arial"/>
          <w:bCs/>
          <w:i/>
          <w:sz w:val="20"/>
          <w:szCs w:val="20"/>
          <w:highlight w:val="yellow"/>
          <w:lang w:eastAsia="en-US"/>
        </w:rPr>
        <w:t xml:space="preserve"> osob)</w:t>
      </w:r>
    </w:p>
    <w:p w14:paraId="29D9B398" w14:textId="42DE03AF" w:rsidR="00E5185D" w:rsidRPr="00E5185D" w:rsidRDefault="00E5185D" w:rsidP="00FE13C6">
      <w:pPr>
        <w:pStyle w:val="rove2"/>
        <w:numPr>
          <w:ilvl w:val="1"/>
          <w:numId w:val="36"/>
        </w:numPr>
        <w:spacing w:line="276" w:lineRule="auto"/>
        <w:ind w:left="567" w:hanging="573"/>
        <w:rPr>
          <w:rFonts w:ascii="Arial" w:hAnsi="Arial" w:cs="Arial"/>
          <w:sz w:val="20"/>
          <w:szCs w:val="20"/>
        </w:rPr>
      </w:pPr>
      <w:r w:rsidRPr="00E5185D">
        <w:rPr>
          <w:rFonts w:ascii="Arial" w:hAnsi="Arial" w:cs="Arial"/>
          <w:sz w:val="20"/>
          <w:szCs w:val="20"/>
        </w:rPr>
        <w:t xml:space="preserve">Osobou oprávněnou k dohodě o podmínkách realizace jednotlivých dodávek dle čl. </w:t>
      </w:r>
      <w:proofErr w:type="gramStart"/>
      <w:r w:rsidRPr="00E5185D">
        <w:rPr>
          <w:rFonts w:ascii="Arial" w:hAnsi="Arial" w:cs="Arial"/>
          <w:sz w:val="20"/>
          <w:szCs w:val="20"/>
        </w:rPr>
        <w:t>3.</w:t>
      </w:r>
      <w:r w:rsidR="00525F20">
        <w:rPr>
          <w:rFonts w:ascii="Arial" w:hAnsi="Arial" w:cs="Arial"/>
          <w:sz w:val="20"/>
          <w:szCs w:val="20"/>
        </w:rPr>
        <w:t>4</w:t>
      </w:r>
      <w:r w:rsidRPr="00E5185D">
        <w:rPr>
          <w:rFonts w:ascii="Arial" w:hAnsi="Arial" w:cs="Arial"/>
          <w:sz w:val="20"/>
          <w:szCs w:val="20"/>
        </w:rPr>
        <w:t>. této</w:t>
      </w:r>
      <w:proofErr w:type="gramEnd"/>
      <w:r w:rsidRPr="00E5185D">
        <w:rPr>
          <w:rFonts w:ascii="Arial" w:hAnsi="Arial" w:cs="Arial"/>
          <w:sz w:val="20"/>
          <w:szCs w:val="20"/>
        </w:rPr>
        <w:t xml:space="preserve"> rámcové dohody za prodávajícího je:</w:t>
      </w:r>
    </w:p>
    <w:p w14:paraId="05EA0F17" w14:textId="16A2E704" w:rsidR="00FA01C6" w:rsidRPr="00FA01C6" w:rsidRDefault="003B7D3F" w:rsidP="00FE13C6">
      <w:pPr>
        <w:numPr>
          <w:ilvl w:val="0"/>
          <w:numId w:val="37"/>
        </w:numPr>
        <w:spacing w:after="120" w:line="276" w:lineRule="auto"/>
        <w:ind w:hanging="153"/>
        <w:rPr>
          <w:rFonts w:ascii="Arial" w:eastAsia="Calibri" w:hAnsi="Arial" w:cs="Arial"/>
          <w:sz w:val="20"/>
          <w:szCs w:val="20"/>
          <w:highlight w:val="yellow"/>
          <w:lang w:eastAsia="en-US"/>
        </w:rPr>
      </w:pPr>
      <w:r w:rsidRPr="00FE13C6">
        <w:rPr>
          <w:rFonts w:ascii="Arial" w:hAnsi="Arial" w:cs="Arial"/>
          <w:sz w:val="20"/>
          <w:szCs w:val="20"/>
          <w:highlight w:val="yellow"/>
        </w:rPr>
        <w:t>a)</w:t>
      </w:r>
      <w:r w:rsidRPr="00FE13C6">
        <w:rPr>
          <w:rFonts w:ascii="Arial" w:hAnsi="Arial" w:cs="Arial"/>
          <w:sz w:val="20"/>
          <w:szCs w:val="20"/>
          <w:highlight w:val="yellow"/>
        </w:rPr>
        <w:tab/>
        <w:t xml:space="preserve">     , tel. +</w:t>
      </w:r>
      <w:proofErr w:type="gramStart"/>
      <w:r w:rsidRPr="00FE13C6">
        <w:rPr>
          <w:rFonts w:ascii="Arial" w:hAnsi="Arial" w:cs="Arial"/>
          <w:sz w:val="20"/>
          <w:szCs w:val="20"/>
          <w:highlight w:val="yellow"/>
        </w:rPr>
        <w:t>420      , e-mail</w:t>
      </w:r>
      <w:proofErr w:type="gramEnd"/>
      <w:r w:rsidRPr="00FE13C6">
        <w:rPr>
          <w:rFonts w:ascii="Arial" w:hAnsi="Arial" w:cs="Arial"/>
          <w:sz w:val="20"/>
          <w:szCs w:val="20"/>
          <w:highlight w:val="yellow"/>
        </w:rPr>
        <w:t>:       (lze doplnit i více osob)</w:t>
      </w:r>
      <w:r w:rsidR="00FA01C6"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00FA01C6" w:rsidRPr="00FA01C6">
        <w:rPr>
          <w:rFonts w:ascii="Arial" w:eastAsia="Arial" w:hAnsi="Arial" w:cs="Arial"/>
          <w:bCs/>
          <w:sz w:val="20"/>
          <w:szCs w:val="20"/>
          <w:highlight w:val="yellow"/>
          <w:lang w:eastAsia="en-US"/>
        </w:rPr>
        <w:instrText>FORMTEXT</w:instrText>
      </w:r>
      <w:r w:rsidR="00FA01C6" w:rsidRPr="00FA01C6">
        <w:rPr>
          <w:rFonts w:ascii="Arial" w:eastAsia="Arial" w:hAnsi="Arial" w:cs="Arial"/>
          <w:bCs/>
          <w:sz w:val="20"/>
          <w:szCs w:val="20"/>
          <w:highlight w:val="yellow"/>
          <w:lang w:eastAsia="en-US"/>
        </w:rPr>
      </w:r>
      <w:r w:rsidR="00FA01C6" w:rsidRPr="00FA01C6">
        <w:rPr>
          <w:rFonts w:ascii="Arial" w:eastAsia="Arial" w:hAnsi="Arial" w:cs="Arial"/>
          <w:bCs/>
          <w:sz w:val="20"/>
          <w:szCs w:val="20"/>
          <w:highlight w:val="yellow"/>
          <w:lang w:eastAsia="en-US"/>
        </w:rPr>
        <w:fldChar w:fldCharType="separate"/>
      </w:r>
      <w:r w:rsidR="00FA01C6" w:rsidRPr="00FA01C6">
        <w:rPr>
          <w:rFonts w:ascii="Arial" w:eastAsia="Arial" w:hAnsi="Arial" w:cs="Arial"/>
          <w:bCs/>
          <w:noProof/>
          <w:sz w:val="20"/>
          <w:szCs w:val="20"/>
          <w:highlight w:val="yellow"/>
          <w:lang w:eastAsia="en-US"/>
        </w:rPr>
        <w:t>     </w:t>
      </w:r>
      <w:r w:rsidR="00FA01C6" w:rsidRPr="00FA01C6">
        <w:rPr>
          <w:rFonts w:ascii="Arial" w:eastAsia="Arial" w:hAnsi="Arial" w:cs="Arial"/>
          <w:bCs/>
          <w:sz w:val="20"/>
          <w:szCs w:val="20"/>
          <w:highlight w:val="yellow"/>
          <w:lang w:eastAsia="en-US"/>
        </w:rPr>
        <w:fldChar w:fldCharType="end"/>
      </w:r>
      <w:r w:rsidR="00FA01C6" w:rsidRPr="00FA01C6">
        <w:rPr>
          <w:rFonts w:ascii="Arial" w:eastAsia="Arial" w:hAnsi="Arial" w:cs="Arial"/>
          <w:bCs/>
          <w:sz w:val="20"/>
          <w:szCs w:val="20"/>
          <w:highlight w:val="yellow"/>
          <w:lang w:eastAsia="en-US"/>
        </w:rPr>
        <w:t xml:space="preserve">, </w:t>
      </w:r>
      <w:r w:rsidR="00FA01C6" w:rsidRPr="00FA01C6">
        <w:rPr>
          <w:rFonts w:ascii="Arial" w:eastAsia="Arial" w:hAnsi="Arial" w:cs="Arial"/>
          <w:sz w:val="20"/>
          <w:szCs w:val="20"/>
          <w:highlight w:val="yellow"/>
          <w:lang w:eastAsia="en-US"/>
        </w:rPr>
        <w:t xml:space="preserve">tel. +420 </w:t>
      </w:r>
      <w:r w:rsidR="00FA01C6"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00FA01C6" w:rsidRPr="00FA01C6">
        <w:rPr>
          <w:rFonts w:ascii="Arial" w:eastAsia="Arial" w:hAnsi="Arial" w:cs="Arial"/>
          <w:bCs/>
          <w:sz w:val="20"/>
          <w:szCs w:val="20"/>
          <w:highlight w:val="yellow"/>
          <w:lang w:eastAsia="en-US"/>
        </w:rPr>
        <w:instrText>FORMTEXT</w:instrText>
      </w:r>
      <w:r w:rsidR="00FA01C6" w:rsidRPr="00FA01C6">
        <w:rPr>
          <w:rFonts w:ascii="Arial" w:eastAsia="Arial" w:hAnsi="Arial" w:cs="Arial"/>
          <w:bCs/>
          <w:sz w:val="20"/>
          <w:szCs w:val="20"/>
          <w:highlight w:val="yellow"/>
          <w:lang w:eastAsia="en-US"/>
        </w:rPr>
      </w:r>
      <w:r w:rsidR="00FA01C6" w:rsidRPr="00FA01C6">
        <w:rPr>
          <w:rFonts w:ascii="Arial" w:eastAsia="Arial" w:hAnsi="Arial" w:cs="Arial"/>
          <w:bCs/>
          <w:sz w:val="20"/>
          <w:szCs w:val="20"/>
          <w:highlight w:val="yellow"/>
          <w:lang w:eastAsia="en-US"/>
        </w:rPr>
        <w:fldChar w:fldCharType="separate"/>
      </w:r>
      <w:r w:rsidR="00FA01C6" w:rsidRPr="00FA01C6">
        <w:rPr>
          <w:rFonts w:ascii="Arial" w:eastAsia="Arial" w:hAnsi="Arial" w:cs="Arial"/>
          <w:bCs/>
          <w:noProof/>
          <w:sz w:val="20"/>
          <w:szCs w:val="20"/>
          <w:highlight w:val="yellow"/>
          <w:lang w:eastAsia="en-US"/>
        </w:rPr>
        <w:t>     </w:t>
      </w:r>
      <w:r w:rsidR="00FA01C6" w:rsidRPr="00FA01C6">
        <w:rPr>
          <w:rFonts w:ascii="Arial" w:eastAsia="Arial" w:hAnsi="Arial" w:cs="Arial"/>
          <w:bCs/>
          <w:sz w:val="20"/>
          <w:szCs w:val="20"/>
          <w:highlight w:val="yellow"/>
          <w:lang w:eastAsia="en-US"/>
        </w:rPr>
        <w:fldChar w:fldCharType="end"/>
      </w:r>
      <w:r w:rsidR="00FA01C6" w:rsidRPr="00FA01C6">
        <w:rPr>
          <w:rFonts w:ascii="Arial" w:eastAsia="Arial" w:hAnsi="Arial" w:cs="Arial"/>
          <w:bCs/>
          <w:sz w:val="20"/>
          <w:szCs w:val="20"/>
          <w:highlight w:val="yellow"/>
          <w:lang w:eastAsia="en-US"/>
        </w:rPr>
        <w:t xml:space="preserve">, </w:t>
      </w:r>
      <w:r w:rsidR="00FA01C6" w:rsidRPr="00FA01C6">
        <w:rPr>
          <w:rFonts w:ascii="Arial" w:eastAsia="Arial" w:hAnsi="Arial" w:cs="Arial"/>
          <w:sz w:val="20"/>
          <w:szCs w:val="20"/>
          <w:highlight w:val="yellow"/>
          <w:lang w:eastAsia="en-US"/>
        </w:rPr>
        <w:t xml:space="preserve">e-mail: </w:t>
      </w:r>
      <w:r w:rsidR="00FA01C6" w:rsidRPr="00FA01C6">
        <w:rPr>
          <w:rFonts w:ascii="Arial" w:eastAsia="Arial" w:hAnsi="Arial" w:cs="Arial"/>
          <w:bCs/>
          <w:sz w:val="20"/>
          <w:szCs w:val="20"/>
          <w:highlight w:val="yellow"/>
          <w:lang w:eastAsia="en-US"/>
        </w:rPr>
        <w:fldChar w:fldCharType="begin">
          <w:ffData>
            <w:name w:val="Text6"/>
            <w:enabled/>
            <w:calcOnExit w:val="0"/>
            <w:textInput>
              <w:format w:val="None"/>
            </w:textInput>
          </w:ffData>
        </w:fldChar>
      </w:r>
      <w:r w:rsidR="00FA01C6" w:rsidRPr="00FA01C6">
        <w:rPr>
          <w:rFonts w:ascii="Arial" w:eastAsia="Arial" w:hAnsi="Arial" w:cs="Arial"/>
          <w:bCs/>
          <w:sz w:val="20"/>
          <w:szCs w:val="20"/>
          <w:highlight w:val="yellow"/>
          <w:lang w:eastAsia="en-US"/>
        </w:rPr>
        <w:instrText>FORMTEXT</w:instrText>
      </w:r>
      <w:r w:rsidR="00FA01C6" w:rsidRPr="00FA01C6">
        <w:rPr>
          <w:rFonts w:ascii="Arial" w:eastAsia="Arial" w:hAnsi="Arial" w:cs="Arial"/>
          <w:bCs/>
          <w:sz w:val="20"/>
          <w:szCs w:val="20"/>
          <w:highlight w:val="yellow"/>
          <w:lang w:eastAsia="en-US"/>
        </w:rPr>
      </w:r>
      <w:r w:rsidR="00FA01C6" w:rsidRPr="00FA01C6">
        <w:rPr>
          <w:rFonts w:ascii="Arial" w:eastAsia="Arial" w:hAnsi="Arial" w:cs="Arial"/>
          <w:bCs/>
          <w:sz w:val="20"/>
          <w:szCs w:val="20"/>
          <w:highlight w:val="yellow"/>
          <w:lang w:eastAsia="en-US"/>
        </w:rPr>
        <w:fldChar w:fldCharType="separate"/>
      </w:r>
      <w:r w:rsidR="00FA01C6" w:rsidRPr="00FA01C6">
        <w:rPr>
          <w:rFonts w:ascii="Arial" w:eastAsia="Arial" w:hAnsi="Arial" w:cs="Arial"/>
          <w:bCs/>
          <w:noProof/>
          <w:sz w:val="20"/>
          <w:szCs w:val="20"/>
          <w:highlight w:val="yellow"/>
          <w:lang w:eastAsia="en-US"/>
        </w:rPr>
        <w:t>     </w:t>
      </w:r>
      <w:r w:rsidR="00FA01C6" w:rsidRPr="00FA01C6">
        <w:rPr>
          <w:rFonts w:ascii="Arial" w:eastAsia="Arial" w:hAnsi="Arial" w:cs="Arial"/>
          <w:bCs/>
          <w:sz w:val="20"/>
          <w:szCs w:val="20"/>
          <w:highlight w:val="yellow"/>
          <w:lang w:eastAsia="en-US"/>
        </w:rPr>
        <w:fldChar w:fldCharType="end"/>
      </w:r>
      <w:r w:rsidR="00FA01C6" w:rsidRPr="00FA01C6">
        <w:rPr>
          <w:rFonts w:ascii="Arial" w:eastAsia="Arial" w:hAnsi="Arial" w:cs="Arial"/>
          <w:bCs/>
          <w:sz w:val="20"/>
          <w:szCs w:val="20"/>
          <w:highlight w:val="yellow"/>
          <w:lang w:eastAsia="en-US"/>
        </w:rPr>
        <w:t xml:space="preserve"> </w:t>
      </w:r>
      <w:r w:rsidR="00FA01C6" w:rsidRPr="00FA01C6">
        <w:rPr>
          <w:rFonts w:ascii="Arial" w:eastAsia="Arial" w:hAnsi="Arial" w:cs="Arial"/>
          <w:bCs/>
          <w:i/>
          <w:sz w:val="20"/>
          <w:szCs w:val="20"/>
          <w:highlight w:val="yellow"/>
          <w:lang w:eastAsia="en-US"/>
        </w:rPr>
        <w:t xml:space="preserve">(lze doplnit i </w:t>
      </w:r>
      <w:r w:rsidR="00FA01C6" w:rsidRPr="00FA01C6">
        <w:rPr>
          <w:rFonts w:ascii="Arial" w:eastAsia="Calibri" w:hAnsi="Arial" w:cs="Arial"/>
          <w:i/>
          <w:sz w:val="20"/>
          <w:szCs w:val="20"/>
          <w:highlight w:val="yellow"/>
          <w:lang w:eastAsia="en-US"/>
        </w:rPr>
        <w:t>více</w:t>
      </w:r>
      <w:r w:rsidR="00FA01C6" w:rsidRPr="00FA01C6">
        <w:rPr>
          <w:rFonts w:ascii="Arial" w:eastAsia="Arial" w:hAnsi="Arial" w:cs="Arial"/>
          <w:bCs/>
          <w:i/>
          <w:sz w:val="20"/>
          <w:szCs w:val="20"/>
          <w:highlight w:val="yellow"/>
          <w:lang w:eastAsia="en-US"/>
        </w:rPr>
        <w:t xml:space="preserve"> osob)</w:t>
      </w:r>
    </w:p>
    <w:p w14:paraId="40801FB2" w14:textId="2DF3C84F" w:rsidR="00FA01C6" w:rsidRPr="00FA01C6" w:rsidRDefault="00FA01C6" w:rsidP="00FE13C6">
      <w:pPr>
        <w:pStyle w:val="rove2"/>
        <w:numPr>
          <w:ilvl w:val="1"/>
          <w:numId w:val="36"/>
        </w:numPr>
        <w:spacing w:line="276" w:lineRule="auto"/>
        <w:ind w:left="567" w:hanging="573"/>
        <w:rPr>
          <w:rFonts w:ascii="Arial" w:hAnsi="Arial" w:cs="Arial"/>
          <w:sz w:val="20"/>
          <w:szCs w:val="20"/>
        </w:rPr>
      </w:pPr>
      <w:r w:rsidRPr="00FA01C6">
        <w:rPr>
          <w:rFonts w:ascii="Arial" w:hAnsi="Arial" w:cs="Arial"/>
          <w:sz w:val="20"/>
          <w:szCs w:val="20"/>
        </w:rPr>
        <w:t xml:space="preserve">Případné změny oprávněných osob dle čl. </w:t>
      </w:r>
      <w:proofErr w:type="gramStart"/>
      <w:r w:rsidRPr="00FA01C6">
        <w:rPr>
          <w:rFonts w:ascii="Arial" w:hAnsi="Arial" w:cs="Arial"/>
          <w:sz w:val="20"/>
          <w:szCs w:val="20"/>
        </w:rPr>
        <w:t xml:space="preserve">4.2. </w:t>
      </w:r>
      <w:r>
        <w:rPr>
          <w:rFonts w:ascii="Arial" w:hAnsi="Arial" w:cs="Arial"/>
          <w:sz w:val="20"/>
          <w:szCs w:val="20"/>
        </w:rPr>
        <w:t>až</w:t>
      </w:r>
      <w:proofErr w:type="gramEnd"/>
      <w:r>
        <w:rPr>
          <w:rFonts w:ascii="Arial" w:hAnsi="Arial" w:cs="Arial"/>
          <w:sz w:val="20"/>
          <w:szCs w:val="20"/>
        </w:rPr>
        <w:t xml:space="preserve"> čl.</w:t>
      </w:r>
      <w:r w:rsidRPr="00FA01C6">
        <w:rPr>
          <w:rFonts w:ascii="Arial" w:hAnsi="Arial" w:cs="Arial"/>
          <w:sz w:val="20"/>
          <w:szCs w:val="20"/>
        </w:rPr>
        <w:t xml:space="preserve"> 4.</w:t>
      </w:r>
      <w:r w:rsidR="00525F20">
        <w:rPr>
          <w:rFonts w:ascii="Arial" w:hAnsi="Arial" w:cs="Arial"/>
          <w:sz w:val="20"/>
          <w:szCs w:val="20"/>
        </w:rPr>
        <w:t>5</w:t>
      </w:r>
      <w:r w:rsidRPr="00FA01C6">
        <w:rPr>
          <w:rFonts w:ascii="Arial" w:hAnsi="Arial" w:cs="Arial"/>
          <w:sz w:val="20"/>
          <w:szCs w:val="20"/>
        </w:rPr>
        <w:t xml:space="preserve">. této </w:t>
      </w:r>
      <w:r w:rsidR="002A2D48">
        <w:rPr>
          <w:rFonts w:ascii="Arial" w:hAnsi="Arial" w:cs="Arial"/>
          <w:sz w:val="20"/>
          <w:szCs w:val="20"/>
        </w:rPr>
        <w:t>rámcové dohody</w:t>
      </w:r>
      <w:r w:rsidRPr="00FA01C6">
        <w:rPr>
          <w:rFonts w:ascii="Arial" w:hAnsi="Arial" w:cs="Arial"/>
          <w:sz w:val="20"/>
          <w:szCs w:val="20"/>
        </w:rPr>
        <w:t xml:space="preserve"> oznámí změnou dotčená smluvní strana druhé smluvní straně písemně.</w:t>
      </w:r>
    </w:p>
    <w:p w14:paraId="09F18B01" w14:textId="77777777" w:rsidR="00FA01C6" w:rsidRPr="00016010" w:rsidRDefault="00FA01C6" w:rsidP="00016010">
      <w:pPr>
        <w:pStyle w:val="Odstavecseseznamem"/>
        <w:ind w:left="360"/>
        <w:rPr>
          <w:rFonts w:ascii="Arial" w:hAnsi="Arial" w:cs="Arial"/>
          <w:sz w:val="20"/>
          <w:szCs w:val="20"/>
        </w:rPr>
      </w:pPr>
    </w:p>
    <w:p w14:paraId="546D54CB" w14:textId="2B1DA0B0" w:rsidR="00E72758" w:rsidRPr="00D804A8" w:rsidRDefault="000168AB" w:rsidP="00D804A8">
      <w:pPr>
        <w:pStyle w:val="rove1"/>
        <w:keepNext/>
        <w:numPr>
          <w:ilvl w:val="0"/>
          <w:numId w:val="4"/>
        </w:numPr>
        <w:spacing w:before="240"/>
        <w:ind w:left="567" w:hanging="567"/>
        <w:jc w:val="both"/>
        <w:rPr>
          <w:rFonts w:ascii="Arial" w:hAnsi="Arial" w:cs="Arial"/>
          <w:kern w:val="32"/>
          <w:sz w:val="20"/>
          <w:szCs w:val="20"/>
        </w:rPr>
      </w:pPr>
      <w:r w:rsidRPr="00BE6C81">
        <w:rPr>
          <w:rFonts w:ascii="Arial" w:hAnsi="Arial" w:cs="Arial"/>
          <w:kern w:val="32"/>
          <w:sz w:val="20"/>
          <w:szCs w:val="20"/>
        </w:rPr>
        <w:t>Cena</w:t>
      </w:r>
      <w:r w:rsidRPr="00D804A8">
        <w:rPr>
          <w:rFonts w:ascii="Arial" w:hAnsi="Arial" w:cs="Arial"/>
          <w:kern w:val="32"/>
          <w:sz w:val="20"/>
          <w:szCs w:val="20"/>
        </w:rPr>
        <w:t xml:space="preserve"> plnění</w:t>
      </w:r>
    </w:p>
    <w:p w14:paraId="2F2A61E5" w14:textId="6DC2B04D" w:rsidR="00681929" w:rsidRPr="00681929" w:rsidRDefault="00753E73" w:rsidP="005358D3">
      <w:pPr>
        <w:pStyle w:val="rove2"/>
        <w:numPr>
          <w:ilvl w:val="1"/>
          <w:numId w:val="4"/>
        </w:numPr>
        <w:spacing w:line="276" w:lineRule="auto"/>
        <w:ind w:left="567" w:hanging="567"/>
        <w:rPr>
          <w:rFonts w:ascii="Arial" w:hAnsi="Arial" w:cs="Arial"/>
          <w:sz w:val="20"/>
          <w:szCs w:val="20"/>
        </w:rPr>
      </w:pPr>
      <w:r w:rsidRPr="00542F34">
        <w:rPr>
          <w:rFonts w:ascii="Arial" w:hAnsi="Arial" w:cs="Arial"/>
          <w:sz w:val="20"/>
          <w:szCs w:val="20"/>
        </w:rPr>
        <w:t xml:space="preserve">Cena </w:t>
      </w:r>
      <w:r>
        <w:rPr>
          <w:rFonts w:ascii="Arial" w:hAnsi="Arial" w:cs="Arial"/>
          <w:sz w:val="20"/>
          <w:szCs w:val="20"/>
        </w:rPr>
        <w:t>bude stanovena v závislosti na typu a množství předmětu koupě v jednotlivé kupní smlouvě</w:t>
      </w:r>
      <w:r w:rsidR="00965A60">
        <w:rPr>
          <w:rFonts w:ascii="Arial" w:hAnsi="Arial" w:cs="Arial"/>
          <w:sz w:val="20"/>
          <w:szCs w:val="20"/>
        </w:rPr>
        <w:t>, respektive v jednotlivé objednávce</w:t>
      </w:r>
      <w:r>
        <w:rPr>
          <w:rFonts w:ascii="Arial" w:hAnsi="Arial" w:cs="Arial"/>
          <w:sz w:val="20"/>
          <w:szCs w:val="20"/>
        </w:rPr>
        <w:t xml:space="preserve"> podle jednotkových cen uvedených v příloze č. 2 této rámcové dohody.</w:t>
      </w:r>
      <w:r w:rsidR="00681929" w:rsidRPr="00681929">
        <w:rPr>
          <w:rFonts w:ascii="Arial" w:hAnsi="Arial" w:cs="Arial"/>
          <w:sz w:val="20"/>
          <w:szCs w:val="20"/>
        </w:rPr>
        <w:t xml:space="preserve"> </w:t>
      </w:r>
    </w:p>
    <w:p w14:paraId="341D79F3" w14:textId="1360EA67" w:rsidR="000B04FC" w:rsidRPr="000B04FC" w:rsidRDefault="000B04FC" w:rsidP="000B04FC">
      <w:pPr>
        <w:pStyle w:val="Odstavecseseznamem"/>
        <w:numPr>
          <w:ilvl w:val="1"/>
          <w:numId w:val="4"/>
        </w:numPr>
        <w:ind w:left="567" w:hanging="567"/>
        <w:rPr>
          <w:rFonts w:ascii="Arial" w:eastAsia="Times New Roman" w:hAnsi="Arial" w:cs="Arial"/>
          <w:sz w:val="20"/>
          <w:szCs w:val="20"/>
          <w:lang w:eastAsia="cs-CZ"/>
        </w:rPr>
      </w:pPr>
      <w:r w:rsidRPr="000B04FC">
        <w:rPr>
          <w:rFonts w:ascii="Arial" w:eastAsia="Times New Roman" w:hAnsi="Arial" w:cs="Arial"/>
          <w:sz w:val="20"/>
          <w:szCs w:val="20"/>
          <w:lang w:eastAsia="cs-CZ"/>
        </w:rPr>
        <w:t>Objednatel  je oprávněn  objednat  i   jiné   produkty  předmětu koupě, které nejsou uvedeny  v příloze této rámcové dohody, v takovém případě  se prodávající zavazuje dodat produkty  za cenu běžně nabízenou ostatním zákazníkům.</w:t>
      </w:r>
      <w:r w:rsidR="00CD5ABB">
        <w:rPr>
          <w:rFonts w:ascii="Arial" w:eastAsia="Times New Roman" w:hAnsi="Arial" w:cs="Arial"/>
          <w:sz w:val="20"/>
          <w:szCs w:val="20"/>
          <w:lang w:eastAsia="cs-CZ"/>
        </w:rPr>
        <w:t xml:space="preserve"> Cena takového předmětu plnění nepřesáhne cenu v místě a čase </w:t>
      </w:r>
      <w:r w:rsidR="00E82BBC">
        <w:rPr>
          <w:rFonts w:ascii="Arial" w:eastAsia="Times New Roman" w:hAnsi="Arial" w:cs="Arial"/>
          <w:sz w:val="20"/>
          <w:szCs w:val="20"/>
          <w:lang w:eastAsia="cs-CZ"/>
        </w:rPr>
        <w:t>obvyklou</w:t>
      </w:r>
      <w:r w:rsidR="00CD5ABB">
        <w:rPr>
          <w:rFonts w:ascii="Arial" w:eastAsia="Times New Roman" w:hAnsi="Arial" w:cs="Arial"/>
          <w:sz w:val="20"/>
          <w:szCs w:val="20"/>
          <w:lang w:eastAsia="cs-CZ"/>
        </w:rPr>
        <w:t>.</w:t>
      </w:r>
    </w:p>
    <w:p w14:paraId="7072AF9D" w14:textId="606FC821" w:rsidR="007A37C4" w:rsidRPr="007A37C4" w:rsidRDefault="00E74E41"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V </w:t>
      </w:r>
      <w:r w:rsidR="001A7C42" w:rsidRPr="007A37C4">
        <w:rPr>
          <w:rFonts w:ascii="Arial" w:hAnsi="Arial" w:cs="Arial"/>
          <w:sz w:val="20"/>
          <w:szCs w:val="20"/>
        </w:rPr>
        <w:t xml:space="preserve">ceně </w:t>
      </w:r>
      <w:r w:rsidRPr="007A37C4">
        <w:rPr>
          <w:rFonts w:ascii="Arial" w:hAnsi="Arial" w:cs="Arial"/>
          <w:sz w:val="20"/>
          <w:szCs w:val="20"/>
        </w:rPr>
        <w:t>dle čl. 5.1</w:t>
      </w:r>
      <w:r w:rsidR="00CD5ABB">
        <w:rPr>
          <w:rFonts w:ascii="Arial" w:hAnsi="Arial" w:cs="Arial"/>
          <w:sz w:val="20"/>
          <w:szCs w:val="20"/>
        </w:rPr>
        <w:t xml:space="preserve"> a </w:t>
      </w:r>
      <w:proofErr w:type="gramStart"/>
      <w:r w:rsidR="00CD5ABB">
        <w:rPr>
          <w:rFonts w:ascii="Arial" w:hAnsi="Arial" w:cs="Arial"/>
          <w:sz w:val="20"/>
          <w:szCs w:val="20"/>
        </w:rPr>
        <w:t>5.2</w:t>
      </w:r>
      <w:r w:rsidRPr="007A37C4">
        <w:rPr>
          <w:rFonts w:ascii="Arial" w:hAnsi="Arial" w:cs="Arial"/>
          <w:sz w:val="20"/>
          <w:szCs w:val="20"/>
        </w:rPr>
        <w:t>. této</w:t>
      </w:r>
      <w:proofErr w:type="gramEnd"/>
      <w:r w:rsidRPr="007A37C4">
        <w:rPr>
          <w:rFonts w:ascii="Arial" w:hAnsi="Arial" w:cs="Arial"/>
          <w:sz w:val="20"/>
          <w:szCs w:val="20"/>
        </w:rPr>
        <w:t xml:space="preserve"> </w:t>
      </w:r>
      <w:r w:rsidR="00FA7871">
        <w:rPr>
          <w:rFonts w:ascii="Arial" w:hAnsi="Arial" w:cs="Arial"/>
          <w:sz w:val="20"/>
          <w:szCs w:val="20"/>
        </w:rPr>
        <w:t>rámcové dohody</w:t>
      </w:r>
      <w:r w:rsidRPr="007A37C4">
        <w:rPr>
          <w:rFonts w:ascii="Arial" w:hAnsi="Arial" w:cs="Arial"/>
          <w:sz w:val="20"/>
          <w:szCs w:val="20"/>
        </w:rPr>
        <w:t xml:space="preserve"> </w:t>
      </w:r>
      <w:r w:rsidR="001A7C42" w:rsidRPr="007A37C4">
        <w:rPr>
          <w:rFonts w:ascii="Arial" w:hAnsi="Arial" w:cs="Arial"/>
          <w:sz w:val="20"/>
          <w:szCs w:val="20"/>
        </w:rPr>
        <w:t xml:space="preserve">jsou obsaženy veškeré náklady </w:t>
      </w:r>
      <w:r w:rsidR="008E7E49">
        <w:rPr>
          <w:rFonts w:ascii="Arial" w:hAnsi="Arial" w:cs="Arial"/>
          <w:sz w:val="20"/>
          <w:szCs w:val="20"/>
        </w:rPr>
        <w:t>prodávající</w:t>
      </w:r>
      <w:r w:rsidR="000B04FC">
        <w:rPr>
          <w:rFonts w:ascii="Arial" w:hAnsi="Arial" w:cs="Arial"/>
          <w:sz w:val="20"/>
          <w:szCs w:val="20"/>
        </w:rPr>
        <w:t>ho</w:t>
      </w:r>
      <w:r w:rsidR="0094437B">
        <w:rPr>
          <w:rFonts w:ascii="Arial" w:hAnsi="Arial" w:cs="Arial"/>
          <w:sz w:val="20"/>
          <w:szCs w:val="20"/>
        </w:rPr>
        <w:t xml:space="preserve"> </w:t>
      </w:r>
      <w:r w:rsidR="001A7C42" w:rsidRPr="007A37C4">
        <w:rPr>
          <w:rFonts w:ascii="Arial" w:hAnsi="Arial" w:cs="Arial"/>
          <w:sz w:val="20"/>
          <w:szCs w:val="20"/>
        </w:rPr>
        <w:t>související s</w:t>
      </w:r>
      <w:r w:rsidR="001A04A0">
        <w:rPr>
          <w:rFonts w:ascii="Arial" w:hAnsi="Arial" w:cs="Arial"/>
          <w:sz w:val="20"/>
          <w:szCs w:val="20"/>
        </w:rPr>
        <w:t xml:space="preserve"> poskytnutím plnění dle podmínek  stanovených v této </w:t>
      </w:r>
      <w:r w:rsidR="00FA7871">
        <w:rPr>
          <w:rFonts w:ascii="Arial" w:hAnsi="Arial" w:cs="Arial"/>
          <w:sz w:val="20"/>
          <w:szCs w:val="20"/>
        </w:rPr>
        <w:t>rámcové dohodě</w:t>
      </w:r>
      <w:r w:rsidR="001A04A0">
        <w:rPr>
          <w:rFonts w:ascii="Arial" w:hAnsi="Arial" w:cs="Arial"/>
          <w:sz w:val="20"/>
          <w:szCs w:val="20"/>
        </w:rPr>
        <w:t xml:space="preserve"> a </w:t>
      </w:r>
      <w:r w:rsidR="0064751A">
        <w:rPr>
          <w:rFonts w:ascii="Arial" w:hAnsi="Arial" w:cs="Arial"/>
          <w:sz w:val="20"/>
          <w:szCs w:val="20"/>
        </w:rPr>
        <w:t xml:space="preserve">v </w:t>
      </w:r>
      <w:r w:rsidR="001A04A0">
        <w:rPr>
          <w:rFonts w:ascii="Arial" w:hAnsi="Arial" w:cs="Arial"/>
          <w:sz w:val="20"/>
          <w:szCs w:val="20"/>
        </w:rPr>
        <w:t xml:space="preserve">jednotlivé </w:t>
      </w:r>
      <w:r w:rsidR="0037131C">
        <w:rPr>
          <w:rFonts w:ascii="Arial" w:hAnsi="Arial" w:cs="Arial"/>
          <w:sz w:val="20"/>
          <w:szCs w:val="20"/>
        </w:rPr>
        <w:t xml:space="preserve">kupní </w:t>
      </w:r>
      <w:r w:rsidR="001A04A0">
        <w:rPr>
          <w:rFonts w:ascii="Arial" w:hAnsi="Arial" w:cs="Arial"/>
          <w:sz w:val="20"/>
          <w:szCs w:val="20"/>
        </w:rPr>
        <w:t>smlouvě</w:t>
      </w:r>
      <w:r w:rsidR="00FE13C6">
        <w:rPr>
          <w:rFonts w:ascii="Arial" w:hAnsi="Arial" w:cs="Arial"/>
          <w:sz w:val="20"/>
          <w:szCs w:val="20"/>
        </w:rPr>
        <w:t xml:space="preserve"> </w:t>
      </w:r>
      <w:r w:rsidR="00AA5E27">
        <w:rPr>
          <w:rFonts w:ascii="Arial" w:hAnsi="Arial" w:cs="Arial"/>
          <w:sz w:val="20"/>
          <w:szCs w:val="20"/>
        </w:rPr>
        <w:t>(např. balné, náložné, doprav</w:t>
      </w:r>
      <w:r w:rsidR="00400A68">
        <w:rPr>
          <w:rFonts w:ascii="Arial" w:hAnsi="Arial" w:cs="Arial"/>
          <w:sz w:val="20"/>
          <w:szCs w:val="20"/>
        </w:rPr>
        <w:t xml:space="preserve">a, související dokumentace </w:t>
      </w:r>
      <w:proofErr w:type="spellStart"/>
      <w:r w:rsidR="00400A68">
        <w:rPr>
          <w:rFonts w:ascii="Arial" w:hAnsi="Arial" w:cs="Arial"/>
          <w:sz w:val="20"/>
          <w:szCs w:val="20"/>
        </w:rPr>
        <w:t>apod</w:t>
      </w:r>
      <w:proofErr w:type="spellEnd"/>
      <w:r w:rsidR="00AA5E27">
        <w:rPr>
          <w:rFonts w:ascii="Arial" w:hAnsi="Arial" w:cs="Arial"/>
          <w:sz w:val="20"/>
          <w:szCs w:val="20"/>
        </w:rPr>
        <w:t>)</w:t>
      </w:r>
      <w:r w:rsidR="00400A68">
        <w:rPr>
          <w:rFonts w:ascii="Arial" w:hAnsi="Arial" w:cs="Arial"/>
          <w:sz w:val="20"/>
          <w:szCs w:val="20"/>
        </w:rPr>
        <w:t>.</w:t>
      </w:r>
    </w:p>
    <w:p w14:paraId="7AC81789" w14:textId="65430EE7" w:rsidR="007A37C4"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14:paraId="693BEC8F" w14:textId="5D791CF2" w:rsidR="00E72758" w:rsidRPr="008979E5" w:rsidRDefault="000168AB" w:rsidP="00D804A8">
      <w:pPr>
        <w:pStyle w:val="rove1"/>
        <w:keepNext/>
        <w:numPr>
          <w:ilvl w:val="0"/>
          <w:numId w:val="4"/>
        </w:numPr>
        <w:spacing w:before="240"/>
        <w:jc w:val="both"/>
        <w:rPr>
          <w:rFonts w:ascii="Arial" w:hAnsi="Arial" w:cs="Arial"/>
          <w:sz w:val="20"/>
          <w:szCs w:val="20"/>
        </w:rPr>
      </w:pPr>
      <w:r w:rsidRPr="00BE6C81">
        <w:rPr>
          <w:rFonts w:ascii="Arial" w:hAnsi="Arial" w:cs="Arial"/>
          <w:kern w:val="32"/>
          <w:sz w:val="20"/>
          <w:szCs w:val="20"/>
        </w:rPr>
        <w:t>Platební</w:t>
      </w:r>
      <w:r w:rsidRPr="006E517B">
        <w:rPr>
          <w:rFonts w:ascii="Arial" w:hAnsi="Arial" w:cs="Arial"/>
          <w:sz w:val="20"/>
          <w:szCs w:val="20"/>
        </w:rPr>
        <w:t xml:space="preserve"> </w:t>
      </w:r>
      <w:r w:rsidRPr="008979E5">
        <w:rPr>
          <w:rFonts w:ascii="Arial" w:hAnsi="Arial" w:cs="Arial"/>
          <w:sz w:val="20"/>
          <w:szCs w:val="20"/>
        </w:rPr>
        <w:t>podmínky</w:t>
      </w:r>
    </w:p>
    <w:p w14:paraId="3AEF2BA7" w14:textId="2313B728" w:rsidR="007A37C4" w:rsidRPr="007A37C4" w:rsidRDefault="000168AB" w:rsidP="005358D3">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C</w:t>
      </w:r>
      <w:r w:rsidRPr="007A37C4">
        <w:rPr>
          <w:rFonts w:ascii="Arial" w:hAnsi="Arial" w:cs="Arial"/>
          <w:sz w:val="20"/>
          <w:szCs w:val="20"/>
        </w:rPr>
        <w:t xml:space="preserve">ena bude </w:t>
      </w:r>
      <w:r w:rsidR="008E7E49">
        <w:rPr>
          <w:rFonts w:ascii="Arial" w:hAnsi="Arial" w:cs="Arial"/>
          <w:sz w:val="20"/>
          <w:szCs w:val="20"/>
        </w:rPr>
        <w:t>prodávající</w:t>
      </w:r>
      <w:r w:rsidR="0094437B">
        <w:rPr>
          <w:rFonts w:ascii="Arial" w:hAnsi="Arial" w:cs="Arial"/>
          <w:sz w:val="20"/>
          <w:szCs w:val="20"/>
        </w:rPr>
        <w:t>m</w:t>
      </w:r>
      <w:r w:rsidRPr="007A37C4">
        <w:rPr>
          <w:rFonts w:ascii="Arial" w:hAnsi="Arial" w:cs="Arial"/>
          <w:sz w:val="20"/>
          <w:szCs w:val="20"/>
        </w:rPr>
        <w:t xml:space="preserve"> účtována řádným daňovým dokladem (dále jen „faktura“), vystaveným po </w:t>
      </w:r>
      <w:r>
        <w:rPr>
          <w:rFonts w:ascii="Arial" w:hAnsi="Arial" w:cs="Arial"/>
          <w:sz w:val="20"/>
          <w:szCs w:val="20"/>
        </w:rPr>
        <w:t>poskytnutí plnění</w:t>
      </w:r>
      <w:r w:rsidRPr="007A37C4">
        <w:rPr>
          <w:rFonts w:ascii="Arial" w:hAnsi="Arial" w:cs="Arial"/>
          <w:sz w:val="20"/>
          <w:szCs w:val="20"/>
        </w:rPr>
        <w:t xml:space="preserve"> </w:t>
      </w:r>
      <w:r w:rsidR="008E7E49">
        <w:rPr>
          <w:rFonts w:ascii="Arial" w:hAnsi="Arial" w:cs="Arial"/>
          <w:sz w:val="20"/>
          <w:szCs w:val="20"/>
        </w:rPr>
        <w:t>kupující</w:t>
      </w:r>
      <w:r w:rsidR="000B04FC">
        <w:rPr>
          <w:rFonts w:ascii="Arial" w:hAnsi="Arial" w:cs="Arial"/>
          <w:sz w:val="20"/>
          <w:szCs w:val="20"/>
        </w:rPr>
        <w:t>mu</w:t>
      </w:r>
      <w:r w:rsidRPr="007A37C4">
        <w:rPr>
          <w:rFonts w:ascii="Arial" w:hAnsi="Arial" w:cs="Arial"/>
          <w:sz w:val="20"/>
          <w:szCs w:val="20"/>
        </w:rPr>
        <w:t>.</w:t>
      </w:r>
    </w:p>
    <w:p w14:paraId="0349C8EF" w14:textId="611742B5" w:rsidR="000168AB" w:rsidRPr="00A17236" w:rsidRDefault="000168AB" w:rsidP="00D804A8">
      <w:pPr>
        <w:pStyle w:val="rove2"/>
        <w:numPr>
          <w:ilvl w:val="1"/>
          <w:numId w:val="4"/>
        </w:numPr>
        <w:ind w:left="567" w:hanging="567"/>
        <w:rPr>
          <w:rFonts w:ascii="Arial" w:hAnsi="Arial" w:cs="Arial"/>
          <w:sz w:val="20"/>
          <w:szCs w:val="20"/>
        </w:rPr>
      </w:pPr>
      <w:r w:rsidRPr="00A17236">
        <w:rPr>
          <w:rFonts w:ascii="Arial" w:hAnsi="Arial" w:cs="Arial"/>
          <w:sz w:val="20"/>
          <w:szCs w:val="20"/>
        </w:rPr>
        <w:t>Faktura musí krom</w:t>
      </w:r>
      <w:r w:rsidR="00FA01C6">
        <w:rPr>
          <w:rFonts w:ascii="Arial" w:hAnsi="Arial" w:cs="Arial"/>
          <w:sz w:val="20"/>
          <w:szCs w:val="20"/>
        </w:rPr>
        <w:t>ě</w:t>
      </w:r>
      <w:r w:rsidRPr="00A17236">
        <w:rPr>
          <w:rFonts w:ascii="Arial" w:hAnsi="Arial" w:cs="Arial"/>
          <w:sz w:val="20"/>
          <w:szCs w:val="20"/>
        </w:rPr>
        <w:t xml:space="preserve"> náležitostí daňového a účetního dokladu dle zákona č. 235/2004 Sb., o dani z přidané hodnoty (dále jen „ZDPH“) a zákona č. 563/1991 Sb., o účetnictví obsahovat i tyto údaje: </w:t>
      </w:r>
    </w:p>
    <w:p w14:paraId="40AE24BC" w14:textId="19B06A0D" w:rsidR="000168AB" w:rsidRDefault="000168AB" w:rsidP="00D804A8">
      <w:pPr>
        <w:pStyle w:val="rove2"/>
        <w:numPr>
          <w:ilvl w:val="0"/>
          <w:numId w:val="9"/>
        </w:numPr>
        <w:spacing w:line="276" w:lineRule="auto"/>
        <w:ind w:left="1134" w:hanging="568"/>
        <w:rPr>
          <w:rFonts w:ascii="Arial" w:hAnsi="Arial" w:cs="Arial"/>
          <w:sz w:val="20"/>
          <w:szCs w:val="20"/>
        </w:rPr>
      </w:pPr>
      <w:r w:rsidRPr="00A17236">
        <w:rPr>
          <w:rFonts w:ascii="Arial" w:hAnsi="Arial" w:cs="Arial"/>
          <w:sz w:val="20"/>
          <w:szCs w:val="20"/>
        </w:rPr>
        <w:lastRenderedPageBreak/>
        <w:t xml:space="preserve">číslo </w:t>
      </w:r>
      <w:r w:rsidR="00CD5ABB">
        <w:rPr>
          <w:rFonts w:ascii="Arial" w:hAnsi="Arial" w:cs="Arial"/>
          <w:sz w:val="20"/>
          <w:szCs w:val="20"/>
        </w:rPr>
        <w:t>kupní smlouvy</w:t>
      </w:r>
      <w:r w:rsidRPr="00A17236">
        <w:rPr>
          <w:rFonts w:ascii="Arial" w:hAnsi="Arial" w:cs="Arial"/>
          <w:sz w:val="20"/>
          <w:szCs w:val="20"/>
        </w:rPr>
        <w:t xml:space="preserve"> </w:t>
      </w:r>
      <w:r w:rsidR="008E7E49">
        <w:rPr>
          <w:rFonts w:ascii="Arial" w:hAnsi="Arial" w:cs="Arial"/>
          <w:sz w:val="20"/>
          <w:szCs w:val="20"/>
        </w:rPr>
        <w:t>kupující</w:t>
      </w:r>
      <w:r w:rsidR="000B04FC">
        <w:rPr>
          <w:rFonts w:ascii="Arial" w:hAnsi="Arial" w:cs="Arial"/>
          <w:sz w:val="20"/>
          <w:szCs w:val="20"/>
        </w:rPr>
        <w:t>ho</w:t>
      </w:r>
      <w:r w:rsidR="003076B8">
        <w:rPr>
          <w:rFonts w:ascii="Arial" w:hAnsi="Arial" w:cs="Arial"/>
          <w:sz w:val="20"/>
          <w:szCs w:val="20"/>
        </w:rPr>
        <w:t>;</w:t>
      </w:r>
    </w:p>
    <w:p w14:paraId="474DA803" w14:textId="61C7CDA0" w:rsidR="003076B8" w:rsidRDefault="000168AB" w:rsidP="00D804A8">
      <w:pPr>
        <w:pStyle w:val="rove2"/>
        <w:numPr>
          <w:ilvl w:val="0"/>
          <w:numId w:val="9"/>
        </w:numPr>
        <w:spacing w:line="276" w:lineRule="auto"/>
        <w:ind w:left="1134" w:hanging="568"/>
        <w:rPr>
          <w:rFonts w:ascii="Arial" w:hAnsi="Arial" w:cs="Arial"/>
          <w:sz w:val="20"/>
          <w:szCs w:val="20"/>
        </w:rPr>
      </w:pPr>
      <w:r w:rsidRPr="004B3C24">
        <w:rPr>
          <w:rFonts w:ascii="Arial" w:hAnsi="Arial" w:cs="Arial"/>
          <w:sz w:val="20"/>
          <w:szCs w:val="20"/>
        </w:rPr>
        <w:t xml:space="preserve">název </w:t>
      </w:r>
      <w:r w:rsidR="00CD5ABB">
        <w:rPr>
          <w:rFonts w:ascii="Arial" w:hAnsi="Arial" w:cs="Arial"/>
          <w:sz w:val="20"/>
          <w:szCs w:val="20"/>
        </w:rPr>
        <w:t xml:space="preserve">a číslo </w:t>
      </w:r>
      <w:r w:rsidRPr="004B3C24">
        <w:rPr>
          <w:rFonts w:ascii="Arial" w:hAnsi="Arial" w:cs="Arial"/>
          <w:sz w:val="20"/>
          <w:szCs w:val="20"/>
        </w:rPr>
        <w:t>střediska, které předmět plnění čerpalo</w:t>
      </w:r>
      <w:r w:rsidR="003076B8">
        <w:rPr>
          <w:rFonts w:ascii="Arial" w:hAnsi="Arial" w:cs="Arial"/>
          <w:sz w:val="20"/>
          <w:szCs w:val="20"/>
        </w:rPr>
        <w:t>;</w:t>
      </w:r>
    </w:p>
    <w:p w14:paraId="046A6942" w14:textId="21EE741A" w:rsidR="007A37C4" w:rsidRPr="0027143C" w:rsidRDefault="004319E3" w:rsidP="00D804A8">
      <w:pPr>
        <w:pStyle w:val="rove2"/>
        <w:numPr>
          <w:ilvl w:val="0"/>
          <w:numId w:val="9"/>
        </w:numPr>
        <w:spacing w:line="276" w:lineRule="auto"/>
        <w:ind w:left="1134" w:hanging="568"/>
        <w:rPr>
          <w:rFonts w:ascii="Arial" w:hAnsi="Arial" w:cs="Arial"/>
          <w:sz w:val="20"/>
          <w:szCs w:val="20"/>
        </w:rPr>
      </w:pPr>
      <w:r w:rsidRPr="0027143C">
        <w:rPr>
          <w:rFonts w:ascii="Arial" w:hAnsi="Arial" w:cs="Arial"/>
          <w:sz w:val="20"/>
          <w:szCs w:val="20"/>
        </w:rPr>
        <w:t>množství a název dodaného zboží</w:t>
      </w:r>
      <w:r w:rsidR="005D61C4">
        <w:rPr>
          <w:rFonts w:ascii="Arial" w:hAnsi="Arial" w:cs="Arial"/>
          <w:sz w:val="20"/>
          <w:szCs w:val="20"/>
        </w:rPr>
        <w:t>.</w:t>
      </w:r>
    </w:p>
    <w:p w14:paraId="0FC185BA" w14:textId="1CB6B374" w:rsidR="003076B8" w:rsidRPr="000168AB" w:rsidRDefault="003076B8" w:rsidP="0037131C">
      <w:pPr>
        <w:pStyle w:val="rove2"/>
        <w:numPr>
          <w:ilvl w:val="0"/>
          <w:numId w:val="0"/>
        </w:numPr>
        <w:spacing w:line="276" w:lineRule="auto"/>
        <w:ind w:left="792" w:hanging="432"/>
        <w:rPr>
          <w:rFonts w:ascii="Arial" w:hAnsi="Arial" w:cs="Arial"/>
          <w:sz w:val="20"/>
          <w:szCs w:val="20"/>
        </w:rPr>
      </w:pPr>
    </w:p>
    <w:p w14:paraId="5093608B" w14:textId="1257DF8A" w:rsidR="000168AB"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w:t>
      </w:r>
      <w:r w:rsidR="00FA7871">
        <w:rPr>
          <w:rFonts w:ascii="Arial" w:hAnsi="Arial" w:cs="Arial"/>
          <w:sz w:val="20"/>
          <w:szCs w:val="20"/>
        </w:rPr>
        <w:t>rámcové dohody</w:t>
      </w:r>
      <w:r w:rsidRPr="007A37C4">
        <w:rPr>
          <w:rFonts w:ascii="Arial" w:hAnsi="Arial" w:cs="Arial"/>
          <w:sz w:val="20"/>
          <w:szCs w:val="20"/>
        </w:rPr>
        <w:t>, resp. jednotlivé</w:t>
      </w:r>
      <w:r>
        <w:rPr>
          <w:rFonts w:ascii="Arial" w:hAnsi="Arial" w:cs="Arial"/>
          <w:sz w:val="20"/>
          <w:szCs w:val="20"/>
        </w:rPr>
        <w:t xml:space="preserve"> </w:t>
      </w:r>
      <w:r w:rsidR="0037131C">
        <w:rPr>
          <w:rFonts w:ascii="Arial" w:hAnsi="Arial" w:cs="Arial"/>
          <w:sz w:val="20"/>
          <w:szCs w:val="20"/>
        </w:rPr>
        <w:t xml:space="preserve">kupní </w:t>
      </w:r>
      <w:r w:rsidRPr="007A37C4">
        <w:rPr>
          <w:rFonts w:ascii="Arial" w:hAnsi="Arial" w:cs="Arial"/>
          <w:sz w:val="20"/>
          <w:szCs w:val="20"/>
        </w:rPr>
        <w:t xml:space="preserve">smlouvy  náležitosti řádného účetního a daňového dokladu ve smyslu zák. č. 563/1991 Sb., o účetnictví a zák. č. 235/2004 Sb., o dani z přidané hodnoty (dále jen „ZDPH“). V opačném případě má </w:t>
      </w:r>
      <w:r w:rsidR="008E7E49">
        <w:rPr>
          <w:rFonts w:ascii="Arial" w:hAnsi="Arial" w:cs="Arial"/>
          <w:sz w:val="20"/>
          <w:szCs w:val="20"/>
        </w:rPr>
        <w:t>kupující</w:t>
      </w:r>
      <w:r w:rsidRPr="007A37C4">
        <w:rPr>
          <w:rFonts w:ascii="Arial" w:hAnsi="Arial" w:cs="Arial"/>
          <w:sz w:val="20"/>
          <w:szCs w:val="20"/>
        </w:rPr>
        <w:t xml:space="preserve"> právo jej do 15 dnů od doručení vrátit k doplnění či opravě bez toho, že by nastalo prodlení s úhradou ceny. Vrácením faktury k opravě se přeruší lhůta splatnosti a nová lhůta splatnosti začne běžet dnem doručení opravené faktury </w:t>
      </w:r>
      <w:r w:rsidR="008E7E49">
        <w:rPr>
          <w:rFonts w:ascii="Arial" w:hAnsi="Arial" w:cs="Arial"/>
          <w:sz w:val="20"/>
          <w:szCs w:val="20"/>
        </w:rPr>
        <w:t>kupující</w:t>
      </w:r>
      <w:r w:rsidR="000B04FC">
        <w:rPr>
          <w:rFonts w:ascii="Arial" w:hAnsi="Arial" w:cs="Arial"/>
          <w:sz w:val="20"/>
          <w:szCs w:val="20"/>
        </w:rPr>
        <w:t>mu</w:t>
      </w:r>
      <w:r>
        <w:rPr>
          <w:rFonts w:ascii="Arial" w:hAnsi="Arial" w:cs="Arial"/>
          <w:sz w:val="20"/>
          <w:szCs w:val="20"/>
        </w:rPr>
        <w:t>.</w:t>
      </w:r>
    </w:p>
    <w:p w14:paraId="75FC3BBB" w14:textId="07F57013" w:rsidR="004C1052" w:rsidRPr="00DE7CD3" w:rsidRDefault="004C1052" w:rsidP="00D804A8">
      <w:pPr>
        <w:ind w:left="567" w:hanging="567"/>
        <w:rPr>
          <w:rFonts w:ascii="Arial" w:hAnsi="Arial" w:cs="Arial"/>
          <w:sz w:val="20"/>
          <w:szCs w:val="20"/>
        </w:rPr>
      </w:pPr>
    </w:p>
    <w:p w14:paraId="0154B650" w14:textId="730145FF" w:rsidR="007A37C4" w:rsidRPr="007A37C4"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w:t>
      </w:r>
      <w:r w:rsidR="001A04A0">
        <w:rPr>
          <w:rFonts w:ascii="Arial" w:hAnsi="Arial" w:cs="Arial"/>
          <w:sz w:val="20"/>
          <w:szCs w:val="20"/>
        </w:rPr>
        <w:t xml:space="preserve"> </w:t>
      </w:r>
      <w:r w:rsidRPr="007A37C4">
        <w:rPr>
          <w:rFonts w:ascii="Arial" w:hAnsi="Arial" w:cs="Arial"/>
          <w:sz w:val="20"/>
          <w:szCs w:val="20"/>
        </w:rPr>
        <w:t xml:space="preserve">potvrzený osobou k tomu oprávněnou za </w:t>
      </w:r>
      <w:r w:rsidR="008E7E49">
        <w:rPr>
          <w:rFonts w:ascii="Arial" w:hAnsi="Arial" w:cs="Arial"/>
          <w:sz w:val="20"/>
          <w:szCs w:val="20"/>
        </w:rPr>
        <w:t>kupující</w:t>
      </w:r>
      <w:r w:rsidR="000B04FC">
        <w:rPr>
          <w:rFonts w:ascii="Arial" w:hAnsi="Arial" w:cs="Arial"/>
          <w:sz w:val="20"/>
          <w:szCs w:val="20"/>
        </w:rPr>
        <w:t>ho</w:t>
      </w:r>
      <w:r w:rsidRPr="007A37C4">
        <w:rPr>
          <w:rFonts w:ascii="Arial" w:hAnsi="Arial" w:cs="Arial"/>
          <w:sz w:val="20"/>
          <w:szCs w:val="20"/>
        </w:rPr>
        <w:t xml:space="preserve"> dle jednotlivé </w:t>
      </w:r>
      <w:r w:rsidR="00F2130C">
        <w:rPr>
          <w:rFonts w:ascii="Arial" w:hAnsi="Arial" w:cs="Arial"/>
          <w:sz w:val="20"/>
          <w:szCs w:val="20"/>
        </w:rPr>
        <w:t xml:space="preserve">kupní </w:t>
      </w:r>
      <w:r w:rsidRPr="007A37C4">
        <w:rPr>
          <w:rFonts w:ascii="Arial" w:hAnsi="Arial" w:cs="Arial"/>
          <w:sz w:val="20"/>
          <w:szCs w:val="20"/>
        </w:rPr>
        <w:t>smlouvy.</w:t>
      </w:r>
    </w:p>
    <w:p w14:paraId="49DAA0BB" w14:textId="659AD5B4" w:rsidR="00681929" w:rsidRPr="00CC19A0"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 xml:space="preserve">Splatnost ceny činí třicet (30) dní ode dne doručení faktury </w:t>
      </w:r>
      <w:r w:rsidR="008E7E49">
        <w:rPr>
          <w:rFonts w:ascii="Arial" w:hAnsi="Arial" w:cs="Arial"/>
          <w:sz w:val="20"/>
          <w:szCs w:val="20"/>
        </w:rPr>
        <w:t>kupující</w:t>
      </w:r>
      <w:r w:rsidR="000B04FC">
        <w:rPr>
          <w:rFonts w:ascii="Arial" w:hAnsi="Arial" w:cs="Arial"/>
          <w:sz w:val="20"/>
          <w:szCs w:val="20"/>
        </w:rPr>
        <w:t>mu</w:t>
      </w:r>
      <w:r w:rsidRPr="007A37C4">
        <w:rPr>
          <w:rFonts w:ascii="Arial" w:hAnsi="Arial" w:cs="Arial"/>
          <w:sz w:val="20"/>
          <w:szCs w:val="20"/>
        </w:rPr>
        <w:t xml:space="preserve">. </w:t>
      </w:r>
    </w:p>
    <w:p w14:paraId="7C7C3CEA" w14:textId="6492F030" w:rsidR="007A37C4" w:rsidRPr="007A37C4"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xml:space="preserve">, že pohledávku na zaplacení ceny </w:t>
      </w:r>
      <w:r w:rsidR="001A04A0">
        <w:rPr>
          <w:rFonts w:ascii="Arial" w:hAnsi="Arial" w:cs="Arial"/>
          <w:sz w:val="20"/>
          <w:szCs w:val="20"/>
        </w:rPr>
        <w:t xml:space="preserve">z jednotlivé smlouvy </w:t>
      </w:r>
      <w:r w:rsidRPr="007A37C4">
        <w:rPr>
          <w:rFonts w:ascii="Arial" w:hAnsi="Arial" w:cs="Arial"/>
          <w:sz w:val="20"/>
          <w:szCs w:val="20"/>
        </w:rPr>
        <w:t xml:space="preserve">je </w:t>
      </w:r>
      <w:r w:rsidR="008E7E49">
        <w:rPr>
          <w:rFonts w:ascii="Arial" w:hAnsi="Arial" w:cs="Arial"/>
          <w:sz w:val="20"/>
          <w:szCs w:val="20"/>
        </w:rPr>
        <w:t>prodávající</w:t>
      </w:r>
      <w:r w:rsidRPr="007A37C4">
        <w:rPr>
          <w:rFonts w:ascii="Arial" w:hAnsi="Arial" w:cs="Arial"/>
          <w:sz w:val="20"/>
          <w:szCs w:val="20"/>
        </w:rPr>
        <w:t xml:space="preserve"> oprávněn postoupit na třetí osobu pouze s předchozím písemným souhlasem </w:t>
      </w:r>
      <w:r w:rsidR="008E7E49">
        <w:rPr>
          <w:rFonts w:ascii="Arial" w:hAnsi="Arial" w:cs="Arial"/>
          <w:sz w:val="20"/>
          <w:szCs w:val="20"/>
        </w:rPr>
        <w:t>kupující</w:t>
      </w:r>
      <w:r w:rsidR="000B04FC">
        <w:rPr>
          <w:rFonts w:ascii="Arial" w:hAnsi="Arial" w:cs="Arial"/>
          <w:sz w:val="20"/>
          <w:szCs w:val="20"/>
        </w:rPr>
        <w:t>ho</w:t>
      </w:r>
      <w:r w:rsidRPr="007A37C4">
        <w:rPr>
          <w:rFonts w:ascii="Arial" w:hAnsi="Arial" w:cs="Arial"/>
          <w:sz w:val="20"/>
          <w:szCs w:val="20"/>
        </w:rPr>
        <w:t>.</w:t>
      </w:r>
    </w:p>
    <w:p w14:paraId="71B2098D" w14:textId="219A2537" w:rsidR="00FE3BBB" w:rsidRPr="00B11FC1"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sidRPr="007A37C4">
        <w:rPr>
          <w:rFonts w:ascii="Arial" w:hAnsi="Arial" w:cs="Arial"/>
          <w:sz w:val="20"/>
          <w:szCs w:val="20"/>
        </w:rPr>
        <w:t xml:space="preserve"> se zavazuje, že na jím vydaném daňovém dokladu bude uvedeno pouze číslo tuzemského bankovního účtů, které je správcem daně zveřejněno způsobem umožňujícím dálkový přístup (§ 98 písm. d)  ZDPH).  V případě, že da</w:t>
      </w:r>
      <w:r w:rsidR="00B11FC1">
        <w:rPr>
          <w:rFonts w:ascii="Arial" w:hAnsi="Arial" w:cs="Arial"/>
          <w:sz w:val="20"/>
          <w:szCs w:val="20"/>
        </w:rPr>
        <w:t xml:space="preserve">ňový doklad bude obsahovat jiný </w:t>
      </w:r>
      <w:r w:rsidR="00B11FC1" w:rsidRPr="007A37C4">
        <w:rPr>
          <w:rFonts w:ascii="Arial" w:hAnsi="Arial" w:cs="Arial"/>
          <w:sz w:val="20"/>
          <w:szCs w:val="20"/>
        </w:rPr>
        <w:t xml:space="preserve">než takto zveřejněný tuzemský bankovní účet, má </w:t>
      </w:r>
      <w:r>
        <w:rPr>
          <w:rFonts w:ascii="Arial" w:hAnsi="Arial" w:cs="Arial"/>
          <w:sz w:val="20"/>
          <w:szCs w:val="20"/>
        </w:rPr>
        <w:t>kupující</w:t>
      </w:r>
      <w:r w:rsidR="00B11FC1" w:rsidRPr="007A37C4">
        <w:rPr>
          <w:rFonts w:ascii="Arial" w:hAnsi="Arial" w:cs="Arial"/>
          <w:sz w:val="20"/>
          <w:szCs w:val="20"/>
        </w:rPr>
        <w:t xml:space="preserve"> právo ponížit platbu </w:t>
      </w:r>
      <w:r>
        <w:rPr>
          <w:rFonts w:ascii="Arial" w:hAnsi="Arial" w:cs="Arial"/>
          <w:sz w:val="20"/>
          <w:szCs w:val="20"/>
        </w:rPr>
        <w:t>prodávající</w:t>
      </w:r>
      <w:r w:rsidR="000B04FC">
        <w:rPr>
          <w:rFonts w:ascii="Arial" w:hAnsi="Arial" w:cs="Arial"/>
          <w:sz w:val="20"/>
          <w:szCs w:val="20"/>
        </w:rPr>
        <w:t>mu</w:t>
      </w:r>
      <w:r w:rsidR="00B11FC1">
        <w:rPr>
          <w:rFonts w:ascii="Arial" w:hAnsi="Arial" w:cs="Arial"/>
          <w:sz w:val="20"/>
          <w:szCs w:val="20"/>
        </w:rPr>
        <w:t xml:space="preserve"> </w:t>
      </w:r>
      <w:r w:rsidR="00B11FC1" w:rsidRPr="007A37C4">
        <w:rPr>
          <w:rFonts w:ascii="Arial" w:hAnsi="Arial" w:cs="Arial"/>
          <w:sz w:val="20"/>
          <w:szCs w:val="20"/>
        </w:rPr>
        <w:t xml:space="preserve">uskutečňovanou na základě této </w:t>
      </w:r>
      <w:r w:rsidR="00FA7871">
        <w:rPr>
          <w:rFonts w:ascii="Arial" w:hAnsi="Arial" w:cs="Arial"/>
          <w:sz w:val="20"/>
          <w:szCs w:val="20"/>
        </w:rPr>
        <w:t>rámcové dohody</w:t>
      </w:r>
      <w:r w:rsidR="00B11FC1">
        <w:rPr>
          <w:rFonts w:ascii="Arial" w:hAnsi="Arial" w:cs="Arial"/>
          <w:sz w:val="20"/>
          <w:szCs w:val="20"/>
        </w:rPr>
        <w:t>, resp. jednotlivé smlouvy</w:t>
      </w:r>
      <w:r w:rsidR="00B11FC1"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w:t>
      </w:r>
      <w:r>
        <w:rPr>
          <w:rFonts w:ascii="Arial" w:hAnsi="Arial" w:cs="Arial"/>
          <w:sz w:val="20"/>
          <w:szCs w:val="20"/>
        </w:rPr>
        <w:t>prodávající</w:t>
      </w:r>
      <w:r w:rsidR="000B04FC">
        <w:rPr>
          <w:rFonts w:ascii="Arial" w:hAnsi="Arial" w:cs="Arial"/>
          <w:sz w:val="20"/>
          <w:szCs w:val="20"/>
        </w:rPr>
        <w:t>mu</w:t>
      </w:r>
      <w:r w:rsidR="00B11FC1">
        <w:rPr>
          <w:rFonts w:ascii="Arial" w:hAnsi="Arial" w:cs="Arial"/>
          <w:sz w:val="20"/>
          <w:szCs w:val="20"/>
        </w:rPr>
        <w:t xml:space="preserve"> </w:t>
      </w:r>
      <w:r w:rsidR="00B11FC1" w:rsidRPr="007A37C4">
        <w:rPr>
          <w:rFonts w:ascii="Arial" w:hAnsi="Arial" w:cs="Arial"/>
          <w:sz w:val="20"/>
          <w:szCs w:val="20"/>
        </w:rPr>
        <w:t xml:space="preserve">nevyplacenou částku DPH odvede správci daně sám </w:t>
      </w:r>
      <w:r>
        <w:rPr>
          <w:rFonts w:ascii="Arial" w:hAnsi="Arial" w:cs="Arial"/>
          <w:sz w:val="20"/>
          <w:szCs w:val="20"/>
        </w:rPr>
        <w:t>kupující</w:t>
      </w:r>
      <w:r w:rsidR="00B11FC1" w:rsidRPr="007A37C4">
        <w:rPr>
          <w:rFonts w:ascii="Arial" w:hAnsi="Arial" w:cs="Arial"/>
          <w:sz w:val="20"/>
          <w:szCs w:val="20"/>
        </w:rPr>
        <w:t xml:space="preserve"> v souladu s ustanovením § 109a ZDPH.</w:t>
      </w:r>
    </w:p>
    <w:p w14:paraId="59091554" w14:textId="7C9DF1F8" w:rsidR="007A37C4" w:rsidRDefault="000168AB" w:rsidP="00D804A8">
      <w:pPr>
        <w:pStyle w:val="rove2"/>
        <w:numPr>
          <w:ilvl w:val="1"/>
          <w:numId w:val="4"/>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w:t>
      </w:r>
      <w:r w:rsidR="008E7E49">
        <w:rPr>
          <w:rFonts w:ascii="Arial" w:hAnsi="Arial" w:cs="Arial"/>
          <w:sz w:val="20"/>
          <w:szCs w:val="20"/>
        </w:rPr>
        <w:t>prodávající</w:t>
      </w:r>
      <w:r w:rsidR="0094437B">
        <w:rPr>
          <w:rFonts w:ascii="Arial" w:hAnsi="Arial" w:cs="Arial"/>
          <w:sz w:val="20"/>
          <w:szCs w:val="20"/>
        </w:rPr>
        <w:t xml:space="preserve"> </w:t>
      </w:r>
      <w:r w:rsidRPr="007A37C4">
        <w:rPr>
          <w:rFonts w:ascii="Arial" w:hAnsi="Arial" w:cs="Arial"/>
          <w:sz w:val="20"/>
          <w:szCs w:val="20"/>
        </w:rPr>
        <w:t xml:space="preserve">stane tzv. nespolehlivým plátcem DPH ve smyslu §106a ZDPH, je </w:t>
      </w:r>
      <w:r w:rsidR="008E7E49">
        <w:rPr>
          <w:rFonts w:ascii="Arial" w:hAnsi="Arial" w:cs="Arial"/>
          <w:sz w:val="20"/>
          <w:szCs w:val="20"/>
        </w:rPr>
        <w:t>kupující</w:t>
      </w:r>
      <w:r w:rsidRPr="007A37C4">
        <w:rPr>
          <w:rFonts w:ascii="Arial" w:hAnsi="Arial" w:cs="Arial"/>
          <w:sz w:val="20"/>
          <w:szCs w:val="20"/>
        </w:rPr>
        <w:t xml:space="preserve"> oprávněn odvést částku DPH z příslušného plnění přímo na účet finančnímu úřadu, a to v návaznosti na §109 a §109a ZDPH. V takovém případě tuto skutečnost </w:t>
      </w:r>
      <w:r w:rsidR="008E7E49">
        <w:rPr>
          <w:rFonts w:ascii="Arial" w:hAnsi="Arial" w:cs="Arial"/>
          <w:sz w:val="20"/>
          <w:szCs w:val="20"/>
        </w:rPr>
        <w:t>kupující</w:t>
      </w:r>
      <w:r w:rsidRPr="007A37C4">
        <w:rPr>
          <w:rFonts w:ascii="Arial" w:hAnsi="Arial" w:cs="Arial"/>
          <w:sz w:val="20"/>
          <w:szCs w:val="20"/>
        </w:rPr>
        <w:t xml:space="preserve"> oznámí </w:t>
      </w:r>
      <w:r w:rsidR="008E7E49">
        <w:rPr>
          <w:rFonts w:ascii="Arial" w:hAnsi="Arial" w:cs="Arial"/>
          <w:sz w:val="20"/>
          <w:szCs w:val="20"/>
        </w:rPr>
        <w:t>prodávající</w:t>
      </w:r>
      <w:r w:rsidR="000B04FC">
        <w:rPr>
          <w:rFonts w:ascii="Arial" w:hAnsi="Arial" w:cs="Arial"/>
          <w:sz w:val="20"/>
          <w:szCs w:val="20"/>
        </w:rPr>
        <w:t>mu</w:t>
      </w:r>
      <w:r w:rsidR="0094437B">
        <w:rPr>
          <w:rFonts w:ascii="Arial" w:hAnsi="Arial" w:cs="Arial"/>
          <w:sz w:val="20"/>
          <w:szCs w:val="20"/>
        </w:rPr>
        <w:t xml:space="preserve"> </w:t>
      </w:r>
      <w:r w:rsidRPr="007A37C4">
        <w:rPr>
          <w:rFonts w:ascii="Arial" w:hAnsi="Arial" w:cs="Arial"/>
          <w:sz w:val="20"/>
          <w:szCs w:val="20"/>
        </w:rPr>
        <w:t xml:space="preserve">a úhradou DPH na účet finančního úřadu se pohledávka </w:t>
      </w:r>
      <w:r w:rsidR="008E7E49">
        <w:rPr>
          <w:rFonts w:ascii="Arial" w:hAnsi="Arial" w:cs="Arial"/>
          <w:sz w:val="20"/>
          <w:szCs w:val="20"/>
        </w:rPr>
        <w:t>prodávající</w:t>
      </w:r>
      <w:r w:rsidR="000B04FC">
        <w:rPr>
          <w:rFonts w:ascii="Arial" w:hAnsi="Arial" w:cs="Arial"/>
          <w:sz w:val="20"/>
          <w:szCs w:val="20"/>
        </w:rPr>
        <w:t>ho</w:t>
      </w:r>
      <w:r w:rsidR="0094437B">
        <w:rPr>
          <w:rFonts w:ascii="Arial" w:hAnsi="Arial" w:cs="Arial"/>
          <w:sz w:val="20"/>
          <w:szCs w:val="20"/>
        </w:rPr>
        <w:t xml:space="preserve"> </w:t>
      </w:r>
      <w:r w:rsidR="00A024BF">
        <w:rPr>
          <w:rFonts w:ascii="Arial" w:hAnsi="Arial" w:cs="Arial"/>
          <w:sz w:val="20"/>
          <w:szCs w:val="20"/>
        </w:rPr>
        <w:t>za</w:t>
      </w:r>
      <w:r w:rsidRPr="007A37C4">
        <w:rPr>
          <w:rFonts w:ascii="Arial" w:hAnsi="Arial" w:cs="Arial"/>
          <w:sz w:val="20"/>
          <w:szCs w:val="20"/>
        </w:rPr>
        <w:t xml:space="preserve"> </w:t>
      </w:r>
      <w:r w:rsidR="008E7E49">
        <w:rPr>
          <w:rFonts w:ascii="Arial" w:hAnsi="Arial" w:cs="Arial"/>
          <w:sz w:val="20"/>
          <w:szCs w:val="20"/>
        </w:rPr>
        <w:t>kupující</w:t>
      </w:r>
      <w:r w:rsidR="00A024BF">
        <w:rPr>
          <w:rFonts w:ascii="Arial" w:hAnsi="Arial" w:cs="Arial"/>
          <w:sz w:val="20"/>
          <w:szCs w:val="20"/>
        </w:rPr>
        <w:t>m</w:t>
      </w:r>
      <w:r w:rsidRPr="007A37C4">
        <w:rPr>
          <w:rFonts w:ascii="Arial" w:hAnsi="Arial" w:cs="Arial"/>
          <w:sz w:val="20"/>
          <w:szCs w:val="20"/>
        </w:rPr>
        <w:t xml:space="preserve"> v částce uhrazené DPH považuje bez ohledu na další ustanovení této </w:t>
      </w:r>
      <w:r w:rsidR="00FA7871">
        <w:rPr>
          <w:rFonts w:ascii="Arial" w:hAnsi="Arial" w:cs="Arial"/>
          <w:sz w:val="20"/>
          <w:szCs w:val="20"/>
        </w:rPr>
        <w:t>rámcové dohody</w:t>
      </w:r>
      <w:r w:rsidRPr="007A37C4">
        <w:rPr>
          <w:rFonts w:ascii="Arial" w:hAnsi="Arial" w:cs="Arial"/>
          <w:sz w:val="20"/>
          <w:szCs w:val="20"/>
        </w:rPr>
        <w:t xml:space="preserve"> za uhrazenou. Skutečnost, že se </w:t>
      </w:r>
      <w:r w:rsidR="008E7E49">
        <w:rPr>
          <w:rFonts w:ascii="Arial" w:hAnsi="Arial" w:cs="Arial"/>
          <w:sz w:val="20"/>
          <w:szCs w:val="20"/>
        </w:rPr>
        <w:t>prodávající</w:t>
      </w:r>
      <w:r w:rsidRPr="007A37C4">
        <w:rPr>
          <w:rFonts w:ascii="Arial" w:hAnsi="Arial" w:cs="Arial"/>
          <w:sz w:val="20"/>
          <w:szCs w:val="20"/>
        </w:rPr>
        <w:t xml:space="preserve"> stal tzv. nespolehlivým plátcem DPH</w:t>
      </w:r>
      <w:r w:rsidR="00210A97">
        <w:rPr>
          <w:rFonts w:ascii="Arial" w:hAnsi="Arial" w:cs="Arial"/>
          <w:sz w:val="20"/>
          <w:szCs w:val="20"/>
        </w:rPr>
        <w:t>,</w:t>
      </w:r>
      <w:r w:rsidRPr="007A37C4">
        <w:rPr>
          <w:rFonts w:ascii="Arial" w:hAnsi="Arial" w:cs="Arial"/>
          <w:sz w:val="20"/>
          <w:szCs w:val="20"/>
        </w:rPr>
        <w:t xml:space="preserve"> bud</w:t>
      </w:r>
      <w:r w:rsidR="00CC19A0">
        <w:rPr>
          <w:rFonts w:ascii="Arial" w:hAnsi="Arial" w:cs="Arial"/>
          <w:sz w:val="20"/>
          <w:szCs w:val="20"/>
        </w:rPr>
        <w:t>e ověřena z veřejně dostupného R</w:t>
      </w:r>
      <w:r w:rsidRPr="007A37C4">
        <w:rPr>
          <w:rFonts w:ascii="Arial" w:hAnsi="Arial" w:cs="Arial"/>
          <w:sz w:val="20"/>
          <w:szCs w:val="20"/>
        </w:rPr>
        <w:t>egistru</w:t>
      </w:r>
      <w:r w:rsidR="00CC19A0">
        <w:rPr>
          <w:rFonts w:ascii="Arial" w:hAnsi="Arial" w:cs="Arial"/>
          <w:sz w:val="20"/>
          <w:szCs w:val="20"/>
        </w:rPr>
        <w:t xml:space="preserve"> p</w:t>
      </w:r>
      <w:r w:rsidRPr="007A37C4">
        <w:rPr>
          <w:rFonts w:ascii="Arial" w:hAnsi="Arial" w:cs="Arial"/>
          <w:sz w:val="20"/>
          <w:szCs w:val="20"/>
        </w:rPr>
        <w:t xml:space="preserve">látců DPH a identifikovaných osob, což </w:t>
      </w:r>
      <w:r w:rsidR="008E7E49">
        <w:rPr>
          <w:rFonts w:ascii="Arial" w:hAnsi="Arial" w:cs="Arial"/>
          <w:sz w:val="20"/>
          <w:szCs w:val="20"/>
        </w:rPr>
        <w:t>prodávající</w:t>
      </w:r>
      <w:r w:rsidR="00780256">
        <w:rPr>
          <w:rFonts w:ascii="Arial" w:hAnsi="Arial" w:cs="Arial"/>
          <w:sz w:val="20"/>
          <w:szCs w:val="20"/>
        </w:rPr>
        <w:t xml:space="preserve"> </w:t>
      </w:r>
      <w:r w:rsidRPr="007A37C4">
        <w:rPr>
          <w:rFonts w:ascii="Arial" w:hAnsi="Arial" w:cs="Arial"/>
          <w:sz w:val="20"/>
          <w:szCs w:val="20"/>
        </w:rPr>
        <w:t>výslovně akceptuje a nebude činit sporným.</w:t>
      </w:r>
    </w:p>
    <w:p w14:paraId="4C841C38" w14:textId="77777777" w:rsidR="00CC6F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Dodací</w:t>
      </w:r>
      <w:r w:rsidRPr="009B16DF">
        <w:rPr>
          <w:rFonts w:ascii="Arial" w:hAnsi="Arial" w:cs="Arial"/>
          <w:kern w:val="32"/>
          <w:sz w:val="20"/>
          <w:szCs w:val="20"/>
        </w:rPr>
        <w:t xml:space="preserve"> podmínky</w:t>
      </w:r>
    </w:p>
    <w:p w14:paraId="033B6EFB" w14:textId="3BCE400D" w:rsidR="00780256" w:rsidRDefault="000168AB" w:rsidP="00D804A8">
      <w:pPr>
        <w:pStyle w:val="rove2"/>
        <w:numPr>
          <w:ilvl w:val="1"/>
          <w:numId w:val="4"/>
        </w:numPr>
        <w:spacing w:line="276" w:lineRule="auto"/>
        <w:ind w:left="567" w:hanging="567"/>
        <w:rPr>
          <w:rFonts w:ascii="Arial" w:hAnsi="Arial" w:cs="Arial"/>
          <w:sz w:val="20"/>
          <w:szCs w:val="20"/>
        </w:rPr>
      </w:pPr>
      <w:r w:rsidRPr="006051AA">
        <w:rPr>
          <w:rFonts w:ascii="Arial" w:hAnsi="Arial" w:cs="Arial"/>
          <w:sz w:val="20"/>
          <w:szCs w:val="20"/>
        </w:rPr>
        <w:t>Doba plnění:</w:t>
      </w:r>
      <w:r w:rsidRPr="009E2CFB">
        <w:rPr>
          <w:rFonts w:ascii="Arial" w:hAnsi="Arial" w:cs="Arial"/>
          <w:sz w:val="20"/>
          <w:szCs w:val="20"/>
        </w:rPr>
        <w:t xml:space="preserve"> </w:t>
      </w:r>
      <w:r w:rsidR="00985508">
        <w:rPr>
          <w:rFonts w:ascii="Arial" w:hAnsi="Arial" w:cs="Arial"/>
          <w:sz w:val="20"/>
          <w:szCs w:val="20"/>
        </w:rPr>
        <w:t xml:space="preserve">nejpozději do 14 dnů ode dne objednání dle čl. 3. této smlouvy. Dodání předmětu plnění bude probíhat vždy v pracovní den mezi 7:00 hodinou a 15:00 hodinou, nebude-li konkrétně dohodnuto jinak. </w:t>
      </w:r>
    </w:p>
    <w:p w14:paraId="5D1C2A7F" w14:textId="122E9601" w:rsidR="00392ED6" w:rsidRPr="000250E5" w:rsidRDefault="000168AB" w:rsidP="00D804A8">
      <w:pPr>
        <w:pStyle w:val="rove2"/>
        <w:numPr>
          <w:ilvl w:val="1"/>
          <w:numId w:val="4"/>
        </w:numPr>
        <w:spacing w:line="276" w:lineRule="auto"/>
        <w:ind w:left="567" w:hanging="567"/>
        <w:rPr>
          <w:rFonts w:ascii="Arial" w:hAnsi="Arial" w:cs="Arial"/>
          <w:sz w:val="20"/>
          <w:szCs w:val="20"/>
        </w:rPr>
      </w:pPr>
      <w:r w:rsidRPr="000250E5">
        <w:rPr>
          <w:rFonts w:ascii="Arial" w:hAnsi="Arial" w:cs="Arial"/>
          <w:sz w:val="20"/>
          <w:szCs w:val="20"/>
        </w:rPr>
        <w:t>P</w:t>
      </w:r>
      <w:r>
        <w:rPr>
          <w:rFonts w:ascii="Arial" w:hAnsi="Arial" w:cs="Arial"/>
          <w:sz w:val="20"/>
          <w:szCs w:val="20"/>
        </w:rPr>
        <w:t>lnění bude poskytnuto</w:t>
      </w:r>
      <w:r w:rsidRPr="000250E5">
        <w:rPr>
          <w:rFonts w:ascii="Arial" w:hAnsi="Arial" w:cs="Arial"/>
          <w:sz w:val="20"/>
          <w:szCs w:val="20"/>
        </w:rPr>
        <w:t xml:space="preserve"> v místě plnění dle čl. </w:t>
      </w:r>
      <w:proofErr w:type="gramStart"/>
      <w:r w:rsidRPr="000250E5">
        <w:rPr>
          <w:rFonts w:ascii="Arial" w:hAnsi="Arial" w:cs="Arial"/>
          <w:sz w:val="20"/>
          <w:szCs w:val="20"/>
        </w:rPr>
        <w:t>4.1. této</w:t>
      </w:r>
      <w:proofErr w:type="gramEnd"/>
      <w:r w:rsidRPr="000250E5">
        <w:rPr>
          <w:rFonts w:ascii="Arial" w:hAnsi="Arial" w:cs="Arial"/>
          <w:sz w:val="20"/>
          <w:szCs w:val="20"/>
        </w:rPr>
        <w:t xml:space="preserve"> </w:t>
      </w:r>
      <w:r w:rsidR="00FA7871">
        <w:rPr>
          <w:rFonts w:ascii="Arial" w:hAnsi="Arial" w:cs="Arial"/>
          <w:sz w:val="20"/>
          <w:szCs w:val="20"/>
        </w:rPr>
        <w:t>rámcové dohody</w:t>
      </w:r>
      <w:r w:rsidRPr="000250E5">
        <w:rPr>
          <w:rFonts w:ascii="Arial" w:hAnsi="Arial" w:cs="Arial"/>
          <w:sz w:val="20"/>
          <w:szCs w:val="20"/>
        </w:rPr>
        <w:t xml:space="preserve"> po předchozí dohodě o přesném času dodání s</w:t>
      </w:r>
      <w:r w:rsidR="00EB1F25" w:rsidRPr="000250E5">
        <w:rPr>
          <w:rFonts w:ascii="Arial" w:hAnsi="Arial" w:cs="Arial"/>
          <w:sz w:val="20"/>
          <w:szCs w:val="20"/>
        </w:rPr>
        <w:t>e</w:t>
      </w:r>
      <w:r w:rsidRPr="000250E5">
        <w:rPr>
          <w:rFonts w:ascii="Arial" w:hAnsi="Arial" w:cs="Arial"/>
          <w:sz w:val="20"/>
          <w:szCs w:val="20"/>
        </w:rPr>
        <w:t xml:space="preserve"> zástupcem </w:t>
      </w:r>
      <w:r w:rsidR="008E7E49">
        <w:rPr>
          <w:rFonts w:ascii="Arial" w:hAnsi="Arial" w:cs="Arial"/>
          <w:sz w:val="20"/>
          <w:szCs w:val="20"/>
        </w:rPr>
        <w:t>kupující</w:t>
      </w:r>
      <w:r w:rsidR="000B04FC">
        <w:rPr>
          <w:rFonts w:ascii="Arial" w:hAnsi="Arial" w:cs="Arial"/>
          <w:sz w:val="20"/>
          <w:szCs w:val="20"/>
        </w:rPr>
        <w:t>ho</w:t>
      </w:r>
      <w:r w:rsidRPr="000250E5">
        <w:rPr>
          <w:rFonts w:ascii="Arial" w:hAnsi="Arial" w:cs="Arial"/>
          <w:sz w:val="20"/>
          <w:szCs w:val="20"/>
        </w:rPr>
        <w:t xml:space="preserve"> </w:t>
      </w:r>
      <w:r w:rsidR="00EB1F25" w:rsidRPr="000250E5">
        <w:rPr>
          <w:rFonts w:ascii="Arial" w:hAnsi="Arial" w:cs="Arial"/>
          <w:sz w:val="20"/>
          <w:szCs w:val="20"/>
        </w:rPr>
        <w:t xml:space="preserve">jako osoby oprávněné k převzetí </w:t>
      </w:r>
      <w:r>
        <w:rPr>
          <w:rFonts w:ascii="Arial" w:hAnsi="Arial" w:cs="Arial"/>
          <w:sz w:val="20"/>
          <w:szCs w:val="20"/>
        </w:rPr>
        <w:t xml:space="preserve">plnění </w:t>
      </w:r>
      <w:r w:rsidR="00EB1F25" w:rsidRPr="000250E5">
        <w:rPr>
          <w:rFonts w:ascii="Arial" w:hAnsi="Arial" w:cs="Arial"/>
          <w:sz w:val="20"/>
          <w:szCs w:val="20"/>
        </w:rPr>
        <w:t xml:space="preserve">a potvrzení </w:t>
      </w:r>
      <w:r w:rsidR="00985508">
        <w:rPr>
          <w:rFonts w:ascii="Arial" w:hAnsi="Arial" w:cs="Arial"/>
          <w:sz w:val="20"/>
          <w:szCs w:val="20"/>
        </w:rPr>
        <w:t>dodacího listu</w:t>
      </w:r>
      <w:r w:rsidR="00EB1F25" w:rsidRPr="000250E5">
        <w:rPr>
          <w:rFonts w:ascii="Arial" w:hAnsi="Arial" w:cs="Arial"/>
          <w:sz w:val="20"/>
          <w:szCs w:val="20"/>
        </w:rPr>
        <w:t xml:space="preserve"> za </w:t>
      </w:r>
      <w:r w:rsidR="008E7E49">
        <w:rPr>
          <w:rFonts w:ascii="Arial" w:hAnsi="Arial" w:cs="Arial"/>
          <w:sz w:val="20"/>
          <w:szCs w:val="20"/>
        </w:rPr>
        <w:t>kupující</w:t>
      </w:r>
      <w:r w:rsidR="000B04FC">
        <w:rPr>
          <w:rFonts w:ascii="Arial" w:hAnsi="Arial" w:cs="Arial"/>
          <w:sz w:val="20"/>
          <w:szCs w:val="20"/>
        </w:rPr>
        <w:t>ho</w:t>
      </w:r>
      <w:r w:rsidRPr="000250E5">
        <w:rPr>
          <w:rFonts w:ascii="Arial" w:hAnsi="Arial" w:cs="Arial"/>
          <w:sz w:val="20"/>
          <w:szCs w:val="20"/>
        </w:rPr>
        <w:t>. Předání a převzetí plnění b</w:t>
      </w:r>
      <w:r w:rsidR="00A66B86">
        <w:rPr>
          <w:rFonts w:ascii="Arial" w:hAnsi="Arial" w:cs="Arial"/>
          <w:sz w:val="20"/>
          <w:szCs w:val="20"/>
        </w:rPr>
        <w:t>ude potvrzeno oběma stranami v </w:t>
      </w:r>
      <w:r w:rsidR="00985508">
        <w:rPr>
          <w:rFonts w:ascii="Arial" w:hAnsi="Arial" w:cs="Arial"/>
          <w:sz w:val="20"/>
          <w:szCs w:val="20"/>
        </w:rPr>
        <w:t>dodacím listě</w:t>
      </w:r>
      <w:r w:rsidR="00A66B86">
        <w:rPr>
          <w:rFonts w:ascii="Arial" w:hAnsi="Arial" w:cs="Arial"/>
          <w:sz w:val="20"/>
          <w:szCs w:val="20"/>
        </w:rPr>
        <w:t>.</w:t>
      </w:r>
    </w:p>
    <w:p w14:paraId="1C97380F" w14:textId="374D6F02" w:rsidR="00FD2564"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117D69" w:rsidRPr="009B16DF">
        <w:rPr>
          <w:rFonts w:ascii="Arial" w:hAnsi="Arial" w:cs="Arial"/>
          <w:sz w:val="20"/>
          <w:szCs w:val="20"/>
        </w:rPr>
        <w:t xml:space="preserve"> je povinen </w:t>
      </w:r>
      <w:r w:rsidR="00C62602" w:rsidRPr="009B16DF">
        <w:rPr>
          <w:rFonts w:ascii="Arial" w:hAnsi="Arial" w:cs="Arial"/>
          <w:sz w:val="20"/>
          <w:szCs w:val="20"/>
        </w:rPr>
        <w:t>odevzdat předmět</w:t>
      </w:r>
      <w:r w:rsidR="00464444" w:rsidRPr="009B16DF">
        <w:rPr>
          <w:rFonts w:ascii="Arial" w:hAnsi="Arial" w:cs="Arial"/>
          <w:sz w:val="20"/>
          <w:szCs w:val="20"/>
        </w:rPr>
        <w:t xml:space="preserve"> </w:t>
      </w:r>
      <w:r w:rsidR="00A66B86">
        <w:rPr>
          <w:rFonts w:ascii="Arial" w:hAnsi="Arial" w:cs="Arial"/>
          <w:sz w:val="20"/>
          <w:szCs w:val="20"/>
        </w:rPr>
        <w:t>plnění</w:t>
      </w:r>
      <w:r w:rsidR="000B038B" w:rsidRPr="009B16DF">
        <w:rPr>
          <w:rFonts w:ascii="Arial" w:hAnsi="Arial" w:cs="Arial"/>
          <w:sz w:val="20"/>
          <w:szCs w:val="20"/>
        </w:rPr>
        <w:t xml:space="preserve"> v souladu s podmínkami dle  čl. 2</w:t>
      </w:r>
      <w:r w:rsidR="00392ED6" w:rsidRPr="009B16DF">
        <w:rPr>
          <w:rFonts w:ascii="Arial" w:hAnsi="Arial" w:cs="Arial"/>
          <w:sz w:val="20"/>
          <w:szCs w:val="20"/>
        </w:rPr>
        <w:t>.</w:t>
      </w:r>
      <w:r w:rsidR="00205562" w:rsidRPr="009B16DF">
        <w:rPr>
          <w:rFonts w:ascii="Arial" w:hAnsi="Arial" w:cs="Arial"/>
          <w:sz w:val="20"/>
          <w:szCs w:val="20"/>
        </w:rPr>
        <w:t xml:space="preserve"> </w:t>
      </w:r>
      <w:r w:rsidR="00D11CAD">
        <w:rPr>
          <w:rFonts w:ascii="Arial" w:hAnsi="Arial" w:cs="Arial"/>
          <w:sz w:val="20"/>
          <w:szCs w:val="20"/>
        </w:rPr>
        <w:t xml:space="preserve">této </w:t>
      </w:r>
      <w:r w:rsidR="00FA7871">
        <w:rPr>
          <w:rFonts w:ascii="Arial" w:hAnsi="Arial" w:cs="Arial"/>
          <w:sz w:val="20"/>
          <w:szCs w:val="20"/>
        </w:rPr>
        <w:t>rámcové dohody</w:t>
      </w:r>
      <w:r w:rsidR="00D11CAD">
        <w:rPr>
          <w:rFonts w:ascii="Arial" w:hAnsi="Arial" w:cs="Arial"/>
          <w:sz w:val="20"/>
          <w:szCs w:val="20"/>
        </w:rPr>
        <w:t>.</w:t>
      </w:r>
    </w:p>
    <w:p w14:paraId="5BDE7BE6" w14:textId="56A26A8E" w:rsidR="005A3AD1" w:rsidRPr="00464444"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5A3AD1">
        <w:rPr>
          <w:rFonts w:ascii="Arial" w:hAnsi="Arial" w:cs="Arial"/>
          <w:sz w:val="20"/>
          <w:szCs w:val="20"/>
        </w:rPr>
        <w:t xml:space="preserve"> </w:t>
      </w:r>
      <w:r w:rsidR="005A3AD1" w:rsidRPr="00392ED6">
        <w:rPr>
          <w:rFonts w:ascii="Arial" w:hAnsi="Arial" w:cs="Arial"/>
          <w:sz w:val="20"/>
          <w:szCs w:val="20"/>
        </w:rPr>
        <w:t xml:space="preserve">je povinen při </w:t>
      </w:r>
      <w:r w:rsidR="005A3AD1">
        <w:rPr>
          <w:rFonts w:ascii="Arial" w:hAnsi="Arial" w:cs="Arial"/>
          <w:sz w:val="20"/>
          <w:szCs w:val="20"/>
        </w:rPr>
        <w:t xml:space="preserve">poskytnutí plnění </w:t>
      </w:r>
      <w:r w:rsidR="005A3AD1" w:rsidRPr="00392ED6">
        <w:rPr>
          <w:rFonts w:ascii="Arial" w:hAnsi="Arial" w:cs="Arial"/>
          <w:sz w:val="20"/>
          <w:szCs w:val="20"/>
        </w:rPr>
        <w:t xml:space="preserve">předat </w:t>
      </w:r>
      <w:r>
        <w:rPr>
          <w:rFonts w:ascii="Arial" w:hAnsi="Arial" w:cs="Arial"/>
          <w:sz w:val="20"/>
          <w:szCs w:val="20"/>
        </w:rPr>
        <w:t>kupující</w:t>
      </w:r>
      <w:r w:rsidR="000B04FC">
        <w:rPr>
          <w:rFonts w:ascii="Arial" w:hAnsi="Arial" w:cs="Arial"/>
          <w:sz w:val="20"/>
          <w:szCs w:val="20"/>
        </w:rPr>
        <w:t>mu</w:t>
      </w:r>
      <w:r w:rsidR="005A3AD1" w:rsidRPr="00392ED6">
        <w:rPr>
          <w:rFonts w:ascii="Arial" w:hAnsi="Arial" w:cs="Arial"/>
          <w:sz w:val="20"/>
          <w:szCs w:val="20"/>
        </w:rPr>
        <w:t xml:space="preserve"> doklady, jež jsou nutné k přev</w:t>
      </w:r>
      <w:r w:rsidR="005A3AD1" w:rsidRPr="009B16DF">
        <w:rPr>
          <w:rFonts w:ascii="Arial" w:hAnsi="Arial" w:cs="Arial"/>
          <w:sz w:val="20"/>
          <w:szCs w:val="20"/>
        </w:rPr>
        <w:t>zetí a k</w:t>
      </w:r>
      <w:r w:rsidR="00CD50AF">
        <w:rPr>
          <w:rFonts w:ascii="Arial" w:hAnsi="Arial" w:cs="Arial"/>
          <w:sz w:val="20"/>
          <w:szCs w:val="20"/>
        </w:rPr>
        <w:t xml:space="preserve"> užívání</w:t>
      </w:r>
      <w:r w:rsidR="005A3AD1" w:rsidRPr="009B16DF">
        <w:rPr>
          <w:rFonts w:ascii="Arial" w:hAnsi="Arial" w:cs="Arial"/>
          <w:sz w:val="20"/>
          <w:szCs w:val="20"/>
        </w:rPr>
        <w:t xml:space="preserve"> předmětu </w:t>
      </w:r>
      <w:r w:rsidR="00CD50AF">
        <w:rPr>
          <w:rFonts w:ascii="Arial" w:hAnsi="Arial" w:cs="Arial"/>
          <w:sz w:val="20"/>
          <w:szCs w:val="20"/>
        </w:rPr>
        <w:t>koupě.</w:t>
      </w:r>
    </w:p>
    <w:p w14:paraId="094C38DD" w14:textId="14BB8EB1" w:rsidR="00392ED6"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lastRenderedPageBreak/>
        <w:t>Prodávající</w:t>
      </w:r>
      <w:r w:rsidR="000168AB" w:rsidRPr="009B16DF">
        <w:rPr>
          <w:rFonts w:ascii="Arial" w:hAnsi="Arial" w:cs="Arial"/>
          <w:sz w:val="20"/>
          <w:szCs w:val="20"/>
        </w:rPr>
        <w:t xml:space="preserve"> se zavazuje zajistit vlastním nákladem provedení všech potřebných zkoušek </w:t>
      </w:r>
      <w:r w:rsidR="000168AB" w:rsidRPr="00392ED6">
        <w:rPr>
          <w:rFonts w:ascii="Arial" w:hAnsi="Arial" w:cs="Arial"/>
          <w:sz w:val="20"/>
          <w:szCs w:val="20"/>
        </w:rPr>
        <w:t xml:space="preserve">nezbytných pro </w:t>
      </w:r>
      <w:r w:rsidR="000168AB">
        <w:rPr>
          <w:rFonts w:ascii="Arial" w:hAnsi="Arial" w:cs="Arial"/>
          <w:sz w:val="20"/>
          <w:szCs w:val="20"/>
        </w:rPr>
        <w:t>plnění</w:t>
      </w:r>
      <w:r w:rsidR="000168AB" w:rsidRPr="00392ED6">
        <w:rPr>
          <w:rFonts w:ascii="Arial" w:hAnsi="Arial" w:cs="Arial"/>
          <w:sz w:val="20"/>
          <w:szCs w:val="20"/>
        </w:rPr>
        <w:t xml:space="preserve">, pokud je jejich provedení právními předpisy nebo touto </w:t>
      </w:r>
      <w:r w:rsidR="00FA7871">
        <w:rPr>
          <w:rFonts w:ascii="Arial" w:hAnsi="Arial" w:cs="Arial"/>
          <w:sz w:val="20"/>
          <w:szCs w:val="20"/>
        </w:rPr>
        <w:t>rámcovou dohodou</w:t>
      </w:r>
      <w:r w:rsidR="000168AB" w:rsidRPr="00392ED6">
        <w:rPr>
          <w:rFonts w:ascii="Arial" w:hAnsi="Arial" w:cs="Arial"/>
          <w:sz w:val="20"/>
          <w:szCs w:val="20"/>
        </w:rPr>
        <w:t xml:space="preserve"> požadováno a k předložení těchto dokladů </w:t>
      </w:r>
      <w:r>
        <w:rPr>
          <w:rFonts w:ascii="Arial" w:hAnsi="Arial" w:cs="Arial"/>
          <w:sz w:val="20"/>
          <w:szCs w:val="20"/>
        </w:rPr>
        <w:t>kupující</w:t>
      </w:r>
      <w:r w:rsidR="000B04FC">
        <w:rPr>
          <w:rFonts w:ascii="Arial" w:hAnsi="Arial" w:cs="Arial"/>
          <w:sz w:val="20"/>
          <w:szCs w:val="20"/>
        </w:rPr>
        <w:t>mu</w:t>
      </w:r>
      <w:r w:rsidR="000168AB" w:rsidRPr="00392ED6">
        <w:rPr>
          <w:rFonts w:ascii="Arial" w:hAnsi="Arial" w:cs="Arial"/>
          <w:sz w:val="20"/>
          <w:szCs w:val="20"/>
        </w:rPr>
        <w:t>.</w:t>
      </w:r>
    </w:p>
    <w:p w14:paraId="7A5DC668" w14:textId="77777777" w:rsidR="00EF01AF" w:rsidRDefault="00EF01AF" w:rsidP="00EF01AF">
      <w:pPr>
        <w:pStyle w:val="rove2"/>
        <w:numPr>
          <w:ilvl w:val="0"/>
          <w:numId w:val="0"/>
        </w:numPr>
        <w:spacing w:line="276" w:lineRule="auto"/>
        <w:ind w:left="567"/>
        <w:rPr>
          <w:rFonts w:ascii="Arial" w:hAnsi="Arial" w:cs="Arial"/>
          <w:sz w:val="20"/>
          <w:szCs w:val="20"/>
        </w:rPr>
      </w:pPr>
    </w:p>
    <w:p w14:paraId="4C2E35E6" w14:textId="614D5824" w:rsidR="00392ED6"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Záruka</w:t>
      </w:r>
      <w:r w:rsidRPr="009B16DF">
        <w:rPr>
          <w:rFonts w:ascii="Arial" w:hAnsi="Arial" w:cs="Arial"/>
          <w:kern w:val="32"/>
          <w:sz w:val="20"/>
          <w:szCs w:val="20"/>
        </w:rPr>
        <w:t xml:space="preserve"> za jakost</w:t>
      </w:r>
    </w:p>
    <w:p w14:paraId="45112B96" w14:textId="594564DB" w:rsidR="00FE3BBB" w:rsidRDefault="00EF01AF" w:rsidP="00D804A8">
      <w:pPr>
        <w:pStyle w:val="rove2"/>
        <w:numPr>
          <w:ilvl w:val="1"/>
          <w:numId w:val="4"/>
        </w:numPr>
        <w:spacing w:line="276" w:lineRule="auto"/>
        <w:ind w:left="567" w:hanging="567"/>
        <w:rPr>
          <w:rFonts w:ascii="Arial" w:hAnsi="Arial" w:cs="Arial"/>
          <w:sz w:val="20"/>
          <w:szCs w:val="20"/>
        </w:rPr>
      </w:pPr>
      <w:r w:rsidRPr="009B0B35">
        <w:rPr>
          <w:rFonts w:ascii="Arial" w:hAnsi="Arial" w:cs="Arial"/>
          <w:sz w:val="20"/>
          <w:szCs w:val="20"/>
        </w:rPr>
        <w:t xml:space="preserve">Prodávající poskytuje kupujícímu záruku za jakost dle § 2113 zákona č. 89/2012 Sb., občanského </w:t>
      </w:r>
      <w:r w:rsidRPr="00657919">
        <w:rPr>
          <w:rFonts w:ascii="Arial" w:hAnsi="Arial" w:cs="Arial"/>
          <w:sz w:val="20"/>
          <w:szCs w:val="20"/>
        </w:rPr>
        <w:t>zákoníku v</w:t>
      </w:r>
      <w:r>
        <w:rPr>
          <w:rFonts w:ascii="Arial" w:hAnsi="Arial" w:cs="Arial"/>
          <w:sz w:val="20"/>
          <w:szCs w:val="20"/>
        </w:rPr>
        <w:t> </w:t>
      </w:r>
      <w:r w:rsidRPr="00657919">
        <w:rPr>
          <w:rFonts w:ascii="Arial" w:hAnsi="Arial" w:cs="Arial"/>
          <w:sz w:val="20"/>
          <w:szCs w:val="20"/>
        </w:rPr>
        <w:t>délce</w:t>
      </w:r>
      <w:r>
        <w:rPr>
          <w:rFonts w:ascii="Arial" w:hAnsi="Arial" w:cs="Arial"/>
          <w:sz w:val="20"/>
          <w:szCs w:val="20"/>
        </w:rPr>
        <w:t xml:space="preserve"> </w:t>
      </w:r>
      <w:r w:rsidRPr="00C23407">
        <w:rPr>
          <w:rFonts w:ascii="Arial" w:hAnsi="Arial" w:cs="Arial"/>
          <w:sz w:val="20"/>
          <w:szCs w:val="20"/>
        </w:rPr>
        <w:t>24 měsíců</w:t>
      </w:r>
      <w:r>
        <w:rPr>
          <w:rFonts w:ascii="Arial" w:hAnsi="Arial" w:cs="Arial"/>
          <w:sz w:val="20"/>
          <w:szCs w:val="20"/>
        </w:rPr>
        <w:t>.</w:t>
      </w:r>
    </w:p>
    <w:p w14:paraId="6F6C9287" w14:textId="1A7E6E26" w:rsidR="0094437B" w:rsidRDefault="000168AB" w:rsidP="00D804A8">
      <w:pPr>
        <w:pStyle w:val="rove2"/>
        <w:numPr>
          <w:ilvl w:val="1"/>
          <w:numId w:val="4"/>
        </w:numPr>
        <w:spacing w:line="276" w:lineRule="auto"/>
        <w:ind w:left="567" w:hanging="567"/>
        <w:rPr>
          <w:rFonts w:ascii="Arial" w:hAnsi="Arial" w:cs="Arial"/>
          <w:sz w:val="20"/>
          <w:szCs w:val="20"/>
        </w:rPr>
      </w:pPr>
      <w:r w:rsidRPr="009B16DF">
        <w:rPr>
          <w:rFonts w:ascii="Arial" w:hAnsi="Arial" w:cs="Arial"/>
          <w:sz w:val="20"/>
          <w:szCs w:val="20"/>
        </w:rPr>
        <w:t xml:space="preserve">Záruční doba počíná běžet dnem </w:t>
      </w:r>
      <w:r w:rsidR="003F518A" w:rsidRPr="009B16DF">
        <w:rPr>
          <w:rFonts w:ascii="Arial" w:hAnsi="Arial" w:cs="Arial"/>
          <w:sz w:val="20"/>
          <w:szCs w:val="20"/>
        </w:rPr>
        <w:t xml:space="preserve">poskytnutí plnění </w:t>
      </w:r>
      <w:r w:rsidR="00A66B86">
        <w:rPr>
          <w:rFonts w:ascii="Arial" w:hAnsi="Arial" w:cs="Arial"/>
          <w:sz w:val="20"/>
          <w:szCs w:val="20"/>
        </w:rPr>
        <w:t>(</w:t>
      </w:r>
      <w:r w:rsidR="003F518A" w:rsidRPr="009B16DF">
        <w:rPr>
          <w:rFonts w:ascii="Arial" w:hAnsi="Arial" w:cs="Arial"/>
          <w:sz w:val="20"/>
          <w:szCs w:val="20"/>
        </w:rPr>
        <w:t xml:space="preserve">podpisem </w:t>
      </w:r>
      <w:r w:rsidR="00CD50AF">
        <w:rPr>
          <w:rFonts w:ascii="Arial" w:hAnsi="Arial" w:cs="Arial"/>
          <w:sz w:val="20"/>
          <w:szCs w:val="20"/>
        </w:rPr>
        <w:t>dod</w:t>
      </w:r>
      <w:r w:rsidR="00E82BBC">
        <w:rPr>
          <w:rFonts w:ascii="Arial" w:hAnsi="Arial" w:cs="Arial"/>
          <w:sz w:val="20"/>
          <w:szCs w:val="20"/>
        </w:rPr>
        <w:t>a</w:t>
      </w:r>
      <w:r w:rsidR="00CD50AF">
        <w:rPr>
          <w:rFonts w:ascii="Arial" w:hAnsi="Arial" w:cs="Arial"/>
          <w:sz w:val="20"/>
          <w:szCs w:val="20"/>
        </w:rPr>
        <w:t>cího listu</w:t>
      </w:r>
      <w:r w:rsidR="003F518A" w:rsidRPr="009B16DF">
        <w:rPr>
          <w:rFonts w:ascii="Arial" w:hAnsi="Arial" w:cs="Arial"/>
          <w:sz w:val="20"/>
          <w:szCs w:val="20"/>
        </w:rPr>
        <w:t>)</w:t>
      </w:r>
      <w:r w:rsidRPr="009B16DF">
        <w:rPr>
          <w:rFonts w:ascii="Arial" w:hAnsi="Arial" w:cs="Arial"/>
          <w:sz w:val="20"/>
          <w:szCs w:val="20"/>
        </w:rPr>
        <w:t xml:space="preserve"> </w:t>
      </w:r>
      <w:r w:rsidR="008E7E49">
        <w:rPr>
          <w:rFonts w:ascii="Arial" w:hAnsi="Arial" w:cs="Arial"/>
          <w:sz w:val="20"/>
          <w:szCs w:val="20"/>
        </w:rPr>
        <w:t>kupující</w:t>
      </w:r>
      <w:r w:rsidR="000B04FC">
        <w:rPr>
          <w:rFonts w:ascii="Arial" w:hAnsi="Arial" w:cs="Arial"/>
          <w:sz w:val="20"/>
          <w:szCs w:val="20"/>
        </w:rPr>
        <w:t>mu</w:t>
      </w:r>
      <w:r w:rsidRPr="009B16DF">
        <w:rPr>
          <w:rFonts w:ascii="Arial" w:hAnsi="Arial" w:cs="Arial"/>
          <w:sz w:val="20"/>
          <w:szCs w:val="20"/>
        </w:rPr>
        <w:t>.</w:t>
      </w:r>
    </w:p>
    <w:p w14:paraId="7F54556F" w14:textId="77777777" w:rsidR="00EF01AF" w:rsidRPr="009B16DF" w:rsidRDefault="00EF01AF" w:rsidP="00EF01AF">
      <w:pPr>
        <w:pStyle w:val="rove2"/>
        <w:numPr>
          <w:ilvl w:val="0"/>
          <w:numId w:val="0"/>
        </w:numPr>
        <w:spacing w:line="276" w:lineRule="auto"/>
        <w:ind w:left="567"/>
        <w:rPr>
          <w:rFonts w:ascii="Arial" w:hAnsi="Arial" w:cs="Arial"/>
          <w:sz w:val="20"/>
          <w:szCs w:val="20"/>
        </w:rPr>
      </w:pPr>
    </w:p>
    <w:p w14:paraId="09B82543" w14:textId="38FA250F" w:rsidR="00CC6F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Práva</w:t>
      </w:r>
      <w:r w:rsidRPr="009B16DF">
        <w:rPr>
          <w:rFonts w:ascii="Arial" w:hAnsi="Arial" w:cs="Arial"/>
          <w:kern w:val="32"/>
          <w:sz w:val="20"/>
          <w:szCs w:val="20"/>
        </w:rPr>
        <w:t xml:space="preserve"> z vadného plnění</w:t>
      </w:r>
    </w:p>
    <w:p w14:paraId="787A25D2" w14:textId="09D44DE5" w:rsidR="00913660" w:rsidRPr="00913660"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Poskytnuté plnění</w:t>
      </w:r>
      <w:r w:rsidRPr="00913660">
        <w:rPr>
          <w:rFonts w:ascii="Arial" w:hAnsi="Arial" w:cs="Arial"/>
          <w:sz w:val="20"/>
          <w:szCs w:val="20"/>
        </w:rPr>
        <w:t xml:space="preserve"> má vady, nemá-li vlastnosti uvedené v čl. </w:t>
      </w:r>
      <w:r>
        <w:rPr>
          <w:rFonts w:ascii="Arial" w:hAnsi="Arial" w:cs="Arial"/>
          <w:sz w:val="20"/>
          <w:szCs w:val="20"/>
        </w:rPr>
        <w:t>2</w:t>
      </w:r>
      <w:r w:rsidRPr="00913660">
        <w:rPr>
          <w:rFonts w:ascii="Arial" w:hAnsi="Arial" w:cs="Arial"/>
          <w:sz w:val="20"/>
          <w:szCs w:val="20"/>
        </w:rPr>
        <w:t xml:space="preserve">. této </w:t>
      </w:r>
      <w:r w:rsidR="000C0C89">
        <w:rPr>
          <w:rFonts w:ascii="Arial" w:hAnsi="Arial" w:cs="Arial"/>
          <w:sz w:val="20"/>
          <w:szCs w:val="20"/>
        </w:rPr>
        <w:t>rámcové dohody</w:t>
      </w:r>
      <w:r w:rsidRPr="00913660">
        <w:rPr>
          <w:rFonts w:ascii="Arial" w:hAnsi="Arial" w:cs="Arial"/>
          <w:sz w:val="20"/>
          <w:szCs w:val="20"/>
        </w:rPr>
        <w:t xml:space="preserve">. Za vadu se považují i vady v dokladech dle čl. </w:t>
      </w:r>
      <w:proofErr w:type="gramStart"/>
      <w:r w:rsidRPr="00913660">
        <w:rPr>
          <w:rFonts w:ascii="Arial" w:hAnsi="Arial" w:cs="Arial"/>
          <w:sz w:val="20"/>
          <w:szCs w:val="20"/>
        </w:rPr>
        <w:t>7.</w:t>
      </w:r>
      <w:r>
        <w:rPr>
          <w:rFonts w:ascii="Arial" w:hAnsi="Arial" w:cs="Arial"/>
          <w:sz w:val="20"/>
          <w:szCs w:val="20"/>
        </w:rPr>
        <w:t>4</w:t>
      </w:r>
      <w:proofErr w:type="gramEnd"/>
      <w:r>
        <w:rPr>
          <w:rFonts w:ascii="Arial" w:hAnsi="Arial" w:cs="Arial"/>
          <w:sz w:val="20"/>
          <w:szCs w:val="20"/>
        </w:rPr>
        <w:t>. a 7.</w:t>
      </w:r>
      <w:r w:rsidRPr="00913660">
        <w:rPr>
          <w:rFonts w:ascii="Arial" w:hAnsi="Arial" w:cs="Arial"/>
          <w:sz w:val="20"/>
          <w:szCs w:val="20"/>
        </w:rPr>
        <w:t xml:space="preserve">5. této </w:t>
      </w:r>
      <w:r w:rsidR="000C0C89">
        <w:rPr>
          <w:rFonts w:ascii="Arial" w:hAnsi="Arial" w:cs="Arial"/>
          <w:sz w:val="20"/>
          <w:szCs w:val="20"/>
        </w:rPr>
        <w:t>rámcové dohody</w:t>
      </w:r>
      <w:r w:rsidRPr="00913660">
        <w:rPr>
          <w:rFonts w:ascii="Arial" w:hAnsi="Arial" w:cs="Arial"/>
          <w:sz w:val="20"/>
          <w:szCs w:val="20"/>
        </w:rPr>
        <w:t>.</w:t>
      </w:r>
    </w:p>
    <w:p w14:paraId="74D50E7B" w14:textId="4CF02086" w:rsidR="0094437B" w:rsidRPr="00390BFB" w:rsidRDefault="000168AB" w:rsidP="00D804A8">
      <w:pPr>
        <w:pStyle w:val="rove2"/>
        <w:numPr>
          <w:ilvl w:val="1"/>
          <w:numId w:val="4"/>
        </w:numPr>
        <w:spacing w:line="276" w:lineRule="auto"/>
        <w:ind w:left="567" w:hanging="567"/>
        <w:rPr>
          <w:rFonts w:ascii="Arial" w:hAnsi="Arial" w:cs="Arial"/>
          <w:sz w:val="20"/>
          <w:szCs w:val="20"/>
        </w:rPr>
      </w:pPr>
      <w:r w:rsidRPr="00913660">
        <w:rPr>
          <w:rFonts w:ascii="Arial" w:hAnsi="Arial" w:cs="Arial"/>
          <w:sz w:val="20"/>
          <w:szCs w:val="20"/>
        </w:rPr>
        <w:t>Při uplatňování práv z vadného plnění se použijí ustanovení § 2099 a násl. občanského zákoníku.</w:t>
      </w:r>
    </w:p>
    <w:p w14:paraId="7440F93D" w14:textId="23DCDCF6" w:rsidR="00717042" w:rsidRPr="005A3AD1" w:rsidRDefault="000C0C89" w:rsidP="00D804A8">
      <w:pPr>
        <w:pStyle w:val="rove2"/>
        <w:numPr>
          <w:ilvl w:val="1"/>
          <w:numId w:val="4"/>
        </w:numPr>
        <w:spacing w:line="276" w:lineRule="auto"/>
        <w:ind w:left="567" w:hanging="567"/>
        <w:rPr>
          <w:rFonts w:ascii="Arial" w:hAnsi="Arial" w:cs="Arial"/>
          <w:sz w:val="20"/>
          <w:szCs w:val="20"/>
        </w:rPr>
      </w:pPr>
      <w:r w:rsidRPr="009B0B35">
        <w:rPr>
          <w:rFonts w:ascii="Arial" w:hAnsi="Arial" w:cs="Arial"/>
          <w:sz w:val="20"/>
          <w:szCs w:val="20"/>
        </w:rPr>
        <w:t xml:space="preserve">V případě, že prodávající neodevzdá předmět koupě v ujednaném </w:t>
      </w:r>
      <w:r>
        <w:rPr>
          <w:rFonts w:ascii="Arial" w:hAnsi="Arial" w:cs="Arial"/>
          <w:sz w:val="20"/>
          <w:szCs w:val="20"/>
        </w:rPr>
        <w:t xml:space="preserve">provedení, </w:t>
      </w:r>
      <w:r w:rsidRPr="009B0B35">
        <w:rPr>
          <w:rFonts w:ascii="Arial" w:hAnsi="Arial" w:cs="Arial"/>
          <w:sz w:val="20"/>
          <w:szCs w:val="20"/>
        </w:rPr>
        <w:t>množství a jakosti včas, má kupující nárok na smluvní pokutu ve výši 0,5% z kupní ceny s DPH za ujednané množství předmětu koupě za každý byť jen započatý den prodlení s odevzdáním</w:t>
      </w:r>
      <w:r w:rsidR="000168AB" w:rsidRPr="005A3AD1">
        <w:rPr>
          <w:rFonts w:ascii="Arial" w:hAnsi="Arial" w:cs="Arial"/>
          <w:sz w:val="20"/>
          <w:szCs w:val="20"/>
        </w:rPr>
        <w:t>.</w:t>
      </w:r>
    </w:p>
    <w:p w14:paraId="7BA69517" w14:textId="4703EFB4" w:rsidR="00070B7E"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Pr>
          <w:rFonts w:ascii="Arial" w:hAnsi="Arial" w:cs="Arial"/>
          <w:sz w:val="20"/>
          <w:szCs w:val="20"/>
        </w:rPr>
        <w:t xml:space="preserve"> </w:t>
      </w:r>
      <w:r w:rsidR="000168AB" w:rsidRPr="001E52A1">
        <w:rPr>
          <w:rFonts w:ascii="Arial" w:hAnsi="Arial" w:cs="Arial"/>
          <w:sz w:val="20"/>
          <w:szCs w:val="20"/>
        </w:rPr>
        <w:t xml:space="preserve">odpovídá za vady </w:t>
      </w:r>
      <w:r w:rsidR="000168AB">
        <w:rPr>
          <w:rFonts w:ascii="Arial" w:hAnsi="Arial" w:cs="Arial"/>
          <w:sz w:val="20"/>
          <w:szCs w:val="20"/>
        </w:rPr>
        <w:t xml:space="preserve">poskytnutého plnění </w:t>
      </w:r>
      <w:r w:rsidR="000168AB" w:rsidRPr="001E52A1">
        <w:rPr>
          <w:rFonts w:ascii="Arial" w:hAnsi="Arial" w:cs="Arial"/>
          <w:sz w:val="20"/>
          <w:szCs w:val="20"/>
        </w:rPr>
        <w:t>v plném rozsahu dle příslušných ustanovení</w:t>
      </w:r>
      <w:r w:rsidR="000168AB">
        <w:rPr>
          <w:rFonts w:ascii="Arial" w:hAnsi="Arial" w:cs="Arial"/>
          <w:sz w:val="20"/>
          <w:szCs w:val="20"/>
        </w:rPr>
        <w:t xml:space="preserve"> zákona č. 89/2012 Sb. občanského zákoníku, zejména ust. § 2099 a násl. </w:t>
      </w:r>
      <w:proofErr w:type="spellStart"/>
      <w:proofErr w:type="gramStart"/>
      <w:r w:rsidR="00AB4204">
        <w:rPr>
          <w:rFonts w:ascii="Arial" w:hAnsi="Arial" w:cs="Arial"/>
          <w:sz w:val="20"/>
          <w:szCs w:val="20"/>
        </w:rPr>
        <w:t>o.z</w:t>
      </w:r>
      <w:proofErr w:type="spellEnd"/>
      <w:r w:rsidR="000168AB">
        <w:rPr>
          <w:rFonts w:ascii="Arial" w:hAnsi="Arial" w:cs="Arial"/>
          <w:sz w:val="20"/>
          <w:szCs w:val="20"/>
        </w:rPr>
        <w:t>.</w:t>
      </w:r>
      <w:proofErr w:type="gramEnd"/>
    </w:p>
    <w:p w14:paraId="40B2895E" w14:textId="430ABD43" w:rsidR="00717042" w:rsidRPr="00717042" w:rsidRDefault="000C0C89" w:rsidP="00D804A8">
      <w:pPr>
        <w:pStyle w:val="rove2"/>
        <w:numPr>
          <w:ilvl w:val="1"/>
          <w:numId w:val="4"/>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Pr>
          <w:rFonts w:ascii="Arial" w:hAnsi="Arial" w:cs="Arial"/>
          <w:sz w:val="20"/>
          <w:szCs w:val="20"/>
        </w:rPr>
        <w:t>rámcové dohody a jednotlivých kupních smluv uzavřených dle této rámcové dohody</w:t>
      </w:r>
      <w:r w:rsidRPr="00107C72">
        <w:rPr>
          <w:rFonts w:ascii="Arial" w:hAnsi="Arial" w:cs="Arial"/>
          <w:sz w:val="20"/>
          <w:szCs w:val="20"/>
        </w:rPr>
        <w:t xml:space="preserve"> se stávají splatnými dnem</w:t>
      </w:r>
      <w:r w:rsidR="00CD50AF">
        <w:rPr>
          <w:rFonts w:ascii="Arial" w:hAnsi="Arial" w:cs="Arial"/>
          <w:sz w:val="20"/>
          <w:szCs w:val="20"/>
        </w:rPr>
        <w:t>,</w:t>
      </w:r>
      <w:r w:rsidR="00FE13C6">
        <w:rPr>
          <w:rFonts w:ascii="Arial" w:hAnsi="Arial" w:cs="Arial"/>
          <w:sz w:val="20"/>
          <w:szCs w:val="20"/>
        </w:rPr>
        <w:t xml:space="preserve"> </w:t>
      </w:r>
      <w:r w:rsidR="00CD50AF">
        <w:rPr>
          <w:rFonts w:ascii="Arial" w:hAnsi="Arial" w:cs="Arial"/>
          <w:sz w:val="20"/>
          <w:szCs w:val="20"/>
        </w:rPr>
        <w:t>který je uveden ve Výzvě k úhradě pokuty.</w:t>
      </w:r>
    </w:p>
    <w:p w14:paraId="0997CDCA" w14:textId="19D7E786" w:rsidR="003076B8" w:rsidRPr="00390BFB" w:rsidRDefault="000C0C89" w:rsidP="00D804A8">
      <w:pPr>
        <w:pStyle w:val="rove2"/>
        <w:numPr>
          <w:ilvl w:val="1"/>
          <w:numId w:val="4"/>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Pr>
          <w:rFonts w:ascii="Arial" w:hAnsi="Arial" w:cs="Arial"/>
          <w:sz w:val="20"/>
          <w:szCs w:val="20"/>
        </w:rPr>
        <w:t>rámcové dohodě a jednotlivých kupních smluv uzavřených dle této rámcové dohody</w:t>
      </w:r>
      <w:r w:rsidRPr="0019056B">
        <w:rPr>
          <w:rFonts w:ascii="Arial" w:hAnsi="Arial" w:cs="Arial"/>
          <w:sz w:val="20"/>
          <w:szCs w:val="20"/>
        </w:rPr>
        <w:t xml:space="preserve">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r w:rsidR="000168AB" w:rsidRPr="0019056B">
        <w:rPr>
          <w:rFonts w:ascii="Arial" w:hAnsi="Arial" w:cs="Arial"/>
          <w:sz w:val="20"/>
          <w:szCs w:val="20"/>
        </w:rPr>
        <w:t>.</w:t>
      </w:r>
    </w:p>
    <w:p w14:paraId="464699E4" w14:textId="3BD23068" w:rsidR="00125362"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Osobní</w:t>
      </w:r>
      <w:r w:rsidRPr="009B16DF">
        <w:rPr>
          <w:rFonts w:ascii="Arial" w:hAnsi="Arial" w:cs="Arial"/>
          <w:kern w:val="32"/>
          <w:sz w:val="20"/>
          <w:szCs w:val="20"/>
        </w:rPr>
        <w:t xml:space="preserve"> údaje zástupců a kontaktních osob, závazek mlčenlivosti</w:t>
      </w:r>
    </w:p>
    <w:p w14:paraId="1D8AA3B6" w14:textId="7FE25CAE" w:rsidR="00125362" w:rsidRPr="00FB200C"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Smluvní strany berou na vědomí, že v souvislosti s uzavřením a plněním této rámcové dohody dochází za účelem zajištění komunikace při plnění rámcové dohody k vzájemnému předání osobních údajů zástupců a kontaktních osob smluvních stran v rozsahu: jméno, příjmení, akademické tituly apod., telefonní číslo a e-mailová adresa</w:t>
      </w:r>
      <w:r w:rsidR="000168AB" w:rsidRPr="00FB200C">
        <w:rPr>
          <w:rFonts w:ascii="Arial" w:hAnsi="Arial" w:cs="Arial"/>
          <w:sz w:val="20"/>
          <w:szCs w:val="20"/>
        </w:rPr>
        <w:t>.</w:t>
      </w:r>
    </w:p>
    <w:p w14:paraId="6AB73576" w14:textId="426CF7E4" w:rsidR="00125362" w:rsidRPr="00FB200C"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Smluvní strany se zavazují informovat fyzické osoby, jejichž osobní údaje uvedly v rámcové dohodě, případně v souvislosti s plněním této rámcové dohody poskytly druhé smluvní straně o takovém způsobu zpracování jejich osobních údajů a současně o jejich právech, jež jako subjekt údajů v souvislosti se zpracováním svých osobních údajů mají, tj. zejm. podat kdykoli proti takovému zpracování námitku</w:t>
      </w:r>
      <w:r w:rsidR="000168AB" w:rsidRPr="00FB200C">
        <w:rPr>
          <w:rFonts w:ascii="Arial" w:hAnsi="Arial" w:cs="Arial"/>
          <w:sz w:val="20"/>
          <w:szCs w:val="20"/>
        </w:rPr>
        <w:t>.</w:t>
      </w:r>
    </w:p>
    <w:p w14:paraId="118AE07D" w14:textId="2C47C371" w:rsidR="00125362" w:rsidRPr="00CC19A0"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t>Smluvní strany se zavazují dodržovat mlčenlivost o osobních údajích, o kterých se dozví v souvislosti s plněním této rámcové dohody nebo s nimi v souvislosti s touto rámcovou dohodou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rámcovou dohodou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rámcové dohody</w:t>
      </w:r>
      <w:r w:rsidR="000168AB" w:rsidRPr="00CC19A0">
        <w:rPr>
          <w:rFonts w:ascii="Arial" w:hAnsi="Arial" w:cs="Arial"/>
          <w:sz w:val="20"/>
          <w:szCs w:val="20"/>
        </w:rPr>
        <w:t>.</w:t>
      </w:r>
    </w:p>
    <w:p w14:paraId="6B97ABBC" w14:textId="62C6CA0A" w:rsidR="00CC19A0" w:rsidRPr="009B16DF" w:rsidRDefault="003628E4" w:rsidP="00D804A8">
      <w:pPr>
        <w:pStyle w:val="rove2"/>
        <w:numPr>
          <w:ilvl w:val="1"/>
          <w:numId w:val="4"/>
        </w:numPr>
        <w:spacing w:line="276" w:lineRule="auto"/>
        <w:ind w:left="567" w:hanging="567"/>
        <w:rPr>
          <w:rFonts w:ascii="Arial" w:hAnsi="Arial" w:cs="Arial"/>
          <w:sz w:val="20"/>
          <w:szCs w:val="20"/>
        </w:rPr>
      </w:pPr>
      <w:r w:rsidRPr="00996EB0">
        <w:rPr>
          <w:rFonts w:ascii="Arial" w:hAnsi="Arial" w:cs="Arial"/>
          <w:sz w:val="20"/>
          <w:szCs w:val="20"/>
        </w:rPr>
        <w:lastRenderedPageBreak/>
        <w:t>Smluvní strany se zavazují zajistit, že jejich zaměstnanci a další osoby, které přijdou do styku s osobními údaji v souvislosti s plněním této rámcové dohody, budou zavázáni k mlčenlivosti ve stejném rozsahu, jakou jsou povinností mlčenlivosti zavázány smluvní strany dle této rámcové dohody</w:t>
      </w:r>
      <w:r w:rsidR="000168AB" w:rsidRPr="00FB200C">
        <w:rPr>
          <w:rFonts w:ascii="Arial" w:hAnsi="Arial" w:cs="Arial"/>
          <w:sz w:val="20"/>
          <w:szCs w:val="20"/>
        </w:rPr>
        <w:t>.</w:t>
      </w:r>
    </w:p>
    <w:p w14:paraId="6AACDBDA" w14:textId="204EFCC1" w:rsidR="00FE3BBB" w:rsidRPr="00FE3BBB" w:rsidRDefault="000168AB" w:rsidP="005869F9">
      <w:pPr>
        <w:pStyle w:val="rove2"/>
        <w:numPr>
          <w:ilvl w:val="1"/>
          <w:numId w:val="4"/>
        </w:numPr>
        <w:spacing w:line="276" w:lineRule="auto"/>
        <w:rPr>
          <w:rFonts w:ascii="Arial" w:hAnsi="Arial" w:cs="Arial"/>
          <w:sz w:val="20"/>
          <w:szCs w:val="20"/>
        </w:rPr>
      </w:pPr>
      <w:r w:rsidRPr="00FB200C">
        <w:rPr>
          <w:rFonts w:ascii="Arial" w:hAnsi="Arial" w:cs="Arial"/>
          <w:sz w:val="20"/>
          <w:szCs w:val="20"/>
        </w:rPr>
        <w:t xml:space="preserve">Za porušení závazku mlčenlivosti dle této </w:t>
      </w:r>
      <w:r w:rsidR="00FA7871">
        <w:rPr>
          <w:rFonts w:ascii="Arial" w:hAnsi="Arial" w:cs="Arial"/>
          <w:sz w:val="20"/>
          <w:szCs w:val="20"/>
        </w:rPr>
        <w:t>rámcové dohody</w:t>
      </w:r>
      <w:r w:rsidRPr="00FB200C">
        <w:rPr>
          <w:rFonts w:ascii="Arial" w:hAnsi="Arial" w:cs="Arial"/>
          <w:sz w:val="20"/>
          <w:szCs w:val="20"/>
        </w:rPr>
        <w:t xml:space="preserve"> se nepovažuje poskytnutí osobních údajů třetí straně, které je nezbytné pro plnění </w:t>
      </w:r>
      <w:r w:rsidR="00FA7871">
        <w:rPr>
          <w:rFonts w:ascii="Arial" w:hAnsi="Arial" w:cs="Arial"/>
          <w:sz w:val="20"/>
          <w:szCs w:val="20"/>
        </w:rPr>
        <w:t>rámcové dohody</w:t>
      </w:r>
      <w:r w:rsidRPr="00FB200C">
        <w:rPr>
          <w:rFonts w:ascii="Arial" w:hAnsi="Arial" w:cs="Arial"/>
          <w:sz w:val="20"/>
          <w:szCs w:val="20"/>
        </w:rPr>
        <w:t xml:space="preserve"> nebo plnění povinnosti stanovené právním předpisem nebo které bylo učiněno se souhlasem subjektu údajů.</w:t>
      </w:r>
      <w:r w:rsidR="003D260C" w:rsidRPr="009B16DF">
        <w:rPr>
          <w:rFonts w:ascii="Arial" w:hAnsi="Arial" w:cs="Arial"/>
          <w:sz w:val="20"/>
          <w:szCs w:val="20"/>
        </w:rPr>
        <w:t xml:space="preserve"> Je-li smluvní stranou fyzická osoba, bere na vědomí, že druhá smluvní strana zpracovává její osobní údaje v rozsahu osobních údajů uvedených v této </w:t>
      </w:r>
      <w:r w:rsidR="00FA7871">
        <w:rPr>
          <w:rFonts w:ascii="Arial" w:hAnsi="Arial" w:cs="Arial"/>
          <w:sz w:val="20"/>
          <w:szCs w:val="20"/>
        </w:rPr>
        <w:t>rámcové dohodě</w:t>
      </w:r>
      <w:r w:rsidR="003D260C" w:rsidRPr="00BE6C81">
        <w:rPr>
          <w:rFonts w:ascii="Arial" w:hAnsi="Arial" w:cs="Arial"/>
          <w:sz w:val="20"/>
          <w:szCs w:val="20"/>
        </w:rPr>
        <w:t xml:space="preserve"> za účelem uzavření a splnění </w:t>
      </w:r>
      <w:r w:rsidR="00FA7871">
        <w:rPr>
          <w:rFonts w:ascii="Arial" w:hAnsi="Arial" w:cs="Arial"/>
          <w:sz w:val="20"/>
          <w:szCs w:val="20"/>
        </w:rPr>
        <w:t>rámcové dohody</w:t>
      </w:r>
      <w:r w:rsidR="003D260C" w:rsidRPr="00BE6C81">
        <w:rPr>
          <w:rFonts w:ascii="Arial" w:hAnsi="Arial" w:cs="Arial"/>
          <w:sz w:val="20"/>
          <w:szCs w:val="20"/>
        </w:rPr>
        <w:t xml:space="preserve">, zajištění komunikace smluvních stran při plnění </w:t>
      </w:r>
      <w:r w:rsidR="00FA7871">
        <w:rPr>
          <w:rFonts w:ascii="Arial" w:hAnsi="Arial" w:cs="Arial"/>
          <w:sz w:val="20"/>
          <w:szCs w:val="20"/>
        </w:rPr>
        <w:t>rámcové dohody</w:t>
      </w:r>
      <w:r w:rsidR="003D260C" w:rsidRPr="00BE6C81">
        <w:rPr>
          <w:rFonts w:ascii="Arial" w:hAnsi="Arial" w:cs="Arial"/>
          <w:sz w:val="20"/>
          <w:szCs w:val="20"/>
        </w:rPr>
        <w:t xml:space="preserve"> a za účelem případného uplatnění nároků z této </w:t>
      </w:r>
      <w:r w:rsidR="00FA7871">
        <w:rPr>
          <w:rFonts w:ascii="Arial" w:hAnsi="Arial" w:cs="Arial"/>
          <w:sz w:val="20"/>
          <w:szCs w:val="20"/>
        </w:rPr>
        <w:t>rámcové dohody</w:t>
      </w:r>
      <w:r w:rsidR="003D260C" w:rsidRPr="00BE6C81">
        <w:rPr>
          <w:rFonts w:ascii="Arial" w:hAnsi="Arial" w:cs="Arial"/>
          <w:sz w:val="20"/>
          <w:szCs w:val="20"/>
        </w:rPr>
        <w:t xml:space="preserve">. Smluvní strana bere na vědomí, že v souvislosti se zpracováním jejích osobních údajů jí vznikají práva uvedená v  GDPR a na </w:t>
      </w:r>
      <w:hyperlink r:id="rId10" w:history="1">
        <w:r w:rsidR="005869F9" w:rsidRPr="006F5F9A">
          <w:rPr>
            <w:rStyle w:val="Hypertextovodkaz"/>
            <w:rFonts w:ascii="Arial" w:hAnsi="Arial" w:cs="Arial"/>
            <w:sz w:val="20"/>
            <w:szCs w:val="20"/>
          </w:rPr>
          <w:t>http://www.suspk.eu/o-nas-a/informace-ohledne-gdpr/</w:t>
        </w:r>
      </w:hyperlink>
      <w:r w:rsidR="005869F9">
        <w:rPr>
          <w:rFonts w:ascii="Arial" w:hAnsi="Arial" w:cs="Arial"/>
          <w:sz w:val="20"/>
          <w:szCs w:val="20"/>
        </w:rPr>
        <w:t xml:space="preserve"> </w:t>
      </w:r>
      <w:r w:rsidR="003D260C" w:rsidRPr="00BE6C81">
        <w:rPr>
          <w:rFonts w:ascii="Arial" w:hAnsi="Arial" w:cs="Arial"/>
          <w:sz w:val="20"/>
          <w:szCs w:val="20"/>
        </w:rPr>
        <w:t>a současně potvrzuje, že o těchto právech byla druhou stranou náležitě informována</w:t>
      </w:r>
      <w:r w:rsidR="003D260C">
        <w:rPr>
          <w:rFonts w:ascii="Arial" w:hAnsi="Arial" w:cs="Arial"/>
          <w:sz w:val="20"/>
          <w:szCs w:val="20"/>
        </w:rPr>
        <w:t>.</w:t>
      </w:r>
    </w:p>
    <w:p w14:paraId="31EA8EA5" w14:textId="5E47FAB1" w:rsidR="00E727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Doba</w:t>
      </w:r>
      <w:r w:rsidRPr="009B16DF">
        <w:rPr>
          <w:rFonts w:ascii="Arial" w:hAnsi="Arial" w:cs="Arial"/>
          <w:kern w:val="32"/>
          <w:sz w:val="20"/>
          <w:szCs w:val="20"/>
        </w:rPr>
        <w:t xml:space="preserve"> trvání </w:t>
      </w:r>
      <w:r w:rsidR="00FA7871">
        <w:rPr>
          <w:rFonts w:ascii="Arial" w:hAnsi="Arial" w:cs="Arial"/>
          <w:kern w:val="32"/>
          <w:sz w:val="20"/>
          <w:szCs w:val="20"/>
        </w:rPr>
        <w:t>rámcové dohody</w:t>
      </w:r>
    </w:p>
    <w:p w14:paraId="73B87149" w14:textId="680AE52D" w:rsidR="00A66B86" w:rsidRDefault="00C71B70" w:rsidP="00A66B86">
      <w:pPr>
        <w:pStyle w:val="rove2"/>
        <w:numPr>
          <w:ilvl w:val="1"/>
          <w:numId w:val="4"/>
        </w:numPr>
        <w:spacing w:line="276" w:lineRule="auto"/>
        <w:ind w:left="567" w:hanging="567"/>
        <w:rPr>
          <w:rFonts w:ascii="Arial" w:hAnsi="Arial" w:cs="Arial"/>
          <w:sz w:val="20"/>
          <w:szCs w:val="20"/>
        </w:rPr>
      </w:pPr>
      <w:r w:rsidRPr="00C71B70">
        <w:rPr>
          <w:rFonts w:ascii="Arial" w:hAnsi="Arial" w:cs="Arial"/>
          <w:sz w:val="20"/>
          <w:szCs w:val="20"/>
        </w:rPr>
        <w:t xml:space="preserve">Účinnost této </w:t>
      </w:r>
      <w:r w:rsidR="00FA7871">
        <w:rPr>
          <w:rFonts w:ascii="Arial" w:hAnsi="Arial" w:cs="Arial"/>
          <w:sz w:val="20"/>
          <w:szCs w:val="20"/>
        </w:rPr>
        <w:t>rámcové dohody</w:t>
      </w:r>
      <w:r w:rsidRPr="00C71B70">
        <w:rPr>
          <w:rFonts w:ascii="Arial" w:hAnsi="Arial" w:cs="Arial"/>
          <w:sz w:val="20"/>
          <w:szCs w:val="20"/>
        </w:rPr>
        <w:t xml:space="preserve"> se sjednává na dobu určitou do okamžiku, kdy souhrnná  cena ze všech j</w:t>
      </w:r>
      <w:r>
        <w:rPr>
          <w:rFonts w:ascii="Arial" w:hAnsi="Arial" w:cs="Arial"/>
          <w:sz w:val="20"/>
          <w:szCs w:val="20"/>
        </w:rPr>
        <w:t>ednotlivých</w:t>
      </w:r>
      <w:r w:rsidRPr="00C71B70">
        <w:rPr>
          <w:rFonts w:ascii="Arial" w:hAnsi="Arial" w:cs="Arial"/>
          <w:sz w:val="20"/>
          <w:szCs w:val="20"/>
        </w:rPr>
        <w:t xml:space="preserve"> </w:t>
      </w:r>
      <w:r w:rsidR="0037131C">
        <w:rPr>
          <w:rFonts w:ascii="Arial" w:hAnsi="Arial" w:cs="Arial"/>
          <w:sz w:val="20"/>
          <w:szCs w:val="20"/>
        </w:rPr>
        <w:t xml:space="preserve">kupních </w:t>
      </w:r>
      <w:r w:rsidRPr="00C71B70">
        <w:rPr>
          <w:rFonts w:ascii="Arial" w:hAnsi="Arial" w:cs="Arial"/>
          <w:sz w:val="20"/>
          <w:szCs w:val="20"/>
        </w:rPr>
        <w:t xml:space="preserve">smluv uzavřených na základě této </w:t>
      </w:r>
      <w:r w:rsidR="00FA7871">
        <w:rPr>
          <w:rFonts w:ascii="Arial" w:hAnsi="Arial" w:cs="Arial"/>
          <w:sz w:val="20"/>
          <w:szCs w:val="20"/>
        </w:rPr>
        <w:t>rámcové dohody</w:t>
      </w:r>
      <w:r w:rsidRPr="00C71B70">
        <w:rPr>
          <w:rFonts w:ascii="Arial" w:hAnsi="Arial" w:cs="Arial"/>
          <w:sz w:val="20"/>
          <w:szCs w:val="20"/>
        </w:rPr>
        <w:t xml:space="preserve"> dosáhne částky </w:t>
      </w:r>
      <w:r w:rsidR="00A66B86" w:rsidRPr="00A66B86">
        <w:rPr>
          <w:rFonts w:ascii="Arial" w:hAnsi="Arial" w:cs="Arial"/>
          <w:sz w:val="20"/>
          <w:szCs w:val="20"/>
          <w:highlight w:val="yellow"/>
        </w:rPr>
        <w:t>doplnit nabídkovou cenu</w:t>
      </w:r>
      <w:r w:rsidRPr="00A66B86">
        <w:rPr>
          <w:rFonts w:ascii="Arial" w:hAnsi="Arial" w:cs="Arial"/>
          <w:sz w:val="20"/>
          <w:szCs w:val="20"/>
          <w:highlight w:val="yellow"/>
        </w:rPr>
        <w:t xml:space="preserve"> </w:t>
      </w:r>
      <w:r w:rsidRPr="009B16DF">
        <w:rPr>
          <w:rFonts w:ascii="Arial" w:hAnsi="Arial" w:cs="Arial"/>
          <w:sz w:val="20"/>
          <w:szCs w:val="20"/>
          <w:highlight w:val="yellow"/>
        </w:rPr>
        <w:t>v Kč bez DPH</w:t>
      </w:r>
      <w:r w:rsidRPr="00C71B70">
        <w:rPr>
          <w:rFonts w:ascii="Arial" w:hAnsi="Arial" w:cs="Arial"/>
          <w:sz w:val="20"/>
          <w:szCs w:val="20"/>
        </w:rPr>
        <w:t xml:space="preserve">, nejpozději však do </w:t>
      </w:r>
      <w:proofErr w:type="gramStart"/>
      <w:r w:rsidR="00955436">
        <w:rPr>
          <w:rFonts w:ascii="Arial" w:hAnsi="Arial" w:cs="Arial"/>
          <w:sz w:val="20"/>
          <w:szCs w:val="20"/>
        </w:rPr>
        <w:t>31.1</w:t>
      </w:r>
      <w:r w:rsidR="003628E4">
        <w:rPr>
          <w:rFonts w:ascii="Arial" w:hAnsi="Arial" w:cs="Arial"/>
          <w:sz w:val="20"/>
          <w:szCs w:val="20"/>
        </w:rPr>
        <w:t>2</w:t>
      </w:r>
      <w:r w:rsidR="00955436">
        <w:rPr>
          <w:rFonts w:ascii="Arial" w:hAnsi="Arial" w:cs="Arial"/>
          <w:sz w:val="20"/>
          <w:szCs w:val="20"/>
        </w:rPr>
        <w:t>.202</w:t>
      </w:r>
      <w:r w:rsidR="003628E4">
        <w:rPr>
          <w:rFonts w:ascii="Arial" w:hAnsi="Arial" w:cs="Arial"/>
          <w:sz w:val="20"/>
          <w:szCs w:val="20"/>
        </w:rPr>
        <w:t>2</w:t>
      </w:r>
      <w:proofErr w:type="gramEnd"/>
      <w:r w:rsidRPr="00C71B70">
        <w:rPr>
          <w:rFonts w:ascii="Arial" w:hAnsi="Arial" w:cs="Arial"/>
          <w:sz w:val="20"/>
          <w:szCs w:val="20"/>
        </w:rPr>
        <w:t>.</w:t>
      </w:r>
    </w:p>
    <w:p w14:paraId="3AC2491A" w14:textId="6FCA08AB" w:rsidR="00C71B70" w:rsidRPr="00A66B86" w:rsidRDefault="008E7E49" w:rsidP="00A66B86">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C71B70" w:rsidRPr="00A66B86">
        <w:rPr>
          <w:rFonts w:ascii="Arial" w:hAnsi="Arial" w:cs="Arial"/>
          <w:sz w:val="20"/>
          <w:szCs w:val="20"/>
        </w:rPr>
        <w:t xml:space="preserve"> nesmí uzavřít s </w:t>
      </w:r>
      <w:r>
        <w:rPr>
          <w:rFonts w:ascii="Arial" w:hAnsi="Arial" w:cs="Arial"/>
          <w:sz w:val="20"/>
          <w:szCs w:val="20"/>
        </w:rPr>
        <w:t>kupující</w:t>
      </w:r>
      <w:r w:rsidR="00C71B70" w:rsidRPr="00A66B86">
        <w:rPr>
          <w:rFonts w:ascii="Arial" w:hAnsi="Arial" w:cs="Arial"/>
          <w:sz w:val="20"/>
          <w:szCs w:val="20"/>
        </w:rPr>
        <w:t xml:space="preserve">m jednotlivou </w:t>
      </w:r>
      <w:r w:rsidR="0037131C">
        <w:rPr>
          <w:rFonts w:ascii="Arial" w:hAnsi="Arial" w:cs="Arial"/>
          <w:sz w:val="20"/>
          <w:szCs w:val="20"/>
        </w:rPr>
        <w:t xml:space="preserve">kupní </w:t>
      </w:r>
      <w:r w:rsidR="00C71B70" w:rsidRPr="00A66B86">
        <w:rPr>
          <w:rFonts w:ascii="Arial" w:hAnsi="Arial" w:cs="Arial"/>
          <w:sz w:val="20"/>
          <w:szCs w:val="20"/>
        </w:rPr>
        <w:t xml:space="preserve">smlouvu v případě, že by souhrn cen z jednotlivých  </w:t>
      </w:r>
      <w:r w:rsidR="0037131C">
        <w:rPr>
          <w:rFonts w:ascii="Arial" w:hAnsi="Arial" w:cs="Arial"/>
          <w:sz w:val="20"/>
          <w:szCs w:val="20"/>
        </w:rPr>
        <w:t xml:space="preserve">kupních </w:t>
      </w:r>
      <w:r w:rsidR="00C71B70" w:rsidRPr="00A66B86">
        <w:rPr>
          <w:rFonts w:ascii="Arial" w:hAnsi="Arial" w:cs="Arial"/>
          <w:sz w:val="20"/>
          <w:szCs w:val="20"/>
        </w:rPr>
        <w:t xml:space="preserve">smluv  uzavřených na základě této </w:t>
      </w:r>
      <w:r w:rsidR="00FA7871">
        <w:rPr>
          <w:rFonts w:ascii="Arial" w:hAnsi="Arial" w:cs="Arial"/>
          <w:sz w:val="20"/>
          <w:szCs w:val="20"/>
        </w:rPr>
        <w:t>rámcové dohody</w:t>
      </w:r>
      <w:r w:rsidR="00C71B70" w:rsidRPr="00A66B86">
        <w:rPr>
          <w:rFonts w:ascii="Arial" w:hAnsi="Arial" w:cs="Arial"/>
          <w:sz w:val="20"/>
          <w:szCs w:val="20"/>
        </w:rPr>
        <w:t xml:space="preserve"> přesáhl částku </w:t>
      </w:r>
      <w:r w:rsidR="00A66B86" w:rsidRPr="00A66B86">
        <w:rPr>
          <w:rFonts w:ascii="Arial" w:hAnsi="Arial" w:cs="Arial"/>
          <w:sz w:val="20"/>
          <w:szCs w:val="20"/>
          <w:highlight w:val="yellow"/>
        </w:rPr>
        <w:t>doplnit nabídkovou cenu v Kč bez DPH</w:t>
      </w:r>
      <w:r w:rsidR="00C71B70" w:rsidRPr="00A66B86">
        <w:rPr>
          <w:rFonts w:ascii="Arial" w:hAnsi="Arial" w:cs="Arial"/>
          <w:sz w:val="20"/>
          <w:szCs w:val="20"/>
          <w:highlight w:val="yellow"/>
        </w:rPr>
        <w:t>.</w:t>
      </w:r>
    </w:p>
    <w:p w14:paraId="4A7B366C" w14:textId="0A52876B" w:rsidR="00C71B70" w:rsidRPr="00C71B70" w:rsidRDefault="00C71B70" w:rsidP="00D804A8">
      <w:pPr>
        <w:pStyle w:val="rove2"/>
        <w:numPr>
          <w:ilvl w:val="1"/>
          <w:numId w:val="4"/>
        </w:numPr>
        <w:spacing w:line="276" w:lineRule="auto"/>
        <w:ind w:left="567" w:hanging="567"/>
        <w:rPr>
          <w:rFonts w:ascii="Arial" w:hAnsi="Arial" w:cs="Arial"/>
          <w:sz w:val="20"/>
          <w:szCs w:val="20"/>
        </w:rPr>
      </w:pPr>
      <w:r w:rsidRPr="00C71B70">
        <w:rPr>
          <w:rFonts w:ascii="Arial" w:hAnsi="Arial" w:cs="Arial"/>
          <w:sz w:val="20"/>
          <w:szCs w:val="20"/>
        </w:rPr>
        <w:t xml:space="preserve">O naplnění limitu </w:t>
      </w:r>
      <w:r w:rsidR="00A66B86" w:rsidRPr="00A66B86">
        <w:rPr>
          <w:rFonts w:ascii="Arial" w:hAnsi="Arial" w:cs="Arial"/>
          <w:sz w:val="20"/>
          <w:szCs w:val="20"/>
          <w:highlight w:val="yellow"/>
        </w:rPr>
        <w:t xml:space="preserve">doplnit nabídkovou cenu </w:t>
      </w:r>
      <w:r w:rsidR="00A66B86" w:rsidRPr="009B16DF">
        <w:rPr>
          <w:rFonts w:ascii="Arial" w:hAnsi="Arial" w:cs="Arial"/>
          <w:sz w:val="20"/>
          <w:szCs w:val="20"/>
          <w:highlight w:val="yellow"/>
        </w:rPr>
        <w:t>v Kč bez DPH</w:t>
      </w:r>
      <w:r w:rsidRPr="00C71B70">
        <w:rPr>
          <w:rFonts w:ascii="Arial" w:hAnsi="Arial" w:cs="Arial"/>
          <w:sz w:val="20"/>
          <w:szCs w:val="20"/>
        </w:rPr>
        <w:t xml:space="preserve"> </w:t>
      </w:r>
      <w:r w:rsidR="008E7E49">
        <w:rPr>
          <w:rFonts w:ascii="Arial" w:hAnsi="Arial" w:cs="Arial"/>
          <w:sz w:val="20"/>
          <w:szCs w:val="20"/>
        </w:rPr>
        <w:t>prodávající</w:t>
      </w:r>
      <w:r>
        <w:rPr>
          <w:rFonts w:ascii="Arial" w:hAnsi="Arial" w:cs="Arial"/>
          <w:sz w:val="20"/>
          <w:szCs w:val="20"/>
        </w:rPr>
        <w:t xml:space="preserve"> </w:t>
      </w:r>
      <w:r w:rsidR="008E7E49">
        <w:rPr>
          <w:rFonts w:ascii="Arial" w:hAnsi="Arial" w:cs="Arial"/>
          <w:sz w:val="20"/>
          <w:szCs w:val="20"/>
        </w:rPr>
        <w:t>kupující</w:t>
      </w:r>
      <w:r w:rsidR="003628E4">
        <w:rPr>
          <w:rFonts w:ascii="Arial" w:hAnsi="Arial" w:cs="Arial"/>
          <w:sz w:val="20"/>
          <w:szCs w:val="20"/>
        </w:rPr>
        <w:t>ho</w:t>
      </w:r>
      <w:r w:rsidRPr="00C71B70">
        <w:rPr>
          <w:rFonts w:ascii="Arial" w:hAnsi="Arial" w:cs="Arial"/>
          <w:sz w:val="20"/>
          <w:szCs w:val="20"/>
        </w:rPr>
        <w:t xml:space="preserve"> vyrozumí.</w:t>
      </w:r>
    </w:p>
    <w:p w14:paraId="18AEECE1" w14:textId="08E370E0" w:rsidR="00717042" w:rsidRPr="00390BFB"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C71B70" w:rsidRPr="00C71B70">
        <w:rPr>
          <w:rFonts w:ascii="Arial" w:hAnsi="Arial" w:cs="Arial"/>
          <w:sz w:val="20"/>
          <w:szCs w:val="20"/>
        </w:rPr>
        <w:t xml:space="preserve"> současně bere na vědomí, že jednotlivá </w:t>
      </w:r>
      <w:r w:rsidR="0037131C">
        <w:rPr>
          <w:rFonts w:ascii="Arial" w:hAnsi="Arial" w:cs="Arial"/>
          <w:sz w:val="20"/>
          <w:szCs w:val="20"/>
        </w:rPr>
        <w:t xml:space="preserve">kupní </w:t>
      </w:r>
      <w:r w:rsidR="00C71B70" w:rsidRPr="00C71B70">
        <w:rPr>
          <w:rFonts w:ascii="Arial" w:hAnsi="Arial" w:cs="Arial"/>
          <w:sz w:val="20"/>
          <w:szCs w:val="20"/>
        </w:rPr>
        <w:t xml:space="preserve">smlouva </w:t>
      </w:r>
      <w:r w:rsidR="00C71B70">
        <w:rPr>
          <w:rFonts w:ascii="Arial" w:hAnsi="Arial" w:cs="Arial"/>
          <w:sz w:val="20"/>
          <w:szCs w:val="20"/>
        </w:rPr>
        <w:t xml:space="preserve"> </w:t>
      </w:r>
      <w:r w:rsidR="00C71B70" w:rsidRPr="00C71B70">
        <w:rPr>
          <w:rFonts w:ascii="Arial" w:hAnsi="Arial" w:cs="Arial"/>
          <w:sz w:val="20"/>
          <w:szCs w:val="20"/>
        </w:rPr>
        <w:t xml:space="preserve">uzavřená na základě této </w:t>
      </w:r>
      <w:r w:rsidR="00FA7871">
        <w:rPr>
          <w:rFonts w:ascii="Arial" w:hAnsi="Arial" w:cs="Arial"/>
          <w:sz w:val="20"/>
          <w:szCs w:val="20"/>
        </w:rPr>
        <w:t>rámcové dohody</w:t>
      </w:r>
      <w:r w:rsidR="00C71B70" w:rsidRPr="00C71B70">
        <w:rPr>
          <w:rFonts w:ascii="Arial" w:hAnsi="Arial" w:cs="Arial"/>
          <w:sz w:val="20"/>
          <w:szCs w:val="20"/>
        </w:rPr>
        <w:t xml:space="preserve"> obsahuje obdobné ustanovení o nemožnosti </w:t>
      </w:r>
      <w:r w:rsidR="00955436">
        <w:rPr>
          <w:rFonts w:ascii="Arial" w:hAnsi="Arial" w:cs="Arial"/>
          <w:sz w:val="20"/>
          <w:szCs w:val="20"/>
        </w:rPr>
        <w:t xml:space="preserve">akceptace požadovaných </w:t>
      </w:r>
      <w:r w:rsidR="0037131C">
        <w:rPr>
          <w:rFonts w:ascii="Arial" w:hAnsi="Arial" w:cs="Arial"/>
          <w:sz w:val="20"/>
          <w:szCs w:val="20"/>
        </w:rPr>
        <w:t xml:space="preserve">dodávek </w:t>
      </w:r>
      <w:r w:rsidR="00C71B70" w:rsidRPr="00C71B70">
        <w:rPr>
          <w:rFonts w:ascii="Arial" w:hAnsi="Arial" w:cs="Arial"/>
          <w:sz w:val="20"/>
          <w:szCs w:val="20"/>
        </w:rPr>
        <w:t xml:space="preserve">ze strany </w:t>
      </w:r>
      <w:r>
        <w:rPr>
          <w:rFonts w:ascii="Arial" w:hAnsi="Arial" w:cs="Arial"/>
          <w:sz w:val="20"/>
          <w:szCs w:val="20"/>
        </w:rPr>
        <w:t>prodávající</w:t>
      </w:r>
      <w:r w:rsidR="003628E4">
        <w:rPr>
          <w:rFonts w:ascii="Arial" w:hAnsi="Arial" w:cs="Arial"/>
          <w:sz w:val="20"/>
          <w:szCs w:val="20"/>
        </w:rPr>
        <w:t>ho</w:t>
      </w:r>
      <w:r w:rsidR="00955436">
        <w:rPr>
          <w:rFonts w:ascii="Arial" w:hAnsi="Arial" w:cs="Arial"/>
          <w:sz w:val="20"/>
          <w:szCs w:val="20"/>
        </w:rPr>
        <w:t xml:space="preserve"> na</w:t>
      </w:r>
      <w:r w:rsidR="00C71B70" w:rsidRPr="00C71B70">
        <w:rPr>
          <w:rFonts w:ascii="Arial" w:hAnsi="Arial" w:cs="Arial"/>
          <w:sz w:val="20"/>
          <w:szCs w:val="20"/>
        </w:rPr>
        <w:t xml:space="preserve"> větší množství plnění, než je sjednáno v jednotlivé </w:t>
      </w:r>
      <w:r w:rsidR="0037131C">
        <w:rPr>
          <w:rFonts w:ascii="Arial" w:hAnsi="Arial" w:cs="Arial"/>
          <w:sz w:val="20"/>
          <w:szCs w:val="20"/>
        </w:rPr>
        <w:t xml:space="preserve">kupní </w:t>
      </w:r>
      <w:r w:rsidR="00C71B70" w:rsidRPr="00C71B70">
        <w:rPr>
          <w:rFonts w:ascii="Arial" w:hAnsi="Arial" w:cs="Arial"/>
          <w:sz w:val="20"/>
          <w:szCs w:val="20"/>
        </w:rPr>
        <w:t>smlouvě</w:t>
      </w:r>
      <w:r w:rsidR="00563B8C">
        <w:rPr>
          <w:rFonts w:ascii="Arial" w:hAnsi="Arial" w:cs="Arial"/>
          <w:sz w:val="20"/>
          <w:szCs w:val="20"/>
        </w:rPr>
        <w:t xml:space="preserve"> </w:t>
      </w:r>
      <w:r w:rsidR="00E23FFA">
        <w:rPr>
          <w:rFonts w:ascii="Arial" w:hAnsi="Arial" w:cs="Arial"/>
          <w:sz w:val="20"/>
          <w:szCs w:val="20"/>
        </w:rPr>
        <w:t xml:space="preserve"> (viz ust. </w:t>
      </w:r>
      <w:proofErr w:type="gramStart"/>
      <w:r w:rsidR="00965A60">
        <w:rPr>
          <w:rFonts w:ascii="Arial" w:hAnsi="Arial" w:cs="Arial"/>
          <w:sz w:val="20"/>
          <w:szCs w:val="20"/>
        </w:rPr>
        <w:t>6.2. přílohy</w:t>
      </w:r>
      <w:proofErr w:type="gramEnd"/>
      <w:r w:rsidR="00965A60">
        <w:rPr>
          <w:rFonts w:ascii="Arial" w:hAnsi="Arial" w:cs="Arial"/>
          <w:sz w:val="20"/>
          <w:szCs w:val="20"/>
        </w:rPr>
        <w:t xml:space="preserve"> č. 1</w:t>
      </w:r>
      <w:r w:rsidR="00C71B70" w:rsidRPr="00C71B70">
        <w:rPr>
          <w:rFonts w:ascii="Arial" w:hAnsi="Arial" w:cs="Arial"/>
          <w:sz w:val="20"/>
          <w:szCs w:val="20"/>
        </w:rPr>
        <w:t xml:space="preserve"> této </w:t>
      </w:r>
      <w:r w:rsidR="00FA7871">
        <w:rPr>
          <w:rFonts w:ascii="Arial" w:hAnsi="Arial" w:cs="Arial"/>
          <w:sz w:val="20"/>
          <w:szCs w:val="20"/>
        </w:rPr>
        <w:t>rámcové dohody</w:t>
      </w:r>
      <w:r w:rsidR="00C71B70" w:rsidRPr="00C71B70">
        <w:rPr>
          <w:rFonts w:ascii="Arial" w:hAnsi="Arial" w:cs="Arial"/>
          <w:sz w:val="20"/>
          <w:szCs w:val="20"/>
        </w:rPr>
        <w:t xml:space="preserve">).  </w:t>
      </w:r>
    </w:p>
    <w:p w14:paraId="09C239CD" w14:textId="77777777" w:rsidR="00E72758" w:rsidRPr="009B16DF" w:rsidRDefault="000168AB" w:rsidP="00D804A8">
      <w:pPr>
        <w:pStyle w:val="rove1"/>
        <w:keepNext/>
        <w:numPr>
          <w:ilvl w:val="0"/>
          <w:numId w:val="4"/>
        </w:numPr>
        <w:spacing w:before="240"/>
        <w:jc w:val="both"/>
        <w:rPr>
          <w:rFonts w:ascii="Arial" w:hAnsi="Arial" w:cs="Arial"/>
          <w:kern w:val="32"/>
          <w:sz w:val="20"/>
          <w:szCs w:val="20"/>
        </w:rPr>
      </w:pPr>
      <w:r w:rsidRPr="00BE6C81">
        <w:rPr>
          <w:rFonts w:ascii="Arial" w:hAnsi="Arial" w:cs="Arial"/>
          <w:kern w:val="32"/>
          <w:sz w:val="20"/>
          <w:szCs w:val="20"/>
        </w:rPr>
        <w:t>Závěrečná</w:t>
      </w:r>
      <w:r w:rsidRPr="009B16DF">
        <w:rPr>
          <w:rFonts w:ascii="Arial" w:hAnsi="Arial" w:cs="Arial"/>
          <w:kern w:val="32"/>
          <w:sz w:val="20"/>
          <w:szCs w:val="20"/>
        </w:rPr>
        <w:t xml:space="preserve"> ustanovení</w:t>
      </w:r>
    </w:p>
    <w:p w14:paraId="70345A71" w14:textId="04756DEA" w:rsidR="003076B8" w:rsidRPr="00390BFB" w:rsidRDefault="003819BF" w:rsidP="00D804A8">
      <w:pPr>
        <w:pStyle w:val="rove2"/>
        <w:numPr>
          <w:ilvl w:val="1"/>
          <w:numId w:val="4"/>
        </w:numPr>
        <w:spacing w:line="276" w:lineRule="auto"/>
        <w:ind w:left="567" w:hanging="567"/>
        <w:rPr>
          <w:rFonts w:ascii="Arial" w:hAnsi="Arial" w:cs="Arial"/>
          <w:sz w:val="20"/>
          <w:szCs w:val="20"/>
        </w:rPr>
      </w:pPr>
      <w:r w:rsidRPr="005B1C72">
        <w:rPr>
          <w:rFonts w:ascii="Arial" w:hAnsi="Arial" w:cs="Arial"/>
          <w:sz w:val="20"/>
          <w:szCs w:val="20"/>
        </w:rPr>
        <w:t xml:space="preserve">Pro </w:t>
      </w:r>
      <w:r w:rsidR="008E7E49">
        <w:rPr>
          <w:rFonts w:ascii="Arial" w:hAnsi="Arial" w:cs="Arial"/>
          <w:sz w:val="20"/>
          <w:szCs w:val="20"/>
        </w:rPr>
        <w:t>prodávající</w:t>
      </w:r>
      <w:r w:rsidR="003628E4">
        <w:rPr>
          <w:rFonts w:ascii="Arial" w:hAnsi="Arial" w:cs="Arial"/>
          <w:sz w:val="20"/>
          <w:szCs w:val="20"/>
        </w:rPr>
        <w:t>ho</w:t>
      </w:r>
      <w:r w:rsidRPr="005B1C72">
        <w:rPr>
          <w:rFonts w:ascii="Arial" w:hAnsi="Arial" w:cs="Arial"/>
          <w:sz w:val="20"/>
          <w:szCs w:val="20"/>
        </w:rPr>
        <w:t xml:space="preserve"> i </w:t>
      </w:r>
      <w:r w:rsidR="008E7E49">
        <w:rPr>
          <w:rFonts w:ascii="Arial" w:hAnsi="Arial" w:cs="Arial"/>
          <w:sz w:val="20"/>
          <w:szCs w:val="20"/>
        </w:rPr>
        <w:t>kupující</w:t>
      </w:r>
      <w:r w:rsidR="003628E4">
        <w:rPr>
          <w:rFonts w:ascii="Arial" w:hAnsi="Arial" w:cs="Arial"/>
          <w:sz w:val="20"/>
          <w:szCs w:val="20"/>
        </w:rPr>
        <w:t>ho</w:t>
      </w:r>
      <w:r w:rsidRPr="005B1C72">
        <w:rPr>
          <w:rFonts w:ascii="Arial" w:hAnsi="Arial" w:cs="Arial"/>
          <w:sz w:val="20"/>
          <w:szCs w:val="20"/>
        </w:rPr>
        <w:t xml:space="preserve">  jsou závazné Obchodní podmínky Správy a údržby silnic Plzeňského kraje, </w:t>
      </w:r>
      <w:proofErr w:type="gramStart"/>
      <w:r w:rsidRPr="005B1C72">
        <w:rPr>
          <w:rFonts w:ascii="Arial" w:hAnsi="Arial" w:cs="Arial"/>
          <w:sz w:val="20"/>
          <w:szCs w:val="20"/>
        </w:rPr>
        <w:t>p.o.</w:t>
      </w:r>
      <w:proofErr w:type="gramEnd"/>
      <w:r w:rsidRPr="005B1C72">
        <w:rPr>
          <w:rFonts w:ascii="Arial" w:hAnsi="Arial" w:cs="Arial"/>
          <w:sz w:val="20"/>
          <w:szCs w:val="20"/>
        </w:rPr>
        <w:t xml:space="preserve">, verze 1.1. platné od 17.02.2020, které jsou publikované a veřejně přístupné na webových stránkách </w:t>
      </w:r>
      <w:r>
        <w:rPr>
          <w:rFonts w:ascii="Arial" w:hAnsi="Arial" w:cs="Arial"/>
          <w:sz w:val="20"/>
          <w:szCs w:val="20"/>
        </w:rPr>
        <w:t>kupujícího</w:t>
      </w:r>
      <w:r w:rsidRPr="005B1C72">
        <w:rPr>
          <w:rFonts w:ascii="Arial" w:hAnsi="Arial" w:cs="Arial"/>
          <w:sz w:val="20"/>
          <w:szCs w:val="20"/>
        </w:rPr>
        <w:t xml:space="preserve"> v sekci „dokumenty ke stažení“: </w:t>
      </w:r>
      <w:hyperlink r:id="rId11" w:history="1">
        <w:r w:rsidRPr="00CC62B0">
          <w:rPr>
            <w:rStyle w:val="Hypertextovodkaz"/>
            <w:rFonts w:ascii="Arial" w:eastAsia="Calibri" w:hAnsi="Arial" w:cs="Arial"/>
            <w:sz w:val="20"/>
            <w:szCs w:val="20"/>
          </w:rPr>
          <w:t>http://www.suspk.eu/o-nas-a/formulare-ke-stazeni/</w:t>
        </w:r>
      </w:hyperlink>
      <w:r>
        <w:rPr>
          <w:rFonts w:ascii="Arial" w:hAnsi="Arial" w:cs="Arial"/>
          <w:sz w:val="20"/>
          <w:szCs w:val="20"/>
        </w:rPr>
        <w:t xml:space="preserve"> </w:t>
      </w:r>
      <w:r w:rsidRPr="005B1C72">
        <w:rPr>
          <w:rFonts w:ascii="Arial" w:hAnsi="Arial" w:cs="Arial"/>
          <w:sz w:val="20"/>
          <w:szCs w:val="20"/>
        </w:rPr>
        <w:t xml:space="preserve">(dále jen „Obchodní podmínky“). </w:t>
      </w:r>
    </w:p>
    <w:p w14:paraId="68ACA824" w14:textId="7800F500" w:rsidR="003819BF" w:rsidRDefault="003819BF" w:rsidP="00D804A8">
      <w:pPr>
        <w:pStyle w:val="rove2"/>
        <w:numPr>
          <w:ilvl w:val="1"/>
          <w:numId w:val="4"/>
        </w:numPr>
        <w:spacing w:line="276" w:lineRule="auto"/>
        <w:ind w:left="567" w:hanging="567"/>
        <w:rPr>
          <w:rFonts w:ascii="Arial" w:hAnsi="Arial" w:cs="Arial"/>
          <w:sz w:val="20"/>
          <w:szCs w:val="20"/>
        </w:rPr>
      </w:pPr>
      <w:r w:rsidRPr="005B1C72">
        <w:rPr>
          <w:rFonts w:ascii="Arial" w:hAnsi="Arial" w:cs="Arial"/>
          <w:sz w:val="20"/>
          <w:szCs w:val="20"/>
        </w:rPr>
        <w:t xml:space="preserve">Jednotlivá ujednání </w:t>
      </w:r>
      <w:r w:rsidR="00FA7871">
        <w:rPr>
          <w:rFonts w:ascii="Arial" w:hAnsi="Arial" w:cs="Arial"/>
          <w:sz w:val="20"/>
          <w:szCs w:val="20"/>
        </w:rPr>
        <w:t>rámcové dohody</w:t>
      </w:r>
      <w:r w:rsidRPr="005B1C72">
        <w:rPr>
          <w:rFonts w:ascii="Arial" w:hAnsi="Arial" w:cs="Arial"/>
          <w:sz w:val="20"/>
          <w:szCs w:val="20"/>
        </w:rPr>
        <w:t xml:space="preserve"> mají vždy v případě rozporu s Obchodními podmínkami přednost a smluvní vztah se tedy bude vždy řídit prioritně ustanoveními </w:t>
      </w:r>
      <w:r w:rsidR="00FA7871">
        <w:rPr>
          <w:rFonts w:ascii="Arial" w:hAnsi="Arial" w:cs="Arial"/>
          <w:sz w:val="20"/>
          <w:szCs w:val="20"/>
        </w:rPr>
        <w:t>rámcové dohody</w:t>
      </w:r>
      <w:r w:rsidR="00C71B70">
        <w:rPr>
          <w:rFonts w:ascii="Arial" w:hAnsi="Arial" w:cs="Arial"/>
          <w:sz w:val="20"/>
          <w:szCs w:val="20"/>
        </w:rPr>
        <w:t>.</w:t>
      </w:r>
    </w:p>
    <w:p w14:paraId="7F7886F0" w14:textId="47603518" w:rsidR="00717042" w:rsidRPr="009A16FF" w:rsidRDefault="000168AB" w:rsidP="00D804A8">
      <w:pPr>
        <w:pStyle w:val="rove2"/>
        <w:numPr>
          <w:ilvl w:val="1"/>
          <w:numId w:val="4"/>
        </w:numPr>
        <w:spacing w:line="276" w:lineRule="auto"/>
        <w:ind w:left="567" w:hanging="567"/>
        <w:rPr>
          <w:rFonts w:ascii="Arial" w:hAnsi="Arial" w:cs="Arial"/>
          <w:sz w:val="20"/>
          <w:szCs w:val="20"/>
        </w:rPr>
      </w:pPr>
      <w:r w:rsidRPr="009A16FF">
        <w:rPr>
          <w:rFonts w:ascii="Arial" w:hAnsi="Arial" w:cs="Arial"/>
          <w:sz w:val="20"/>
          <w:szCs w:val="20"/>
        </w:rPr>
        <w:t xml:space="preserve">Tuto </w:t>
      </w:r>
      <w:r w:rsidR="00FA7871">
        <w:rPr>
          <w:rFonts w:ascii="Arial" w:hAnsi="Arial" w:cs="Arial"/>
          <w:sz w:val="20"/>
          <w:szCs w:val="20"/>
        </w:rPr>
        <w:t>rámcovou dohodu</w:t>
      </w:r>
      <w:r w:rsidRPr="009A16FF">
        <w:rPr>
          <w:rFonts w:ascii="Arial" w:hAnsi="Arial" w:cs="Arial"/>
          <w:sz w:val="20"/>
          <w:szCs w:val="20"/>
        </w:rPr>
        <w:t xml:space="preserve"> lze měnit či doplňovat pouze písemnými dodatky, očíslovanými a podepsanými oběma stranami. Tímto ustanovením není dotčeno právo stran o změně </w:t>
      </w:r>
      <w:r w:rsidR="00FA7871">
        <w:rPr>
          <w:rFonts w:ascii="Arial" w:hAnsi="Arial" w:cs="Arial"/>
          <w:sz w:val="20"/>
          <w:szCs w:val="20"/>
        </w:rPr>
        <w:t>rámcové dohody</w:t>
      </w:r>
      <w:r w:rsidRPr="009A16FF">
        <w:rPr>
          <w:rFonts w:ascii="Arial" w:hAnsi="Arial" w:cs="Arial"/>
          <w:sz w:val="20"/>
          <w:szCs w:val="20"/>
        </w:rPr>
        <w:t xml:space="preserve"> v případech touto </w:t>
      </w:r>
      <w:r w:rsidR="00FA7871">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14:paraId="5DAF5AB9" w14:textId="17D8A7F7" w:rsidR="00390BFB" w:rsidRPr="00CC19A0"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sidRPr="009A16FF">
        <w:rPr>
          <w:rFonts w:ascii="Arial" w:hAnsi="Arial" w:cs="Arial"/>
          <w:sz w:val="20"/>
          <w:szCs w:val="20"/>
        </w:rPr>
        <w:t xml:space="preserve"> na sebe přebírá nebezpečí změny okolností ve smyslu ust. § 1765 odst. 2 </w:t>
      </w:r>
      <w:proofErr w:type="spellStart"/>
      <w:proofErr w:type="gramStart"/>
      <w:r w:rsidR="000168AB" w:rsidRPr="009A16FF">
        <w:rPr>
          <w:rFonts w:ascii="Arial" w:hAnsi="Arial" w:cs="Arial"/>
          <w:sz w:val="20"/>
          <w:szCs w:val="20"/>
        </w:rPr>
        <w:t>o.z</w:t>
      </w:r>
      <w:proofErr w:type="spellEnd"/>
      <w:r w:rsidR="000168AB" w:rsidRPr="009A16FF">
        <w:rPr>
          <w:rFonts w:ascii="Arial" w:hAnsi="Arial" w:cs="Arial"/>
          <w:sz w:val="20"/>
          <w:szCs w:val="20"/>
        </w:rPr>
        <w:t>.</w:t>
      </w:r>
      <w:proofErr w:type="gramEnd"/>
    </w:p>
    <w:p w14:paraId="4BD0F70E" w14:textId="0DDC1848" w:rsidR="00B27749"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00FA7871">
        <w:rPr>
          <w:rFonts w:ascii="Arial" w:hAnsi="Arial" w:cs="Arial"/>
          <w:sz w:val="20"/>
          <w:szCs w:val="20"/>
        </w:rPr>
        <w:t>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5F204786" w14:textId="4F05FA39" w:rsidR="003D260C" w:rsidRPr="009B16DF"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0168AB">
        <w:rPr>
          <w:rFonts w:ascii="Arial" w:hAnsi="Arial" w:cs="Arial"/>
          <w:sz w:val="20"/>
          <w:szCs w:val="20"/>
        </w:rPr>
        <w:t xml:space="preserve"> </w:t>
      </w:r>
      <w:r w:rsidR="000168AB" w:rsidRPr="00AF7673">
        <w:rPr>
          <w:rFonts w:ascii="Arial" w:hAnsi="Arial" w:cs="Arial"/>
          <w:sz w:val="20"/>
          <w:szCs w:val="20"/>
        </w:rPr>
        <w:t xml:space="preserve">je povinen sdělit </w:t>
      </w:r>
      <w:r>
        <w:rPr>
          <w:rFonts w:ascii="Arial" w:hAnsi="Arial" w:cs="Arial"/>
          <w:sz w:val="20"/>
          <w:szCs w:val="20"/>
        </w:rPr>
        <w:t>kupující</w:t>
      </w:r>
      <w:r w:rsidR="003628E4">
        <w:rPr>
          <w:rFonts w:ascii="Arial" w:hAnsi="Arial" w:cs="Arial"/>
          <w:sz w:val="20"/>
          <w:szCs w:val="20"/>
        </w:rPr>
        <w:t>mu</w:t>
      </w:r>
      <w:r w:rsidR="000168AB" w:rsidRPr="00AF7673">
        <w:rPr>
          <w:rFonts w:ascii="Arial" w:hAnsi="Arial" w:cs="Arial"/>
          <w:sz w:val="20"/>
          <w:szCs w:val="20"/>
        </w:rPr>
        <w:t xml:space="preserve"> osobní údaje, údaje naplňující parametry obchodního tajemství a další údaje resp. části návrhu smlouvy (příloh), jejichž uveřejnění je zvláštním </w:t>
      </w:r>
      <w:r w:rsidR="000168AB" w:rsidRPr="009B16DF">
        <w:rPr>
          <w:rFonts w:ascii="Arial" w:hAnsi="Arial" w:cs="Arial"/>
          <w:sz w:val="20"/>
          <w:szCs w:val="20"/>
        </w:rPr>
        <w:t xml:space="preserve">právním předpisem vyloučeno, spolu s odkazem na konkrétní normu takového zvláštního právního předpisu a konkrétní důvody zákazu uveřejnění těchto částí. Řádně a důvodně označené části </w:t>
      </w:r>
      <w:r w:rsidR="00FA7871">
        <w:rPr>
          <w:rFonts w:ascii="Arial" w:hAnsi="Arial" w:cs="Arial"/>
          <w:sz w:val="20"/>
          <w:szCs w:val="20"/>
        </w:rPr>
        <w:t>rámcové dohody</w:t>
      </w:r>
      <w:r w:rsidR="000168AB" w:rsidRPr="009B16DF">
        <w:rPr>
          <w:rFonts w:ascii="Arial" w:hAnsi="Arial" w:cs="Arial"/>
          <w:sz w:val="20"/>
          <w:szCs w:val="20"/>
        </w:rPr>
        <w:t xml:space="preserve"> (příloh) nebudou uveřejněny, popř. budou před uveřejněním znečitelněny. </w:t>
      </w:r>
      <w:r>
        <w:rPr>
          <w:rFonts w:ascii="Arial" w:hAnsi="Arial" w:cs="Arial"/>
          <w:sz w:val="20"/>
          <w:szCs w:val="20"/>
        </w:rPr>
        <w:lastRenderedPageBreak/>
        <w:t>Kupující</w:t>
      </w:r>
      <w:r w:rsidR="000168AB" w:rsidRPr="009B16DF">
        <w:rPr>
          <w:rFonts w:ascii="Arial" w:hAnsi="Arial" w:cs="Arial"/>
          <w:sz w:val="20"/>
          <w:szCs w:val="20"/>
        </w:rPr>
        <w:t xml:space="preserve"> před zveřejněním </w:t>
      </w:r>
      <w:r w:rsidR="00FA7871">
        <w:rPr>
          <w:rFonts w:ascii="Arial" w:hAnsi="Arial" w:cs="Arial"/>
          <w:sz w:val="20"/>
          <w:szCs w:val="20"/>
        </w:rPr>
        <w:t>rámcové dohody</w:t>
      </w:r>
      <w:r w:rsidR="000168AB" w:rsidRPr="009B16DF">
        <w:rPr>
          <w:rFonts w:ascii="Arial" w:hAnsi="Arial" w:cs="Arial"/>
          <w:sz w:val="20"/>
          <w:szCs w:val="20"/>
        </w:rPr>
        <w:t xml:space="preserve"> znečitelní osobní údaje v souladu s </w:t>
      </w:r>
      <w:hyperlink r:id="rId12" w:tooltip="Metodický návod k aplikaci zákona o registru smluv, jež slouží k základní orientaci v problematice a přináší základní odpovědi na často kladené dotazy" w:history="1">
        <w:r w:rsidR="000168AB" w:rsidRPr="009B16DF">
          <w:rPr>
            <w:rFonts w:ascii="Arial" w:hAnsi="Arial" w:cs="Arial"/>
            <w:sz w:val="20"/>
            <w:szCs w:val="20"/>
          </w:rPr>
          <w:t>metodickým návodem k aplikaci zákona o registru smluv</w:t>
        </w:r>
      </w:hyperlink>
      <w:r w:rsidR="000168AB" w:rsidRPr="009B16DF">
        <w:rPr>
          <w:rFonts w:ascii="Arial" w:hAnsi="Arial" w:cs="Arial"/>
          <w:sz w:val="20"/>
          <w:szCs w:val="20"/>
        </w:rPr>
        <w:t xml:space="preserve"> vydaným Ministerstv</w:t>
      </w:r>
      <w:r w:rsidR="007106BB">
        <w:rPr>
          <w:rFonts w:ascii="Arial" w:hAnsi="Arial" w:cs="Arial"/>
          <w:sz w:val="20"/>
          <w:szCs w:val="20"/>
        </w:rPr>
        <w:t>em</w:t>
      </w:r>
      <w:r w:rsidR="000168AB" w:rsidRPr="009B16DF">
        <w:rPr>
          <w:rFonts w:ascii="Arial" w:hAnsi="Arial" w:cs="Arial"/>
          <w:sz w:val="20"/>
          <w:szCs w:val="20"/>
        </w:rPr>
        <w:t xml:space="preserve"> vnitra.</w:t>
      </w:r>
    </w:p>
    <w:p w14:paraId="7621C36D" w14:textId="756C479E" w:rsidR="00CC19A0" w:rsidRPr="00016010" w:rsidRDefault="000168AB" w:rsidP="00D804A8">
      <w:pPr>
        <w:pStyle w:val="rove2"/>
        <w:numPr>
          <w:ilvl w:val="1"/>
          <w:numId w:val="4"/>
        </w:numPr>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sidR="00FA7871">
        <w:rPr>
          <w:rFonts w:ascii="Arial" w:hAnsi="Arial" w:cs="Arial"/>
          <w:sz w:val="20"/>
          <w:szCs w:val="20"/>
        </w:rPr>
        <w:t>rámcovou dohodu</w:t>
      </w:r>
      <w:r w:rsidRPr="00717042">
        <w:rPr>
          <w:rFonts w:ascii="Arial" w:hAnsi="Arial" w:cs="Arial"/>
          <w:sz w:val="20"/>
          <w:szCs w:val="20"/>
        </w:rPr>
        <w:t xml:space="preserve"> dle zák. č. 340/2015 Sb. zajistí </w:t>
      </w:r>
      <w:r w:rsidR="008E7E49">
        <w:rPr>
          <w:rFonts w:ascii="Arial" w:hAnsi="Arial" w:cs="Arial"/>
          <w:sz w:val="20"/>
          <w:szCs w:val="20"/>
        </w:rPr>
        <w:t>kupující</w:t>
      </w:r>
      <w:r w:rsidRPr="00717042">
        <w:rPr>
          <w:rFonts w:ascii="Arial" w:hAnsi="Arial" w:cs="Arial"/>
          <w:sz w:val="20"/>
          <w:szCs w:val="20"/>
        </w:rPr>
        <w:t>.</w:t>
      </w:r>
    </w:p>
    <w:p w14:paraId="2B879FF6" w14:textId="284530F2" w:rsidR="00CC19A0" w:rsidRDefault="008E7E49"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Prodávající</w:t>
      </w:r>
      <w:r w:rsidR="00CC19A0" w:rsidRPr="00CC19A0">
        <w:rPr>
          <w:rFonts w:ascii="Arial" w:hAnsi="Arial" w:cs="Arial"/>
          <w:sz w:val="20"/>
          <w:szCs w:val="20"/>
        </w:rPr>
        <w:t xml:space="preserve"> je povinen uveřejnit tuto </w:t>
      </w:r>
      <w:r w:rsidR="00FA7871">
        <w:rPr>
          <w:rFonts w:ascii="Arial" w:hAnsi="Arial" w:cs="Arial"/>
          <w:sz w:val="20"/>
          <w:szCs w:val="20"/>
        </w:rPr>
        <w:t>rámcovou dohodu</w:t>
      </w:r>
      <w:r w:rsidR="00CC19A0" w:rsidRPr="00CC19A0">
        <w:rPr>
          <w:rFonts w:ascii="Arial" w:hAnsi="Arial" w:cs="Arial"/>
          <w:sz w:val="20"/>
          <w:szCs w:val="20"/>
        </w:rPr>
        <w:t xml:space="preserve"> v souladu s ust. § 5 odst. 1 zák. č. 340/2015 Sb. nejpozději do 3 měsíců od jeho uzavření, nebude-li tato </w:t>
      </w:r>
      <w:r w:rsidR="00FA7871">
        <w:rPr>
          <w:rFonts w:ascii="Arial" w:hAnsi="Arial" w:cs="Arial"/>
          <w:sz w:val="20"/>
          <w:szCs w:val="20"/>
        </w:rPr>
        <w:t>rámcová dohoda</w:t>
      </w:r>
      <w:r w:rsidR="00CC19A0" w:rsidRPr="00CC19A0">
        <w:rPr>
          <w:rFonts w:ascii="Arial" w:hAnsi="Arial" w:cs="Arial"/>
          <w:sz w:val="20"/>
          <w:szCs w:val="20"/>
        </w:rPr>
        <w:t xml:space="preserve"> zveřejněna </w:t>
      </w:r>
      <w:r>
        <w:rPr>
          <w:rFonts w:ascii="Arial" w:hAnsi="Arial" w:cs="Arial"/>
          <w:sz w:val="20"/>
          <w:szCs w:val="20"/>
        </w:rPr>
        <w:t>kupující</w:t>
      </w:r>
      <w:r w:rsidR="00CC19A0" w:rsidRPr="00CC19A0">
        <w:rPr>
          <w:rFonts w:ascii="Arial" w:hAnsi="Arial" w:cs="Arial"/>
          <w:sz w:val="20"/>
          <w:szCs w:val="20"/>
        </w:rPr>
        <w:t>m nejpozději do jednoho měsíce po jeho uzavření.</w:t>
      </w:r>
    </w:p>
    <w:p w14:paraId="6978F591" w14:textId="0D592E14" w:rsidR="004E7145" w:rsidRPr="00CC19A0" w:rsidRDefault="00FA7871"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Rámcová dohoda</w:t>
      </w:r>
      <w:r w:rsidR="000168AB" w:rsidRPr="00CC19A0">
        <w:rPr>
          <w:rFonts w:ascii="Arial" w:hAnsi="Arial" w:cs="Arial"/>
          <w:sz w:val="20"/>
          <w:szCs w:val="20"/>
        </w:rPr>
        <w:t xml:space="preserve"> je vyhotovena v elektronické podobě a to se zaručenými elektronickými podpisy zástupců smluvních stran založenými na kvalifikovaném certifikátu. Smluvní strany se současně dohodly, že pokud </w:t>
      </w:r>
      <w:r w:rsidR="008E7E49">
        <w:rPr>
          <w:rFonts w:ascii="Arial" w:hAnsi="Arial" w:cs="Arial"/>
          <w:sz w:val="20"/>
          <w:szCs w:val="20"/>
        </w:rPr>
        <w:t>prodávající</w:t>
      </w:r>
      <w:r w:rsidR="0094437B" w:rsidRPr="00CC19A0">
        <w:rPr>
          <w:rFonts w:ascii="Arial" w:hAnsi="Arial" w:cs="Arial"/>
          <w:sz w:val="20"/>
          <w:szCs w:val="20"/>
        </w:rPr>
        <w:t xml:space="preserve"> </w:t>
      </w:r>
      <w:r w:rsidR="000168AB" w:rsidRPr="00CC19A0">
        <w:rPr>
          <w:rFonts w:ascii="Arial" w:hAnsi="Arial" w:cs="Arial"/>
          <w:sz w:val="20"/>
          <w:szCs w:val="20"/>
        </w:rPr>
        <w:t xml:space="preserve">nedisponuje podpisem založeným na kvalifikovaném elektronickém certifikátu: </w:t>
      </w:r>
    </w:p>
    <w:p w14:paraId="2339F000" w14:textId="016359E5" w:rsidR="0094437B" w:rsidRPr="009B16DF" w:rsidRDefault="000168AB" w:rsidP="00806A05">
      <w:pPr>
        <w:pStyle w:val="rove2"/>
        <w:numPr>
          <w:ilvl w:val="0"/>
          <w:numId w:val="17"/>
        </w:numPr>
        <w:spacing w:line="276" w:lineRule="auto"/>
        <w:rPr>
          <w:rFonts w:ascii="Arial" w:hAnsi="Arial" w:cs="Arial"/>
          <w:sz w:val="20"/>
          <w:szCs w:val="20"/>
        </w:rPr>
      </w:pPr>
      <w:r w:rsidRPr="009B16DF">
        <w:rPr>
          <w:rFonts w:ascii="Arial" w:hAnsi="Arial" w:cs="Arial"/>
          <w:sz w:val="20"/>
          <w:szCs w:val="20"/>
        </w:rPr>
        <w:t xml:space="preserve">může být tato </w:t>
      </w:r>
      <w:r w:rsidR="00FA7871">
        <w:rPr>
          <w:rFonts w:ascii="Arial" w:hAnsi="Arial" w:cs="Arial"/>
          <w:sz w:val="20"/>
          <w:szCs w:val="20"/>
        </w:rPr>
        <w:t>rámcová dohoda</w:t>
      </w:r>
      <w:r w:rsidRPr="009B16DF">
        <w:rPr>
          <w:rFonts w:ascii="Arial" w:hAnsi="Arial" w:cs="Arial"/>
          <w:sz w:val="20"/>
          <w:szCs w:val="20"/>
        </w:rPr>
        <w:t xml:space="preserve"> </w:t>
      </w:r>
      <w:r w:rsidR="008E7E49">
        <w:rPr>
          <w:rFonts w:ascii="Arial" w:hAnsi="Arial" w:cs="Arial"/>
          <w:sz w:val="20"/>
          <w:szCs w:val="20"/>
        </w:rPr>
        <w:t>prodávající</w:t>
      </w:r>
      <w:r w:rsidR="0094437B" w:rsidRPr="009B16DF">
        <w:rPr>
          <w:rFonts w:ascii="Arial" w:hAnsi="Arial" w:cs="Arial"/>
          <w:sz w:val="20"/>
          <w:szCs w:val="20"/>
        </w:rPr>
        <w:t>m</w:t>
      </w:r>
      <w:r w:rsidRPr="009B16DF">
        <w:rPr>
          <w:rFonts w:ascii="Arial" w:hAnsi="Arial" w:cs="Arial"/>
          <w:sz w:val="20"/>
          <w:szCs w:val="20"/>
        </w:rPr>
        <w:t xml:space="preserve"> podepsána tak, že </w:t>
      </w:r>
      <w:r w:rsidR="008E7E49">
        <w:rPr>
          <w:rFonts w:ascii="Arial" w:hAnsi="Arial" w:cs="Arial"/>
          <w:sz w:val="20"/>
          <w:szCs w:val="20"/>
        </w:rPr>
        <w:t>prodávající</w:t>
      </w:r>
      <w:r w:rsidRPr="009B16DF">
        <w:rPr>
          <w:rFonts w:ascii="Arial" w:hAnsi="Arial" w:cs="Arial"/>
          <w:sz w:val="20"/>
          <w:szCs w:val="20"/>
        </w:rPr>
        <w:t xml:space="preserve"> opatří vytištěnou </w:t>
      </w:r>
      <w:r w:rsidR="00FA7871">
        <w:rPr>
          <w:rFonts w:ascii="Arial" w:hAnsi="Arial" w:cs="Arial"/>
          <w:sz w:val="20"/>
          <w:szCs w:val="20"/>
        </w:rPr>
        <w:t>rámcovou dohodu</w:t>
      </w:r>
      <w:r w:rsidRPr="009B16DF">
        <w:rPr>
          <w:rFonts w:ascii="Arial" w:hAnsi="Arial" w:cs="Arial"/>
          <w:sz w:val="20"/>
          <w:szCs w:val="20"/>
        </w:rPr>
        <w:t xml:space="preserve"> podpisem oprávněné osoby a následně podepsanou </w:t>
      </w:r>
      <w:r w:rsidR="00FA7871">
        <w:rPr>
          <w:rFonts w:ascii="Arial" w:hAnsi="Arial" w:cs="Arial"/>
          <w:sz w:val="20"/>
          <w:szCs w:val="20"/>
        </w:rPr>
        <w:t>rámcovou dohodu</w:t>
      </w:r>
      <w:r w:rsidRPr="009B16DF">
        <w:rPr>
          <w:rFonts w:ascii="Arial" w:hAnsi="Arial" w:cs="Arial"/>
          <w:sz w:val="20"/>
          <w:szCs w:val="20"/>
        </w:rPr>
        <w:t xml:space="preserve"> opatří autorizovanou konverzí dokumentu do formátu PDF a zašle jej elektronicky </w:t>
      </w:r>
      <w:r w:rsidR="008E7E49">
        <w:rPr>
          <w:rFonts w:ascii="Arial" w:hAnsi="Arial" w:cs="Arial"/>
          <w:sz w:val="20"/>
          <w:szCs w:val="20"/>
        </w:rPr>
        <w:t>kupující</w:t>
      </w:r>
      <w:r w:rsidR="003628E4">
        <w:rPr>
          <w:rFonts w:ascii="Arial" w:hAnsi="Arial" w:cs="Arial"/>
          <w:sz w:val="20"/>
          <w:szCs w:val="20"/>
        </w:rPr>
        <w:t>mu</w:t>
      </w:r>
      <w:r w:rsidRPr="009B16DF">
        <w:rPr>
          <w:rFonts w:ascii="Arial" w:hAnsi="Arial" w:cs="Arial"/>
          <w:sz w:val="20"/>
          <w:szCs w:val="20"/>
        </w:rPr>
        <w:t xml:space="preserve"> (e-mailem nebo prostřednictvím datové schránky), </w:t>
      </w:r>
    </w:p>
    <w:p w14:paraId="01B26CEC" w14:textId="7C674F38" w:rsidR="004E7145" w:rsidRPr="009B16DF" w:rsidRDefault="000168AB" w:rsidP="00AB1890">
      <w:pPr>
        <w:pStyle w:val="rove2"/>
        <w:numPr>
          <w:ilvl w:val="0"/>
          <w:numId w:val="17"/>
        </w:numPr>
        <w:spacing w:line="276" w:lineRule="auto"/>
        <w:rPr>
          <w:rFonts w:ascii="Arial" w:hAnsi="Arial" w:cs="Arial"/>
          <w:sz w:val="20"/>
          <w:szCs w:val="20"/>
        </w:rPr>
      </w:pPr>
      <w:r w:rsidRPr="009B16DF">
        <w:rPr>
          <w:rFonts w:ascii="Arial" w:hAnsi="Arial" w:cs="Arial"/>
          <w:sz w:val="20"/>
          <w:szCs w:val="20"/>
        </w:rPr>
        <w:t xml:space="preserve">nebo může být tato </w:t>
      </w:r>
      <w:r w:rsidR="00FA7871">
        <w:rPr>
          <w:rFonts w:ascii="Arial" w:hAnsi="Arial" w:cs="Arial"/>
          <w:sz w:val="20"/>
          <w:szCs w:val="20"/>
        </w:rPr>
        <w:t>rámcová dohoda</w:t>
      </w:r>
      <w:r w:rsidRPr="009B16DF">
        <w:rPr>
          <w:rFonts w:ascii="Arial" w:hAnsi="Arial" w:cs="Arial"/>
          <w:sz w:val="20"/>
          <w:szCs w:val="20"/>
        </w:rPr>
        <w:t xml:space="preserve"> </w:t>
      </w:r>
      <w:r w:rsidR="008E7E49">
        <w:rPr>
          <w:rFonts w:ascii="Arial" w:hAnsi="Arial" w:cs="Arial"/>
          <w:sz w:val="20"/>
          <w:szCs w:val="20"/>
        </w:rPr>
        <w:t>prodávající</w:t>
      </w:r>
      <w:r w:rsidR="0094437B" w:rsidRPr="009B16DF">
        <w:rPr>
          <w:rFonts w:ascii="Arial" w:hAnsi="Arial" w:cs="Arial"/>
          <w:sz w:val="20"/>
          <w:szCs w:val="20"/>
        </w:rPr>
        <w:t>m</w:t>
      </w:r>
      <w:r w:rsidRPr="009B16DF">
        <w:rPr>
          <w:rFonts w:ascii="Arial" w:hAnsi="Arial" w:cs="Arial"/>
          <w:sz w:val="20"/>
          <w:szCs w:val="20"/>
        </w:rPr>
        <w:t xml:space="preserve"> podepsána tak, že </w:t>
      </w:r>
      <w:r w:rsidR="008E7E49">
        <w:rPr>
          <w:rFonts w:ascii="Arial" w:hAnsi="Arial" w:cs="Arial"/>
          <w:sz w:val="20"/>
          <w:szCs w:val="20"/>
        </w:rPr>
        <w:t>prodávající</w:t>
      </w:r>
      <w:r w:rsidRPr="009B16DF">
        <w:rPr>
          <w:rFonts w:ascii="Arial" w:hAnsi="Arial" w:cs="Arial"/>
          <w:sz w:val="20"/>
          <w:szCs w:val="20"/>
        </w:rPr>
        <w:t xml:space="preserve"> opatří vytištěnou </w:t>
      </w:r>
      <w:r w:rsidR="00FA7871">
        <w:rPr>
          <w:rFonts w:ascii="Arial" w:hAnsi="Arial" w:cs="Arial"/>
          <w:sz w:val="20"/>
          <w:szCs w:val="20"/>
        </w:rPr>
        <w:t>rámcovou dohodu</w:t>
      </w:r>
      <w:r w:rsidRPr="009B16DF">
        <w:rPr>
          <w:rFonts w:ascii="Arial" w:hAnsi="Arial" w:cs="Arial"/>
          <w:sz w:val="20"/>
          <w:szCs w:val="20"/>
        </w:rPr>
        <w:t xml:space="preserve"> podpisem oprávněné osoby a následně podepsanou naskenovanou </w:t>
      </w:r>
      <w:r w:rsidR="00FA7871">
        <w:rPr>
          <w:rFonts w:ascii="Arial" w:hAnsi="Arial" w:cs="Arial"/>
          <w:sz w:val="20"/>
          <w:szCs w:val="20"/>
        </w:rPr>
        <w:t>rámcovou dohodu</w:t>
      </w:r>
      <w:r w:rsidRPr="009B16DF">
        <w:rPr>
          <w:rFonts w:ascii="Arial" w:hAnsi="Arial" w:cs="Arial"/>
          <w:sz w:val="20"/>
          <w:szCs w:val="20"/>
        </w:rPr>
        <w:t xml:space="preserve"> zašle elektronicky </w:t>
      </w:r>
      <w:r w:rsidR="008E7E49">
        <w:rPr>
          <w:rFonts w:ascii="Arial" w:hAnsi="Arial" w:cs="Arial"/>
          <w:sz w:val="20"/>
          <w:szCs w:val="20"/>
        </w:rPr>
        <w:t>kupující</w:t>
      </w:r>
      <w:r w:rsidR="003628E4">
        <w:rPr>
          <w:rFonts w:ascii="Arial" w:hAnsi="Arial" w:cs="Arial"/>
          <w:sz w:val="20"/>
          <w:szCs w:val="20"/>
        </w:rPr>
        <w:t>mu</w:t>
      </w:r>
      <w:r w:rsidRPr="009B16DF">
        <w:rPr>
          <w:rFonts w:ascii="Arial" w:hAnsi="Arial" w:cs="Arial"/>
          <w:sz w:val="20"/>
          <w:szCs w:val="20"/>
        </w:rPr>
        <w:t xml:space="preserve"> (e-mailem nebo prostřednictvím datové schránky), zároveň však musí doložit i originálně podepsaný dokument a to buď osobně, nebo prostřednictvím poštovní přepravy na adresu sídla </w:t>
      </w:r>
      <w:r w:rsidR="008E7E49">
        <w:rPr>
          <w:rFonts w:ascii="Arial" w:hAnsi="Arial" w:cs="Arial"/>
          <w:sz w:val="20"/>
          <w:szCs w:val="20"/>
        </w:rPr>
        <w:t>kupující</w:t>
      </w:r>
      <w:r w:rsidR="003628E4">
        <w:rPr>
          <w:rFonts w:ascii="Arial" w:hAnsi="Arial" w:cs="Arial"/>
          <w:sz w:val="20"/>
          <w:szCs w:val="20"/>
        </w:rPr>
        <w:t>ho</w:t>
      </w:r>
      <w:r w:rsidRPr="009B16DF">
        <w:rPr>
          <w:rFonts w:ascii="Arial" w:hAnsi="Arial" w:cs="Arial"/>
          <w:sz w:val="20"/>
          <w:szCs w:val="20"/>
        </w:rPr>
        <w:t>.</w:t>
      </w:r>
    </w:p>
    <w:p w14:paraId="02093C00" w14:textId="5A17061B" w:rsidR="00B27749" w:rsidRDefault="000168AB"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Smluvní strany se dohodly, že plnění</w:t>
      </w:r>
      <w:r w:rsidR="003232A1">
        <w:rPr>
          <w:rFonts w:ascii="Arial" w:hAnsi="Arial" w:cs="Arial"/>
          <w:sz w:val="20"/>
          <w:szCs w:val="20"/>
        </w:rPr>
        <w:t xml:space="preserve">, jež je v souladu s obsahem této </w:t>
      </w:r>
      <w:r w:rsidR="00FA7871">
        <w:rPr>
          <w:rFonts w:ascii="Arial" w:hAnsi="Arial" w:cs="Arial"/>
          <w:sz w:val="20"/>
          <w:szCs w:val="20"/>
        </w:rPr>
        <w:t>rámcové dohody</w:t>
      </w:r>
      <w:r w:rsidR="003232A1">
        <w:rPr>
          <w:rFonts w:ascii="Arial" w:hAnsi="Arial" w:cs="Arial"/>
          <w:sz w:val="20"/>
          <w:szCs w:val="20"/>
        </w:rPr>
        <w:t xml:space="preserve"> a bylo </w:t>
      </w:r>
      <w:r w:rsidR="00907EC6">
        <w:rPr>
          <w:rFonts w:ascii="Arial" w:hAnsi="Arial" w:cs="Arial"/>
          <w:sz w:val="20"/>
          <w:szCs w:val="20"/>
        </w:rPr>
        <w:t xml:space="preserve">případně </w:t>
      </w:r>
      <w:r>
        <w:rPr>
          <w:rFonts w:ascii="Arial" w:hAnsi="Arial" w:cs="Arial"/>
          <w:sz w:val="20"/>
          <w:szCs w:val="20"/>
        </w:rPr>
        <w:t>poskytnut</w:t>
      </w:r>
      <w:r w:rsidR="003232A1">
        <w:rPr>
          <w:rFonts w:ascii="Arial" w:hAnsi="Arial" w:cs="Arial"/>
          <w:sz w:val="20"/>
          <w:szCs w:val="20"/>
        </w:rPr>
        <w:t>o</w:t>
      </w:r>
      <w:r>
        <w:rPr>
          <w:rFonts w:ascii="Arial" w:hAnsi="Arial" w:cs="Arial"/>
          <w:sz w:val="20"/>
          <w:szCs w:val="20"/>
        </w:rPr>
        <w:t xml:space="preserve"> </w:t>
      </w:r>
      <w:r w:rsidR="008E7E49">
        <w:rPr>
          <w:rFonts w:ascii="Arial" w:hAnsi="Arial" w:cs="Arial"/>
          <w:sz w:val="20"/>
          <w:szCs w:val="20"/>
        </w:rPr>
        <w:t>prodávající</w:t>
      </w:r>
      <w:r w:rsidR="00907EC6">
        <w:rPr>
          <w:rFonts w:ascii="Arial" w:hAnsi="Arial" w:cs="Arial"/>
          <w:sz w:val="20"/>
          <w:szCs w:val="20"/>
        </w:rPr>
        <w:t xml:space="preserve">m </w:t>
      </w:r>
      <w:r w:rsidR="003232A1">
        <w:rPr>
          <w:rFonts w:ascii="Arial" w:hAnsi="Arial" w:cs="Arial"/>
          <w:sz w:val="20"/>
          <w:szCs w:val="20"/>
        </w:rPr>
        <w:t xml:space="preserve">v době mezi uzavřením </w:t>
      </w:r>
      <w:r w:rsidR="003232A1" w:rsidRPr="003232A1">
        <w:rPr>
          <w:rFonts w:ascii="Arial" w:hAnsi="Arial" w:cs="Arial"/>
          <w:sz w:val="20"/>
          <w:szCs w:val="20"/>
        </w:rPr>
        <w:t xml:space="preserve">této </w:t>
      </w:r>
      <w:r w:rsidR="00FA7871">
        <w:rPr>
          <w:rFonts w:ascii="Arial" w:hAnsi="Arial" w:cs="Arial"/>
          <w:sz w:val="20"/>
          <w:szCs w:val="20"/>
        </w:rPr>
        <w:t>rámcové dohody</w:t>
      </w:r>
      <w:r w:rsidR="003232A1">
        <w:rPr>
          <w:rFonts w:ascii="Arial" w:hAnsi="Arial" w:cs="Arial"/>
          <w:sz w:val="20"/>
          <w:szCs w:val="20"/>
        </w:rPr>
        <w:t xml:space="preserve"> </w:t>
      </w:r>
      <w:r>
        <w:rPr>
          <w:rFonts w:ascii="Arial" w:hAnsi="Arial" w:cs="Arial"/>
          <w:sz w:val="20"/>
          <w:szCs w:val="20"/>
        </w:rPr>
        <w:t xml:space="preserve">a nabytím </w:t>
      </w:r>
      <w:r w:rsidR="003232A1">
        <w:rPr>
          <w:rFonts w:ascii="Arial" w:hAnsi="Arial" w:cs="Arial"/>
          <w:sz w:val="20"/>
          <w:szCs w:val="20"/>
        </w:rPr>
        <w:t xml:space="preserve">její </w:t>
      </w:r>
      <w:r>
        <w:rPr>
          <w:rFonts w:ascii="Arial" w:hAnsi="Arial" w:cs="Arial"/>
          <w:sz w:val="20"/>
          <w:szCs w:val="20"/>
        </w:rPr>
        <w:t>účinnosti</w:t>
      </w:r>
      <w:r w:rsidR="003232A1">
        <w:rPr>
          <w:rFonts w:ascii="Arial" w:hAnsi="Arial" w:cs="Arial"/>
          <w:sz w:val="20"/>
          <w:szCs w:val="20"/>
        </w:rPr>
        <w:t>,</w:t>
      </w:r>
      <w:r>
        <w:rPr>
          <w:rFonts w:ascii="Arial" w:hAnsi="Arial" w:cs="Arial"/>
          <w:sz w:val="20"/>
          <w:szCs w:val="20"/>
        </w:rPr>
        <w:t xml:space="preserve"> </w:t>
      </w:r>
      <w:r w:rsidR="003232A1">
        <w:rPr>
          <w:rFonts w:ascii="Arial" w:hAnsi="Arial" w:cs="Arial"/>
          <w:sz w:val="20"/>
          <w:szCs w:val="20"/>
        </w:rPr>
        <w:t>je</w:t>
      </w:r>
      <w:r>
        <w:rPr>
          <w:rFonts w:ascii="Arial" w:hAnsi="Arial" w:cs="Arial"/>
          <w:sz w:val="20"/>
          <w:szCs w:val="20"/>
        </w:rPr>
        <w:t xml:space="preserve"> považováno za plnění</w:t>
      </w:r>
      <w:r w:rsidR="00907EC6">
        <w:rPr>
          <w:rFonts w:ascii="Arial" w:hAnsi="Arial" w:cs="Arial"/>
          <w:sz w:val="20"/>
          <w:szCs w:val="20"/>
        </w:rPr>
        <w:t xml:space="preserve"> dle této </w:t>
      </w:r>
      <w:r w:rsidR="00FA7871">
        <w:rPr>
          <w:rFonts w:ascii="Arial" w:hAnsi="Arial" w:cs="Arial"/>
          <w:sz w:val="20"/>
          <w:szCs w:val="20"/>
        </w:rPr>
        <w:t>rámcové dohody</w:t>
      </w:r>
      <w:r w:rsidR="003232A1">
        <w:rPr>
          <w:rFonts w:ascii="Arial" w:hAnsi="Arial" w:cs="Arial"/>
          <w:sz w:val="20"/>
          <w:szCs w:val="20"/>
        </w:rPr>
        <w:t>.</w:t>
      </w:r>
      <w:r w:rsidR="00907EC6">
        <w:rPr>
          <w:rFonts w:ascii="Arial" w:hAnsi="Arial" w:cs="Arial"/>
          <w:sz w:val="20"/>
          <w:szCs w:val="20"/>
        </w:rPr>
        <w:t xml:space="preserve"> </w:t>
      </w:r>
      <w:r w:rsidR="003232A1">
        <w:rPr>
          <w:rFonts w:ascii="Arial" w:hAnsi="Arial" w:cs="Arial"/>
          <w:sz w:val="20"/>
          <w:szCs w:val="20"/>
        </w:rPr>
        <w:t>N</w:t>
      </w:r>
      <w:r w:rsidR="00907EC6">
        <w:rPr>
          <w:rFonts w:ascii="Arial" w:hAnsi="Arial" w:cs="Arial"/>
          <w:sz w:val="20"/>
          <w:szCs w:val="20"/>
        </w:rPr>
        <w:t xml:space="preserve">árok na odpovídající protiplnění ze strany </w:t>
      </w:r>
      <w:r w:rsidR="008E7E49">
        <w:rPr>
          <w:rFonts w:ascii="Arial" w:hAnsi="Arial" w:cs="Arial"/>
          <w:sz w:val="20"/>
          <w:szCs w:val="20"/>
        </w:rPr>
        <w:t>kupující</w:t>
      </w:r>
      <w:r w:rsidR="003628E4">
        <w:rPr>
          <w:rFonts w:ascii="Arial" w:hAnsi="Arial" w:cs="Arial"/>
          <w:sz w:val="20"/>
          <w:szCs w:val="20"/>
        </w:rPr>
        <w:t>ho</w:t>
      </w:r>
      <w:r w:rsidR="00907EC6">
        <w:rPr>
          <w:rFonts w:ascii="Arial" w:hAnsi="Arial" w:cs="Arial"/>
          <w:sz w:val="20"/>
          <w:szCs w:val="20"/>
        </w:rPr>
        <w:t xml:space="preserve"> však nevznikne </w:t>
      </w:r>
      <w:r w:rsidR="008E7E49">
        <w:rPr>
          <w:rFonts w:ascii="Arial" w:hAnsi="Arial" w:cs="Arial"/>
          <w:sz w:val="20"/>
          <w:szCs w:val="20"/>
        </w:rPr>
        <w:t>prodávající</w:t>
      </w:r>
      <w:r w:rsidR="003628E4">
        <w:rPr>
          <w:rFonts w:ascii="Arial" w:hAnsi="Arial" w:cs="Arial"/>
          <w:sz w:val="20"/>
          <w:szCs w:val="20"/>
        </w:rPr>
        <w:t>mu</w:t>
      </w:r>
      <w:r w:rsidR="00907EC6">
        <w:rPr>
          <w:rFonts w:ascii="Arial" w:hAnsi="Arial" w:cs="Arial"/>
          <w:sz w:val="20"/>
          <w:szCs w:val="20"/>
        </w:rPr>
        <w:t xml:space="preserve"> dříve než dnem nabytí účinnosti této </w:t>
      </w:r>
      <w:r w:rsidR="00FA7871">
        <w:rPr>
          <w:rFonts w:ascii="Arial" w:hAnsi="Arial" w:cs="Arial"/>
          <w:sz w:val="20"/>
          <w:szCs w:val="20"/>
        </w:rPr>
        <w:t>rámcové dohody</w:t>
      </w:r>
      <w:r w:rsidR="003232A1">
        <w:rPr>
          <w:rFonts w:ascii="Arial" w:hAnsi="Arial" w:cs="Arial"/>
          <w:sz w:val="20"/>
          <w:szCs w:val="20"/>
        </w:rPr>
        <w:t>.</w:t>
      </w:r>
      <w:r w:rsidR="00907EC6">
        <w:rPr>
          <w:rFonts w:ascii="Arial" w:hAnsi="Arial" w:cs="Arial"/>
          <w:sz w:val="20"/>
          <w:szCs w:val="20"/>
        </w:rPr>
        <w:t xml:space="preserve"> </w:t>
      </w:r>
      <w:r w:rsidR="008E7E49">
        <w:rPr>
          <w:rFonts w:ascii="Arial" w:hAnsi="Arial" w:cs="Arial"/>
          <w:sz w:val="20"/>
          <w:szCs w:val="20"/>
        </w:rPr>
        <w:t>Prodávající</w:t>
      </w:r>
      <w:r w:rsidR="00907EC6">
        <w:rPr>
          <w:rFonts w:ascii="Arial" w:hAnsi="Arial" w:cs="Arial"/>
          <w:sz w:val="20"/>
          <w:szCs w:val="20"/>
        </w:rPr>
        <w:t xml:space="preserve"> není oprávněn fakturovat před nabytím účinnosti této </w:t>
      </w:r>
      <w:r w:rsidR="00FA7871">
        <w:rPr>
          <w:rFonts w:ascii="Arial" w:hAnsi="Arial" w:cs="Arial"/>
          <w:sz w:val="20"/>
          <w:szCs w:val="20"/>
        </w:rPr>
        <w:t>rámcové dohody</w:t>
      </w:r>
      <w:r w:rsidR="00907EC6">
        <w:rPr>
          <w:rFonts w:ascii="Arial" w:hAnsi="Arial" w:cs="Arial"/>
          <w:sz w:val="20"/>
          <w:szCs w:val="20"/>
        </w:rPr>
        <w:t>.</w:t>
      </w:r>
    </w:p>
    <w:p w14:paraId="374F7CB4" w14:textId="5869FFB8" w:rsidR="00C876B4" w:rsidRDefault="00FA7871" w:rsidP="00D804A8">
      <w:pPr>
        <w:pStyle w:val="rove2"/>
        <w:numPr>
          <w:ilvl w:val="1"/>
          <w:numId w:val="4"/>
        </w:numPr>
        <w:spacing w:line="276" w:lineRule="auto"/>
        <w:ind w:left="567" w:hanging="567"/>
        <w:rPr>
          <w:rFonts w:ascii="Arial" w:hAnsi="Arial" w:cs="Arial"/>
          <w:sz w:val="20"/>
          <w:szCs w:val="20"/>
        </w:rPr>
      </w:pPr>
      <w:r>
        <w:rPr>
          <w:rFonts w:ascii="Arial" w:hAnsi="Arial" w:cs="Arial"/>
          <w:sz w:val="20"/>
          <w:szCs w:val="20"/>
        </w:rPr>
        <w:t>Rámcová dohoda</w:t>
      </w:r>
      <w:r w:rsidR="000168AB" w:rsidRPr="0019056B">
        <w:rPr>
          <w:rFonts w:ascii="Arial" w:hAnsi="Arial" w:cs="Arial"/>
          <w:sz w:val="20"/>
          <w:szCs w:val="20"/>
        </w:rPr>
        <w:t xml:space="preserve"> </w:t>
      </w:r>
      <w:r w:rsidR="000168AB">
        <w:rPr>
          <w:rFonts w:ascii="Arial" w:hAnsi="Arial" w:cs="Arial"/>
          <w:sz w:val="20"/>
          <w:szCs w:val="20"/>
        </w:rPr>
        <w:t xml:space="preserve">je uzavřena dnem podpisu poslední smluvní strany a </w:t>
      </w:r>
      <w:r w:rsidR="000168AB" w:rsidRPr="0019056B">
        <w:rPr>
          <w:rFonts w:ascii="Arial" w:hAnsi="Arial" w:cs="Arial"/>
          <w:sz w:val="20"/>
          <w:szCs w:val="20"/>
        </w:rPr>
        <w:t>nabývá účinnosti dnem uzavření</w:t>
      </w:r>
      <w:r w:rsidR="000168AB">
        <w:rPr>
          <w:rFonts w:ascii="Arial" w:hAnsi="Arial" w:cs="Arial"/>
          <w:sz w:val="20"/>
          <w:szCs w:val="20"/>
        </w:rPr>
        <w:t>, pokud zvláštní právní předpis (zejm. zák. č. 340/2015 Sb.) nestanoví jinak</w:t>
      </w:r>
      <w:r w:rsidR="000168AB" w:rsidRPr="0019056B">
        <w:rPr>
          <w:rFonts w:ascii="Arial" w:hAnsi="Arial" w:cs="Arial"/>
          <w:sz w:val="20"/>
          <w:szCs w:val="20"/>
        </w:rPr>
        <w:t>.</w:t>
      </w:r>
    </w:p>
    <w:p w14:paraId="43C1A6DE" w14:textId="77777777" w:rsidR="00EA02EA" w:rsidRDefault="00EA02EA" w:rsidP="00EA02EA">
      <w:pPr>
        <w:pStyle w:val="rove2"/>
        <w:numPr>
          <w:ilvl w:val="0"/>
          <w:numId w:val="0"/>
        </w:numPr>
        <w:spacing w:line="276" w:lineRule="auto"/>
        <w:ind w:left="993"/>
        <w:rPr>
          <w:rFonts w:ascii="Arial" w:hAnsi="Arial" w:cs="Arial"/>
          <w:sz w:val="20"/>
          <w:szCs w:val="20"/>
        </w:rPr>
      </w:pPr>
    </w:p>
    <w:p w14:paraId="1EF167AF" w14:textId="77777777" w:rsidR="003A0FC8" w:rsidRDefault="003A0FC8" w:rsidP="003A0FC8">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r>
        <w:rPr>
          <w:rFonts w:ascii="Arial" w:hAnsi="Arial" w:cs="Arial"/>
          <w:i/>
          <w:sz w:val="20"/>
          <w:szCs w:val="20"/>
        </w:rPr>
        <w:t>Příloha č. 1 – vzor jednotlivé kupní smlouvy</w:t>
      </w:r>
    </w:p>
    <w:p w14:paraId="2E2361CB" w14:textId="499BE79B" w:rsidR="003A0FC8" w:rsidRDefault="003A0FC8" w:rsidP="003A0FC8">
      <w:pPr>
        <w:pStyle w:val="rove2"/>
        <w:numPr>
          <w:ilvl w:val="0"/>
          <w:numId w:val="0"/>
        </w:numPr>
        <w:ind w:left="426" w:hanging="426"/>
        <w:rPr>
          <w:rFonts w:ascii="Arial" w:hAnsi="Arial" w:cs="Arial"/>
          <w:i/>
          <w:sz w:val="20"/>
          <w:szCs w:val="20"/>
        </w:rPr>
      </w:pPr>
      <w:r>
        <w:rPr>
          <w:rFonts w:ascii="Arial" w:hAnsi="Arial" w:cs="Arial"/>
          <w:i/>
          <w:sz w:val="20"/>
          <w:szCs w:val="20"/>
        </w:rPr>
        <w:t xml:space="preserve">Příloha č. 2 - </w:t>
      </w:r>
      <w:r w:rsidR="00836CE1" w:rsidRPr="00836CE1">
        <w:rPr>
          <w:rFonts w:ascii="Arial" w:hAnsi="Arial" w:cs="Arial"/>
          <w:i/>
          <w:sz w:val="20"/>
          <w:szCs w:val="20"/>
        </w:rPr>
        <w:t>specifikace předmětu plnění vč. celkové nabídkové ceny</w:t>
      </w:r>
    </w:p>
    <w:p w14:paraId="435EA0A3" w14:textId="3B56BF30" w:rsidR="00AE10C3" w:rsidRDefault="00AE10C3" w:rsidP="003A0FC8">
      <w:pPr>
        <w:pStyle w:val="rove2"/>
        <w:numPr>
          <w:ilvl w:val="0"/>
          <w:numId w:val="0"/>
        </w:numPr>
        <w:ind w:left="426" w:hanging="426"/>
        <w:rPr>
          <w:rFonts w:ascii="Arial" w:hAnsi="Arial" w:cs="Arial"/>
          <w:i/>
          <w:sz w:val="20"/>
          <w:szCs w:val="20"/>
        </w:rPr>
      </w:pPr>
      <w:r>
        <w:rPr>
          <w:rFonts w:ascii="Arial" w:hAnsi="Arial" w:cs="Arial"/>
          <w:i/>
          <w:sz w:val="20"/>
          <w:szCs w:val="20"/>
        </w:rPr>
        <w:t>Příloha č. 3 – seznam míst plnění</w:t>
      </w:r>
      <w:r w:rsidR="00E757FF">
        <w:rPr>
          <w:rFonts w:ascii="Arial" w:hAnsi="Arial" w:cs="Arial"/>
          <w:i/>
          <w:sz w:val="20"/>
          <w:szCs w:val="20"/>
        </w:rPr>
        <w:t xml:space="preserve"> a přehled oprávněných osob k sjednání podmínek jednotlivých </w:t>
      </w:r>
      <w:r w:rsidR="000B5B7C">
        <w:rPr>
          <w:rFonts w:ascii="Arial" w:hAnsi="Arial" w:cs="Arial"/>
          <w:i/>
          <w:sz w:val="20"/>
          <w:szCs w:val="20"/>
        </w:rPr>
        <w:t>dodávek</w:t>
      </w:r>
    </w:p>
    <w:p w14:paraId="3435CDF8" w14:textId="77777777" w:rsidR="005358D3" w:rsidRPr="005A3AD1" w:rsidRDefault="005358D3" w:rsidP="00D804A8">
      <w:pPr>
        <w:pStyle w:val="rove2"/>
        <w:numPr>
          <w:ilvl w:val="0"/>
          <w:numId w:val="0"/>
        </w:numPr>
        <w:ind w:left="567" w:hanging="567"/>
        <w:rPr>
          <w:rFonts w:ascii="Arial" w:hAnsi="Arial" w:cs="Arial"/>
          <w:sz w:val="20"/>
          <w:szCs w:val="20"/>
        </w:rPr>
      </w:pPr>
    </w:p>
    <w:p w14:paraId="505559B7" w14:textId="77777777" w:rsidR="005A3AD1" w:rsidRDefault="005A3AD1" w:rsidP="004E7145">
      <w:pPr>
        <w:pStyle w:val="rove2"/>
        <w:numPr>
          <w:ilvl w:val="0"/>
          <w:numId w:val="0"/>
        </w:numPr>
        <w:ind w:left="993" w:hanging="567"/>
        <w:rPr>
          <w:rFonts w:ascii="Arial" w:hAnsi="Arial" w:cs="Arial"/>
          <w:i/>
          <w:sz w:val="20"/>
          <w:szCs w:val="20"/>
        </w:rPr>
      </w:pPr>
    </w:p>
    <w:p w14:paraId="594AE9DA" w14:textId="171DD5F9" w:rsidR="00F839F5" w:rsidRPr="007161C2" w:rsidRDefault="008E7E49" w:rsidP="00D804A8">
      <w:pPr>
        <w:pStyle w:val="rove2"/>
        <w:numPr>
          <w:ilvl w:val="0"/>
          <w:numId w:val="0"/>
        </w:numPr>
        <w:ind w:left="567" w:hanging="567"/>
        <w:rPr>
          <w:rFonts w:ascii="Arial" w:hAnsi="Arial" w:cs="Arial"/>
          <w:i/>
          <w:sz w:val="20"/>
          <w:szCs w:val="20"/>
        </w:rPr>
      </w:pPr>
      <w:r>
        <w:rPr>
          <w:rFonts w:ascii="Arial" w:hAnsi="Arial" w:cs="Arial"/>
          <w:i/>
          <w:sz w:val="20"/>
          <w:szCs w:val="20"/>
        </w:rPr>
        <w:t>kupující</w:t>
      </w:r>
      <w:r w:rsidR="00F32A53">
        <w:rPr>
          <w:rFonts w:ascii="Arial" w:hAnsi="Arial" w:cs="Arial"/>
          <w:i/>
          <w:sz w:val="20"/>
          <w:szCs w:val="20"/>
        </w:rPr>
        <w:t>:</w:t>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sidRPr="007161C2">
        <w:rPr>
          <w:rFonts w:ascii="Arial" w:hAnsi="Arial" w:cs="Arial"/>
          <w:i/>
          <w:sz w:val="20"/>
          <w:szCs w:val="20"/>
        </w:rPr>
        <w:tab/>
      </w:r>
      <w:r w:rsidR="000168AB">
        <w:rPr>
          <w:rFonts w:ascii="Arial" w:hAnsi="Arial" w:cs="Arial"/>
          <w:i/>
          <w:sz w:val="20"/>
          <w:szCs w:val="20"/>
        </w:rPr>
        <w:tab/>
      </w:r>
      <w:r>
        <w:rPr>
          <w:rFonts w:ascii="Arial" w:hAnsi="Arial" w:cs="Arial"/>
          <w:i/>
          <w:sz w:val="20"/>
          <w:szCs w:val="20"/>
        </w:rPr>
        <w:t>prodávající</w:t>
      </w:r>
      <w:r w:rsidR="00F32A53">
        <w:rPr>
          <w:rFonts w:ascii="Arial" w:hAnsi="Arial" w:cs="Arial"/>
          <w:i/>
          <w:sz w:val="20"/>
          <w:szCs w:val="20"/>
        </w:rPr>
        <w:t>:</w:t>
      </w:r>
    </w:p>
    <w:p w14:paraId="7E81948D" w14:textId="582DE2B5" w:rsidR="00F839F5" w:rsidRPr="005A3AD1" w:rsidRDefault="000168AB" w:rsidP="00D804A8">
      <w:pPr>
        <w:pStyle w:val="rove2"/>
        <w:numPr>
          <w:ilvl w:val="0"/>
          <w:numId w:val="0"/>
        </w:numPr>
        <w:spacing w:line="276" w:lineRule="auto"/>
        <w:ind w:left="567" w:hanging="567"/>
        <w:rPr>
          <w:rFonts w:ascii="Arial" w:hAnsi="Arial" w:cs="Arial"/>
          <w:sz w:val="20"/>
          <w:szCs w:val="20"/>
        </w:rPr>
      </w:pPr>
      <w:r w:rsidRPr="005A3AD1">
        <w:rPr>
          <w:rFonts w:ascii="Arial" w:hAnsi="Arial" w:cs="Arial"/>
          <w:sz w:val="20"/>
          <w:szCs w:val="20"/>
        </w:rPr>
        <w:t xml:space="preserve">V Plzni </w:t>
      </w:r>
      <w:proofErr w:type="gramStart"/>
      <w:r w:rsidRPr="005A3AD1">
        <w:rPr>
          <w:rFonts w:ascii="Arial" w:hAnsi="Arial" w:cs="Arial"/>
          <w:sz w:val="20"/>
          <w:szCs w:val="20"/>
        </w:rPr>
        <w:t>dne ___.___.______</w:t>
      </w:r>
      <w:r w:rsidRPr="005A3AD1">
        <w:rPr>
          <w:rFonts w:ascii="Arial" w:hAnsi="Arial" w:cs="Arial"/>
          <w:sz w:val="20"/>
          <w:szCs w:val="20"/>
        </w:rPr>
        <w:tab/>
        <w:t xml:space="preserve">        </w:t>
      </w:r>
      <w:r w:rsidRPr="005A3AD1">
        <w:rPr>
          <w:rFonts w:ascii="Arial" w:hAnsi="Arial" w:cs="Arial"/>
          <w:sz w:val="20"/>
          <w:szCs w:val="20"/>
        </w:rPr>
        <w:tab/>
      </w:r>
      <w:r w:rsidRPr="005A3AD1">
        <w:rPr>
          <w:rFonts w:ascii="Arial" w:hAnsi="Arial" w:cs="Arial"/>
          <w:sz w:val="20"/>
          <w:szCs w:val="20"/>
        </w:rPr>
        <w:tab/>
      </w:r>
      <w:r w:rsidR="0006207E" w:rsidRPr="005A3AD1">
        <w:rPr>
          <w:rFonts w:ascii="Arial" w:hAnsi="Arial" w:cs="Arial"/>
          <w:sz w:val="20"/>
          <w:szCs w:val="20"/>
        </w:rPr>
        <w:tab/>
      </w:r>
      <w:r w:rsidR="00D804A8">
        <w:rPr>
          <w:rFonts w:ascii="Arial" w:hAnsi="Arial" w:cs="Arial"/>
          <w:sz w:val="20"/>
          <w:szCs w:val="20"/>
        </w:rPr>
        <w:tab/>
      </w:r>
      <w:r w:rsidRPr="005A3AD1">
        <w:rPr>
          <w:rFonts w:ascii="Arial" w:hAnsi="Arial" w:cs="Arial"/>
          <w:sz w:val="20"/>
          <w:szCs w:val="20"/>
        </w:rPr>
        <w:t>V __________ dne</w:t>
      </w:r>
      <w:proofErr w:type="gramEnd"/>
      <w:r w:rsidRPr="005A3AD1">
        <w:rPr>
          <w:rFonts w:ascii="Arial" w:hAnsi="Arial" w:cs="Arial"/>
          <w:sz w:val="20"/>
          <w:szCs w:val="20"/>
        </w:rPr>
        <w:t xml:space="preserve"> </w:t>
      </w:r>
    </w:p>
    <w:p w14:paraId="4C2CE43A" w14:textId="7525E932" w:rsidR="00F839F5" w:rsidRPr="005A3AD1" w:rsidRDefault="00F839F5" w:rsidP="00D804A8">
      <w:pPr>
        <w:pStyle w:val="rove2"/>
        <w:numPr>
          <w:ilvl w:val="0"/>
          <w:numId w:val="0"/>
        </w:numPr>
        <w:spacing w:line="276" w:lineRule="auto"/>
        <w:ind w:left="567" w:hanging="567"/>
        <w:rPr>
          <w:rFonts w:ascii="Arial" w:hAnsi="Arial" w:cs="Arial"/>
          <w:sz w:val="20"/>
          <w:szCs w:val="20"/>
        </w:rPr>
      </w:pPr>
    </w:p>
    <w:p w14:paraId="23862A05" w14:textId="77777777" w:rsidR="005A3AD1" w:rsidRPr="005A3AD1" w:rsidRDefault="005A3AD1" w:rsidP="00D804A8">
      <w:pPr>
        <w:pStyle w:val="rove2"/>
        <w:numPr>
          <w:ilvl w:val="0"/>
          <w:numId w:val="0"/>
        </w:numPr>
        <w:spacing w:line="276" w:lineRule="auto"/>
        <w:ind w:left="567" w:hanging="567"/>
        <w:rPr>
          <w:rFonts w:ascii="Arial" w:hAnsi="Arial" w:cs="Arial"/>
          <w:sz w:val="20"/>
          <w:szCs w:val="20"/>
        </w:rPr>
      </w:pPr>
    </w:p>
    <w:p w14:paraId="713C5A69" w14:textId="77777777" w:rsidR="00F839F5" w:rsidRPr="005A3AD1" w:rsidRDefault="000168AB" w:rsidP="00D804A8">
      <w:pPr>
        <w:pStyle w:val="rove2"/>
        <w:numPr>
          <w:ilvl w:val="0"/>
          <w:numId w:val="0"/>
        </w:numPr>
        <w:spacing w:after="0" w:line="276" w:lineRule="auto"/>
        <w:ind w:left="567" w:hanging="567"/>
        <w:rPr>
          <w:rFonts w:ascii="Arial" w:hAnsi="Arial" w:cs="Arial"/>
          <w:sz w:val="20"/>
          <w:szCs w:val="20"/>
        </w:rPr>
      </w:pPr>
      <w:r w:rsidRPr="005A3AD1">
        <w:rPr>
          <w:rFonts w:ascii="Arial" w:hAnsi="Arial" w:cs="Arial"/>
          <w:sz w:val="20"/>
          <w:szCs w:val="20"/>
        </w:rPr>
        <w:t>____________________________</w:t>
      </w:r>
      <w:r w:rsidRPr="005A3AD1">
        <w:rPr>
          <w:rFonts w:ascii="Arial" w:hAnsi="Arial" w:cs="Arial"/>
          <w:sz w:val="20"/>
          <w:szCs w:val="20"/>
        </w:rPr>
        <w:tab/>
      </w:r>
      <w:r w:rsidRPr="005A3AD1">
        <w:rPr>
          <w:rFonts w:ascii="Arial" w:hAnsi="Arial" w:cs="Arial"/>
          <w:sz w:val="20"/>
          <w:szCs w:val="20"/>
        </w:rPr>
        <w:tab/>
      </w:r>
      <w:r w:rsidRPr="005A3AD1">
        <w:rPr>
          <w:rFonts w:ascii="Arial" w:hAnsi="Arial" w:cs="Arial"/>
          <w:sz w:val="20"/>
          <w:szCs w:val="20"/>
        </w:rPr>
        <w:tab/>
      </w:r>
      <w:r w:rsidRPr="005A3AD1">
        <w:rPr>
          <w:rFonts w:ascii="Arial" w:hAnsi="Arial" w:cs="Arial"/>
          <w:sz w:val="20"/>
          <w:szCs w:val="20"/>
        </w:rPr>
        <w:tab/>
        <w:t>_________________________</w:t>
      </w:r>
    </w:p>
    <w:p w14:paraId="33656A14" w14:textId="02C27C3F" w:rsidR="00F839F5" w:rsidRPr="005A3AD1" w:rsidRDefault="000168AB" w:rsidP="00D804A8">
      <w:pPr>
        <w:pStyle w:val="rove2"/>
        <w:numPr>
          <w:ilvl w:val="0"/>
          <w:numId w:val="0"/>
        </w:numPr>
        <w:spacing w:after="0" w:line="276" w:lineRule="auto"/>
        <w:ind w:left="567" w:hanging="567"/>
        <w:rPr>
          <w:rFonts w:ascii="Arial" w:hAnsi="Arial" w:cs="Arial"/>
          <w:b/>
          <w:sz w:val="20"/>
          <w:szCs w:val="20"/>
        </w:rPr>
      </w:pPr>
      <w:r w:rsidRPr="005A3AD1">
        <w:rPr>
          <w:rFonts w:ascii="Arial" w:hAnsi="Arial" w:cs="Arial"/>
          <w:b/>
          <w:sz w:val="20"/>
          <w:szCs w:val="20"/>
        </w:rPr>
        <w:t xml:space="preserve">Správa a údržba silnic Plzeňského kraje, </w:t>
      </w:r>
      <w:proofErr w:type="gramStart"/>
      <w:r w:rsidRPr="005A3AD1">
        <w:rPr>
          <w:rFonts w:ascii="Arial" w:hAnsi="Arial" w:cs="Arial"/>
          <w:b/>
          <w:sz w:val="20"/>
          <w:szCs w:val="20"/>
        </w:rPr>
        <w:t>p</w:t>
      </w:r>
      <w:r w:rsidR="00F32A53" w:rsidRPr="005A3AD1">
        <w:rPr>
          <w:rFonts w:ascii="Arial" w:hAnsi="Arial" w:cs="Arial"/>
          <w:b/>
          <w:sz w:val="20"/>
          <w:szCs w:val="20"/>
        </w:rPr>
        <w:t>.o.</w:t>
      </w:r>
      <w:proofErr w:type="gramEnd"/>
      <w:r w:rsidR="00F32A53" w:rsidRPr="005A3AD1">
        <w:rPr>
          <w:rFonts w:ascii="Arial" w:hAnsi="Arial" w:cs="Arial"/>
          <w:b/>
          <w:sz w:val="20"/>
          <w:szCs w:val="20"/>
        </w:rPr>
        <w:t xml:space="preserve"> </w:t>
      </w:r>
      <w:r w:rsidR="00F32A53" w:rsidRPr="005A3AD1">
        <w:rPr>
          <w:rFonts w:ascii="Arial" w:hAnsi="Arial" w:cs="Arial"/>
          <w:b/>
          <w:sz w:val="20"/>
          <w:szCs w:val="20"/>
        </w:rPr>
        <w:tab/>
      </w:r>
      <w:r w:rsidRPr="005A3AD1">
        <w:rPr>
          <w:rFonts w:ascii="Arial" w:hAnsi="Arial" w:cs="Arial"/>
          <w:b/>
          <w:sz w:val="20"/>
          <w:szCs w:val="20"/>
        </w:rPr>
        <w:tab/>
      </w:r>
      <w:r w:rsidR="008E7E49">
        <w:rPr>
          <w:rFonts w:ascii="Arial" w:hAnsi="Arial" w:cs="Arial"/>
          <w:b/>
          <w:sz w:val="20"/>
          <w:szCs w:val="20"/>
          <w:highlight w:val="yellow"/>
        </w:rPr>
        <w:t>prodávající</w:t>
      </w:r>
    </w:p>
    <w:p w14:paraId="54A34586" w14:textId="5247A48B" w:rsidR="00AF7673" w:rsidRPr="005A3AD1" w:rsidRDefault="000168AB" w:rsidP="00D804A8">
      <w:pPr>
        <w:pStyle w:val="Bezseznamu1"/>
        <w:ind w:left="567" w:hanging="567"/>
        <w:rPr>
          <w:rFonts w:ascii="Arial" w:hAnsi="Arial" w:cs="Arial"/>
        </w:rPr>
      </w:pPr>
      <w:r w:rsidRPr="005A3AD1">
        <w:rPr>
          <w:rFonts w:ascii="Arial" w:hAnsi="Arial" w:cs="Arial"/>
        </w:rPr>
        <w:t xml:space="preserve">Ing. </w:t>
      </w:r>
      <w:r w:rsidR="0006207E" w:rsidRPr="005A3AD1">
        <w:rPr>
          <w:rFonts w:ascii="Arial" w:hAnsi="Arial" w:cs="Arial"/>
        </w:rPr>
        <w:t>Miroslav Doležal</w:t>
      </w:r>
      <w:r w:rsidR="0006207E" w:rsidRPr="005A3AD1">
        <w:rPr>
          <w:rFonts w:ascii="Arial" w:hAnsi="Arial" w:cs="Arial"/>
        </w:rPr>
        <w:tab/>
      </w:r>
      <w:r w:rsidR="0006207E" w:rsidRPr="005A3AD1">
        <w:rPr>
          <w:rFonts w:ascii="Arial" w:hAnsi="Arial" w:cs="Arial"/>
        </w:rPr>
        <w:tab/>
      </w:r>
      <w:r w:rsidR="0006207E" w:rsidRPr="005A3AD1">
        <w:rPr>
          <w:rFonts w:ascii="Arial" w:hAnsi="Arial" w:cs="Arial"/>
        </w:rPr>
        <w:tab/>
      </w:r>
      <w:r w:rsidR="0006207E" w:rsidRPr="005A3AD1">
        <w:rPr>
          <w:rFonts w:ascii="Arial" w:hAnsi="Arial" w:cs="Arial"/>
        </w:rPr>
        <w:tab/>
      </w:r>
      <w:r w:rsidR="0006207E" w:rsidRPr="005A3AD1">
        <w:rPr>
          <w:rFonts w:ascii="Arial" w:hAnsi="Arial" w:cs="Arial"/>
        </w:rPr>
        <w:tab/>
      </w:r>
      <w:r w:rsidR="00D804A8">
        <w:rPr>
          <w:rFonts w:ascii="Arial" w:hAnsi="Arial" w:cs="Arial"/>
        </w:rPr>
        <w:tab/>
      </w:r>
      <w:r w:rsidR="002C01E4" w:rsidRPr="0064751A">
        <w:rPr>
          <w:rFonts w:ascii="Arial" w:hAnsi="Arial" w:cs="Arial"/>
          <w:i/>
          <w:highlight w:val="yellow"/>
        </w:rPr>
        <w:t>podepsáno elektronicky</w:t>
      </w:r>
    </w:p>
    <w:p w14:paraId="16AF11BB" w14:textId="100FC388" w:rsidR="00AF7673" w:rsidRPr="005A3AD1" w:rsidRDefault="000168AB" w:rsidP="00D804A8">
      <w:pPr>
        <w:pStyle w:val="rove2"/>
        <w:numPr>
          <w:ilvl w:val="0"/>
          <w:numId w:val="0"/>
        </w:numPr>
        <w:spacing w:after="0" w:line="276" w:lineRule="auto"/>
        <w:ind w:left="567" w:hanging="567"/>
        <w:rPr>
          <w:rFonts w:ascii="Arial" w:hAnsi="Arial" w:cs="Arial"/>
          <w:sz w:val="20"/>
          <w:szCs w:val="20"/>
        </w:rPr>
      </w:pPr>
      <w:r w:rsidRPr="005A3AD1">
        <w:rPr>
          <w:rFonts w:ascii="Arial" w:hAnsi="Arial" w:cs="Arial"/>
          <w:sz w:val="20"/>
          <w:szCs w:val="20"/>
        </w:rPr>
        <w:t>generální ředitel</w:t>
      </w:r>
      <w:r w:rsidR="00F839F5" w:rsidRPr="005A3AD1">
        <w:rPr>
          <w:rFonts w:ascii="Arial" w:hAnsi="Arial" w:cs="Arial"/>
          <w:sz w:val="20"/>
          <w:szCs w:val="20"/>
        </w:rPr>
        <w:tab/>
      </w:r>
      <w:r w:rsidR="00F839F5" w:rsidRPr="005A3AD1">
        <w:rPr>
          <w:rFonts w:ascii="Arial" w:hAnsi="Arial" w:cs="Arial"/>
          <w:sz w:val="20"/>
          <w:szCs w:val="20"/>
        </w:rPr>
        <w:tab/>
      </w:r>
      <w:r w:rsidR="00F839F5" w:rsidRPr="005A3AD1">
        <w:rPr>
          <w:rFonts w:ascii="Arial" w:hAnsi="Arial" w:cs="Arial"/>
          <w:sz w:val="20"/>
          <w:szCs w:val="20"/>
        </w:rPr>
        <w:tab/>
      </w:r>
      <w:r w:rsidR="00F839F5" w:rsidRPr="005A3AD1">
        <w:rPr>
          <w:rFonts w:ascii="Arial" w:hAnsi="Arial" w:cs="Arial"/>
          <w:sz w:val="20"/>
          <w:szCs w:val="20"/>
        </w:rPr>
        <w:tab/>
      </w:r>
      <w:r w:rsidR="00F839F5" w:rsidRPr="005A3AD1">
        <w:rPr>
          <w:rFonts w:ascii="Arial" w:hAnsi="Arial" w:cs="Arial"/>
          <w:sz w:val="20"/>
          <w:szCs w:val="20"/>
        </w:rPr>
        <w:tab/>
      </w:r>
      <w:r w:rsidR="00125362" w:rsidRPr="005A3AD1">
        <w:rPr>
          <w:rFonts w:ascii="Arial" w:hAnsi="Arial" w:cs="Arial"/>
          <w:sz w:val="20"/>
          <w:szCs w:val="20"/>
        </w:rPr>
        <w:tab/>
      </w:r>
    </w:p>
    <w:p w14:paraId="771D4546" w14:textId="726A1B89" w:rsidR="0006207E" w:rsidRPr="0006207E" w:rsidRDefault="000168AB" w:rsidP="00D804A8">
      <w:pPr>
        <w:pStyle w:val="rove2"/>
        <w:numPr>
          <w:ilvl w:val="0"/>
          <w:numId w:val="0"/>
        </w:numPr>
        <w:spacing w:after="0" w:line="276" w:lineRule="auto"/>
        <w:ind w:left="567" w:hanging="567"/>
        <w:rPr>
          <w:rFonts w:ascii="Arial" w:hAnsi="Arial" w:cs="Arial"/>
          <w:i/>
          <w:sz w:val="20"/>
          <w:szCs w:val="20"/>
        </w:rPr>
      </w:pPr>
      <w:r w:rsidRPr="005A3AD1">
        <w:rPr>
          <w:rFonts w:ascii="Arial" w:hAnsi="Arial" w:cs="Arial"/>
          <w:i/>
          <w:sz w:val="20"/>
          <w:szCs w:val="20"/>
        </w:rPr>
        <w:t xml:space="preserve">podepsáno elektronicky </w:t>
      </w:r>
      <w:r w:rsidRPr="005A3AD1">
        <w:rPr>
          <w:rFonts w:ascii="Arial" w:hAnsi="Arial" w:cs="Arial"/>
          <w:i/>
          <w:sz w:val="20"/>
          <w:szCs w:val="20"/>
        </w:rPr>
        <w:tab/>
      </w:r>
      <w:r w:rsidRPr="005A3AD1">
        <w:rPr>
          <w:rFonts w:ascii="Arial" w:hAnsi="Arial" w:cs="Arial"/>
          <w:i/>
          <w:sz w:val="20"/>
          <w:szCs w:val="20"/>
        </w:rPr>
        <w:tab/>
      </w:r>
      <w:r w:rsidRPr="005A3AD1">
        <w:rPr>
          <w:rFonts w:ascii="Arial" w:hAnsi="Arial" w:cs="Arial"/>
          <w:i/>
          <w:sz w:val="20"/>
          <w:szCs w:val="20"/>
        </w:rPr>
        <w:tab/>
      </w:r>
      <w:r w:rsidRPr="005A3AD1">
        <w:rPr>
          <w:rFonts w:ascii="Arial" w:hAnsi="Arial" w:cs="Arial"/>
          <w:i/>
          <w:sz w:val="20"/>
          <w:szCs w:val="20"/>
        </w:rPr>
        <w:tab/>
      </w:r>
      <w:r w:rsidRPr="005A3AD1">
        <w:rPr>
          <w:rFonts w:ascii="Arial" w:hAnsi="Arial" w:cs="Arial"/>
          <w:i/>
          <w:sz w:val="20"/>
          <w:szCs w:val="20"/>
        </w:rPr>
        <w:tab/>
      </w:r>
      <w:r w:rsidRPr="0006207E">
        <w:rPr>
          <w:rFonts w:ascii="Arial" w:hAnsi="Arial" w:cs="Arial"/>
          <w:i/>
          <w:sz w:val="20"/>
          <w:szCs w:val="20"/>
        </w:rPr>
        <w:t xml:space="preserve"> </w:t>
      </w:r>
    </w:p>
    <w:p w14:paraId="77474278" w14:textId="448A13F7" w:rsidR="00EB7276" w:rsidRPr="00390BFB" w:rsidRDefault="000168AB" w:rsidP="00390BFB">
      <w:pPr>
        <w:pStyle w:val="rove2"/>
        <w:numPr>
          <w:ilvl w:val="0"/>
          <w:numId w:val="0"/>
        </w:numPr>
        <w:spacing w:after="0" w:line="276" w:lineRule="auto"/>
        <w:ind w:left="993" w:hanging="567"/>
        <w:rPr>
          <w:rFonts w:ascii="Arial" w:hAnsi="Arial" w:cs="Arial"/>
          <w:bCs/>
          <w:sz w:val="20"/>
          <w:szCs w:val="20"/>
        </w:rPr>
      </w:pPr>
      <w:r w:rsidRPr="00AF7673">
        <w:rPr>
          <w:rFonts w:ascii="Arial" w:hAnsi="Arial" w:cs="Arial"/>
          <w:sz w:val="20"/>
          <w:szCs w:val="20"/>
        </w:rPr>
        <w:tab/>
      </w:r>
      <w:r w:rsidR="00F32A53">
        <w:rPr>
          <w:rFonts w:ascii="Arial" w:hAnsi="Arial" w:cs="Arial"/>
          <w:bCs/>
          <w:sz w:val="20"/>
          <w:szCs w:val="20"/>
        </w:rPr>
        <w:tab/>
      </w:r>
      <w:r w:rsidR="00F32A53">
        <w:rPr>
          <w:rFonts w:ascii="Arial" w:hAnsi="Arial" w:cs="Arial"/>
          <w:bCs/>
          <w:sz w:val="20"/>
          <w:szCs w:val="20"/>
        </w:rPr>
        <w:tab/>
      </w:r>
      <w:r w:rsidR="00F32A53">
        <w:rPr>
          <w:rFonts w:ascii="Arial" w:hAnsi="Arial" w:cs="Arial"/>
          <w:bCs/>
          <w:sz w:val="20"/>
          <w:szCs w:val="20"/>
        </w:rPr>
        <w:tab/>
      </w:r>
      <w:r w:rsidR="00F32A53">
        <w:rPr>
          <w:rFonts w:ascii="Arial" w:hAnsi="Arial" w:cs="Arial"/>
          <w:bCs/>
          <w:sz w:val="20"/>
          <w:szCs w:val="20"/>
        </w:rPr>
        <w:tab/>
      </w:r>
      <w:r w:rsidR="00AF7673">
        <w:rPr>
          <w:rFonts w:ascii="Arial" w:hAnsi="Arial" w:cs="Arial"/>
          <w:bCs/>
          <w:sz w:val="20"/>
          <w:szCs w:val="20"/>
        </w:rPr>
        <w:tab/>
      </w:r>
      <w:r w:rsidR="00AF7673">
        <w:rPr>
          <w:rFonts w:ascii="Arial" w:hAnsi="Arial" w:cs="Arial"/>
          <w:bCs/>
          <w:sz w:val="20"/>
          <w:szCs w:val="20"/>
        </w:rPr>
        <w:tab/>
      </w:r>
      <w:r w:rsidR="00AF7673">
        <w:rPr>
          <w:rFonts w:ascii="Arial" w:hAnsi="Arial" w:cs="Arial"/>
          <w:bCs/>
          <w:sz w:val="20"/>
          <w:szCs w:val="20"/>
        </w:rPr>
        <w:tab/>
      </w:r>
    </w:p>
    <w:sectPr w:rsidR="00EB7276" w:rsidRPr="00390BFB" w:rsidSect="0064751A">
      <w:headerReference w:type="default" r:id="rId13"/>
      <w:footerReference w:type="even" r:id="rId14"/>
      <w:footerReference w:type="default" r:id="rId15"/>
      <w:headerReference w:type="first" r:id="rId16"/>
      <w:footerReference w:type="first" r:id="rId1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18FD" w14:textId="77777777" w:rsidR="00965A60" w:rsidRDefault="00965A60">
      <w:r>
        <w:separator/>
      </w:r>
    </w:p>
  </w:endnote>
  <w:endnote w:type="continuationSeparator" w:id="0">
    <w:p w14:paraId="3795301F" w14:textId="77777777" w:rsidR="00965A60" w:rsidRDefault="009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A5B1" w14:textId="77777777" w:rsidR="00965A60" w:rsidRDefault="00965A60"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93E5E06" w14:textId="77777777" w:rsidR="00965A60" w:rsidRDefault="00965A60" w:rsidP="00D1089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FB55" w14:textId="24433C71" w:rsidR="00965A60" w:rsidRDefault="00965A60"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A15506">
      <w:rPr>
        <w:rFonts w:ascii="Arial" w:eastAsia="Arial" w:hAnsi="Arial" w:cs="Arial"/>
        <w:noProof/>
        <w:sz w:val="16"/>
        <w:szCs w:val="16"/>
      </w:rPr>
      <w:t>7</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A15506">
      <w:rPr>
        <w:rFonts w:ascii="Arial" w:eastAsia="Arial" w:hAnsi="Arial" w:cs="Arial"/>
        <w:noProof/>
        <w:sz w:val="16"/>
        <w:szCs w:val="16"/>
      </w:rPr>
      <w:t>7</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4F55" w14:textId="53058D0A" w:rsidR="00965A60" w:rsidRDefault="00965A60"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B89D" w14:textId="77777777" w:rsidR="00965A60" w:rsidRDefault="00965A60">
      <w:r>
        <w:separator/>
      </w:r>
    </w:p>
  </w:footnote>
  <w:footnote w:type="continuationSeparator" w:id="0">
    <w:p w14:paraId="589EA902" w14:textId="77777777" w:rsidR="00965A60" w:rsidRDefault="0096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2C98" w14:textId="7E77C904" w:rsidR="00965A60" w:rsidRPr="0064751A" w:rsidRDefault="00965A60" w:rsidP="00D804A8">
    <w:pPr>
      <w:pStyle w:val="Zhlav"/>
      <w:rPr>
        <w:rFonts w:ascii="Arial" w:hAnsi="Arial" w:cs="Arial"/>
        <w:sz w:val="18"/>
        <w:szCs w:val="20"/>
      </w:rPr>
    </w:pPr>
    <w:r w:rsidRPr="0064751A">
      <w:rPr>
        <w:rFonts w:ascii="Arial" w:hAnsi="Arial" w:cs="Arial"/>
        <w:sz w:val="18"/>
        <w:szCs w:val="20"/>
      </w:rPr>
      <w:t>P</w:t>
    </w:r>
    <w:r>
      <w:rPr>
        <w:rFonts w:ascii="Arial" w:hAnsi="Arial" w:cs="Arial"/>
        <w:sz w:val="18"/>
        <w:szCs w:val="20"/>
      </w:rPr>
      <w:t xml:space="preserve">říloha č. 2 </w:t>
    </w:r>
    <w:r w:rsidRPr="0064751A">
      <w:rPr>
        <w:rFonts w:ascii="Arial" w:hAnsi="Arial" w:cs="Arial"/>
        <w:sz w:val="18"/>
        <w:szCs w:val="20"/>
      </w:rPr>
      <w:t>ZD - RD  „</w:t>
    </w:r>
    <w:r w:rsidR="00A15506" w:rsidRPr="00A15506">
      <w:rPr>
        <w:rFonts w:ascii="Arial" w:hAnsi="Arial" w:cs="Arial"/>
        <w:sz w:val="18"/>
        <w:szCs w:val="20"/>
      </w:rPr>
      <w:t>Směrové sloupky pro SÚSPK (2022)</w:t>
    </w:r>
    <w:r w:rsidRPr="0064751A">
      <w:rPr>
        <w:rFonts w:ascii="Arial" w:hAnsi="Arial" w:cs="Arial"/>
        <w:sz w:val="18"/>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C8F" w14:textId="77777777" w:rsidR="00965A60" w:rsidRDefault="00965A60"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DE6020"/>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9E2FBE"/>
    <w:multiLevelType w:val="multilevel"/>
    <w:tmpl w:val="9FF638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65E178F"/>
    <w:multiLevelType w:val="hybridMultilevel"/>
    <w:tmpl w:val="0BD092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13F6DAD"/>
    <w:multiLevelType w:val="multilevel"/>
    <w:tmpl w:val="55D0744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565CBA"/>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 w15:restartNumberingAfterBreak="0">
    <w:nsid w:val="35D43D33"/>
    <w:multiLevelType w:val="hybridMultilevel"/>
    <w:tmpl w:val="42DC48CA"/>
    <w:lvl w:ilvl="0" w:tplc="A62C82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C361C98"/>
    <w:multiLevelType w:val="hybridMultilevel"/>
    <w:tmpl w:val="E33E5D74"/>
    <w:lvl w:ilvl="0" w:tplc="79B455B8">
      <w:start w:val="5"/>
      <w:numFmt w:val="bullet"/>
      <w:lvlText w:val="-"/>
      <w:lvlJc w:val="left"/>
      <w:pPr>
        <w:ind w:left="1353" w:hanging="360"/>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 w15:restartNumberingAfterBreak="0">
    <w:nsid w:val="43EA29A7"/>
    <w:multiLevelType w:val="hybridMultilevel"/>
    <w:tmpl w:val="C21A08DA"/>
    <w:lvl w:ilvl="0" w:tplc="BB9E38E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9590B"/>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6141325"/>
    <w:multiLevelType w:val="hybridMultilevel"/>
    <w:tmpl w:val="C136B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43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2577ADA"/>
    <w:multiLevelType w:val="hybridMultilevel"/>
    <w:tmpl w:val="F288FFAC"/>
    <w:lvl w:ilvl="0" w:tplc="D5DAB904">
      <w:start w:val="1"/>
      <w:numFmt w:val="lowerLetter"/>
      <w:lvlText w:val="%1)"/>
      <w:lvlJc w:val="left"/>
      <w:pPr>
        <w:ind w:left="785" w:hanging="360"/>
      </w:pPr>
      <w:rPr>
        <w:rFonts w:hint="default"/>
      </w:rPr>
    </w:lvl>
    <w:lvl w:ilvl="1" w:tplc="7CF4406E" w:tentative="1">
      <w:start w:val="1"/>
      <w:numFmt w:val="lowerLetter"/>
      <w:lvlText w:val="%2."/>
      <w:lvlJc w:val="left"/>
      <w:pPr>
        <w:ind w:left="1505" w:hanging="360"/>
      </w:pPr>
    </w:lvl>
    <w:lvl w:ilvl="2" w:tplc="4508ABA6" w:tentative="1">
      <w:start w:val="1"/>
      <w:numFmt w:val="lowerRoman"/>
      <w:lvlText w:val="%3."/>
      <w:lvlJc w:val="right"/>
      <w:pPr>
        <w:ind w:left="2225" w:hanging="180"/>
      </w:pPr>
    </w:lvl>
    <w:lvl w:ilvl="3" w:tplc="A2CA9314" w:tentative="1">
      <w:start w:val="1"/>
      <w:numFmt w:val="decimal"/>
      <w:lvlText w:val="%4."/>
      <w:lvlJc w:val="left"/>
      <w:pPr>
        <w:ind w:left="2945" w:hanging="360"/>
      </w:pPr>
    </w:lvl>
    <w:lvl w:ilvl="4" w:tplc="01628CFC" w:tentative="1">
      <w:start w:val="1"/>
      <w:numFmt w:val="lowerLetter"/>
      <w:lvlText w:val="%5."/>
      <w:lvlJc w:val="left"/>
      <w:pPr>
        <w:ind w:left="3665" w:hanging="360"/>
      </w:pPr>
    </w:lvl>
    <w:lvl w:ilvl="5" w:tplc="3B1872EE" w:tentative="1">
      <w:start w:val="1"/>
      <w:numFmt w:val="lowerRoman"/>
      <w:lvlText w:val="%6."/>
      <w:lvlJc w:val="right"/>
      <w:pPr>
        <w:ind w:left="4385" w:hanging="180"/>
      </w:pPr>
    </w:lvl>
    <w:lvl w:ilvl="6" w:tplc="7D7A2C90" w:tentative="1">
      <w:start w:val="1"/>
      <w:numFmt w:val="decimal"/>
      <w:lvlText w:val="%7."/>
      <w:lvlJc w:val="left"/>
      <w:pPr>
        <w:ind w:left="5105" w:hanging="360"/>
      </w:pPr>
    </w:lvl>
    <w:lvl w:ilvl="7" w:tplc="1C6A4DCA" w:tentative="1">
      <w:start w:val="1"/>
      <w:numFmt w:val="lowerLetter"/>
      <w:lvlText w:val="%8."/>
      <w:lvlJc w:val="left"/>
      <w:pPr>
        <w:ind w:left="5825" w:hanging="360"/>
      </w:pPr>
    </w:lvl>
    <w:lvl w:ilvl="8" w:tplc="AFEC9876" w:tentative="1">
      <w:start w:val="1"/>
      <w:numFmt w:val="lowerRoman"/>
      <w:lvlText w:val="%9."/>
      <w:lvlJc w:val="right"/>
      <w:pPr>
        <w:ind w:left="6545" w:hanging="180"/>
      </w:pPr>
    </w:lvl>
  </w:abstractNum>
  <w:abstractNum w:abstractNumId="18" w15:restartNumberingAfterBreak="0">
    <w:nsid w:val="64184350"/>
    <w:multiLevelType w:val="hybridMultilevel"/>
    <w:tmpl w:val="A43E7F64"/>
    <w:lvl w:ilvl="0" w:tplc="F6D4D9D8">
      <w:start w:val="1"/>
      <w:numFmt w:val="lowerLetter"/>
      <w:lvlText w:val="%1)"/>
      <w:lvlJc w:val="left"/>
      <w:pPr>
        <w:ind w:left="786" w:hanging="360"/>
      </w:pPr>
      <w:rPr>
        <w:rFonts w:hint="default"/>
      </w:rPr>
    </w:lvl>
    <w:lvl w:ilvl="1" w:tplc="DFD6A908" w:tentative="1">
      <w:start w:val="1"/>
      <w:numFmt w:val="lowerLetter"/>
      <w:lvlText w:val="%2."/>
      <w:lvlJc w:val="left"/>
      <w:pPr>
        <w:ind w:left="1506" w:hanging="360"/>
      </w:pPr>
    </w:lvl>
    <w:lvl w:ilvl="2" w:tplc="37A8B55A" w:tentative="1">
      <w:start w:val="1"/>
      <w:numFmt w:val="lowerRoman"/>
      <w:lvlText w:val="%3."/>
      <w:lvlJc w:val="right"/>
      <w:pPr>
        <w:ind w:left="2226" w:hanging="180"/>
      </w:pPr>
    </w:lvl>
    <w:lvl w:ilvl="3" w:tplc="C1BE3D1A" w:tentative="1">
      <w:start w:val="1"/>
      <w:numFmt w:val="decimal"/>
      <w:lvlText w:val="%4."/>
      <w:lvlJc w:val="left"/>
      <w:pPr>
        <w:ind w:left="2946" w:hanging="360"/>
      </w:pPr>
    </w:lvl>
    <w:lvl w:ilvl="4" w:tplc="6FF81E0A" w:tentative="1">
      <w:start w:val="1"/>
      <w:numFmt w:val="lowerLetter"/>
      <w:lvlText w:val="%5."/>
      <w:lvlJc w:val="left"/>
      <w:pPr>
        <w:ind w:left="3666" w:hanging="360"/>
      </w:pPr>
    </w:lvl>
    <w:lvl w:ilvl="5" w:tplc="CBDC3562" w:tentative="1">
      <w:start w:val="1"/>
      <w:numFmt w:val="lowerRoman"/>
      <w:lvlText w:val="%6."/>
      <w:lvlJc w:val="right"/>
      <w:pPr>
        <w:ind w:left="4386" w:hanging="180"/>
      </w:pPr>
    </w:lvl>
    <w:lvl w:ilvl="6" w:tplc="7B620134" w:tentative="1">
      <w:start w:val="1"/>
      <w:numFmt w:val="decimal"/>
      <w:lvlText w:val="%7."/>
      <w:lvlJc w:val="left"/>
      <w:pPr>
        <w:ind w:left="5106" w:hanging="360"/>
      </w:pPr>
    </w:lvl>
    <w:lvl w:ilvl="7" w:tplc="665894D2" w:tentative="1">
      <w:start w:val="1"/>
      <w:numFmt w:val="lowerLetter"/>
      <w:lvlText w:val="%8."/>
      <w:lvlJc w:val="left"/>
      <w:pPr>
        <w:ind w:left="5826" w:hanging="360"/>
      </w:pPr>
    </w:lvl>
    <w:lvl w:ilvl="8" w:tplc="E84E7BC0" w:tentative="1">
      <w:start w:val="1"/>
      <w:numFmt w:val="lowerRoman"/>
      <w:lvlText w:val="%9."/>
      <w:lvlJc w:val="right"/>
      <w:pPr>
        <w:ind w:left="6546" w:hanging="180"/>
      </w:pPr>
    </w:lvl>
  </w:abstractNum>
  <w:abstractNum w:abstractNumId="19"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D465251"/>
    <w:multiLevelType w:val="multilevel"/>
    <w:tmpl w:val="7CBE0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AC2BFB"/>
    <w:multiLevelType w:val="hybridMultilevel"/>
    <w:tmpl w:val="A964E046"/>
    <w:lvl w:ilvl="0" w:tplc="DBA4AB3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794E7482"/>
    <w:multiLevelType w:val="hybridMultilevel"/>
    <w:tmpl w:val="E8C6A348"/>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7EDB65BC"/>
    <w:multiLevelType w:val="hybridMultilevel"/>
    <w:tmpl w:val="467A2A60"/>
    <w:lvl w:ilvl="0" w:tplc="A26A2C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4"/>
  </w:num>
  <w:num w:numId="3">
    <w:abstractNumId w:val="16"/>
  </w:num>
  <w:num w:numId="4">
    <w:abstractNumId w:val="7"/>
  </w:num>
  <w:num w:numId="5">
    <w:abstractNumId w:val="8"/>
  </w:num>
  <w:num w:numId="6">
    <w:abstractNumId w:val="17"/>
  </w:num>
  <w:num w:numId="7">
    <w:abstractNumId w:val="18"/>
  </w:num>
  <w:num w:numId="8">
    <w:abstractNumId w:val="19"/>
  </w:num>
  <w:num w:numId="9">
    <w:abstractNumId w:val="21"/>
  </w:num>
  <w:num w:numId="10">
    <w:abstractNumId w:val="23"/>
  </w:num>
  <w:num w:numId="11">
    <w:abstractNumId w:val="10"/>
  </w:num>
  <w:num w:numId="12">
    <w:abstractNumId w:val="1"/>
  </w:num>
  <w:num w:numId="13">
    <w:abstractNumId w:val="3"/>
  </w:num>
  <w:num w:numId="14">
    <w:abstractNumId w:val="20"/>
  </w:num>
  <w:num w:numId="15">
    <w:abstractNumId w:val="15"/>
  </w:num>
  <w:num w:numId="16">
    <w:abstractNumId w:val="2"/>
  </w:num>
  <w:num w:numId="17">
    <w:abstractNumId w:val="5"/>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1"/>
  </w:num>
  <w:num w:numId="32">
    <w:abstractNumId w:val="9"/>
  </w:num>
  <w:num w:numId="33">
    <w:abstractNumId w:val="13"/>
  </w:num>
  <w:num w:numId="34">
    <w:abstractNumId w:val="14"/>
  </w:num>
  <w:num w:numId="35">
    <w:abstractNumId w:val="22"/>
  </w:num>
  <w:num w:numId="36">
    <w:abstractNumId w:val="6"/>
  </w:num>
  <w:num w:numId="37">
    <w:abstractNumId w:val="12"/>
  </w:num>
  <w:num w:numId="38">
    <w:abstractNumId w:val="2"/>
  </w:num>
  <w:num w:numId="39">
    <w:abstractNumId w:val="2"/>
  </w:num>
  <w:num w:numId="40">
    <w:abstractNumId w:val="2"/>
  </w:num>
  <w:num w:numId="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8"/>
    <w:rsid w:val="00002724"/>
    <w:rsid w:val="00002A69"/>
    <w:rsid w:val="00003720"/>
    <w:rsid w:val="00011B71"/>
    <w:rsid w:val="00015B00"/>
    <w:rsid w:val="00015E82"/>
    <w:rsid w:val="00016010"/>
    <w:rsid w:val="000168AB"/>
    <w:rsid w:val="000205D9"/>
    <w:rsid w:val="00022442"/>
    <w:rsid w:val="000250E5"/>
    <w:rsid w:val="0003488C"/>
    <w:rsid w:val="00035586"/>
    <w:rsid w:val="000373E5"/>
    <w:rsid w:val="00045F2B"/>
    <w:rsid w:val="00050826"/>
    <w:rsid w:val="000553A7"/>
    <w:rsid w:val="00055B82"/>
    <w:rsid w:val="00056CC6"/>
    <w:rsid w:val="00057078"/>
    <w:rsid w:val="0006207E"/>
    <w:rsid w:val="00070B7E"/>
    <w:rsid w:val="0007515C"/>
    <w:rsid w:val="000813AB"/>
    <w:rsid w:val="00083F13"/>
    <w:rsid w:val="000859CE"/>
    <w:rsid w:val="00091D55"/>
    <w:rsid w:val="000952C5"/>
    <w:rsid w:val="000A4F7A"/>
    <w:rsid w:val="000A5597"/>
    <w:rsid w:val="000B038B"/>
    <w:rsid w:val="000B04FC"/>
    <w:rsid w:val="000B25F7"/>
    <w:rsid w:val="000B5923"/>
    <w:rsid w:val="000B5B7C"/>
    <w:rsid w:val="000B75A0"/>
    <w:rsid w:val="000C0C89"/>
    <w:rsid w:val="000C63E0"/>
    <w:rsid w:val="000D1757"/>
    <w:rsid w:val="000E1C25"/>
    <w:rsid w:val="000E5F3B"/>
    <w:rsid w:val="001006F3"/>
    <w:rsid w:val="00100856"/>
    <w:rsid w:val="00105355"/>
    <w:rsid w:val="00106553"/>
    <w:rsid w:val="00107C72"/>
    <w:rsid w:val="00110A8F"/>
    <w:rsid w:val="00116298"/>
    <w:rsid w:val="00117D69"/>
    <w:rsid w:val="001233B4"/>
    <w:rsid w:val="001249B1"/>
    <w:rsid w:val="00125362"/>
    <w:rsid w:val="00132DD4"/>
    <w:rsid w:val="00136E39"/>
    <w:rsid w:val="00137C9D"/>
    <w:rsid w:val="0014399B"/>
    <w:rsid w:val="0014447A"/>
    <w:rsid w:val="00146EA5"/>
    <w:rsid w:val="00151A92"/>
    <w:rsid w:val="00153B70"/>
    <w:rsid w:val="00164FC8"/>
    <w:rsid w:val="00167AB5"/>
    <w:rsid w:val="00172B6E"/>
    <w:rsid w:val="001817CB"/>
    <w:rsid w:val="0019056B"/>
    <w:rsid w:val="001951AE"/>
    <w:rsid w:val="001A03F6"/>
    <w:rsid w:val="001A04A0"/>
    <w:rsid w:val="001A1C3F"/>
    <w:rsid w:val="001A72CA"/>
    <w:rsid w:val="001A7A6A"/>
    <w:rsid w:val="001A7C42"/>
    <w:rsid w:val="001B4914"/>
    <w:rsid w:val="001B773C"/>
    <w:rsid w:val="001C4EC9"/>
    <w:rsid w:val="001D1B77"/>
    <w:rsid w:val="001D5420"/>
    <w:rsid w:val="001E1D5F"/>
    <w:rsid w:val="001E34F5"/>
    <w:rsid w:val="001E3DA0"/>
    <w:rsid w:val="001E52A1"/>
    <w:rsid w:val="001E6FE5"/>
    <w:rsid w:val="001E7952"/>
    <w:rsid w:val="001F4380"/>
    <w:rsid w:val="001F478A"/>
    <w:rsid w:val="002034FD"/>
    <w:rsid w:val="00205562"/>
    <w:rsid w:val="0020767C"/>
    <w:rsid w:val="00210A97"/>
    <w:rsid w:val="0021796F"/>
    <w:rsid w:val="00217A56"/>
    <w:rsid w:val="00220B2C"/>
    <w:rsid w:val="00220C0C"/>
    <w:rsid w:val="00224218"/>
    <w:rsid w:val="0024309C"/>
    <w:rsid w:val="00244F81"/>
    <w:rsid w:val="00250639"/>
    <w:rsid w:val="002517E1"/>
    <w:rsid w:val="00256DB4"/>
    <w:rsid w:val="002611AA"/>
    <w:rsid w:val="00262F69"/>
    <w:rsid w:val="0026311C"/>
    <w:rsid w:val="0027143C"/>
    <w:rsid w:val="002733BD"/>
    <w:rsid w:val="00290427"/>
    <w:rsid w:val="00293210"/>
    <w:rsid w:val="00293295"/>
    <w:rsid w:val="002A02F3"/>
    <w:rsid w:val="002A2D48"/>
    <w:rsid w:val="002A38BA"/>
    <w:rsid w:val="002A6EE4"/>
    <w:rsid w:val="002A7DD5"/>
    <w:rsid w:val="002B2AAC"/>
    <w:rsid w:val="002B2D6E"/>
    <w:rsid w:val="002B4FF7"/>
    <w:rsid w:val="002C01E4"/>
    <w:rsid w:val="002C0321"/>
    <w:rsid w:val="002C0B10"/>
    <w:rsid w:val="002C39EE"/>
    <w:rsid w:val="002C40D1"/>
    <w:rsid w:val="002D1DD3"/>
    <w:rsid w:val="002D368B"/>
    <w:rsid w:val="002D36CE"/>
    <w:rsid w:val="002D5C25"/>
    <w:rsid w:val="002D7DF7"/>
    <w:rsid w:val="002E180A"/>
    <w:rsid w:val="002E31D1"/>
    <w:rsid w:val="002F084A"/>
    <w:rsid w:val="002F175E"/>
    <w:rsid w:val="00305A7C"/>
    <w:rsid w:val="003076B8"/>
    <w:rsid w:val="00307905"/>
    <w:rsid w:val="00312807"/>
    <w:rsid w:val="003135B5"/>
    <w:rsid w:val="003169A6"/>
    <w:rsid w:val="00316C75"/>
    <w:rsid w:val="0032316D"/>
    <w:rsid w:val="003232A1"/>
    <w:rsid w:val="00325BF0"/>
    <w:rsid w:val="003300BF"/>
    <w:rsid w:val="003319B3"/>
    <w:rsid w:val="00345776"/>
    <w:rsid w:val="00346E3E"/>
    <w:rsid w:val="00352344"/>
    <w:rsid w:val="003628E4"/>
    <w:rsid w:val="00363B85"/>
    <w:rsid w:val="00370E44"/>
    <w:rsid w:val="0037131C"/>
    <w:rsid w:val="00372F6A"/>
    <w:rsid w:val="003776F8"/>
    <w:rsid w:val="003777AE"/>
    <w:rsid w:val="003777C2"/>
    <w:rsid w:val="00381417"/>
    <w:rsid w:val="003819BF"/>
    <w:rsid w:val="00386EA2"/>
    <w:rsid w:val="00387D3C"/>
    <w:rsid w:val="00390BFB"/>
    <w:rsid w:val="00391698"/>
    <w:rsid w:val="00392ED6"/>
    <w:rsid w:val="00394075"/>
    <w:rsid w:val="00396754"/>
    <w:rsid w:val="003A0FC8"/>
    <w:rsid w:val="003A40BC"/>
    <w:rsid w:val="003A6059"/>
    <w:rsid w:val="003A72B1"/>
    <w:rsid w:val="003B25CD"/>
    <w:rsid w:val="003B2EF2"/>
    <w:rsid w:val="003B53FA"/>
    <w:rsid w:val="003B6952"/>
    <w:rsid w:val="003B7D3F"/>
    <w:rsid w:val="003C08EC"/>
    <w:rsid w:val="003C202D"/>
    <w:rsid w:val="003D260C"/>
    <w:rsid w:val="003D39CF"/>
    <w:rsid w:val="003D4F76"/>
    <w:rsid w:val="003E5A35"/>
    <w:rsid w:val="003F1E63"/>
    <w:rsid w:val="003F25D9"/>
    <w:rsid w:val="003F299D"/>
    <w:rsid w:val="003F3EB8"/>
    <w:rsid w:val="003F4DF7"/>
    <w:rsid w:val="003F518A"/>
    <w:rsid w:val="00400A68"/>
    <w:rsid w:val="0040496A"/>
    <w:rsid w:val="004118A0"/>
    <w:rsid w:val="004129A8"/>
    <w:rsid w:val="00431300"/>
    <w:rsid w:val="00431377"/>
    <w:rsid w:val="004319E3"/>
    <w:rsid w:val="00434E0D"/>
    <w:rsid w:val="0043571B"/>
    <w:rsid w:val="00436D04"/>
    <w:rsid w:val="004372EB"/>
    <w:rsid w:val="004444FA"/>
    <w:rsid w:val="00453588"/>
    <w:rsid w:val="00457B61"/>
    <w:rsid w:val="004624B2"/>
    <w:rsid w:val="00464408"/>
    <w:rsid w:val="00464444"/>
    <w:rsid w:val="00465E22"/>
    <w:rsid w:val="00480136"/>
    <w:rsid w:val="00481680"/>
    <w:rsid w:val="00482AF8"/>
    <w:rsid w:val="00485A6D"/>
    <w:rsid w:val="00486EB5"/>
    <w:rsid w:val="00491C06"/>
    <w:rsid w:val="004937C3"/>
    <w:rsid w:val="004A48EE"/>
    <w:rsid w:val="004A63CE"/>
    <w:rsid w:val="004B1D26"/>
    <w:rsid w:val="004B3BC2"/>
    <w:rsid w:val="004B4292"/>
    <w:rsid w:val="004C1052"/>
    <w:rsid w:val="004C5CA8"/>
    <w:rsid w:val="004C67B3"/>
    <w:rsid w:val="004C76F8"/>
    <w:rsid w:val="004D0833"/>
    <w:rsid w:val="004D33E3"/>
    <w:rsid w:val="004E7145"/>
    <w:rsid w:val="004E71A4"/>
    <w:rsid w:val="004F03BE"/>
    <w:rsid w:val="004F246F"/>
    <w:rsid w:val="004F7C99"/>
    <w:rsid w:val="00500077"/>
    <w:rsid w:val="00510934"/>
    <w:rsid w:val="00510CC4"/>
    <w:rsid w:val="005122AB"/>
    <w:rsid w:val="00515E2E"/>
    <w:rsid w:val="005212BA"/>
    <w:rsid w:val="00525F20"/>
    <w:rsid w:val="00527AAF"/>
    <w:rsid w:val="00527B15"/>
    <w:rsid w:val="00531096"/>
    <w:rsid w:val="00532FBA"/>
    <w:rsid w:val="00533307"/>
    <w:rsid w:val="0053540C"/>
    <w:rsid w:val="005358D3"/>
    <w:rsid w:val="00536E40"/>
    <w:rsid w:val="0054035E"/>
    <w:rsid w:val="00542C51"/>
    <w:rsid w:val="00542F34"/>
    <w:rsid w:val="00544DD7"/>
    <w:rsid w:val="005476E4"/>
    <w:rsid w:val="00547A33"/>
    <w:rsid w:val="00555705"/>
    <w:rsid w:val="00563B8C"/>
    <w:rsid w:val="005770DC"/>
    <w:rsid w:val="00577460"/>
    <w:rsid w:val="005776A9"/>
    <w:rsid w:val="005869F9"/>
    <w:rsid w:val="00590264"/>
    <w:rsid w:val="00592A6F"/>
    <w:rsid w:val="00593A14"/>
    <w:rsid w:val="005945B9"/>
    <w:rsid w:val="00594C58"/>
    <w:rsid w:val="005964C3"/>
    <w:rsid w:val="005A2201"/>
    <w:rsid w:val="005A3AD1"/>
    <w:rsid w:val="005A6397"/>
    <w:rsid w:val="005B4EFF"/>
    <w:rsid w:val="005C052F"/>
    <w:rsid w:val="005C4743"/>
    <w:rsid w:val="005C6ED0"/>
    <w:rsid w:val="005C7F3D"/>
    <w:rsid w:val="005D45D1"/>
    <w:rsid w:val="005D61C4"/>
    <w:rsid w:val="005E060F"/>
    <w:rsid w:val="005E7D9B"/>
    <w:rsid w:val="005F22D8"/>
    <w:rsid w:val="005F5A8E"/>
    <w:rsid w:val="005F62A4"/>
    <w:rsid w:val="00603C39"/>
    <w:rsid w:val="0060442C"/>
    <w:rsid w:val="00604C22"/>
    <w:rsid w:val="006051AA"/>
    <w:rsid w:val="00625083"/>
    <w:rsid w:val="00625A1C"/>
    <w:rsid w:val="006348AC"/>
    <w:rsid w:val="00635CCD"/>
    <w:rsid w:val="0064098C"/>
    <w:rsid w:val="00640BDE"/>
    <w:rsid w:val="0064751A"/>
    <w:rsid w:val="00651D46"/>
    <w:rsid w:val="00652818"/>
    <w:rsid w:val="0065426C"/>
    <w:rsid w:val="0066489D"/>
    <w:rsid w:val="00664C0F"/>
    <w:rsid w:val="00667632"/>
    <w:rsid w:val="00667786"/>
    <w:rsid w:val="00676BC3"/>
    <w:rsid w:val="00680DEB"/>
    <w:rsid w:val="00681929"/>
    <w:rsid w:val="006834C0"/>
    <w:rsid w:val="0068470B"/>
    <w:rsid w:val="0069580A"/>
    <w:rsid w:val="00696E1B"/>
    <w:rsid w:val="006A4E9E"/>
    <w:rsid w:val="006B21BE"/>
    <w:rsid w:val="006B3ACF"/>
    <w:rsid w:val="006B4D4D"/>
    <w:rsid w:val="006B6493"/>
    <w:rsid w:val="006B79C7"/>
    <w:rsid w:val="006C4325"/>
    <w:rsid w:val="006C73DC"/>
    <w:rsid w:val="006D0FE1"/>
    <w:rsid w:val="006D4013"/>
    <w:rsid w:val="006E517B"/>
    <w:rsid w:val="006E5AC4"/>
    <w:rsid w:val="006E6CA9"/>
    <w:rsid w:val="006F2AED"/>
    <w:rsid w:val="007021E6"/>
    <w:rsid w:val="0070367D"/>
    <w:rsid w:val="007106BB"/>
    <w:rsid w:val="007161C2"/>
    <w:rsid w:val="00717042"/>
    <w:rsid w:val="007205CC"/>
    <w:rsid w:val="007217A0"/>
    <w:rsid w:val="00724A3A"/>
    <w:rsid w:val="00727296"/>
    <w:rsid w:val="00731042"/>
    <w:rsid w:val="00734F2B"/>
    <w:rsid w:val="00740CA1"/>
    <w:rsid w:val="00741345"/>
    <w:rsid w:val="0074250F"/>
    <w:rsid w:val="0074489A"/>
    <w:rsid w:val="00746530"/>
    <w:rsid w:val="007527AF"/>
    <w:rsid w:val="00753B04"/>
    <w:rsid w:val="00753E73"/>
    <w:rsid w:val="00756D86"/>
    <w:rsid w:val="007606B8"/>
    <w:rsid w:val="00765DCE"/>
    <w:rsid w:val="00780256"/>
    <w:rsid w:val="00784CAF"/>
    <w:rsid w:val="00787189"/>
    <w:rsid w:val="00791BD8"/>
    <w:rsid w:val="0079470F"/>
    <w:rsid w:val="007A0E29"/>
    <w:rsid w:val="007A15FA"/>
    <w:rsid w:val="007A23EC"/>
    <w:rsid w:val="007A37C4"/>
    <w:rsid w:val="007B3471"/>
    <w:rsid w:val="007C0380"/>
    <w:rsid w:val="007C1A3F"/>
    <w:rsid w:val="007C2CEC"/>
    <w:rsid w:val="007C74C6"/>
    <w:rsid w:val="007D0D4C"/>
    <w:rsid w:val="007D2ACD"/>
    <w:rsid w:val="007D4303"/>
    <w:rsid w:val="007D58E9"/>
    <w:rsid w:val="007D62C8"/>
    <w:rsid w:val="007E3E59"/>
    <w:rsid w:val="007E5F95"/>
    <w:rsid w:val="007F6971"/>
    <w:rsid w:val="00802A72"/>
    <w:rsid w:val="00804BB6"/>
    <w:rsid w:val="00806A05"/>
    <w:rsid w:val="008209F8"/>
    <w:rsid w:val="008252CD"/>
    <w:rsid w:val="00833552"/>
    <w:rsid w:val="00836CE1"/>
    <w:rsid w:val="0084383C"/>
    <w:rsid w:val="00844564"/>
    <w:rsid w:val="00844B71"/>
    <w:rsid w:val="00844C65"/>
    <w:rsid w:val="00863D08"/>
    <w:rsid w:val="00864BBC"/>
    <w:rsid w:val="008708E0"/>
    <w:rsid w:val="00873CC1"/>
    <w:rsid w:val="00875044"/>
    <w:rsid w:val="00882E48"/>
    <w:rsid w:val="0088647B"/>
    <w:rsid w:val="0088651D"/>
    <w:rsid w:val="0088671C"/>
    <w:rsid w:val="00887049"/>
    <w:rsid w:val="0089310B"/>
    <w:rsid w:val="008943F5"/>
    <w:rsid w:val="008979E5"/>
    <w:rsid w:val="008A0170"/>
    <w:rsid w:val="008A376C"/>
    <w:rsid w:val="008A6DE8"/>
    <w:rsid w:val="008A7E29"/>
    <w:rsid w:val="008B1C37"/>
    <w:rsid w:val="008B398B"/>
    <w:rsid w:val="008B4000"/>
    <w:rsid w:val="008B600A"/>
    <w:rsid w:val="008C162E"/>
    <w:rsid w:val="008C7E86"/>
    <w:rsid w:val="008D2CD3"/>
    <w:rsid w:val="008D6AA2"/>
    <w:rsid w:val="008D7E72"/>
    <w:rsid w:val="008E65C2"/>
    <w:rsid w:val="008E7E49"/>
    <w:rsid w:val="008F3E5F"/>
    <w:rsid w:val="00902253"/>
    <w:rsid w:val="009022B8"/>
    <w:rsid w:val="00907EC6"/>
    <w:rsid w:val="00913267"/>
    <w:rsid w:val="00913660"/>
    <w:rsid w:val="00913A2F"/>
    <w:rsid w:val="00923FD5"/>
    <w:rsid w:val="009249D3"/>
    <w:rsid w:val="009254F4"/>
    <w:rsid w:val="009331DC"/>
    <w:rsid w:val="009357E0"/>
    <w:rsid w:val="0094301C"/>
    <w:rsid w:val="0094431F"/>
    <w:rsid w:val="0094437B"/>
    <w:rsid w:val="009513E2"/>
    <w:rsid w:val="00951546"/>
    <w:rsid w:val="00955436"/>
    <w:rsid w:val="00960E18"/>
    <w:rsid w:val="00965A60"/>
    <w:rsid w:val="00965F75"/>
    <w:rsid w:val="0097623A"/>
    <w:rsid w:val="00983ED7"/>
    <w:rsid w:val="00985508"/>
    <w:rsid w:val="00987564"/>
    <w:rsid w:val="00991C2C"/>
    <w:rsid w:val="009A16FF"/>
    <w:rsid w:val="009A342A"/>
    <w:rsid w:val="009A62CE"/>
    <w:rsid w:val="009A65EF"/>
    <w:rsid w:val="009B16DF"/>
    <w:rsid w:val="009B242F"/>
    <w:rsid w:val="009B3BF2"/>
    <w:rsid w:val="009B51D3"/>
    <w:rsid w:val="009C0B42"/>
    <w:rsid w:val="009C264E"/>
    <w:rsid w:val="009C483A"/>
    <w:rsid w:val="009C6C23"/>
    <w:rsid w:val="009D15C7"/>
    <w:rsid w:val="009D5BE2"/>
    <w:rsid w:val="009E2CFB"/>
    <w:rsid w:val="00A01814"/>
    <w:rsid w:val="00A018B9"/>
    <w:rsid w:val="00A024BF"/>
    <w:rsid w:val="00A04CAE"/>
    <w:rsid w:val="00A1282F"/>
    <w:rsid w:val="00A15506"/>
    <w:rsid w:val="00A240CE"/>
    <w:rsid w:val="00A26EDC"/>
    <w:rsid w:val="00A310A8"/>
    <w:rsid w:val="00A40AFF"/>
    <w:rsid w:val="00A44082"/>
    <w:rsid w:val="00A47B4D"/>
    <w:rsid w:val="00A5429F"/>
    <w:rsid w:val="00A66B86"/>
    <w:rsid w:val="00A66ED2"/>
    <w:rsid w:val="00A85889"/>
    <w:rsid w:val="00A85D80"/>
    <w:rsid w:val="00A873DF"/>
    <w:rsid w:val="00A97975"/>
    <w:rsid w:val="00AA0B1D"/>
    <w:rsid w:val="00AA38D5"/>
    <w:rsid w:val="00AA5E27"/>
    <w:rsid w:val="00AA7B1F"/>
    <w:rsid w:val="00AB1890"/>
    <w:rsid w:val="00AB4204"/>
    <w:rsid w:val="00AC6FB0"/>
    <w:rsid w:val="00AD08C4"/>
    <w:rsid w:val="00AD35BB"/>
    <w:rsid w:val="00AD4204"/>
    <w:rsid w:val="00AD7B7D"/>
    <w:rsid w:val="00AE10C3"/>
    <w:rsid w:val="00AE4208"/>
    <w:rsid w:val="00AE4899"/>
    <w:rsid w:val="00AF1C5A"/>
    <w:rsid w:val="00AF7673"/>
    <w:rsid w:val="00AF7C98"/>
    <w:rsid w:val="00B02C30"/>
    <w:rsid w:val="00B041F7"/>
    <w:rsid w:val="00B04F55"/>
    <w:rsid w:val="00B11FBE"/>
    <w:rsid w:val="00B11FC1"/>
    <w:rsid w:val="00B14128"/>
    <w:rsid w:val="00B15687"/>
    <w:rsid w:val="00B15DAB"/>
    <w:rsid w:val="00B17999"/>
    <w:rsid w:val="00B17D90"/>
    <w:rsid w:val="00B22244"/>
    <w:rsid w:val="00B23C69"/>
    <w:rsid w:val="00B27749"/>
    <w:rsid w:val="00B31EFF"/>
    <w:rsid w:val="00B42103"/>
    <w:rsid w:val="00B45595"/>
    <w:rsid w:val="00B46703"/>
    <w:rsid w:val="00B472B6"/>
    <w:rsid w:val="00B5337C"/>
    <w:rsid w:val="00B55851"/>
    <w:rsid w:val="00B6034C"/>
    <w:rsid w:val="00B6550C"/>
    <w:rsid w:val="00B70BAC"/>
    <w:rsid w:val="00B7502E"/>
    <w:rsid w:val="00B757B4"/>
    <w:rsid w:val="00B7637B"/>
    <w:rsid w:val="00B80AC5"/>
    <w:rsid w:val="00B8371A"/>
    <w:rsid w:val="00B85764"/>
    <w:rsid w:val="00B93647"/>
    <w:rsid w:val="00B97952"/>
    <w:rsid w:val="00BA3AA6"/>
    <w:rsid w:val="00BB5A12"/>
    <w:rsid w:val="00BB5C79"/>
    <w:rsid w:val="00BB749C"/>
    <w:rsid w:val="00BC29DC"/>
    <w:rsid w:val="00BD5B60"/>
    <w:rsid w:val="00BE43DE"/>
    <w:rsid w:val="00BE4F60"/>
    <w:rsid w:val="00BE6C81"/>
    <w:rsid w:val="00C06D9F"/>
    <w:rsid w:val="00C0737B"/>
    <w:rsid w:val="00C15015"/>
    <w:rsid w:val="00C162E3"/>
    <w:rsid w:val="00C249FD"/>
    <w:rsid w:val="00C26086"/>
    <w:rsid w:val="00C26561"/>
    <w:rsid w:val="00C27067"/>
    <w:rsid w:val="00C30DFD"/>
    <w:rsid w:val="00C317E5"/>
    <w:rsid w:val="00C31842"/>
    <w:rsid w:val="00C3747F"/>
    <w:rsid w:val="00C4301E"/>
    <w:rsid w:val="00C55935"/>
    <w:rsid w:val="00C56E9E"/>
    <w:rsid w:val="00C62602"/>
    <w:rsid w:val="00C71B70"/>
    <w:rsid w:val="00C831D2"/>
    <w:rsid w:val="00C876B4"/>
    <w:rsid w:val="00C943C6"/>
    <w:rsid w:val="00C95432"/>
    <w:rsid w:val="00CA70DD"/>
    <w:rsid w:val="00CB0108"/>
    <w:rsid w:val="00CB31C1"/>
    <w:rsid w:val="00CB5BBB"/>
    <w:rsid w:val="00CB7C91"/>
    <w:rsid w:val="00CC19A0"/>
    <w:rsid w:val="00CC62B0"/>
    <w:rsid w:val="00CC6DC5"/>
    <w:rsid w:val="00CC6F58"/>
    <w:rsid w:val="00CD03CC"/>
    <w:rsid w:val="00CD50AF"/>
    <w:rsid w:val="00CD5ABB"/>
    <w:rsid w:val="00CE4796"/>
    <w:rsid w:val="00CF0752"/>
    <w:rsid w:val="00CF347F"/>
    <w:rsid w:val="00CF4C9B"/>
    <w:rsid w:val="00CF7591"/>
    <w:rsid w:val="00CF790E"/>
    <w:rsid w:val="00D003DB"/>
    <w:rsid w:val="00D03AE4"/>
    <w:rsid w:val="00D03CD6"/>
    <w:rsid w:val="00D0516B"/>
    <w:rsid w:val="00D10894"/>
    <w:rsid w:val="00D10AFC"/>
    <w:rsid w:val="00D1192F"/>
    <w:rsid w:val="00D11CAD"/>
    <w:rsid w:val="00D124FB"/>
    <w:rsid w:val="00D13A86"/>
    <w:rsid w:val="00D22424"/>
    <w:rsid w:val="00D2454F"/>
    <w:rsid w:val="00D36BE0"/>
    <w:rsid w:val="00D42EB4"/>
    <w:rsid w:val="00D44732"/>
    <w:rsid w:val="00D5002C"/>
    <w:rsid w:val="00D61057"/>
    <w:rsid w:val="00D64843"/>
    <w:rsid w:val="00D653EC"/>
    <w:rsid w:val="00D66B74"/>
    <w:rsid w:val="00D72C9E"/>
    <w:rsid w:val="00D77FEB"/>
    <w:rsid w:val="00D804A8"/>
    <w:rsid w:val="00D8076B"/>
    <w:rsid w:val="00D854E9"/>
    <w:rsid w:val="00D868EA"/>
    <w:rsid w:val="00D96411"/>
    <w:rsid w:val="00DA2CAA"/>
    <w:rsid w:val="00DA3489"/>
    <w:rsid w:val="00DA6951"/>
    <w:rsid w:val="00DA79F7"/>
    <w:rsid w:val="00DB1B4D"/>
    <w:rsid w:val="00DC0775"/>
    <w:rsid w:val="00DC3A3D"/>
    <w:rsid w:val="00DD0236"/>
    <w:rsid w:val="00DD3554"/>
    <w:rsid w:val="00DE66CC"/>
    <w:rsid w:val="00DE6B5B"/>
    <w:rsid w:val="00DE7CD3"/>
    <w:rsid w:val="00E021F6"/>
    <w:rsid w:val="00E05A21"/>
    <w:rsid w:val="00E069A8"/>
    <w:rsid w:val="00E120E3"/>
    <w:rsid w:val="00E208CE"/>
    <w:rsid w:val="00E21300"/>
    <w:rsid w:val="00E2292E"/>
    <w:rsid w:val="00E237AD"/>
    <w:rsid w:val="00E23FFA"/>
    <w:rsid w:val="00E26241"/>
    <w:rsid w:val="00E300F2"/>
    <w:rsid w:val="00E41C93"/>
    <w:rsid w:val="00E50C54"/>
    <w:rsid w:val="00E5185D"/>
    <w:rsid w:val="00E575E5"/>
    <w:rsid w:val="00E6080B"/>
    <w:rsid w:val="00E63237"/>
    <w:rsid w:val="00E63DED"/>
    <w:rsid w:val="00E66144"/>
    <w:rsid w:val="00E72758"/>
    <w:rsid w:val="00E74E41"/>
    <w:rsid w:val="00E757FF"/>
    <w:rsid w:val="00E82BBC"/>
    <w:rsid w:val="00E8527C"/>
    <w:rsid w:val="00E92AAB"/>
    <w:rsid w:val="00E97ACB"/>
    <w:rsid w:val="00EA02EA"/>
    <w:rsid w:val="00EA70F6"/>
    <w:rsid w:val="00EB1F25"/>
    <w:rsid w:val="00EB6B73"/>
    <w:rsid w:val="00EB7276"/>
    <w:rsid w:val="00EC1F43"/>
    <w:rsid w:val="00EC4771"/>
    <w:rsid w:val="00EC7627"/>
    <w:rsid w:val="00ED13D7"/>
    <w:rsid w:val="00ED14B9"/>
    <w:rsid w:val="00ED5C8F"/>
    <w:rsid w:val="00ED7435"/>
    <w:rsid w:val="00EF01AF"/>
    <w:rsid w:val="00F02745"/>
    <w:rsid w:val="00F027B2"/>
    <w:rsid w:val="00F04FCB"/>
    <w:rsid w:val="00F114CF"/>
    <w:rsid w:val="00F13200"/>
    <w:rsid w:val="00F16E4E"/>
    <w:rsid w:val="00F2130C"/>
    <w:rsid w:val="00F30054"/>
    <w:rsid w:val="00F319C3"/>
    <w:rsid w:val="00F32A53"/>
    <w:rsid w:val="00F350D4"/>
    <w:rsid w:val="00F35775"/>
    <w:rsid w:val="00F51B46"/>
    <w:rsid w:val="00F527E0"/>
    <w:rsid w:val="00F5665F"/>
    <w:rsid w:val="00F5676C"/>
    <w:rsid w:val="00F614A4"/>
    <w:rsid w:val="00F7095C"/>
    <w:rsid w:val="00F71333"/>
    <w:rsid w:val="00F75550"/>
    <w:rsid w:val="00F839F5"/>
    <w:rsid w:val="00F8453F"/>
    <w:rsid w:val="00F8555E"/>
    <w:rsid w:val="00F91245"/>
    <w:rsid w:val="00F9545C"/>
    <w:rsid w:val="00FA01C6"/>
    <w:rsid w:val="00FA4C48"/>
    <w:rsid w:val="00FA7871"/>
    <w:rsid w:val="00FB0F67"/>
    <w:rsid w:val="00FB200C"/>
    <w:rsid w:val="00FC3B55"/>
    <w:rsid w:val="00FD2564"/>
    <w:rsid w:val="00FE0AE2"/>
    <w:rsid w:val="00FE13C6"/>
    <w:rsid w:val="00FE3BBB"/>
    <w:rsid w:val="00FF0C75"/>
    <w:rsid w:val="00FF26DA"/>
    <w:rsid w:val="00FF467B"/>
    <w:rsid w:val="00FF5966"/>
    <w:rsid w:val="00FF7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89516E5"/>
  <w15:docId w15:val="{BFC26A54-C9DA-48CA-ADCA-B7EB8EA4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uiPriority w:val="99"/>
    <w:rsid w:val="00F8453F"/>
  </w:style>
  <w:style w:type="paragraph" w:styleId="Odstavecseseznamem">
    <w:name w:val="List Paragraph"/>
    <w:basedOn w:val="Normln"/>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uiPriority w:val="99"/>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TITRE">
    <w:name w:val="TITRE"/>
    <w:basedOn w:val="Normln"/>
    <w:rsid w:val="00B5337C"/>
    <w:pPr>
      <w:spacing w:before="480" w:after="480"/>
      <w:jc w:val="center"/>
    </w:pPr>
    <w:rPr>
      <w:rFonts w:ascii="Arial" w:eastAsia="Arial" w:hAnsi="Arial" w:cs="Arial"/>
      <w:b/>
      <w:bCs/>
      <w:sz w:val="28"/>
      <w:szCs w:val="28"/>
      <w:lang w:val="en-US" w:eastAsia="en-US"/>
    </w:rPr>
  </w:style>
  <w:style w:type="paragraph" w:customStyle="1" w:styleId="Bezseznamu1">
    <w:name w:val="Bez seznamu1"/>
    <w:unhideWhenUsed/>
    <w:rsid w:val="00B23C69"/>
    <w:rPr>
      <w:rFonts w:ascii="Calibri" w:hAnsi="Calibri"/>
    </w:rPr>
  </w:style>
  <w:style w:type="paragraph" w:customStyle="1" w:styleId="2">
    <w:name w:val="2"/>
    <w:basedOn w:val="Normln"/>
    <w:uiPriority w:val="99"/>
    <w:rsid w:val="00AF7673"/>
    <w:pPr>
      <w:numPr>
        <w:numId w:val="8"/>
      </w:numPr>
    </w:pPr>
  </w:style>
  <w:style w:type="paragraph" w:customStyle="1" w:styleId="Styl2">
    <w:name w:val="Styl2"/>
    <w:basedOn w:val="2"/>
    <w:uiPriority w:val="99"/>
    <w:rsid w:val="00AF7673"/>
    <w:pPr>
      <w:numPr>
        <w:ilvl w:val="1"/>
      </w:numPr>
      <w:spacing w:before="120" w:after="120"/>
      <w:ind w:left="1077" w:hanging="720"/>
      <w:jc w:val="both"/>
    </w:pPr>
  </w:style>
  <w:style w:type="character" w:styleId="Sledovanodkaz">
    <w:name w:val="FollowedHyperlink"/>
    <w:basedOn w:val="Standardnpsmoodstavce"/>
    <w:semiHidden/>
    <w:unhideWhenUsed/>
    <w:rsid w:val="00586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sima@suspk.e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spk.eu/o-nas-a/informace-ohledne-gdp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dek.sim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DF31-C8F8-4732-8E74-CB8E0C1D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2964</Words>
  <Characters>17954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8</cp:revision>
  <cp:lastPrinted>2021-09-09T06:41:00Z</cp:lastPrinted>
  <dcterms:created xsi:type="dcterms:W3CDTF">2021-09-14T06:22:00Z</dcterms:created>
  <dcterms:modified xsi:type="dcterms:W3CDTF">2021-09-14T12:00:00Z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7004456</vt:lpwstr>
  </property>
</Properties>
</file>