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94" w:rsidRDefault="00302C37" w:rsidP="00EB41FE">
      <w:pPr>
        <w:pStyle w:val="Nadpis2"/>
      </w:pPr>
      <w:r w:rsidRPr="0032154B">
        <w:rPr>
          <w:rFonts w:asciiTheme="minorHAnsi" w:eastAsiaTheme="minorHAnsi" w:hAnsiTheme="minorHAnsi" w:cstheme="minorHAnsi"/>
          <w:lang w:eastAsia="en-US"/>
        </w:rPr>
        <w:t>Přístroje pro automatickou dezinfekci prostor peroxidem vodíku</w:t>
      </w:r>
      <w:r>
        <w:t xml:space="preserve"> </w:t>
      </w:r>
      <w:r w:rsidR="00AE5764">
        <w:t>– 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  <w:tr w:rsidR="00AE5764" w:rsidRPr="00C54185" w:rsidTr="00F335E2">
        <w:tc>
          <w:tcPr>
            <w:tcW w:w="1809" w:type="dxa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  <w:tc>
          <w:tcPr>
            <w:tcW w:w="8611" w:type="dxa"/>
            <w:shd w:val="clear" w:color="auto" w:fill="FFFFCC"/>
          </w:tcPr>
          <w:p w:rsidR="00AE5764" w:rsidRPr="00C54185" w:rsidRDefault="00AE5764" w:rsidP="00AE5764">
            <w:pPr>
              <w:spacing w:before="20" w:after="20"/>
              <w:rPr>
                <w:szCs w:val="20"/>
              </w:rPr>
            </w:pPr>
          </w:p>
        </w:tc>
      </w:tr>
    </w:tbl>
    <w:p w:rsidR="00CD7BB0" w:rsidRDefault="00302C37" w:rsidP="00CD7BB0">
      <w:pPr>
        <w:pStyle w:val="Nadpis3"/>
      </w:pPr>
      <w:r>
        <w:t xml:space="preserve">Technická </w:t>
      </w:r>
      <w:r w:rsidR="00CD7BB0"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229"/>
        <w:gridCol w:w="1098"/>
      </w:tblGrid>
      <w:tr w:rsidR="00AE5764" w:rsidRPr="00C54185" w:rsidTr="007D594B">
        <w:tc>
          <w:tcPr>
            <w:tcW w:w="9322" w:type="dxa"/>
            <w:gridSpan w:val="2"/>
          </w:tcPr>
          <w:p w:rsidR="00AE5764" w:rsidRPr="00C54185" w:rsidRDefault="00AE5764" w:rsidP="00922B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098" w:type="dxa"/>
          </w:tcPr>
          <w:p w:rsidR="00AE5764" w:rsidRPr="00C54185" w:rsidRDefault="00AE5764" w:rsidP="00922BBC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>
              <w:rPr>
                <w:rFonts w:eastAsiaTheme="majorEastAsia"/>
              </w:rPr>
              <w:t>Mobilní přístroj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Hmotnost vč. plné </w:t>
            </w:r>
            <w:r w:rsidRPr="00302C37">
              <w:rPr>
                <w:rFonts w:eastAsiaTheme="majorEastAsia"/>
              </w:rPr>
              <w:t>nápln</w:t>
            </w:r>
            <w:r>
              <w:rPr>
                <w:rFonts w:eastAsiaTheme="majorEastAsia"/>
              </w:rPr>
              <w:t>ě</w:t>
            </w:r>
            <w:r w:rsidRPr="00302C37">
              <w:rPr>
                <w:rFonts w:eastAsiaTheme="majorEastAsia"/>
              </w:rPr>
              <w:t xml:space="preserve"> dezinfekčního činidla</w:t>
            </w:r>
            <w:r>
              <w:rPr>
                <w:rFonts w:eastAsiaTheme="majorEastAsia"/>
              </w:rPr>
              <w:t xml:space="preserve"> [kg]</w:t>
            </w:r>
          </w:p>
        </w:tc>
        <w:tc>
          <w:tcPr>
            <w:tcW w:w="1098" w:type="dxa"/>
            <w:shd w:val="clear" w:color="auto" w:fill="FFFFCC"/>
          </w:tcPr>
          <w:p w:rsidR="00302C37" w:rsidRDefault="00302C37" w:rsidP="00922BBC">
            <w:pPr>
              <w:spacing w:before="20" w:after="20"/>
            </w:pPr>
          </w:p>
        </w:tc>
      </w:tr>
      <w:tr w:rsidR="00302C37" w:rsidRPr="00CD7BB0" w:rsidTr="00302C37">
        <w:tc>
          <w:tcPr>
            <w:tcW w:w="2093" w:type="dxa"/>
            <w:vMerge w:val="restart"/>
          </w:tcPr>
          <w:p w:rsidR="00302C37" w:rsidRPr="00302C37" w:rsidRDefault="00302C37" w:rsidP="00302C37">
            <w:pPr>
              <w:pStyle w:val="Tabulka1"/>
            </w:pPr>
            <w:r>
              <w:rPr>
                <w:rFonts w:eastAsiaTheme="majorEastAsia"/>
              </w:rPr>
              <w:t>Rozměry přístroje</w:t>
            </w:r>
          </w:p>
        </w:tc>
        <w:tc>
          <w:tcPr>
            <w:tcW w:w="7229" w:type="dxa"/>
          </w:tcPr>
          <w:p w:rsidR="00302C37" w:rsidRPr="00302C37" w:rsidRDefault="00302C37" w:rsidP="00302C37">
            <w:pPr>
              <w:pStyle w:val="Tabulka1"/>
            </w:pPr>
            <w:r>
              <w:t>výška [mm]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</w:p>
        </w:tc>
      </w:tr>
      <w:tr w:rsidR="00302C37" w:rsidRPr="00CD7BB0" w:rsidTr="00302C37">
        <w:tc>
          <w:tcPr>
            <w:tcW w:w="2093" w:type="dxa"/>
            <w:vMerge/>
          </w:tcPr>
          <w:p w:rsidR="00302C37" w:rsidRPr="00302C37" w:rsidRDefault="00302C37" w:rsidP="00302C37">
            <w:pPr>
              <w:pStyle w:val="Tabulka1"/>
              <w:rPr>
                <w:rFonts w:eastAsiaTheme="majorEastAsia"/>
              </w:rPr>
            </w:pPr>
          </w:p>
        </w:tc>
        <w:tc>
          <w:tcPr>
            <w:tcW w:w="7229" w:type="dxa"/>
          </w:tcPr>
          <w:p w:rsidR="00302C37" w:rsidRPr="00302C37" w:rsidRDefault="00302C37" w:rsidP="00302C37">
            <w:pPr>
              <w:pStyle w:val="Tabulka1"/>
            </w:pPr>
            <w:r>
              <w:t>šířka</w:t>
            </w:r>
            <w:r>
              <w:t xml:space="preserve"> [mm]</w:t>
            </w:r>
          </w:p>
        </w:tc>
        <w:tc>
          <w:tcPr>
            <w:tcW w:w="1098" w:type="dxa"/>
            <w:shd w:val="clear" w:color="auto" w:fill="FFFFCC"/>
          </w:tcPr>
          <w:p w:rsidR="00302C37" w:rsidRDefault="00302C37" w:rsidP="00922BBC">
            <w:pPr>
              <w:spacing w:before="20" w:after="20"/>
            </w:pPr>
          </w:p>
        </w:tc>
      </w:tr>
      <w:tr w:rsidR="00302C37" w:rsidRPr="00CD7BB0" w:rsidTr="00302C37">
        <w:tc>
          <w:tcPr>
            <w:tcW w:w="2093" w:type="dxa"/>
            <w:vMerge/>
          </w:tcPr>
          <w:p w:rsidR="00302C37" w:rsidRPr="00302C37" w:rsidRDefault="00302C37" w:rsidP="00302C37">
            <w:pPr>
              <w:pStyle w:val="Tabulka1"/>
              <w:rPr>
                <w:rFonts w:eastAsiaTheme="majorEastAsia"/>
              </w:rPr>
            </w:pPr>
          </w:p>
        </w:tc>
        <w:tc>
          <w:tcPr>
            <w:tcW w:w="7229" w:type="dxa"/>
          </w:tcPr>
          <w:p w:rsidR="00302C37" w:rsidRPr="00302C37" w:rsidRDefault="00302C37" w:rsidP="00302C37">
            <w:pPr>
              <w:pStyle w:val="Tabulka1"/>
            </w:pPr>
            <w:r>
              <w:t>hloubka</w:t>
            </w:r>
            <w:r>
              <w:t xml:space="preserve"> [mm]</w:t>
            </w:r>
            <w:bookmarkStart w:id="0" w:name="_GoBack"/>
            <w:bookmarkEnd w:id="0"/>
          </w:p>
        </w:tc>
        <w:tc>
          <w:tcPr>
            <w:tcW w:w="1098" w:type="dxa"/>
            <w:shd w:val="clear" w:color="auto" w:fill="FFFFCC"/>
          </w:tcPr>
          <w:p w:rsidR="00302C37" w:rsidRDefault="00302C37" w:rsidP="00922BBC">
            <w:pPr>
              <w:spacing w:before="20" w:after="20"/>
            </w:pP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Řízení cyklu dotykovým panelem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 xml:space="preserve">Funkce časovače a USB </w:t>
            </w:r>
            <w:proofErr w:type="spellStart"/>
            <w:r w:rsidRPr="00302C37">
              <w:rPr>
                <w:rFonts w:eastAsiaTheme="majorEastAsia"/>
              </w:rPr>
              <w:t>tracking</w:t>
            </w:r>
            <w:proofErr w:type="spellEnd"/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Ohnisková dezinfekce vhodná zvlášť pro těžko dostupná místa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Dezinfekce prostor (vzduch, povrchy) v uzavřeném prostoru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 xml:space="preserve">Vhodný pro dezinfekci interiérů sanitních vozů, ordinací LPS, pokojů výjezdových posádek a </w:t>
            </w:r>
            <w:r w:rsidRPr="00302C37">
              <w:rPr>
                <w:rFonts w:eastAsiaTheme="majorEastAsia"/>
                <w:iCs/>
              </w:rPr>
              <w:t>všech dalších prostor</w:t>
            </w:r>
            <w:r w:rsidRPr="00302C37">
              <w:rPr>
                <w:rFonts w:eastAsiaTheme="majorEastAsia"/>
              </w:rPr>
              <w:t> vyžadující nejvyšší úroveň čistoty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Vhodný pro povrchy zdravotnických přístrojů, dezinfekce každého cm2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Netoxický, šetrný ke všem druhům povrchů (nepoškozující elektroniku, nábytek ani jiné standardní povrchy)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Dezinfekce prostor parami peroxidu vodíku a komplexu iontů stříbra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 xml:space="preserve">Účinnost proti širokému spektru mikroorganismů - </w:t>
            </w:r>
            <w:r w:rsidRPr="00302C37">
              <w:rPr>
                <w:rFonts w:eastAsiaTheme="majorEastAsia"/>
                <w:iCs/>
              </w:rPr>
              <w:t xml:space="preserve">baktericidní, </w:t>
            </w:r>
            <w:proofErr w:type="spellStart"/>
            <w:r w:rsidRPr="00302C37">
              <w:rPr>
                <w:rFonts w:eastAsiaTheme="majorEastAsia"/>
                <w:iCs/>
              </w:rPr>
              <w:t>virucidní</w:t>
            </w:r>
            <w:proofErr w:type="spellEnd"/>
            <w:r w:rsidRPr="00302C37">
              <w:rPr>
                <w:rFonts w:eastAsiaTheme="majorEastAsia"/>
                <w:iCs/>
              </w:rPr>
              <w:t xml:space="preserve">, </w:t>
            </w:r>
            <w:proofErr w:type="spellStart"/>
            <w:r w:rsidRPr="00302C37">
              <w:rPr>
                <w:rFonts w:eastAsiaTheme="majorEastAsia"/>
                <w:iCs/>
              </w:rPr>
              <w:t>sporicidní</w:t>
            </w:r>
            <w:proofErr w:type="spellEnd"/>
            <w:r w:rsidRPr="00302C37">
              <w:rPr>
                <w:rFonts w:eastAsiaTheme="majorEastAsia"/>
                <w:iCs/>
              </w:rPr>
              <w:t xml:space="preserve"> a fungicidní účinky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rPr>
                <w:rFonts w:eastAsiaTheme="majorEastAsia"/>
              </w:rPr>
              <w:t>Ošetřování prostor bez zápachu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7D594B">
        <w:tc>
          <w:tcPr>
            <w:tcW w:w="9322" w:type="dxa"/>
            <w:gridSpan w:val="2"/>
          </w:tcPr>
          <w:p w:rsidR="00302C37" w:rsidRPr="00302C37" w:rsidRDefault="00302C37" w:rsidP="00302C37">
            <w:pPr>
              <w:pStyle w:val="Tabulka1"/>
            </w:pPr>
            <w:r w:rsidRPr="00302C37">
              <w:t>Dezinfekční činidlo z 99,9% biologicky odbouratelné (nealergenní prostředek, bezpečný pro člověka a pro životní prostředí)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  <w:tr w:rsidR="00302C37" w:rsidRPr="00CD7BB0" w:rsidTr="00C702EB">
        <w:tc>
          <w:tcPr>
            <w:tcW w:w="9322" w:type="dxa"/>
            <w:gridSpan w:val="2"/>
          </w:tcPr>
          <w:p w:rsidR="00302C37" w:rsidRPr="00922BBC" w:rsidRDefault="00302C37" w:rsidP="00302C37">
            <w:pPr>
              <w:pStyle w:val="Tabulka1"/>
              <w:rPr>
                <w:rFonts w:eastAsiaTheme="minorHAnsi" w:cstheme="minorBidi"/>
                <w:lang w:eastAsia="en-US"/>
              </w:rPr>
            </w:pPr>
            <w:r>
              <w:rPr>
                <w:rFonts w:eastAsiaTheme="majorEastAsia"/>
              </w:rPr>
              <w:t>Plná náplň</w:t>
            </w:r>
            <w:r w:rsidRPr="00302C37">
              <w:rPr>
                <w:rFonts w:eastAsiaTheme="majorEastAsia"/>
              </w:rPr>
              <w:t xml:space="preserve"> dezinfekčního činidla</w:t>
            </w:r>
            <w:r>
              <w:rPr>
                <w:rFonts w:eastAsiaTheme="majorEastAsia"/>
              </w:rPr>
              <w:t xml:space="preserve"> je součástí dodávky každého přístroje</w:t>
            </w:r>
          </w:p>
        </w:tc>
        <w:tc>
          <w:tcPr>
            <w:tcW w:w="1098" w:type="dxa"/>
            <w:shd w:val="clear" w:color="auto" w:fill="FFFFCC"/>
          </w:tcPr>
          <w:p w:rsidR="00302C37" w:rsidRPr="00CD7BB0" w:rsidRDefault="00302C37" w:rsidP="00922BBC">
            <w:pPr>
              <w:spacing w:before="20" w:after="20"/>
            </w:pPr>
            <w:r>
              <w:t>ANO/NE</w:t>
            </w:r>
          </w:p>
        </w:tc>
      </w:tr>
    </w:tbl>
    <w:p w:rsidR="00223EA4" w:rsidRDefault="00922BBC" w:rsidP="00624C1A">
      <w:pPr>
        <w:pStyle w:val="Nadpis3"/>
      </w:pPr>
      <w:r>
        <w:t>Další požadavky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2"/>
        <w:gridCol w:w="1098"/>
      </w:tblGrid>
      <w:tr w:rsidR="00223EA4" w:rsidRPr="00223EA4" w:rsidTr="007D594B">
        <w:tc>
          <w:tcPr>
            <w:tcW w:w="9322" w:type="dxa"/>
          </w:tcPr>
          <w:p w:rsidR="00223EA4" w:rsidRPr="00922BBC" w:rsidRDefault="00922BBC" w:rsidP="00922BBC">
            <w:pPr>
              <w:spacing w:before="20" w:after="20"/>
            </w:pPr>
            <w:r w:rsidRPr="00B656D3">
              <w:t xml:space="preserve">Dodání návodu k obsluze v českém jazyce a doklad o shodě v tištěné i elektronické verzi. 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  <w:tr w:rsidR="00223EA4" w:rsidRPr="00223EA4" w:rsidTr="007D594B">
        <w:tc>
          <w:tcPr>
            <w:tcW w:w="9322" w:type="dxa"/>
          </w:tcPr>
          <w:p w:rsidR="00223EA4" w:rsidRPr="00223EA4" w:rsidRDefault="00922BBC" w:rsidP="00922BBC">
            <w:pPr>
              <w:keepNext/>
              <w:spacing w:before="20" w:after="20"/>
              <w:jc w:val="left"/>
              <w:rPr>
                <w:szCs w:val="24"/>
              </w:rPr>
            </w:pPr>
            <w:r w:rsidRPr="00B656D3">
              <w:t>Zaškolení obsluhy bude provedeno na výjezdové základně</w:t>
            </w:r>
            <w:r>
              <w:t xml:space="preserve"> </w:t>
            </w:r>
            <w:r w:rsidRPr="00B656D3">
              <w:t>ZZSPK</w:t>
            </w:r>
            <w:r>
              <w:t xml:space="preserve"> Plzeň - Bory.</w:t>
            </w:r>
          </w:p>
        </w:tc>
        <w:tc>
          <w:tcPr>
            <w:tcW w:w="1098" w:type="dxa"/>
            <w:shd w:val="clear" w:color="auto" w:fill="FFFFCC"/>
          </w:tcPr>
          <w:p w:rsidR="00223EA4" w:rsidRPr="00223EA4" w:rsidRDefault="007D594B" w:rsidP="00922BBC">
            <w:pPr>
              <w:keepNext/>
              <w:spacing w:before="20" w:after="20"/>
              <w:jc w:val="left"/>
              <w:rPr>
                <w:szCs w:val="24"/>
              </w:rPr>
            </w:pPr>
            <w:r>
              <w:t>ANO/NE</w:t>
            </w:r>
          </w:p>
        </w:tc>
      </w:tr>
    </w:tbl>
    <w:p w:rsidR="00561BDD" w:rsidRPr="006B638D" w:rsidRDefault="00561BDD" w:rsidP="002A74C6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 w:rsidR="00AE5764">
        <w:t xml:space="preserve"> 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940186">
      <w:headerReference w:type="default" r:id="rId9"/>
      <w:footerReference w:type="default" r:id="rId10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6" w:rsidRDefault="00D20846" w:rsidP="000B48BE">
      <w:r>
        <w:separator/>
      </w:r>
    </w:p>
  </w:endnote>
  <w:endnote w:type="continuationSeparator" w:id="0">
    <w:p w:rsidR="00D20846" w:rsidRDefault="00D20846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15787079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4C1A" w:rsidRPr="00624C1A" w:rsidRDefault="00624C1A" w:rsidP="00624C1A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 w:rsidRPr="00624C1A">
              <w:rPr>
                <w:rFonts w:asciiTheme="minorHAnsi" w:hAnsiTheme="minorHAnsi"/>
                <w:sz w:val="20"/>
              </w:rPr>
              <w:t xml:space="preserve">Stránka </w: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02C37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624C1A">
              <w:rPr>
                <w:rFonts w:asciiTheme="minorHAnsi" w:hAnsiTheme="minorHAnsi"/>
                <w:sz w:val="20"/>
              </w:rPr>
              <w:t xml:space="preserve"> z </w: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02C37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624C1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6" w:rsidRDefault="00D20846" w:rsidP="000B48BE">
      <w:r>
        <w:separator/>
      </w:r>
    </w:p>
  </w:footnote>
  <w:footnote w:type="continuationSeparator" w:id="0">
    <w:p w:rsidR="00D20846" w:rsidRDefault="00D20846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E" w:rsidRDefault="00EB41FE" w:rsidP="00EB41FE">
    <w:pPr>
      <w:pStyle w:val="ZhlavZpat"/>
      <w:jc w:val="left"/>
    </w:pPr>
    <w:r w:rsidRPr="00EB41FE">
      <w:t>TECHNICKÁ SPECIFIKACE DODAVATELE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254DD4"/>
    <w:multiLevelType w:val="hybridMultilevel"/>
    <w:tmpl w:val="F408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7066"/>
    <w:multiLevelType w:val="hybridMultilevel"/>
    <w:tmpl w:val="7D5488B2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0645"/>
    <w:multiLevelType w:val="hybridMultilevel"/>
    <w:tmpl w:val="846C97F4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0190C"/>
    <w:multiLevelType w:val="multilevel"/>
    <w:tmpl w:val="F5C2AA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2705833"/>
    <w:multiLevelType w:val="hybridMultilevel"/>
    <w:tmpl w:val="B1B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A289F"/>
    <w:multiLevelType w:val="hybridMultilevel"/>
    <w:tmpl w:val="277E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1EFB"/>
    <w:multiLevelType w:val="hybridMultilevel"/>
    <w:tmpl w:val="2EE69A48"/>
    <w:lvl w:ilvl="0" w:tplc="6F20A32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D36F7"/>
    <w:multiLevelType w:val="hybridMultilevel"/>
    <w:tmpl w:val="D35C31A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50DD9"/>
    <w:multiLevelType w:val="hybridMultilevel"/>
    <w:tmpl w:val="D354E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87FF8"/>
    <w:multiLevelType w:val="hybridMultilevel"/>
    <w:tmpl w:val="6226E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7491"/>
    <w:multiLevelType w:val="hybridMultilevel"/>
    <w:tmpl w:val="65B66170"/>
    <w:lvl w:ilvl="0" w:tplc="CF2EC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620BC"/>
    <w:multiLevelType w:val="hybridMultilevel"/>
    <w:tmpl w:val="2848B520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859F8"/>
    <w:multiLevelType w:val="hybridMultilevel"/>
    <w:tmpl w:val="AF6E9A6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2442"/>
    <w:multiLevelType w:val="hybridMultilevel"/>
    <w:tmpl w:val="45D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C56B6"/>
    <w:multiLevelType w:val="hybridMultilevel"/>
    <w:tmpl w:val="B7107A78"/>
    <w:lvl w:ilvl="0" w:tplc="E1DA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7E5"/>
    <w:multiLevelType w:val="hybridMultilevel"/>
    <w:tmpl w:val="ED00E1D8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91CAC"/>
    <w:multiLevelType w:val="hybridMultilevel"/>
    <w:tmpl w:val="784EB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8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7"/>
  </w:num>
  <w:num w:numId="11">
    <w:abstractNumId w:val="27"/>
  </w:num>
  <w:num w:numId="12">
    <w:abstractNumId w:val="9"/>
  </w:num>
  <w:num w:numId="13">
    <w:abstractNumId w:val="31"/>
  </w:num>
  <w:num w:numId="14">
    <w:abstractNumId w:val="5"/>
  </w:num>
  <w:num w:numId="15">
    <w:abstractNumId w:val="18"/>
  </w:num>
  <w:num w:numId="16">
    <w:abstractNumId w:val="14"/>
  </w:num>
  <w:num w:numId="17">
    <w:abstractNumId w:val="24"/>
  </w:num>
  <w:num w:numId="18">
    <w:abstractNumId w:val="20"/>
  </w:num>
  <w:num w:numId="19">
    <w:abstractNumId w:val="23"/>
  </w:num>
  <w:num w:numId="20">
    <w:abstractNumId w:val="19"/>
  </w:num>
  <w:num w:numId="21">
    <w:abstractNumId w:val="22"/>
  </w:num>
  <w:num w:numId="22">
    <w:abstractNumId w:val="26"/>
  </w:num>
  <w:num w:numId="23">
    <w:abstractNumId w:val="29"/>
  </w:num>
  <w:num w:numId="24">
    <w:abstractNumId w:val="15"/>
  </w:num>
  <w:num w:numId="25">
    <w:abstractNumId w:val="3"/>
  </w:num>
  <w:num w:numId="26">
    <w:abstractNumId w:val="4"/>
  </w:num>
  <w:num w:numId="27">
    <w:abstractNumId w:val="25"/>
  </w:num>
  <w:num w:numId="28">
    <w:abstractNumId w:val="13"/>
  </w:num>
  <w:num w:numId="29">
    <w:abstractNumId w:val="21"/>
  </w:num>
  <w:num w:numId="30">
    <w:abstractNumId w:val="1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68F"/>
    <w:rsid w:val="000A29EF"/>
    <w:rsid w:val="000A308E"/>
    <w:rsid w:val="000A33C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C5F21"/>
    <w:rsid w:val="000D2337"/>
    <w:rsid w:val="000D2499"/>
    <w:rsid w:val="000D2E85"/>
    <w:rsid w:val="000D31FA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2BF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3EA4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436"/>
    <w:rsid w:val="00280519"/>
    <w:rsid w:val="00284017"/>
    <w:rsid w:val="00284227"/>
    <w:rsid w:val="00286E4B"/>
    <w:rsid w:val="00290709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0B3"/>
    <w:rsid w:val="002A74C6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8E7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2C37"/>
    <w:rsid w:val="003034BD"/>
    <w:rsid w:val="0030578C"/>
    <w:rsid w:val="003074D2"/>
    <w:rsid w:val="00307E9E"/>
    <w:rsid w:val="003103B3"/>
    <w:rsid w:val="00310BFC"/>
    <w:rsid w:val="0031282D"/>
    <w:rsid w:val="0031673F"/>
    <w:rsid w:val="00317B58"/>
    <w:rsid w:val="00317F30"/>
    <w:rsid w:val="00320826"/>
    <w:rsid w:val="00320881"/>
    <w:rsid w:val="00320ED2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5324"/>
    <w:rsid w:val="00346764"/>
    <w:rsid w:val="003475F1"/>
    <w:rsid w:val="00347C0E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0FE7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214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CB6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46A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5DF5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22BA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5DAB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19E"/>
    <w:rsid w:val="0061491E"/>
    <w:rsid w:val="00615670"/>
    <w:rsid w:val="006213EC"/>
    <w:rsid w:val="00621E32"/>
    <w:rsid w:val="00621F88"/>
    <w:rsid w:val="006220BF"/>
    <w:rsid w:val="00622795"/>
    <w:rsid w:val="00622AF8"/>
    <w:rsid w:val="00624C1A"/>
    <w:rsid w:val="00626499"/>
    <w:rsid w:val="00626A6A"/>
    <w:rsid w:val="006278D6"/>
    <w:rsid w:val="00627E5A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886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909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6D33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BD9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94B"/>
    <w:rsid w:val="007D6479"/>
    <w:rsid w:val="007D6F73"/>
    <w:rsid w:val="007E206F"/>
    <w:rsid w:val="007E20B2"/>
    <w:rsid w:val="007E4E35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0DB4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87B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1B94"/>
    <w:rsid w:val="008920DE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C7862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2BB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186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5F6A"/>
    <w:rsid w:val="0095648E"/>
    <w:rsid w:val="00957E39"/>
    <w:rsid w:val="00957F80"/>
    <w:rsid w:val="009606C4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192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2120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EC7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5764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6C1A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1C3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63C4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6044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1AE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80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D7BB0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3BE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846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47D16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05F1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41F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D79EF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F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2A74C6"/>
    <w:pPr>
      <w:shd w:val="clear" w:color="auto" w:fill="D9D9D9" w:themeFill="background1" w:themeFillShade="D9"/>
      <w:spacing w:before="300" w:line="240" w:lineRule="auto"/>
      <w:ind w:left="432" w:hanging="432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1FE"/>
    <w:pPr>
      <w:keepNext/>
      <w:pageBreakBefore/>
      <w:spacing w:before="240" w:after="60"/>
      <w:ind w:left="578" w:hanging="578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0BFC"/>
    <w:pPr>
      <w:keepNext/>
      <w:keepLines/>
      <w:spacing w:before="240"/>
      <w:ind w:left="720" w:hanging="72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41F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74C6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10BFC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09BD-2D0C-4C00-8634-AA0AE70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137</cp:revision>
  <dcterms:created xsi:type="dcterms:W3CDTF">2016-10-18T13:42:00Z</dcterms:created>
  <dcterms:modified xsi:type="dcterms:W3CDTF">2020-02-06T06:52:00Z</dcterms:modified>
</cp:coreProperties>
</file>