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31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38"/>
        <w:gridCol w:w="2327"/>
        <w:gridCol w:w="2565"/>
        <w:gridCol w:w="2565"/>
      </w:tblGrid>
      <w:tr w:rsidR="00CA74A8" w:rsidRPr="001355A6" w:rsidTr="00FA472E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A74A8" w:rsidRPr="009C1A7B" w:rsidRDefault="00CA74A8" w:rsidP="00FA1B15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 xml:space="preserve">VYSVĚTLENÍ ZADÁVACÍ DOKUMENTACE Č. </w:t>
            </w:r>
            <w:r w:rsidR="00FA1B15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1</w:t>
            </w:r>
          </w:p>
        </w:tc>
      </w:tr>
      <w:tr w:rsidR="002B3ED3" w:rsidRPr="001355A6" w:rsidTr="00551D92">
        <w:trPr>
          <w:trHeight w:val="284"/>
        </w:trPr>
        <w:tc>
          <w:tcPr>
            <w:tcW w:w="2802" w:type="dxa"/>
            <w:gridSpan w:val="2"/>
            <w:tcBorders>
              <w:top w:val="double" w:sz="4" w:space="0" w:color="auto"/>
            </w:tcBorders>
            <w:vAlign w:val="center"/>
          </w:tcPr>
          <w:p w:rsidR="002B3ED3" w:rsidRPr="001355A6" w:rsidRDefault="002B3ED3" w:rsidP="002B3ED3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zADAVATEL:</w:t>
            </w:r>
          </w:p>
        </w:tc>
        <w:tc>
          <w:tcPr>
            <w:tcW w:w="7457" w:type="dxa"/>
            <w:gridSpan w:val="3"/>
          </w:tcPr>
          <w:p w:rsidR="002B3ED3" w:rsidRPr="002B3ED3" w:rsidRDefault="002B3ED3" w:rsidP="002B3E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E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Klatovská nemocnice, a.s.</w:t>
            </w:r>
          </w:p>
        </w:tc>
      </w:tr>
      <w:tr w:rsidR="002B3ED3" w:rsidRPr="001355A6" w:rsidTr="00DF3458">
        <w:trPr>
          <w:trHeight w:val="284"/>
        </w:trPr>
        <w:tc>
          <w:tcPr>
            <w:tcW w:w="2802" w:type="dxa"/>
            <w:gridSpan w:val="2"/>
            <w:vAlign w:val="center"/>
          </w:tcPr>
          <w:p w:rsidR="002B3ED3" w:rsidRPr="001355A6" w:rsidRDefault="002B3ED3" w:rsidP="002B3ED3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7457" w:type="dxa"/>
            <w:gridSpan w:val="3"/>
          </w:tcPr>
          <w:p w:rsidR="002B3ED3" w:rsidRPr="002B3ED3" w:rsidRDefault="002B3ED3" w:rsidP="002B3E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ED3">
              <w:rPr>
                <w:rFonts w:asciiTheme="minorHAnsi" w:hAnsiTheme="minorHAnsi" w:cstheme="minorHAnsi"/>
                <w:bCs/>
                <w:sz w:val="22"/>
                <w:szCs w:val="22"/>
              </w:rPr>
              <w:t>Plzeňská 929, Klatovy II, 339 01 Klatovy</w:t>
            </w:r>
          </w:p>
        </w:tc>
      </w:tr>
      <w:tr w:rsidR="002B3ED3" w:rsidRPr="001355A6" w:rsidTr="00DF3458">
        <w:trPr>
          <w:trHeight w:val="284"/>
        </w:trPr>
        <w:tc>
          <w:tcPr>
            <w:tcW w:w="2802" w:type="dxa"/>
            <w:gridSpan w:val="2"/>
            <w:vAlign w:val="center"/>
          </w:tcPr>
          <w:p w:rsidR="002B3ED3" w:rsidRPr="001355A6" w:rsidRDefault="002B3ED3" w:rsidP="002B3ED3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</w:tcPr>
          <w:p w:rsidR="002B3ED3" w:rsidRPr="002B3ED3" w:rsidRDefault="002B3ED3" w:rsidP="002B3E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ED3">
              <w:rPr>
                <w:rFonts w:asciiTheme="minorHAnsi" w:hAnsiTheme="minorHAnsi" w:cstheme="minorHAnsi"/>
                <w:bCs/>
                <w:sz w:val="22"/>
                <w:szCs w:val="22"/>
              </w:rPr>
              <w:t>26360527</w:t>
            </w:r>
          </w:p>
        </w:tc>
      </w:tr>
      <w:tr w:rsidR="002B3ED3" w:rsidRPr="001355A6" w:rsidTr="00DF3458">
        <w:trPr>
          <w:trHeight w:val="284"/>
        </w:trPr>
        <w:tc>
          <w:tcPr>
            <w:tcW w:w="2802" w:type="dxa"/>
            <w:gridSpan w:val="2"/>
            <w:tcBorders>
              <w:bottom w:val="single" w:sz="12" w:space="0" w:color="auto"/>
            </w:tcBorders>
            <w:vAlign w:val="center"/>
          </w:tcPr>
          <w:p w:rsidR="002B3ED3" w:rsidRPr="001355A6" w:rsidRDefault="002B3ED3" w:rsidP="002B3ED3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7457" w:type="dxa"/>
            <w:gridSpan w:val="3"/>
          </w:tcPr>
          <w:p w:rsidR="002B3ED3" w:rsidRPr="002B3ED3" w:rsidRDefault="002B3ED3" w:rsidP="002B3E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ED3">
              <w:rPr>
                <w:rFonts w:asciiTheme="minorHAnsi" w:hAnsiTheme="minorHAnsi" w:cstheme="minorHAnsi"/>
                <w:bCs/>
                <w:sz w:val="22"/>
                <w:szCs w:val="22"/>
              </w:rPr>
              <w:t>MUDr. JIŘÍ ZEITHAML, předseda představenstva</w:t>
            </w:r>
          </w:p>
          <w:p w:rsidR="002B3ED3" w:rsidRPr="002B3ED3" w:rsidRDefault="002B3ED3" w:rsidP="002B3E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ED3">
              <w:rPr>
                <w:rFonts w:asciiTheme="minorHAnsi" w:hAnsiTheme="minorHAnsi" w:cstheme="minorHAnsi"/>
                <w:bCs/>
                <w:sz w:val="22"/>
                <w:szCs w:val="22"/>
              </w:rPr>
              <w:t>Ing. ONDŘEJ PROVALIL, MBA, místopředseda představenstva</w:t>
            </w:r>
          </w:p>
        </w:tc>
      </w:tr>
      <w:tr w:rsidR="00CA74A8" w:rsidRPr="001355A6" w:rsidTr="00871329">
        <w:trPr>
          <w:trHeight w:val="284"/>
        </w:trPr>
        <w:tc>
          <w:tcPr>
            <w:tcW w:w="2802" w:type="dxa"/>
            <w:gridSpan w:val="2"/>
            <w:tcBorders>
              <w:top w:val="single" w:sz="12" w:space="0" w:color="auto"/>
            </w:tcBorders>
            <w:vAlign w:val="center"/>
          </w:tcPr>
          <w:p w:rsidR="00CA74A8" w:rsidRPr="001355A6" w:rsidRDefault="00CA74A8" w:rsidP="00871329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ADMINISTRÁTOR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  <w:tcBorders>
              <w:top w:val="single" w:sz="12" w:space="0" w:color="auto"/>
            </w:tcBorders>
            <w:vAlign w:val="center"/>
          </w:tcPr>
          <w:p w:rsidR="00CA74A8" w:rsidRPr="00A21570" w:rsidRDefault="00CA74A8" w:rsidP="00871329">
            <w:pPr>
              <w:pStyle w:val="Bezmezer"/>
              <w:rPr>
                <w:rFonts w:cs="Arial"/>
                <w:b/>
              </w:rPr>
            </w:pPr>
            <w:r w:rsidRPr="00871329">
              <w:rPr>
                <w:rFonts w:cs="Arial"/>
                <w:b/>
              </w:rPr>
              <w:t>Centrální nákup, příspěvková organizace</w:t>
            </w:r>
          </w:p>
        </w:tc>
      </w:tr>
      <w:tr w:rsidR="00CA74A8" w:rsidRPr="001355A6" w:rsidTr="00871329">
        <w:trPr>
          <w:trHeight w:val="284"/>
        </w:trPr>
        <w:tc>
          <w:tcPr>
            <w:tcW w:w="2802" w:type="dxa"/>
            <w:gridSpan w:val="2"/>
            <w:vAlign w:val="center"/>
          </w:tcPr>
          <w:p w:rsidR="00CA74A8" w:rsidRPr="001355A6" w:rsidRDefault="00CA74A8" w:rsidP="00871329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7457" w:type="dxa"/>
            <w:gridSpan w:val="3"/>
            <w:vAlign w:val="center"/>
          </w:tcPr>
          <w:p w:rsidR="00CA74A8" w:rsidRPr="00C23C89" w:rsidRDefault="00CA74A8" w:rsidP="00871329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Vejprnická 663/56, 318 00 Plzeň</w:t>
            </w:r>
          </w:p>
        </w:tc>
      </w:tr>
      <w:tr w:rsidR="00CA74A8" w:rsidRPr="001355A6" w:rsidTr="00871329">
        <w:trPr>
          <w:trHeight w:val="284"/>
        </w:trPr>
        <w:tc>
          <w:tcPr>
            <w:tcW w:w="2802" w:type="dxa"/>
            <w:gridSpan w:val="2"/>
            <w:vAlign w:val="center"/>
          </w:tcPr>
          <w:p w:rsidR="00CA74A8" w:rsidRPr="001355A6" w:rsidRDefault="00CA74A8" w:rsidP="00871329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  <w:vAlign w:val="center"/>
          </w:tcPr>
          <w:p w:rsidR="00CA74A8" w:rsidRPr="00C23C89" w:rsidRDefault="00CA74A8" w:rsidP="00871329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72046635</w:t>
            </w:r>
          </w:p>
        </w:tc>
      </w:tr>
      <w:tr w:rsidR="00CA74A8" w:rsidRPr="001355A6" w:rsidTr="00871329">
        <w:trPr>
          <w:trHeight w:val="284"/>
        </w:trPr>
        <w:tc>
          <w:tcPr>
            <w:tcW w:w="2802" w:type="dxa"/>
            <w:gridSpan w:val="2"/>
            <w:vAlign w:val="center"/>
          </w:tcPr>
          <w:p w:rsidR="00CA74A8" w:rsidRPr="001355A6" w:rsidRDefault="00CA74A8" w:rsidP="00871329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ZÁPIS v OR:</w:t>
            </w:r>
          </w:p>
        </w:tc>
        <w:tc>
          <w:tcPr>
            <w:tcW w:w="7457" w:type="dxa"/>
            <w:gridSpan w:val="3"/>
            <w:vAlign w:val="center"/>
          </w:tcPr>
          <w:p w:rsidR="00CA74A8" w:rsidRPr="00C23C89" w:rsidRDefault="00CA74A8" w:rsidP="00871329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KS v Plzni, oddíl Pr, vložka 723</w:t>
            </w:r>
          </w:p>
        </w:tc>
      </w:tr>
      <w:tr w:rsidR="00CA74A8" w:rsidRPr="001355A6" w:rsidTr="00804044">
        <w:trPr>
          <w:trHeight w:val="284"/>
        </w:trPr>
        <w:tc>
          <w:tcPr>
            <w:tcW w:w="2802" w:type="dxa"/>
            <w:gridSpan w:val="2"/>
            <w:vAlign w:val="center"/>
          </w:tcPr>
          <w:p w:rsidR="00CA74A8" w:rsidRPr="001355A6" w:rsidRDefault="00CA74A8" w:rsidP="00871329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7457" w:type="dxa"/>
            <w:gridSpan w:val="3"/>
            <w:vAlign w:val="center"/>
          </w:tcPr>
          <w:p w:rsidR="00CA74A8" w:rsidRPr="00C23C89" w:rsidRDefault="006443F3" w:rsidP="004D3B92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et Bc. Jana Dubcová, ředitelka</w:t>
            </w:r>
          </w:p>
        </w:tc>
      </w:tr>
      <w:tr w:rsidR="00CA74A8" w:rsidRPr="001355A6" w:rsidTr="00804044">
        <w:trPr>
          <w:trHeight w:val="284"/>
        </w:trPr>
        <w:tc>
          <w:tcPr>
            <w:tcW w:w="10259" w:type="dxa"/>
            <w:gridSpan w:val="5"/>
            <w:shd w:val="clear" w:color="auto" w:fill="D9D9D9"/>
            <w:vAlign w:val="center"/>
          </w:tcPr>
          <w:p w:rsidR="00CA74A8" w:rsidRPr="001355A6" w:rsidRDefault="00CA74A8" w:rsidP="00FA472E">
            <w:pPr>
              <w:jc w:val="center"/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CA74A8" w:rsidRPr="001355A6" w:rsidTr="00FA472E">
        <w:trPr>
          <w:trHeight w:val="693"/>
        </w:trPr>
        <w:tc>
          <w:tcPr>
            <w:tcW w:w="10259" w:type="dxa"/>
            <w:gridSpan w:val="5"/>
            <w:vAlign w:val="center"/>
          </w:tcPr>
          <w:p w:rsidR="00CA74A8" w:rsidRPr="002C4F6D" w:rsidRDefault="00CA74A8" w:rsidP="002C4F6D">
            <w:pPr>
              <w:pStyle w:val="Bezmezer"/>
            </w:pPr>
          </w:p>
          <w:p w:rsidR="00CA74A8" w:rsidRDefault="004C6C20" w:rsidP="00FA1B15">
            <w:pPr>
              <w:pStyle w:val="Bezmezer"/>
              <w:ind w:left="720"/>
              <w:jc w:val="center"/>
              <w:rPr>
                <w:rFonts w:cs="Calibri"/>
                <w:b/>
                <w:sz w:val="36"/>
                <w:szCs w:val="36"/>
              </w:rPr>
            </w:pPr>
            <w:r w:rsidRPr="004C6C20">
              <w:rPr>
                <w:rFonts w:cs="Calibri"/>
                <w:b/>
                <w:bCs/>
                <w:caps/>
                <w:sz w:val="36"/>
                <w:szCs w:val="36"/>
              </w:rPr>
              <w:t>Stavební úpravy budovy č. p. 202 pro sociální lůžka</w:t>
            </w:r>
          </w:p>
          <w:p w:rsidR="00CA74A8" w:rsidRPr="002C4F6D" w:rsidRDefault="00CA74A8" w:rsidP="00804044">
            <w:pPr>
              <w:pStyle w:val="Bezmezer"/>
              <w:ind w:left="720"/>
              <w:jc w:val="center"/>
            </w:pPr>
          </w:p>
        </w:tc>
      </w:tr>
      <w:tr w:rsidR="00CA74A8" w:rsidRPr="001355A6" w:rsidTr="00FA472E">
        <w:trPr>
          <w:trHeight w:val="693"/>
        </w:trPr>
        <w:tc>
          <w:tcPr>
            <w:tcW w:w="10259" w:type="dxa"/>
            <w:gridSpan w:val="5"/>
            <w:vAlign w:val="center"/>
          </w:tcPr>
          <w:p w:rsidR="00CA74A8" w:rsidRPr="00C719A4" w:rsidRDefault="004A1B36" w:rsidP="004A1B36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4A1B36">
              <w:rPr>
                <w:rFonts w:ascii="Calibri" w:hAnsi="Calibri" w:cs="Tahoma"/>
                <w:bCs/>
                <w:caps/>
                <w:sz w:val="20"/>
                <w:szCs w:val="20"/>
              </w:rPr>
              <w:t>Podlimitní veřejná zakázka na stavební práce zadávaná v souladu se zákonem 134/2016 Sb., o zadávání veřejných zakázek (dále jen zákon), zadávaná dle § 53 ve zjednodušeném podlimitním</w:t>
            </w:r>
            <w:r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 </w:t>
            </w:r>
            <w:r w:rsidRPr="004A1B36">
              <w:rPr>
                <w:rFonts w:ascii="Calibri" w:hAnsi="Calibri" w:cs="Tahoma"/>
                <w:bCs/>
                <w:caps/>
                <w:sz w:val="20"/>
                <w:szCs w:val="20"/>
              </w:rPr>
              <w:t>řízení</w:t>
            </w:r>
            <w:r>
              <w:rPr>
                <w:rFonts w:ascii="Calibri" w:hAnsi="Calibri" w:cs="Tahoma"/>
                <w:bCs/>
                <w:caps/>
                <w:sz w:val="20"/>
                <w:szCs w:val="20"/>
              </w:rPr>
              <w:t>.</w:t>
            </w:r>
          </w:p>
        </w:tc>
      </w:tr>
      <w:tr w:rsidR="00CA74A8" w:rsidRPr="001355A6" w:rsidTr="00804044">
        <w:trPr>
          <w:trHeight w:val="284"/>
        </w:trPr>
        <w:tc>
          <w:tcPr>
            <w:tcW w:w="2564" w:type="dxa"/>
            <w:shd w:val="clear" w:color="auto" w:fill="D9D9D9"/>
            <w:vAlign w:val="center"/>
          </w:tcPr>
          <w:p w:rsidR="00CA74A8" w:rsidRPr="00804044" w:rsidRDefault="00CA74A8" w:rsidP="002C4F6D">
            <w:pPr>
              <w:rPr>
                <w:rFonts w:ascii="Calibri" w:hAnsi="Calibri" w:cs="Calibri"/>
                <w:b/>
              </w:rPr>
            </w:pPr>
            <w:r w:rsidRPr="00804044">
              <w:rPr>
                <w:rFonts w:ascii="Calibri" w:hAnsi="Calibri" w:cs="Calibri"/>
                <w:b/>
                <w:sz w:val="20"/>
              </w:rPr>
              <w:t>Spisová značka:</w:t>
            </w:r>
          </w:p>
        </w:tc>
        <w:tc>
          <w:tcPr>
            <w:tcW w:w="2565" w:type="dxa"/>
            <w:gridSpan w:val="2"/>
            <w:vAlign w:val="center"/>
          </w:tcPr>
          <w:p w:rsidR="00CA74A8" w:rsidRDefault="003B464D" w:rsidP="004C6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CN/</w:t>
            </w:r>
            <w:r w:rsidR="002B3ED3">
              <w:rPr>
                <w:rFonts w:ascii="Calibri" w:hAnsi="Calibri" w:cs="Calibri"/>
                <w:sz w:val="20"/>
              </w:rPr>
              <w:t>1</w:t>
            </w:r>
            <w:r w:rsidR="004C6C20">
              <w:rPr>
                <w:rFonts w:ascii="Calibri" w:hAnsi="Calibri" w:cs="Calibri"/>
                <w:sz w:val="20"/>
              </w:rPr>
              <w:t>33</w:t>
            </w:r>
            <w:r>
              <w:rPr>
                <w:rFonts w:ascii="Calibri" w:hAnsi="Calibri" w:cs="Calibri"/>
                <w:sz w:val="20"/>
              </w:rPr>
              <w:t xml:space="preserve">/CN/19 </w:t>
            </w:r>
          </w:p>
        </w:tc>
        <w:tc>
          <w:tcPr>
            <w:tcW w:w="2565" w:type="dxa"/>
            <w:shd w:val="clear" w:color="auto" w:fill="D9D9D9"/>
            <w:vAlign w:val="center"/>
          </w:tcPr>
          <w:p w:rsidR="00CA74A8" w:rsidRPr="00804044" w:rsidRDefault="00CA74A8" w:rsidP="002C4F6D">
            <w:pPr>
              <w:rPr>
                <w:rFonts w:ascii="Calibri" w:hAnsi="Calibri" w:cs="Calibri"/>
                <w:b/>
              </w:rPr>
            </w:pPr>
            <w:r w:rsidRPr="00804044">
              <w:rPr>
                <w:rFonts w:ascii="Calibri" w:hAnsi="Calibri" w:cs="Calibri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:rsidR="00CA74A8" w:rsidRDefault="004C6C20" w:rsidP="002C4F6D">
            <w:pPr>
              <w:rPr>
                <w:rFonts w:ascii="Calibri" w:hAnsi="Calibri" w:cs="Calibri"/>
              </w:rPr>
            </w:pPr>
            <w:r w:rsidRPr="004C6C20">
              <w:rPr>
                <w:rFonts w:ascii="Calibri" w:hAnsi="Calibri" w:cs="Calibri"/>
                <w:sz w:val="20"/>
              </w:rPr>
              <w:t>3586/19/CN</w:t>
            </w:r>
          </w:p>
        </w:tc>
      </w:tr>
    </w:tbl>
    <w:p w:rsidR="00CA74A8" w:rsidRDefault="00CA74A8" w:rsidP="0068762C">
      <w:pPr>
        <w:spacing w:after="240" w:line="276" w:lineRule="auto"/>
        <w:jc w:val="both"/>
        <w:rPr>
          <w:rFonts w:ascii="Calibri" w:hAnsi="Calibri" w:cs="Calibri"/>
          <w:color w:val="000000"/>
        </w:rPr>
      </w:pPr>
    </w:p>
    <w:p w:rsidR="00CA74A8" w:rsidRDefault="00CA74A8" w:rsidP="002B51EB">
      <w:pPr>
        <w:spacing w:after="24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 věci </w:t>
      </w:r>
      <w:r w:rsidR="00892430">
        <w:rPr>
          <w:rFonts w:ascii="Calibri" w:hAnsi="Calibri" w:cs="Calibri"/>
          <w:color w:val="000000"/>
        </w:rPr>
        <w:t xml:space="preserve">podlimitní </w:t>
      </w:r>
      <w:r>
        <w:rPr>
          <w:rFonts w:ascii="Calibri" w:hAnsi="Calibri" w:cs="Calibri"/>
          <w:color w:val="000000"/>
        </w:rPr>
        <w:t xml:space="preserve">veřejné zakázky na </w:t>
      </w:r>
      <w:r w:rsidR="00A85069">
        <w:rPr>
          <w:rFonts w:ascii="Calibri" w:hAnsi="Calibri" w:cs="Calibri"/>
          <w:color w:val="000000"/>
        </w:rPr>
        <w:t>stavební práce</w:t>
      </w:r>
      <w:r>
        <w:rPr>
          <w:rFonts w:ascii="Calibri" w:hAnsi="Calibri" w:cs="Calibri"/>
          <w:color w:val="000000"/>
        </w:rPr>
        <w:t xml:space="preserve"> </w:t>
      </w:r>
      <w:r w:rsidR="00651596">
        <w:rPr>
          <w:rFonts w:ascii="Calibri" w:hAnsi="Calibri" w:cs="Calibri"/>
          <w:color w:val="000000"/>
        </w:rPr>
        <w:t>„</w:t>
      </w:r>
      <w:r w:rsidR="004C6C20" w:rsidRPr="004C6C20">
        <w:rPr>
          <w:rFonts w:ascii="Calibri" w:hAnsi="Calibri" w:cs="Calibri"/>
          <w:b/>
          <w:color w:val="000000"/>
        </w:rPr>
        <w:t>Stavební úpravy budovy č. p. 202 pro sociální lůžka</w:t>
      </w:r>
      <w:r w:rsidR="00A85069" w:rsidRPr="00A85069">
        <w:rPr>
          <w:rFonts w:ascii="Calibri" w:hAnsi="Calibri" w:cs="Calibri"/>
          <w:b/>
          <w:color w:val="000000"/>
        </w:rPr>
        <w:t>“</w:t>
      </w:r>
      <w:r>
        <w:rPr>
          <w:rFonts w:ascii="Calibri" w:hAnsi="Calibri" w:cs="Calibri"/>
          <w:color w:val="000000"/>
        </w:rPr>
        <w:t xml:space="preserve">, </w:t>
      </w:r>
      <w:r w:rsidRPr="00664357">
        <w:rPr>
          <w:rFonts w:ascii="Calibri" w:hAnsi="Calibri" w:cs="Calibri"/>
          <w:color w:val="000000"/>
        </w:rPr>
        <w:t>poskytuje</w:t>
      </w:r>
      <w:r>
        <w:rPr>
          <w:rFonts w:ascii="Calibri" w:hAnsi="Calibri" w:cs="Calibri"/>
          <w:color w:val="000000"/>
        </w:rPr>
        <w:t xml:space="preserve"> zadavatel</w:t>
      </w:r>
      <w:r w:rsidR="002B51EB" w:rsidRPr="002B51EB">
        <w:rPr>
          <w:rFonts w:ascii="Calibri" w:hAnsi="Calibri" w:cs="Calibri"/>
          <w:b/>
          <w:color w:val="000000"/>
        </w:rPr>
        <w:t xml:space="preserve"> Klatovská nemocnice, a.s.,</w:t>
      </w:r>
      <w:r w:rsidR="002B51EB">
        <w:rPr>
          <w:rFonts w:ascii="Calibri" w:hAnsi="Calibri" w:cs="Calibri"/>
          <w:color w:val="000000"/>
        </w:rPr>
        <w:t xml:space="preserve"> </w:t>
      </w:r>
      <w:r w:rsidR="002B51EB" w:rsidRPr="002B51EB">
        <w:rPr>
          <w:rFonts w:ascii="Calibri" w:hAnsi="Calibri" w:cs="Calibri"/>
          <w:color w:val="000000"/>
        </w:rPr>
        <w:t>Plzeňská 929, Klatovy II, 339 01 Klatovy</w:t>
      </w:r>
      <w:r w:rsidR="00A1289C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prostřednictvím administrátora vysvětlení zadávací dokumentace v souladu s § </w:t>
      </w:r>
      <w:smartTag w:uri="urn:schemas-microsoft-com:office:smarttags" w:element="metricconverter">
        <w:smartTagPr>
          <w:attr w:name="ProductID" w:val="98 a"/>
        </w:smartTagPr>
        <w:r>
          <w:rPr>
            <w:rFonts w:ascii="Calibri" w:hAnsi="Calibri" w:cs="Calibri"/>
            <w:color w:val="000000"/>
          </w:rPr>
          <w:t>98 a</w:t>
        </w:r>
      </w:smartTag>
      <w:r>
        <w:rPr>
          <w:rFonts w:ascii="Calibri" w:hAnsi="Calibri" w:cs="Calibri"/>
          <w:color w:val="000000"/>
        </w:rPr>
        <w:t xml:space="preserve"> § 99 ZZVZ.</w:t>
      </w:r>
    </w:p>
    <w:p w:rsidR="00CA74A8" w:rsidRDefault="00CA74A8" w:rsidP="00D168B0">
      <w:pPr>
        <w:pStyle w:val="Bezmezer"/>
      </w:pPr>
    </w:p>
    <w:p w:rsidR="00CA74A8" w:rsidRDefault="00CA74A8" w:rsidP="00320249">
      <w:pPr>
        <w:pStyle w:val="Bezmezer"/>
        <w:jc w:val="center"/>
        <w:rPr>
          <w:b/>
          <w:sz w:val="24"/>
        </w:rPr>
      </w:pPr>
      <w:r w:rsidRPr="008121EB">
        <w:rPr>
          <w:b/>
          <w:sz w:val="24"/>
        </w:rPr>
        <w:t>I.</w:t>
      </w:r>
    </w:p>
    <w:p w:rsidR="00892430" w:rsidRPr="008121EB" w:rsidRDefault="00892430" w:rsidP="00320249">
      <w:pPr>
        <w:pStyle w:val="Bezmezer"/>
        <w:jc w:val="center"/>
        <w:rPr>
          <w:b/>
          <w:sz w:val="24"/>
        </w:rPr>
      </w:pPr>
    </w:p>
    <w:p w:rsidR="00CA74A8" w:rsidRDefault="00CA74A8" w:rsidP="0033406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C6C20">
        <w:rPr>
          <w:sz w:val="24"/>
          <w:szCs w:val="24"/>
        </w:rPr>
        <w:t>30</w:t>
      </w:r>
      <w:r w:rsidR="002B51EB">
        <w:rPr>
          <w:sz w:val="24"/>
          <w:szCs w:val="24"/>
        </w:rPr>
        <w:t xml:space="preserve">. </w:t>
      </w:r>
      <w:r w:rsidR="004C6C20">
        <w:rPr>
          <w:sz w:val="24"/>
          <w:szCs w:val="24"/>
        </w:rPr>
        <w:t>8</w:t>
      </w:r>
      <w:r w:rsidR="00192969">
        <w:rPr>
          <w:sz w:val="24"/>
          <w:szCs w:val="24"/>
        </w:rPr>
        <w:t>.</w:t>
      </w:r>
      <w:r w:rsidR="00A1289C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obdržel zadavatel žádost o vysvětlení zadávací dokumentace od jednoho z dodavatelů, na kterou tímto odpovídá.</w:t>
      </w:r>
    </w:p>
    <w:p w:rsidR="00CA74A8" w:rsidRDefault="00CA74A8" w:rsidP="0033406B">
      <w:pPr>
        <w:pStyle w:val="Bezmezer"/>
        <w:jc w:val="both"/>
        <w:rPr>
          <w:sz w:val="24"/>
          <w:szCs w:val="24"/>
        </w:rPr>
      </w:pPr>
    </w:p>
    <w:p w:rsidR="004C6C20" w:rsidRPr="004C6C20" w:rsidRDefault="00CA74A8" w:rsidP="004C6C20">
      <w:pPr>
        <w:pStyle w:val="Bezmezer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Dotaz č. 1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„</w:t>
      </w:r>
      <w:r w:rsidR="004C6C20" w:rsidRPr="004C6C20">
        <w:rPr>
          <w:i/>
          <w:sz w:val="24"/>
          <w:szCs w:val="24"/>
        </w:rPr>
        <w:t>Dobrý den,</w:t>
      </w:r>
    </w:p>
    <w:p w:rsidR="004C6C20" w:rsidRPr="004C6C20" w:rsidRDefault="004C6C20" w:rsidP="004C6C20">
      <w:pPr>
        <w:pStyle w:val="Bezmezer"/>
        <w:jc w:val="both"/>
        <w:rPr>
          <w:i/>
          <w:sz w:val="24"/>
          <w:szCs w:val="24"/>
        </w:rPr>
      </w:pPr>
      <w:r w:rsidRPr="004C6C20">
        <w:rPr>
          <w:i/>
          <w:sz w:val="24"/>
          <w:szCs w:val="24"/>
        </w:rPr>
        <w:t>ve SOD bod 7.6. objednatel požaduje :</w:t>
      </w:r>
    </w:p>
    <w:p w:rsidR="004C6C20" w:rsidRDefault="004C6C20" w:rsidP="004C6C20">
      <w:pPr>
        <w:pStyle w:val="Bezmezer"/>
        <w:jc w:val="both"/>
        <w:rPr>
          <w:i/>
          <w:sz w:val="24"/>
          <w:szCs w:val="24"/>
        </w:rPr>
      </w:pPr>
      <w:r w:rsidRPr="004C6C20">
        <w:rPr>
          <w:i/>
          <w:sz w:val="24"/>
          <w:szCs w:val="24"/>
        </w:rPr>
        <w:t>Nejpozději deset (10) pracovních dní před zahájením přejímky dokončeného díla mezi zhotovitelem a objednatelem doloží</w:t>
      </w:r>
      <w:r>
        <w:rPr>
          <w:i/>
          <w:sz w:val="24"/>
          <w:szCs w:val="24"/>
        </w:rPr>
        <w:t xml:space="preserve"> </w:t>
      </w:r>
      <w:r w:rsidRPr="004C6C20">
        <w:rPr>
          <w:i/>
          <w:sz w:val="24"/>
          <w:szCs w:val="24"/>
        </w:rPr>
        <w:t>zhotovitel objednateli k zajištění závazků za řádné plnění záručních podmínek originál písemného prohlášení banky v</w:t>
      </w:r>
      <w:r>
        <w:rPr>
          <w:i/>
          <w:sz w:val="24"/>
          <w:szCs w:val="24"/>
        </w:rPr>
        <w:t> </w:t>
      </w:r>
      <w:r w:rsidRPr="004C6C20">
        <w:rPr>
          <w:i/>
          <w:sz w:val="24"/>
          <w:szCs w:val="24"/>
        </w:rPr>
        <w:t>záruční</w:t>
      </w:r>
      <w:r>
        <w:rPr>
          <w:i/>
          <w:sz w:val="24"/>
          <w:szCs w:val="24"/>
        </w:rPr>
        <w:t xml:space="preserve"> </w:t>
      </w:r>
      <w:r w:rsidRPr="004C6C20">
        <w:rPr>
          <w:i/>
          <w:sz w:val="24"/>
          <w:szCs w:val="24"/>
        </w:rPr>
        <w:t>listině, že uspokojí objednatele (tj. věřitele) do finanční hodnoty až pět procent (5 %) ze sjednané ceny díla smlouvou o dílo vč.</w:t>
      </w:r>
      <w:r>
        <w:rPr>
          <w:i/>
          <w:sz w:val="24"/>
          <w:szCs w:val="24"/>
        </w:rPr>
        <w:t xml:space="preserve"> </w:t>
      </w:r>
      <w:r w:rsidRPr="004C6C20">
        <w:rPr>
          <w:i/>
          <w:sz w:val="24"/>
          <w:szCs w:val="24"/>
        </w:rPr>
        <w:t>případných dodatků v případě, že...</w:t>
      </w:r>
    </w:p>
    <w:p w:rsidR="004C6C20" w:rsidRPr="004C6C20" w:rsidRDefault="004C6C20" w:rsidP="004C6C20">
      <w:pPr>
        <w:pStyle w:val="Bezmezer"/>
        <w:jc w:val="both"/>
        <w:rPr>
          <w:i/>
          <w:sz w:val="24"/>
          <w:szCs w:val="24"/>
        </w:rPr>
      </w:pPr>
    </w:p>
    <w:p w:rsidR="004C6C20" w:rsidRPr="004C6C20" w:rsidRDefault="004C6C20" w:rsidP="004C6C20">
      <w:pPr>
        <w:pStyle w:val="Bezmezer"/>
        <w:jc w:val="both"/>
        <w:rPr>
          <w:i/>
          <w:sz w:val="24"/>
          <w:szCs w:val="24"/>
        </w:rPr>
      </w:pPr>
      <w:r w:rsidRPr="004C6C20">
        <w:rPr>
          <w:i/>
          <w:sz w:val="24"/>
          <w:szCs w:val="24"/>
        </w:rPr>
        <w:t>tyto náklady na bankovní záruku po dobu 5 let, ale nejsou obsaženy v položkovém rozpočtu (chybí</w:t>
      </w:r>
      <w:r>
        <w:rPr>
          <w:i/>
          <w:sz w:val="24"/>
          <w:szCs w:val="24"/>
        </w:rPr>
        <w:t xml:space="preserve"> </w:t>
      </w:r>
      <w:r w:rsidRPr="004C6C20">
        <w:rPr>
          <w:i/>
          <w:sz w:val="24"/>
          <w:szCs w:val="24"/>
        </w:rPr>
        <w:t>položka) ? Je možné nahradit bankovní záruku</w:t>
      </w:r>
    </w:p>
    <w:p w:rsidR="00CA74A8" w:rsidRDefault="004C6C20" w:rsidP="004C6C20">
      <w:pPr>
        <w:pStyle w:val="Bezmezer"/>
        <w:jc w:val="both"/>
        <w:rPr>
          <w:i/>
          <w:sz w:val="24"/>
          <w:szCs w:val="24"/>
        </w:rPr>
      </w:pPr>
      <w:r w:rsidRPr="004C6C20">
        <w:rPr>
          <w:i/>
          <w:sz w:val="24"/>
          <w:szCs w:val="24"/>
        </w:rPr>
        <w:t>pozastávkou z ceny díla ?</w:t>
      </w:r>
      <w:r w:rsidR="006821EF">
        <w:rPr>
          <w:i/>
          <w:sz w:val="24"/>
          <w:szCs w:val="24"/>
        </w:rPr>
        <w:t>“</w:t>
      </w:r>
      <w:r w:rsidR="00071D72" w:rsidRPr="00071D72">
        <w:t xml:space="preserve"> </w:t>
      </w:r>
    </w:p>
    <w:p w:rsidR="00CA74A8" w:rsidRDefault="00CA74A8" w:rsidP="0022550D">
      <w:pPr>
        <w:pStyle w:val="Bezmezer"/>
        <w:jc w:val="both"/>
        <w:rPr>
          <w:sz w:val="24"/>
          <w:szCs w:val="24"/>
        </w:rPr>
      </w:pPr>
    </w:p>
    <w:p w:rsidR="003B464D" w:rsidRPr="003644F7" w:rsidRDefault="00CA74A8" w:rsidP="00071D72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Odpověď zadavatele</w:t>
      </w:r>
      <w:r>
        <w:rPr>
          <w:sz w:val="24"/>
          <w:szCs w:val="24"/>
        </w:rPr>
        <w:t xml:space="preserve">: </w:t>
      </w:r>
      <w:r w:rsidR="00EB36B7">
        <w:rPr>
          <w:sz w:val="24"/>
          <w:szCs w:val="24"/>
        </w:rPr>
        <w:t>Zadavatel nebude požadovat b</w:t>
      </w:r>
      <w:r w:rsidR="00186AF2">
        <w:rPr>
          <w:sz w:val="24"/>
          <w:szCs w:val="24"/>
        </w:rPr>
        <w:t xml:space="preserve">ankovní záruku po dobu trvání záruky za dílo </w:t>
      </w:r>
      <w:r w:rsidR="00155321" w:rsidRPr="003644F7">
        <w:rPr>
          <w:sz w:val="24"/>
          <w:szCs w:val="24"/>
        </w:rPr>
        <w:t>ve výši 5 %</w:t>
      </w:r>
      <w:r w:rsidR="00155321">
        <w:rPr>
          <w:sz w:val="24"/>
          <w:szCs w:val="24"/>
        </w:rPr>
        <w:t xml:space="preserve"> </w:t>
      </w:r>
      <w:r w:rsidR="00EB36B7">
        <w:rPr>
          <w:sz w:val="24"/>
          <w:szCs w:val="24"/>
        </w:rPr>
        <w:t>ani pozastávk</w:t>
      </w:r>
      <w:r w:rsidR="00186AF2">
        <w:rPr>
          <w:sz w:val="24"/>
          <w:szCs w:val="24"/>
        </w:rPr>
        <w:t>u (zádržn</w:t>
      </w:r>
      <w:r w:rsidR="00EB36B7">
        <w:rPr>
          <w:sz w:val="24"/>
          <w:szCs w:val="24"/>
        </w:rPr>
        <w:t>é</w:t>
      </w:r>
      <w:r w:rsidR="00186AF2">
        <w:rPr>
          <w:sz w:val="24"/>
          <w:szCs w:val="24"/>
        </w:rPr>
        <w:t>) z ceny díla</w:t>
      </w:r>
      <w:r w:rsidR="00155321">
        <w:rPr>
          <w:sz w:val="24"/>
          <w:szCs w:val="24"/>
        </w:rPr>
        <w:t xml:space="preserve"> </w:t>
      </w:r>
      <w:r w:rsidR="00155321" w:rsidRPr="003644F7">
        <w:rPr>
          <w:sz w:val="24"/>
          <w:szCs w:val="24"/>
        </w:rPr>
        <w:t>ve stejné výši</w:t>
      </w:r>
      <w:r w:rsidR="009A6AEF" w:rsidRPr="003644F7">
        <w:rPr>
          <w:sz w:val="24"/>
          <w:szCs w:val="24"/>
        </w:rPr>
        <w:t xml:space="preserve">. Původní verze </w:t>
      </w:r>
      <w:r w:rsidR="00186AF2" w:rsidRPr="003644F7">
        <w:rPr>
          <w:sz w:val="24"/>
          <w:szCs w:val="24"/>
        </w:rPr>
        <w:t>návrhu SOD</w:t>
      </w:r>
      <w:r w:rsidR="009A6AEF" w:rsidRPr="003644F7">
        <w:rPr>
          <w:sz w:val="24"/>
          <w:szCs w:val="24"/>
        </w:rPr>
        <w:t xml:space="preserve"> v</w:t>
      </w:r>
      <w:r w:rsidR="00186AF2" w:rsidRPr="003644F7">
        <w:rPr>
          <w:sz w:val="24"/>
          <w:szCs w:val="24"/>
        </w:rPr>
        <w:t> </w:t>
      </w:r>
      <w:r w:rsidR="009A6AEF" w:rsidRPr="003644F7">
        <w:rPr>
          <w:sz w:val="24"/>
          <w:szCs w:val="24"/>
        </w:rPr>
        <w:t>ZD</w:t>
      </w:r>
      <w:r w:rsidR="00186AF2" w:rsidRPr="003644F7">
        <w:rPr>
          <w:sz w:val="24"/>
          <w:szCs w:val="24"/>
        </w:rPr>
        <w:t xml:space="preserve">, obsahující obchodní podmínky </w:t>
      </w:r>
      <w:r w:rsidR="009A6AEF" w:rsidRPr="003644F7">
        <w:rPr>
          <w:sz w:val="24"/>
          <w:szCs w:val="24"/>
        </w:rPr>
        <w:t>„</w:t>
      </w:r>
      <w:r w:rsidR="00186AF2" w:rsidRPr="003644F7">
        <w:rPr>
          <w:sz w:val="24"/>
          <w:szCs w:val="24"/>
        </w:rPr>
        <w:t>Příloha č_2 Návrh SOD_sociální lůžka 202 Klatovy_V2.docx</w:t>
      </w:r>
      <w:r w:rsidR="009A6AEF" w:rsidRPr="003644F7">
        <w:rPr>
          <w:sz w:val="24"/>
          <w:szCs w:val="24"/>
        </w:rPr>
        <w:t>“ z</w:t>
      </w:r>
      <w:r w:rsidR="00186AF2" w:rsidRPr="003644F7">
        <w:rPr>
          <w:sz w:val="24"/>
          <w:szCs w:val="24"/>
        </w:rPr>
        <w:t> 16. 8</w:t>
      </w:r>
      <w:r w:rsidR="009A6AEF" w:rsidRPr="003644F7">
        <w:rPr>
          <w:sz w:val="24"/>
          <w:szCs w:val="24"/>
        </w:rPr>
        <w:t>. 2019 byla nahrazena opravenou verzí „</w:t>
      </w:r>
      <w:r w:rsidR="00186AF2" w:rsidRPr="003644F7">
        <w:rPr>
          <w:sz w:val="24"/>
          <w:szCs w:val="24"/>
        </w:rPr>
        <w:t>Příloha č_2 Návrh SOD_sociální lůžka 202 Klatovy_V</w:t>
      </w:r>
      <w:r w:rsidR="00E0205E">
        <w:rPr>
          <w:sz w:val="24"/>
          <w:szCs w:val="24"/>
        </w:rPr>
        <w:t>4</w:t>
      </w:r>
      <w:r w:rsidR="00186AF2" w:rsidRPr="003644F7">
        <w:rPr>
          <w:sz w:val="24"/>
          <w:szCs w:val="24"/>
        </w:rPr>
        <w:t>.docx</w:t>
      </w:r>
      <w:r w:rsidR="009A6AEF" w:rsidRPr="003644F7">
        <w:rPr>
          <w:sz w:val="24"/>
          <w:szCs w:val="24"/>
        </w:rPr>
        <w:t>“ z </w:t>
      </w:r>
      <w:r w:rsidR="00186AF2" w:rsidRPr="003644F7">
        <w:rPr>
          <w:sz w:val="24"/>
          <w:szCs w:val="24"/>
        </w:rPr>
        <w:t>3</w:t>
      </w:r>
      <w:r w:rsidR="009A6AEF" w:rsidRPr="003644F7">
        <w:rPr>
          <w:sz w:val="24"/>
          <w:szCs w:val="24"/>
        </w:rPr>
        <w:t xml:space="preserve">. </w:t>
      </w:r>
      <w:r w:rsidR="00186AF2" w:rsidRPr="003644F7">
        <w:rPr>
          <w:sz w:val="24"/>
          <w:szCs w:val="24"/>
        </w:rPr>
        <w:t>9</w:t>
      </w:r>
      <w:r w:rsidR="009A6AEF" w:rsidRPr="003644F7">
        <w:rPr>
          <w:sz w:val="24"/>
          <w:szCs w:val="24"/>
        </w:rPr>
        <w:t>. 2019.</w:t>
      </w:r>
      <w:r w:rsidR="00155321" w:rsidRPr="003644F7">
        <w:rPr>
          <w:sz w:val="24"/>
          <w:szCs w:val="24"/>
        </w:rPr>
        <w:t xml:space="preserve"> Úprava se týká článk</w:t>
      </w:r>
      <w:r w:rsidR="00EB36B7">
        <w:rPr>
          <w:sz w:val="24"/>
          <w:szCs w:val="24"/>
        </w:rPr>
        <w:t>u</w:t>
      </w:r>
      <w:r w:rsidR="00155321" w:rsidRPr="003644F7">
        <w:rPr>
          <w:sz w:val="24"/>
          <w:szCs w:val="24"/>
        </w:rPr>
        <w:t xml:space="preserve"> 7.</w:t>
      </w:r>
      <w:r w:rsidR="00FA1EEE">
        <w:rPr>
          <w:sz w:val="24"/>
          <w:szCs w:val="24"/>
        </w:rPr>
        <w:t xml:space="preserve"> </w:t>
      </w:r>
      <w:r w:rsidR="00EB36B7">
        <w:rPr>
          <w:sz w:val="24"/>
          <w:szCs w:val="24"/>
        </w:rPr>
        <w:t>6</w:t>
      </w:r>
      <w:r w:rsidR="00155321" w:rsidRPr="003644F7">
        <w:rPr>
          <w:sz w:val="24"/>
          <w:szCs w:val="24"/>
        </w:rPr>
        <w:t xml:space="preserve"> Smlouvy</w:t>
      </w:r>
      <w:r w:rsidR="00BB241D">
        <w:rPr>
          <w:sz w:val="24"/>
          <w:szCs w:val="24"/>
        </w:rPr>
        <w:t>,</w:t>
      </w:r>
      <w:bookmarkStart w:id="0" w:name="_GoBack"/>
      <w:bookmarkEnd w:id="0"/>
      <w:r w:rsidR="00EB36B7">
        <w:rPr>
          <w:sz w:val="24"/>
          <w:szCs w:val="24"/>
        </w:rPr>
        <w:t xml:space="preserve"> který byl zcela vypuštěn</w:t>
      </w:r>
      <w:r w:rsidR="00155321" w:rsidRPr="003644F7">
        <w:rPr>
          <w:sz w:val="24"/>
          <w:szCs w:val="24"/>
        </w:rPr>
        <w:t>.</w:t>
      </w:r>
    </w:p>
    <w:p w:rsidR="00186AF2" w:rsidRPr="003B464D" w:rsidRDefault="00186AF2" w:rsidP="00071D72">
      <w:pPr>
        <w:pStyle w:val="Bezmezer"/>
        <w:jc w:val="both"/>
        <w:rPr>
          <w:sz w:val="24"/>
          <w:szCs w:val="24"/>
        </w:rPr>
      </w:pPr>
      <w:r w:rsidRPr="003644F7">
        <w:rPr>
          <w:sz w:val="24"/>
          <w:szCs w:val="24"/>
        </w:rPr>
        <w:t xml:space="preserve">V položkovém rozpočtu </w:t>
      </w:r>
      <w:r w:rsidR="001B564A" w:rsidRPr="003644F7">
        <w:rPr>
          <w:sz w:val="24"/>
          <w:szCs w:val="24"/>
        </w:rPr>
        <w:t>nebude uvedena zvláštní položka pro bankovní</w:t>
      </w:r>
      <w:r w:rsidR="001B564A">
        <w:rPr>
          <w:sz w:val="24"/>
          <w:szCs w:val="24"/>
        </w:rPr>
        <w:t xml:space="preserve"> záruku resp. pozastávku.</w:t>
      </w:r>
    </w:p>
    <w:p w:rsidR="003B464D" w:rsidRDefault="00186AF2" w:rsidP="00186AF2">
      <w:pPr>
        <w:pStyle w:val="Bezmezer"/>
        <w:tabs>
          <w:tab w:val="left" w:pos="374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B464D" w:rsidRDefault="003B464D" w:rsidP="003B464D">
      <w:pPr>
        <w:pStyle w:val="Bezmezer"/>
        <w:rPr>
          <w:b/>
          <w:sz w:val="24"/>
          <w:szCs w:val="24"/>
        </w:rPr>
      </w:pPr>
    </w:p>
    <w:p w:rsidR="00CA74A8" w:rsidRDefault="00CA74A8" w:rsidP="004663B0">
      <w:pPr>
        <w:pStyle w:val="Bezmezer"/>
        <w:jc w:val="center"/>
        <w:rPr>
          <w:b/>
          <w:sz w:val="24"/>
          <w:szCs w:val="24"/>
        </w:rPr>
      </w:pPr>
      <w:r w:rsidRPr="00CA2A4D">
        <w:rPr>
          <w:b/>
          <w:sz w:val="24"/>
          <w:szCs w:val="24"/>
        </w:rPr>
        <w:t>II.</w:t>
      </w:r>
    </w:p>
    <w:p w:rsidR="00892430" w:rsidRPr="004663B0" w:rsidRDefault="00892430" w:rsidP="004663B0">
      <w:pPr>
        <w:pStyle w:val="Bezmezer"/>
        <w:jc w:val="center"/>
        <w:rPr>
          <w:b/>
          <w:sz w:val="24"/>
          <w:szCs w:val="24"/>
        </w:rPr>
      </w:pPr>
    </w:p>
    <w:p w:rsidR="00186AF2" w:rsidRDefault="00555E09" w:rsidP="00D57A89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L</w:t>
      </w:r>
      <w:r w:rsidRPr="00555E09">
        <w:rPr>
          <w:rFonts w:ascii="Calibri" w:eastAsia="Calibri" w:hAnsi="Calibri"/>
          <w:lang w:eastAsia="en-US"/>
        </w:rPr>
        <w:t xml:space="preserve">hůta pro podání </w:t>
      </w:r>
      <w:r w:rsidR="00186AF2">
        <w:rPr>
          <w:rFonts w:ascii="Calibri" w:eastAsia="Calibri" w:hAnsi="Calibri"/>
          <w:lang w:eastAsia="en-US"/>
        </w:rPr>
        <w:t xml:space="preserve">se </w:t>
      </w:r>
      <w:r w:rsidRPr="00555E09">
        <w:rPr>
          <w:rFonts w:ascii="Calibri" w:eastAsia="Calibri" w:hAnsi="Calibri"/>
          <w:lang w:eastAsia="en-US"/>
        </w:rPr>
        <w:t>prodluž</w:t>
      </w:r>
      <w:r w:rsidR="00186AF2">
        <w:rPr>
          <w:rFonts w:ascii="Calibri" w:eastAsia="Calibri" w:hAnsi="Calibri"/>
          <w:lang w:eastAsia="en-US"/>
        </w:rPr>
        <w:t>uje</w:t>
      </w:r>
      <w:r w:rsidRPr="00555E09">
        <w:rPr>
          <w:rFonts w:ascii="Calibri" w:eastAsia="Calibri" w:hAnsi="Calibri"/>
          <w:lang w:eastAsia="en-US"/>
        </w:rPr>
        <w:t xml:space="preserve"> do </w:t>
      </w:r>
      <w:r w:rsidR="00186AF2">
        <w:rPr>
          <w:rFonts w:ascii="Calibri" w:eastAsia="Calibri" w:hAnsi="Calibri"/>
          <w:lang w:eastAsia="en-US"/>
        </w:rPr>
        <w:t>20</w:t>
      </w:r>
      <w:r w:rsidRPr="00555E09">
        <w:rPr>
          <w:rFonts w:ascii="Calibri" w:eastAsia="Calibri" w:hAnsi="Calibri"/>
          <w:lang w:eastAsia="en-US"/>
        </w:rPr>
        <w:t xml:space="preserve">. </w:t>
      </w:r>
      <w:r w:rsidR="00186AF2">
        <w:rPr>
          <w:rFonts w:ascii="Calibri" w:eastAsia="Calibri" w:hAnsi="Calibri"/>
          <w:lang w:eastAsia="en-US"/>
        </w:rPr>
        <w:t>9</w:t>
      </w:r>
      <w:r w:rsidRPr="00555E09">
        <w:rPr>
          <w:rFonts w:ascii="Calibri" w:eastAsia="Calibri" w:hAnsi="Calibri"/>
          <w:lang w:eastAsia="en-US"/>
        </w:rPr>
        <w:t>. 2019 do 10:00 hodin</w:t>
      </w:r>
      <w:r w:rsidR="00186AF2">
        <w:rPr>
          <w:rFonts w:ascii="Calibri" w:eastAsia="Calibri" w:hAnsi="Calibri"/>
          <w:lang w:eastAsia="en-US"/>
        </w:rPr>
        <w:t>.</w:t>
      </w:r>
    </w:p>
    <w:p w:rsidR="00CA74A8" w:rsidRDefault="00186AF2" w:rsidP="00D57A89">
      <w:pPr>
        <w:jc w:val="both"/>
        <w:rPr>
          <w:rFonts w:ascii="Calibri" w:hAnsi="Calibri" w:cs="Calibri"/>
        </w:rPr>
      </w:pPr>
      <w:r w:rsidRPr="00EA157E">
        <w:rPr>
          <w:rFonts w:ascii="Calibri" w:hAnsi="Calibri" w:cs="Calibri"/>
        </w:rPr>
        <w:t xml:space="preserve"> </w:t>
      </w:r>
    </w:p>
    <w:p w:rsidR="00892430" w:rsidRPr="00EA157E" w:rsidRDefault="00892430" w:rsidP="00D57A89">
      <w:pPr>
        <w:jc w:val="both"/>
        <w:rPr>
          <w:rFonts w:ascii="Calibri" w:hAnsi="Calibri" w:cs="Calibri"/>
        </w:rPr>
      </w:pPr>
    </w:p>
    <w:p w:rsidR="00CA74A8" w:rsidRDefault="00CA74A8" w:rsidP="00D57A89">
      <w:pPr>
        <w:jc w:val="both"/>
        <w:rPr>
          <w:rFonts w:ascii="Calibri" w:hAnsi="Calibri" w:cs="Calibri"/>
        </w:rPr>
      </w:pPr>
      <w:r w:rsidRPr="00EA157E">
        <w:rPr>
          <w:rFonts w:ascii="Calibri" w:hAnsi="Calibri" w:cs="Calibri"/>
        </w:rPr>
        <w:t xml:space="preserve">V Plzni dne </w:t>
      </w:r>
      <w:r w:rsidR="00186AF2">
        <w:rPr>
          <w:rFonts w:ascii="Calibri" w:hAnsi="Calibri" w:cs="Calibri"/>
        </w:rPr>
        <w:t>3</w:t>
      </w:r>
      <w:r w:rsidR="00555E09">
        <w:rPr>
          <w:rFonts w:ascii="Calibri" w:hAnsi="Calibri" w:cs="Calibri"/>
        </w:rPr>
        <w:t xml:space="preserve">. </w:t>
      </w:r>
      <w:r w:rsidR="00186AF2">
        <w:rPr>
          <w:rFonts w:ascii="Calibri" w:hAnsi="Calibri" w:cs="Calibri"/>
        </w:rPr>
        <w:t>9</w:t>
      </w:r>
      <w:r w:rsidR="00555E09">
        <w:rPr>
          <w:rFonts w:ascii="Calibri" w:hAnsi="Calibri" w:cs="Calibri"/>
        </w:rPr>
        <w:t>. 2019</w:t>
      </w:r>
    </w:p>
    <w:p w:rsidR="00CA74A8" w:rsidRPr="00EA157E" w:rsidRDefault="00CA74A8" w:rsidP="00D57A89">
      <w:pPr>
        <w:jc w:val="both"/>
        <w:rPr>
          <w:rFonts w:ascii="Calibri" w:hAnsi="Calibri" w:cs="Calibri"/>
        </w:rPr>
      </w:pPr>
    </w:p>
    <w:p w:rsidR="0062636A" w:rsidRDefault="0062636A" w:rsidP="00CD5163">
      <w:pPr>
        <w:tabs>
          <w:tab w:val="left" w:pos="1365"/>
        </w:tabs>
        <w:jc w:val="both"/>
        <w:rPr>
          <w:rFonts w:ascii="Calibri" w:hAnsi="Calibri" w:cs="Calibri"/>
        </w:rPr>
      </w:pPr>
    </w:p>
    <w:p w:rsidR="00CD5163" w:rsidRDefault="00102894" w:rsidP="00CD5163">
      <w:pPr>
        <w:tabs>
          <w:tab w:val="left" w:pos="1365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Ing. Eduard Korunka</w:t>
      </w:r>
    </w:p>
    <w:p w:rsidR="00CD5163" w:rsidRDefault="00CA74A8" w:rsidP="00CD5163">
      <w:pPr>
        <w:tabs>
          <w:tab w:val="left" w:pos="1365"/>
        </w:tabs>
        <w:jc w:val="both"/>
        <w:rPr>
          <w:rFonts w:ascii="Calibri" w:hAnsi="Calibri" w:cs="Calibri"/>
          <w:sz w:val="20"/>
          <w:szCs w:val="20"/>
        </w:rPr>
      </w:pPr>
      <w:r w:rsidRPr="002C4F6D">
        <w:rPr>
          <w:rFonts w:ascii="Calibri" w:hAnsi="Calibri" w:cs="Calibri"/>
          <w:sz w:val="22"/>
          <w:szCs w:val="20"/>
        </w:rPr>
        <w:t xml:space="preserve">administrátor  </w:t>
      </w:r>
      <w:r>
        <w:rPr>
          <w:rFonts w:ascii="Calibri" w:hAnsi="Calibri" w:cs="Calibri"/>
          <w:sz w:val="20"/>
          <w:szCs w:val="20"/>
        </w:rPr>
        <w:t xml:space="preserve">    </w:t>
      </w:r>
      <w:r w:rsidR="00CD5163">
        <w:rPr>
          <w:rFonts w:ascii="Calibri" w:hAnsi="Calibri" w:cs="Calibri"/>
          <w:sz w:val="20"/>
          <w:szCs w:val="20"/>
        </w:rPr>
        <w:t xml:space="preserve">                               </w:t>
      </w:r>
    </w:p>
    <w:p w:rsidR="00CD5163" w:rsidRDefault="00CA74A8" w:rsidP="00CD5163">
      <w:pPr>
        <w:tabs>
          <w:tab w:val="left" w:pos="136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Centrální nákup, příspěvková organizace</w:t>
      </w:r>
      <w:r w:rsidRPr="00E434DD">
        <w:rPr>
          <w:rFonts w:ascii="Calibri" w:hAnsi="Calibri" w:cs="Calibri"/>
          <w:sz w:val="22"/>
          <w:szCs w:val="22"/>
        </w:rPr>
        <w:t xml:space="preserve">             </w:t>
      </w:r>
    </w:p>
    <w:p w:rsidR="00CA74A8" w:rsidRPr="003D0073" w:rsidRDefault="00CA74A8" w:rsidP="00CD51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zastoupení zadavatele</w:t>
      </w:r>
    </w:p>
    <w:sectPr w:rsidR="00CA74A8" w:rsidRPr="003D0073" w:rsidSect="00A40137">
      <w:footerReference w:type="default" r:id="rId7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BE" w:rsidRDefault="008B6DBE" w:rsidP="00C153A9">
      <w:r>
        <w:separator/>
      </w:r>
    </w:p>
  </w:endnote>
  <w:endnote w:type="continuationSeparator" w:id="0">
    <w:p w:rsidR="008B6DBE" w:rsidRDefault="008B6DBE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A8" w:rsidRPr="00804044" w:rsidRDefault="0005794B" w:rsidP="00804044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B6DB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BE" w:rsidRDefault="008B6DBE" w:rsidP="00C153A9">
      <w:r>
        <w:separator/>
      </w:r>
    </w:p>
  </w:footnote>
  <w:footnote w:type="continuationSeparator" w:id="0">
    <w:p w:rsidR="008B6DBE" w:rsidRDefault="008B6DBE" w:rsidP="00C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A29"/>
    <w:multiLevelType w:val="hybridMultilevel"/>
    <w:tmpl w:val="2966AE08"/>
    <w:lvl w:ilvl="0" w:tplc="733C5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273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0F2E28"/>
    <w:multiLevelType w:val="hybridMultilevel"/>
    <w:tmpl w:val="5298E434"/>
    <w:lvl w:ilvl="0" w:tplc="81C8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03F"/>
    <w:multiLevelType w:val="hybridMultilevel"/>
    <w:tmpl w:val="8C52A1EC"/>
    <w:lvl w:ilvl="0" w:tplc="65B8C2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76538"/>
    <w:multiLevelType w:val="hybridMultilevel"/>
    <w:tmpl w:val="92EE5994"/>
    <w:lvl w:ilvl="0" w:tplc="D3DAD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2A5205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061F74"/>
    <w:multiLevelType w:val="hybridMultilevel"/>
    <w:tmpl w:val="E4505E74"/>
    <w:lvl w:ilvl="0" w:tplc="A9A48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6B71AF"/>
    <w:multiLevelType w:val="hybridMultilevel"/>
    <w:tmpl w:val="60EEF000"/>
    <w:lvl w:ilvl="0" w:tplc="40BCCF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50"/>
    <w:rsid w:val="000145FC"/>
    <w:rsid w:val="00034724"/>
    <w:rsid w:val="00041356"/>
    <w:rsid w:val="0004289E"/>
    <w:rsid w:val="00051AE8"/>
    <w:rsid w:val="0005325D"/>
    <w:rsid w:val="0005794B"/>
    <w:rsid w:val="0007105D"/>
    <w:rsid w:val="00071328"/>
    <w:rsid w:val="00071D72"/>
    <w:rsid w:val="00083B91"/>
    <w:rsid w:val="000916C4"/>
    <w:rsid w:val="0009401D"/>
    <w:rsid w:val="00096F66"/>
    <w:rsid w:val="00097685"/>
    <w:rsid w:val="000C4905"/>
    <w:rsid w:val="000C76E2"/>
    <w:rsid w:val="000D06CF"/>
    <w:rsid w:val="000D30DC"/>
    <w:rsid w:val="000E510C"/>
    <w:rsid w:val="000F7B86"/>
    <w:rsid w:val="0010145F"/>
    <w:rsid w:val="00102894"/>
    <w:rsid w:val="00102D61"/>
    <w:rsid w:val="00113D00"/>
    <w:rsid w:val="00116A27"/>
    <w:rsid w:val="00130FC2"/>
    <w:rsid w:val="001355A6"/>
    <w:rsid w:val="001363C3"/>
    <w:rsid w:val="00140385"/>
    <w:rsid w:val="00146C54"/>
    <w:rsid w:val="00147DCF"/>
    <w:rsid w:val="00150248"/>
    <w:rsid w:val="0015031D"/>
    <w:rsid w:val="00150B56"/>
    <w:rsid w:val="00150F90"/>
    <w:rsid w:val="00155321"/>
    <w:rsid w:val="00167DDD"/>
    <w:rsid w:val="001708C5"/>
    <w:rsid w:val="0017779B"/>
    <w:rsid w:val="00186AF2"/>
    <w:rsid w:val="00192969"/>
    <w:rsid w:val="00192A3E"/>
    <w:rsid w:val="00192F88"/>
    <w:rsid w:val="001B1FB6"/>
    <w:rsid w:val="001B3082"/>
    <w:rsid w:val="001B564A"/>
    <w:rsid w:val="001C09FE"/>
    <w:rsid w:val="001C4565"/>
    <w:rsid w:val="001D5118"/>
    <w:rsid w:val="001D765E"/>
    <w:rsid w:val="001E2B02"/>
    <w:rsid w:val="001E3CC4"/>
    <w:rsid w:val="001F2130"/>
    <w:rsid w:val="001F7D30"/>
    <w:rsid w:val="002021BA"/>
    <w:rsid w:val="002101BA"/>
    <w:rsid w:val="00211EED"/>
    <w:rsid w:val="00212C7D"/>
    <w:rsid w:val="00213A3D"/>
    <w:rsid w:val="0022550D"/>
    <w:rsid w:val="00232229"/>
    <w:rsid w:val="00232448"/>
    <w:rsid w:val="00235371"/>
    <w:rsid w:val="00245ECC"/>
    <w:rsid w:val="00263FA3"/>
    <w:rsid w:val="00264E42"/>
    <w:rsid w:val="00270D0C"/>
    <w:rsid w:val="00275EF7"/>
    <w:rsid w:val="0028099A"/>
    <w:rsid w:val="00291B9A"/>
    <w:rsid w:val="00296701"/>
    <w:rsid w:val="00297FC3"/>
    <w:rsid w:val="002A1E98"/>
    <w:rsid w:val="002A437A"/>
    <w:rsid w:val="002A4C97"/>
    <w:rsid w:val="002A684F"/>
    <w:rsid w:val="002A7A95"/>
    <w:rsid w:val="002B12BD"/>
    <w:rsid w:val="002B132E"/>
    <w:rsid w:val="002B3ED3"/>
    <w:rsid w:val="002B51EB"/>
    <w:rsid w:val="002B6D08"/>
    <w:rsid w:val="002C0CE7"/>
    <w:rsid w:val="002C4F6D"/>
    <w:rsid w:val="002D0227"/>
    <w:rsid w:val="002D35A7"/>
    <w:rsid w:val="002D35AC"/>
    <w:rsid w:val="002D6DBD"/>
    <w:rsid w:val="002E1804"/>
    <w:rsid w:val="00313938"/>
    <w:rsid w:val="00317A87"/>
    <w:rsid w:val="00320249"/>
    <w:rsid w:val="00320BBF"/>
    <w:rsid w:val="00323065"/>
    <w:rsid w:val="003234FD"/>
    <w:rsid w:val="00327BFA"/>
    <w:rsid w:val="00330920"/>
    <w:rsid w:val="0033406B"/>
    <w:rsid w:val="00344253"/>
    <w:rsid w:val="003471A0"/>
    <w:rsid w:val="0035699A"/>
    <w:rsid w:val="00361DEA"/>
    <w:rsid w:val="003639A3"/>
    <w:rsid w:val="003644F7"/>
    <w:rsid w:val="00366C41"/>
    <w:rsid w:val="003704F8"/>
    <w:rsid w:val="00376B18"/>
    <w:rsid w:val="003871C8"/>
    <w:rsid w:val="00387385"/>
    <w:rsid w:val="00393382"/>
    <w:rsid w:val="003A0AB1"/>
    <w:rsid w:val="003A1F6A"/>
    <w:rsid w:val="003A55B7"/>
    <w:rsid w:val="003B3A02"/>
    <w:rsid w:val="003B464D"/>
    <w:rsid w:val="003B5262"/>
    <w:rsid w:val="003D0073"/>
    <w:rsid w:val="003D1250"/>
    <w:rsid w:val="003D4EFA"/>
    <w:rsid w:val="003F0944"/>
    <w:rsid w:val="00400362"/>
    <w:rsid w:val="00416598"/>
    <w:rsid w:val="00416807"/>
    <w:rsid w:val="00426CC7"/>
    <w:rsid w:val="00427578"/>
    <w:rsid w:val="004315C2"/>
    <w:rsid w:val="00440725"/>
    <w:rsid w:val="004422A3"/>
    <w:rsid w:val="0044581C"/>
    <w:rsid w:val="00445EBE"/>
    <w:rsid w:val="00451E6F"/>
    <w:rsid w:val="004663B0"/>
    <w:rsid w:val="00470F05"/>
    <w:rsid w:val="00475B0D"/>
    <w:rsid w:val="00476A98"/>
    <w:rsid w:val="0047773E"/>
    <w:rsid w:val="0048585E"/>
    <w:rsid w:val="004922EC"/>
    <w:rsid w:val="004950E2"/>
    <w:rsid w:val="004A18DA"/>
    <w:rsid w:val="004A1B36"/>
    <w:rsid w:val="004A4D87"/>
    <w:rsid w:val="004C468D"/>
    <w:rsid w:val="004C6C20"/>
    <w:rsid w:val="004D21E1"/>
    <w:rsid w:val="004D3B92"/>
    <w:rsid w:val="004F0AD1"/>
    <w:rsid w:val="004F2282"/>
    <w:rsid w:val="004F3534"/>
    <w:rsid w:val="004F6BF5"/>
    <w:rsid w:val="004F7709"/>
    <w:rsid w:val="00500985"/>
    <w:rsid w:val="00502473"/>
    <w:rsid w:val="00503A6B"/>
    <w:rsid w:val="005163B7"/>
    <w:rsid w:val="00527DE5"/>
    <w:rsid w:val="00532B13"/>
    <w:rsid w:val="0053412D"/>
    <w:rsid w:val="005429C0"/>
    <w:rsid w:val="00555E09"/>
    <w:rsid w:val="00560284"/>
    <w:rsid w:val="00576825"/>
    <w:rsid w:val="00592F33"/>
    <w:rsid w:val="0059582D"/>
    <w:rsid w:val="005A733B"/>
    <w:rsid w:val="005B2F31"/>
    <w:rsid w:val="005B76F9"/>
    <w:rsid w:val="0060005F"/>
    <w:rsid w:val="00603C87"/>
    <w:rsid w:val="0060483F"/>
    <w:rsid w:val="00606150"/>
    <w:rsid w:val="00606C8A"/>
    <w:rsid w:val="00614C17"/>
    <w:rsid w:val="00615800"/>
    <w:rsid w:val="00616CEB"/>
    <w:rsid w:val="006234B7"/>
    <w:rsid w:val="0062636A"/>
    <w:rsid w:val="00634EC9"/>
    <w:rsid w:val="006443F3"/>
    <w:rsid w:val="006473AF"/>
    <w:rsid w:val="00651596"/>
    <w:rsid w:val="00653C55"/>
    <w:rsid w:val="00655721"/>
    <w:rsid w:val="00664357"/>
    <w:rsid w:val="00675902"/>
    <w:rsid w:val="006821EF"/>
    <w:rsid w:val="0068482F"/>
    <w:rsid w:val="00686EB9"/>
    <w:rsid w:val="0068762C"/>
    <w:rsid w:val="006975C2"/>
    <w:rsid w:val="00697C4A"/>
    <w:rsid w:val="006A2791"/>
    <w:rsid w:val="006A6BF8"/>
    <w:rsid w:val="006B45D9"/>
    <w:rsid w:val="006C05DA"/>
    <w:rsid w:val="006C5E3D"/>
    <w:rsid w:val="006D1368"/>
    <w:rsid w:val="006D2C22"/>
    <w:rsid w:val="006E192E"/>
    <w:rsid w:val="006E4195"/>
    <w:rsid w:val="006E5496"/>
    <w:rsid w:val="006F0791"/>
    <w:rsid w:val="007069A7"/>
    <w:rsid w:val="00723B0F"/>
    <w:rsid w:val="00743534"/>
    <w:rsid w:val="00747E61"/>
    <w:rsid w:val="00757568"/>
    <w:rsid w:val="00767BE3"/>
    <w:rsid w:val="00767D55"/>
    <w:rsid w:val="0077198D"/>
    <w:rsid w:val="007728F6"/>
    <w:rsid w:val="00782457"/>
    <w:rsid w:val="007908CA"/>
    <w:rsid w:val="007B12B8"/>
    <w:rsid w:val="007B7C35"/>
    <w:rsid w:val="007C726A"/>
    <w:rsid w:val="007F1139"/>
    <w:rsid w:val="00803AE0"/>
    <w:rsid w:val="00804044"/>
    <w:rsid w:val="008121EB"/>
    <w:rsid w:val="00812380"/>
    <w:rsid w:val="00815F69"/>
    <w:rsid w:val="00823A69"/>
    <w:rsid w:val="00823AB6"/>
    <w:rsid w:val="008240DF"/>
    <w:rsid w:val="00845EFB"/>
    <w:rsid w:val="008535BD"/>
    <w:rsid w:val="00862180"/>
    <w:rsid w:val="00870D7A"/>
    <w:rsid w:val="00871329"/>
    <w:rsid w:val="0087472F"/>
    <w:rsid w:val="00892430"/>
    <w:rsid w:val="008972A3"/>
    <w:rsid w:val="008A1E60"/>
    <w:rsid w:val="008B1B1F"/>
    <w:rsid w:val="008B6DBE"/>
    <w:rsid w:val="008D1409"/>
    <w:rsid w:val="008D5696"/>
    <w:rsid w:val="008D63A4"/>
    <w:rsid w:val="008E1F65"/>
    <w:rsid w:val="008E5C61"/>
    <w:rsid w:val="008F1053"/>
    <w:rsid w:val="008F3066"/>
    <w:rsid w:val="00916D82"/>
    <w:rsid w:val="00930A47"/>
    <w:rsid w:val="00937702"/>
    <w:rsid w:val="0094035D"/>
    <w:rsid w:val="00952BC3"/>
    <w:rsid w:val="00956195"/>
    <w:rsid w:val="00965503"/>
    <w:rsid w:val="00981A9A"/>
    <w:rsid w:val="0098276A"/>
    <w:rsid w:val="00985FE9"/>
    <w:rsid w:val="00986894"/>
    <w:rsid w:val="009A6AEF"/>
    <w:rsid w:val="009C1A7B"/>
    <w:rsid w:val="009C4504"/>
    <w:rsid w:val="009C6260"/>
    <w:rsid w:val="009D3F6E"/>
    <w:rsid w:val="009E061A"/>
    <w:rsid w:val="009F076C"/>
    <w:rsid w:val="009F5814"/>
    <w:rsid w:val="00A1289C"/>
    <w:rsid w:val="00A14754"/>
    <w:rsid w:val="00A17F94"/>
    <w:rsid w:val="00A21570"/>
    <w:rsid w:val="00A25F3B"/>
    <w:rsid w:val="00A3636A"/>
    <w:rsid w:val="00A40137"/>
    <w:rsid w:val="00A51397"/>
    <w:rsid w:val="00A526E5"/>
    <w:rsid w:val="00A61491"/>
    <w:rsid w:val="00A8163F"/>
    <w:rsid w:val="00A81EB6"/>
    <w:rsid w:val="00A85069"/>
    <w:rsid w:val="00A9228E"/>
    <w:rsid w:val="00AC1BD4"/>
    <w:rsid w:val="00AC256B"/>
    <w:rsid w:val="00AC7B40"/>
    <w:rsid w:val="00AD3309"/>
    <w:rsid w:val="00AD6405"/>
    <w:rsid w:val="00AE0409"/>
    <w:rsid w:val="00AE2E48"/>
    <w:rsid w:val="00AE553B"/>
    <w:rsid w:val="00AF556C"/>
    <w:rsid w:val="00B02E16"/>
    <w:rsid w:val="00B07D61"/>
    <w:rsid w:val="00B132BF"/>
    <w:rsid w:val="00B14315"/>
    <w:rsid w:val="00B26CD2"/>
    <w:rsid w:val="00B300A4"/>
    <w:rsid w:val="00B306DB"/>
    <w:rsid w:val="00B45BA6"/>
    <w:rsid w:val="00B47697"/>
    <w:rsid w:val="00B54A0A"/>
    <w:rsid w:val="00B57F6C"/>
    <w:rsid w:val="00B73C76"/>
    <w:rsid w:val="00B8419B"/>
    <w:rsid w:val="00B850B7"/>
    <w:rsid w:val="00B85B53"/>
    <w:rsid w:val="00B878CD"/>
    <w:rsid w:val="00B9772E"/>
    <w:rsid w:val="00BA614E"/>
    <w:rsid w:val="00BB241D"/>
    <w:rsid w:val="00BB2477"/>
    <w:rsid w:val="00BC1FD7"/>
    <w:rsid w:val="00BD48C0"/>
    <w:rsid w:val="00BE6986"/>
    <w:rsid w:val="00C06635"/>
    <w:rsid w:val="00C14295"/>
    <w:rsid w:val="00C143AC"/>
    <w:rsid w:val="00C153A9"/>
    <w:rsid w:val="00C23C89"/>
    <w:rsid w:val="00C30CA2"/>
    <w:rsid w:val="00C32D86"/>
    <w:rsid w:val="00C437E0"/>
    <w:rsid w:val="00C6129E"/>
    <w:rsid w:val="00C719A4"/>
    <w:rsid w:val="00C7777B"/>
    <w:rsid w:val="00C82313"/>
    <w:rsid w:val="00C905FF"/>
    <w:rsid w:val="00C9086E"/>
    <w:rsid w:val="00CA00E6"/>
    <w:rsid w:val="00CA2A4D"/>
    <w:rsid w:val="00CA3895"/>
    <w:rsid w:val="00CA74A8"/>
    <w:rsid w:val="00CB60F0"/>
    <w:rsid w:val="00CB6302"/>
    <w:rsid w:val="00CB6420"/>
    <w:rsid w:val="00CC0D33"/>
    <w:rsid w:val="00CD3CA0"/>
    <w:rsid w:val="00CD499E"/>
    <w:rsid w:val="00CD5163"/>
    <w:rsid w:val="00CD6659"/>
    <w:rsid w:val="00CD71C0"/>
    <w:rsid w:val="00CE35A4"/>
    <w:rsid w:val="00CE68E3"/>
    <w:rsid w:val="00CE7096"/>
    <w:rsid w:val="00CE7F58"/>
    <w:rsid w:val="00CF00E1"/>
    <w:rsid w:val="00CF6FA8"/>
    <w:rsid w:val="00CF7615"/>
    <w:rsid w:val="00D00608"/>
    <w:rsid w:val="00D00F5A"/>
    <w:rsid w:val="00D02000"/>
    <w:rsid w:val="00D030AE"/>
    <w:rsid w:val="00D04BF2"/>
    <w:rsid w:val="00D05774"/>
    <w:rsid w:val="00D07726"/>
    <w:rsid w:val="00D168B0"/>
    <w:rsid w:val="00D172A5"/>
    <w:rsid w:val="00D20ECF"/>
    <w:rsid w:val="00D25037"/>
    <w:rsid w:val="00D2516B"/>
    <w:rsid w:val="00D32EA7"/>
    <w:rsid w:val="00D44296"/>
    <w:rsid w:val="00D443DD"/>
    <w:rsid w:val="00D4706F"/>
    <w:rsid w:val="00D502BE"/>
    <w:rsid w:val="00D5638D"/>
    <w:rsid w:val="00D56A0C"/>
    <w:rsid w:val="00D57A89"/>
    <w:rsid w:val="00D676EC"/>
    <w:rsid w:val="00D67E56"/>
    <w:rsid w:val="00D86E6E"/>
    <w:rsid w:val="00D9652A"/>
    <w:rsid w:val="00DA05AD"/>
    <w:rsid w:val="00DA4EC6"/>
    <w:rsid w:val="00DB3D1B"/>
    <w:rsid w:val="00DC23FA"/>
    <w:rsid w:val="00DD159B"/>
    <w:rsid w:val="00DD21F9"/>
    <w:rsid w:val="00DD6E84"/>
    <w:rsid w:val="00DE0230"/>
    <w:rsid w:val="00DE0CE5"/>
    <w:rsid w:val="00E019B8"/>
    <w:rsid w:val="00E0205E"/>
    <w:rsid w:val="00E02DD6"/>
    <w:rsid w:val="00E12555"/>
    <w:rsid w:val="00E2672E"/>
    <w:rsid w:val="00E320E7"/>
    <w:rsid w:val="00E434DD"/>
    <w:rsid w:val="00E5383F"/>
    <w:rsid w:val="00E56188"/>
    <w:rsid w:val="00E706DA"/>
    <w:rsid w:val="00E709BA"/>
    <w:rsid w:val="00E76BE1"/>
    <w:rsid w:val="00E86C3E"/>
    <w:rsid w:val="00E93062"/>
    <w:rsid w:val="00E96B40"/>
    <w:rsid w:val="00E9755A"/>
    <w:rsid w:val="00EA157E"/>
    <w:rsid w:val="00EA2F99"/>
    <w:rsid w:val="00EB03C4"/>
    <w:rsid w:val="00EB36B7"/>
    <w:rsid w:val="00EC22A5"/>
    <w:rsid w:val="00EC4A6C"/>
    <w:rsid w:val="00ED714C"/>
    <w:rsid w:val="00EF12F0"/>
    <w:rsid w:val="00EF482C"/>
    <w:rsid w:val="00F01796"/>
    <w:rsid w:val="00F01ED2"/>
    <w:rsid w:val="00F03CA2"/>
    <w:rsid w:val="00F0417C"/>
    <w:rsid w:val="00F231BF"/>
    <w:rsid w:val="00F26C1E"/>
    <w:rsid w:val="00F362B2"/>
    <w:rsid w:val="00F5717E"/>
    <w:rsid w:val="00F62716"/>
    <w:rsid w:val="00F76B6E"/>
    <w:rsid w:val="00F77D15"/>
    <w:rsid w:val="00F83008"/>
    <w:rsid w:val="00F92D44"/>
    <w:rsid w:val="00F96E02"/>
    <w:rsid w:val="00FA1B15"/>
    <w:rsid w:val="00FA1EEE"/>
    <w:rsid w:val="00FA472E"/>
    <w:rsid w:val="00FC422C"/>
    <w:rsid w:val="00FC5B51"/>
    <w:rsid w:val="00FD53C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407C4A-0FA5-45A9-A3EE-6E106B02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2024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20249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Bezmezer">
    <w:name w:val="No Spacing"/>
    <w:link w:val="BezmezerChar"/>
    <w:uiPriority w:val="1"/>
    <w:qFormat/>
    <w:rsid w:val="00102D61"/>
    <w:rPr>
      <w:lang w:eastAsia="en-US"/>
    </w:rPr>
  </w:style>
  <w:style w:type="paragraph" w:styleId="Zhlav">
    <w:name w:val="header"/>
    <w:basedOn w:val="Normln"/>
    <w:link w:val="ZhlavChar"/>
    <w:uiPriority w:val="99"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153A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153A9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29C0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4F7709"/>
    <w:rPr>
      <w:rFonts w:ascii="Times New Roman" w:hAnsi="Times New Roman" w:cs="Times New Roman"/>
      <w:b/>
      <w:sz w:val="48"/>
      <w:lang w:val="en-US"/>
    </w:rPr>
  </w:style>
  <w:style w:type="paragraph" w:styleId="Odstavecseseznamem">
    <w:name w:val="List Paragraph"/>
    <w:basedOn w:val="Normln"/>
    <w:uiPriority w:val="99"/>
    <w:qFormat/>
    <w:rsid w:val="00576825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FA472E"/>
    <w:rPr>
      <w:sz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E1255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125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12555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125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12555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C908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VYSVĚTLENÍ ZADÁVACÍ DOKUMENTACE Č</vt:lpstr>
    </vt:vector>
  </TitlesOfParts>
  <Company>CNPK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VYSVĚTLENÍ ZADÁVACÍ DOKUMENTACE Č</dc:title>
  <dc:subject/>
  <dc:creator>Janeček</dc:creator>
  <cp:keywords/>
  <dc:description/>
  <cp:lastModifiedBy>Eduard Korunka</cp:lastModifiedBy>
  <cp:revision>5</cp:revision>
  <cp:lastPrinted>2012-11-02T07:26:00Z</cp:lastPrinted>
  <dcterms:created xsi:type="dcterms:W3CDTF">2019-09-03T11:31:00Z</dcterms:created>
  <dcterms:modified xsi:type="dcterms:W3CDTF">2019-09-03T11:36:00Z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