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B56" w:rsidRPr="000A3F53" w:rsidRDefault="00082B56" w:rsidP="00082B56">
      <w:pPr>
        <w:pStyle w:val="Zhlav"/>
        <w:jc w:val="right"/>
        <w:rPr>
          <w:i/>
        </w:rPr>
      </w:pPr>
      <w:bookmarkStart w:id="0" w:name="_Toc461704005"/>
      <w:bookmarkStart w:id="1" w:name="_Toc461309476"/>
      <w:bookmarkStart w:id="2" w:name="_Toc313538235"/>
      <w:bookmarkStart w:id="3" w:name="_Toc313537932"/>
      <w:bookmarkStart w:id="4" w:name="__RefHeading__1676_943457276"/>
      <w:bookmarkStart w:id="5" w:name="_Toc467033413"/>
      <w:bookmarkStart w:id="6" w:name="_Toc467827594"/>
      <w:bookmarkStart w:id="7" w:name="_Toc467845992"/>
      <w:bookmarkStart w:id="8" w:name="_Toc482042234"/>
      <w:bookmarkStart w:id="9" w:name="_Toc482391146"/>
      <w:bookmarkStart w:id="10" w:name="_Toc482969094"/>
      <w:bookmarkStart w:id="11" w:name="_Toc483801113"/>
      <w:bookmarkStart w:id="12" w:name="_Toc485382621"/>
      <w:bookmarkStart w:id="13" w:name="_Toc486479003"/>
      <w:r w:rsidRPr="00DD3098">
        <w:rPr>
          <w:rFonts w:asciiTheme="minorHAnsi" w:hAnsiTheme="minorHAnsi" w:cstheme="minorHAnsi"/>
          <w:i/>
          <w:sz w:val="22"/>
          <w:szCs w:val="22"/>
        </w:rPr>
        <w:t>Nadlimitní VZ „</w:t>
      </w:r>
      <w:r w:rsidR="00DD3098" w:rsidRPr="00DD3098">
        <w:rPr>
          <w:rFonts w:asciiTheme="minorHAnsi" w:hAnsiTheme="minorHAnsi" w:cstheme="minorHAnsi"/>
          <w:i/>
          <w:sz w:val="22"/>
          <w:szCs w:val="22"/>
        </w:rPr>
        <w:t xml:space="preserve">Transformace archivů a jejich verifikace a konsolidace ÚMPS DTM DMVS </w:t>
      </w:r>
      <w:r w:rsidRPr="00DD3098">
        <w:rPr>
          <w:rFonts w:asciiTheme="minorHAnsi" w:hAnsiTheme="minorHAnsi" w:cstheme="minorHAnsi"/>
          <w:i/>
          <w:sz w:val="22"/>
          <w:szCs w:val="22"/>
        </w:rPr>
        <w:t>PK</w:t>
      </w:r>
      <w:r w:rsidRPr="000A3F53">
        <w:rPr>
          <w:i/>
        </w:rPr>
        <w:t>“</w:t>
      </w:r>
    </w:p>
    <w:p w:rsidR="002669BB" w:rsidRPr="00DD3098" w:rsidRDefault="002669BB" w:rsidP="002669BB">
      <w:pPr>
        <w:pStyle w:val="Nadpis1"/>
        <w:jc w:val="right"/>
        <w:rPr>
          <w:rFonts w:asciiTheme="minorHAnsi" w:hAnsiTheme="minorHAnsi" w:cstheme="minorHAnsi"/>
          <w:b w:val="0"/>
          <w:i/>
        </w:rPr>
      </w:pPr>
      <w:r w:rsidRPr="00DD3098">
        <w:rPr>
          <w:rFonts w:asciiTheme="minorHAnsi" w:hAnsiTheme="minorHAnsi" w:cstheme="minorHAnsi"/>
          <w:b w:val="0"/>
          <w:i/>
        </w:rPr>
        <w:t>Příl</w:t>
      </w:r>
      <w:r w:rsidR="002739CE">
        <w:rPr>
          <w:rFonts w:asciiTheme="minorHAnsi" w:hAnsiTheme="minorHAnsi" w:cstheme="minorHAnsi"/>
          <w:b w:val="0"/>
          <w:i/>
        </w:rPr>
        <w:t>oha č. 2</w:t>
      </w:r>
      <w:r w:rsidR="00082B56" w:rsidRPr="00DD3098">
        <w:rPr>
          <w:rFonts w:asciiTheme="minorHAnsi" w:hAnsiTheme="minorHAnsi" w:cstheme="minorHAnsi"/>
          <w:b w:val="0"/>
          <w:i/>
        </w:rPr>
        <w:t xml:space="preserve"> ZD</w:t>
      </w:r>
      <w:r w:rsidR="00FD5012" w:rsidRPr="00DD3098">
        <w:rPr>
          <w:rFonts w:asciiTheme="minorHAnsi" w:hAnsiTheme="minorHAnsi" w:cstheme="minorHAnsi"/>
          <w:b w:val="0"/>
          <w:i/>
        </w:rPr>
        <w:t xml:space="preserve"> – Krycí list nabídky</w:t>
      </w:r>
    </w:p>
    <w:p w:rsidR="002669BB" w:rsidRPr="002669BB" w:rsidRDefault="002669BB" w:rsidP="000F4591">
      <w:pPr>
        <w:pStyle w:val="Nadpis1"/>
        <w:jc w:val="center"/>
        <w:rPr>
          <w:b w:val="0"/>
          <w:i/>
          <w:sz w:val="22"/>
          <w:szCs w:val="22"/>
        </w:rPr>
      </w:pPr>
    </w:p>
    <w:p w:rsidR="00B02EFD" w:rsidRPr="00B02EFD" w:rsidRDefault="00B02EFD" w:rsidP="00B02EFD">
      <w:pPr>
        <w:pStyle w:val="Textbody"/>
        <w:rPr>
          <w:sz w:val="28"/>
          <w:szCs w:val="28"/>
        </w:rPr>
      </w:pPr>
    </w:p>
    <w:p w:rsidR="00B02EFD" w:rsidRPr="00B02EFD" w:rsidRDefault="00B02EFD" w:rsidP="00B02EFD">
      <w:pPr>
        <w:pStyle w:val="Nadpis3"/>
        <w:rPr>
          <w:rFonts w:ascii="Arial" w:hAnsi="Arial" w:cs="Arial"/>
          <w:sz w:val="36"/>
          <w:szCs w:val="36"/>
        </w:rPr>
      </w:pPr>
      <w:r w:rsidRPr="00B02EFD">
        <w:rPr>
          <w:rFonts w:ascii="Arial" w:hAnsi="Arial" w:cs="Arial"/>
          <w:sz w:val="36"/>
          <w:szCs w:val="36"/>
        </w:rPr>
        <w:t>krycí list nabídky</w:t>
      </w:r>
    </w:p>
    <w:p w:rsidR="00B02EFD" w:rsidRDefault="00B02EFD" w:rsidP="00B02EFD">
      <w:pPr>
        <w:pStyle w:val="Nadpis1"/>
        <w:jc w:val="center"/>
        <w:rPr>
          <w:rFonts w:ascii="Arial" w:hAnsi="Arial" w:cs="Arial"/>
        </w:rPr>
      </w:pPr>
    </w:p>
    <w:p w:rsidR="000F4591" w:rsidRPr="006B7C3B" w:rsidRDefault="00B02EFD" w:rsidP="006B7C3B">
      <w:pPr>
        <w:pStyle w:val="Nadpis1"/>
        <w:jc w:val="center"/>
        <w:rPr>
          <w:rFonts w:ascii="Arial" w:hAnsi="Arial" w:cs="Arial"/>
        </w:rPr>
      </w:pPr>
      <w:r>
        <w:rPr>
          <w:rFonts w:ascii="Arial" w:hAnsi="Arial" w:cs="Arial"/>
        </w:rPr>
        <w:t>na n</w:t>
      </w:r>
      <w:r w:rsidR="000F4591" w:rsidRPr="00B02EFD">
        <w:rPr>
          <w:rFonts w:ascii="Arial" w:hAnsi="Arial" w:cs="Arial"/>
        </w:rPr>
        <w:t>adli</w:t>
      </w:r>
      <w:r>
        <w:rPr>
          <w:rFonts w:ascii="Arial" w:hAnsi="Arial" w:cs="Arial"/>
        </w:rPr>
        <w:t>mitní veřejnou</w:t>
      </w:r>
      <w:r w:rsidR="00174FA2">
        <w:rPr>
          <w:rFonts w:ascii="Arial" w:hAnsi="Arial" w:cs="Arial"/>
        </w:rPr>
        <w:t xml:space="preserve"> zakázku</w:t>
      </w:r>
      <w:r w:rsidRPr="00B02EFD">
        <w:rPr>
          <w:rFonts w:ascii="Arial" w:hAnsi="Arial" w:cs="Arial"/>
        </w:rPr>
        <w:t xml:space="preserve"> na služb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B02EFD">
        <w:rPr>
          <w:rFonts w:ascii="Arial" w:hAnsi="Arial" w:cs="Arial"/>
        </w:rPr>
        <w:t>y s názvem</w:t>
      </w:r>
      <w:r w:rsidR="000F4591" w:rsidRPr="00B02EFD">
        <w:rPr>
          <w:rFonts w:ascii="Arial" w:hAnsi="Arial" w:cs="Arial"/>
          <w:sz w:val="22"/>
          <w:szCs w:val="22"/>
        </w:rPr>
        <w:t xml:space="preserve"> </w:t>
      </w:r>
    </w:p>
    <w:p w:rsidR="000F4591" w:rsidRPr="00B02EFD" w:rsidRDefault="000F4591" w:rsidP="000F4591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DD3098" w:rsidRPr="00DD3098" w:rsidRDefault="00DD3098" w:rsidP="00DD3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center"/>
        <w:rPr>
          <w:rFonts w:asciiTheme="minorHAnsi" w:hAnsiTheme="minorHAnsi"/>
          <w:b/>
          <w:bCs/>
          <w:sz w:val="28"/>
          <w:szCs w:val="28"/>
        </w:rPr>
      </w:pPr>
      <w:bookmarkStart w:id="14" w:name="_Toc313538238"/>
      <w:bookmarkStart w:id="15" w:name="_Toc313537935"/>
      <w:bookmarkStart w:id="16" w:name="__RefHeading__1682_943457276"/>
      <w:bookmarkStart w:id="17" w:name="_Toc461704008"/>
      <w:bookmarkStart w:id="18" w:name="_Toc461309479"/>
      <w:bookmarkStart w:id="19" w:name="_Toc467033416"/>
      <w:bookmarkStart w:id="20" w:name="_Toc467827597"/>
      <w:bookmarkStart w:id="21" w:name="_Toc467845995"/>
      <w:bookmarkStart w:id="22" w:name="_Toc482042237"/>
      <w:bookmarkStart w:id="23" w:name="_Toc482391149"/>
      <w:bookmarkStart w:id="24" w:name="_Toc482969097"/>
      <w:bookmarkStart w:id="25" w:name="_Toc483801116"/>
      <w:bookmarkStart w:id="26" w:name="_Toc485382624"/>
      <w:bookmarkStart w:id="27" w:name="_Toc486479006"/>
      <w:r w:rsidRPr="00DD3098">
        <w:rPr>
          <w:rFonts w:asciiTheme="minorHAnsi" w:hAnsiTheme="minorHAnsi"/>
          <w:b/>
          <w:bCs/>
          <w:sz w:val="28"/>
          <w:szCs w:val="28"/>
        </w:rPr>
        <w:t>„Transformace archivů a jejich verifikace a konsolidace ÚMPS DTM DMVS PK“</w:t>
      </w:r>
    </w:p>
    <w:p w:rsidR="00DD3098" w:rsidRPr="00DD3098" w:rsidRDefault="00DD3098" w:rsidP="00DD3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center"/>
        <w:rPr>
          <w:rFonts w:cs="Calibri"/>
          <w:b/>
          <w:sz w:val="28"/>
          <w:szCs w:val="28"/>
        </w:rPr>
      </w:pPr>
      <w:r w:rsidRPr="00DD3098">
        <w:rPr>
          <w:rFonts w:asciiTheme="minorHAnsi" w:hAnsiTheme="minorHAnsi"/>
          <w:b/>
          <w:bCs/>
          <w:sz w:val="28"/>
          <w:szCs w:val="28"/>
        </w:rPr>
        <w:t>(Účelové mapy povrchové situace Digitální technické mapy Digitální mapy veřejné správy Plzeňského kraje)</w:t>
      </w:r>
    </w:p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p w:rsidR="000F4591" w:rsidRPr="007559AE" w:rsidRDefault="000F4591" w:rsidP="000F4591">
      <w:pPr>
        <w:pStyle w:val="Nadpis2"/>
        <w:jc w:val="center"/>
        <w:rPr>
          <w:rFonts w:ascii="Arial" w:hAnsi="Arial" w:cs="Arial"/>
          <w:sz w:val="20"/>
          <w:szCs w:val="20"/>
        </w:rPr>
      </w:pPr>
    </w:p>
    <w:p w:rsidR="00B02EFD" w:rsidRPr="00852267" w:rsidRDefault="00174FA2" w:rsidP="00174FA2">
      <w:pPr>
        <w:pStyle w:val="Nadpis1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Theme="minorHAnsi" w:hAnsiTheme="minorHAnsi"/>
          <w:sz w:val="28"/>
          <w:szCs w:val="28"/>
        </w:rPr>
        <w:t>na ČÁST .............................</w:t>
      </w:r>
      <w:r w:rsidR="00852267">
        <w:rPr>
          <w:rFonts w:asciiTheme="minorHAnsi" w:hAnsiTheme="minorHAnsi"/>
          <w:sz w:val="28"/>
          <w:szCs w:val="28"/>
        </w:rPr>
        <w:t xml:space="preserve"> </w:t>
      </w:r>
      <w:r w:rsidR="00852267" w:rsidRPr="00852267">
        <w:rPr>
          <w:rFonts w:ascii="Arial" w:hAnsi="Arial" w:cs="Arial"/>
          <w:b w:val="0"/>
          <w:sz w:val="22"/>
          <w:szCs w:val="22"/>
        </w:rPr>
        <w:t>= doplní dodavatel=</w:t>
      </w:r>
    </w:p>
    <w:p w:rsidR="00174FA2" w:rsidRPr="00174FA2" w:rsidRDefault="00174FA2" w:rsidP="00174FA2">
      <w:pPr>
        <w:pStyle w:val="Textbody"/>
        <w:jc w:val="center"/>
      </w:pPr>
    </w:p>
    <w:p w:rsidR="00B02EFD" w:rsidRPr="00B02EFD" w:rsidRDefault="00B02EFD" w:rsidP="00B02EFD">
      <w:pPr>
        <w:pStyle w:val="Nadpis1"/>
        <w:jc w:val="center"/>
        <w:rPr>
          <w:rFonts w:ascii="Arial" w:hAnsi="Arial" w:cs="Arial"/>
        </w:rPr>
      </w:pPr>
      <w:r>
        <w:rPr>
          <w:rFonts w:ascii="Arial" w:hAnsi="Arial" w:cs="Arial"/>
        </w:rPr>
        <w:t>zadávanou</w:t>
      </w:r>
      <w:r w:rsidRPr="00B02EFD">
        <w:rPr>
          <w:rFonts w:ascii="Arial" w:hAnsi="Arial" w:cs="Arial"/>
        </w:rPr>
        <w:t xml:space="preserve"> v otevřeném řízení dle zákona č. 134/2016 Sb., o zadávání veřejných zakázek, v platném znění</w:t>
      </w:r>
    </w:p>
    <w:p w:rsidR="000F4591" w:rsidRPr="007559AE" w:rsidRDefault="000F4591" w:rsidP="00B02EFD">
      <w:pPr>
        <w:pStyle w:val="Standard"/>
        <w:rPr>
          <w:rFonts w:ascii="Arial" w:hAnsi="Arial" w:cs="Arial"/>
          <w:sz w:val="20"/>
          <w:szCs w:val="20"/>
        </w:rPr>
      </w:pPr>
    </w:p>
    <w:p w:rsidR="00B44F91" w:rsidRPr="00B02EFD" w:rsidRDefault="00B44F91" w:rsidP="005B29B8">
      <w:pPr>
        <w:rPr>
          <w:rFonts w:ascii="Arial" w:hAnsi="Arial" w:cs="Arial"/>
          <w:bCs/>
          <w:sz w:val="22"/>
          <w:szCs w:val="22"/>
        </w:rPr>
      </w:pPr>
    </w:p>
    <w:tbl>
      <w:tblPr>
        <w:tblW w:w="951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387"/>
        <w:gridCol w:w="1842"/>
        <w:gridCol w:w="1418"/>
        <w:gridCol w:w="1869"/>
      </w:tblGrid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02EFD" w:rsidP="00490ACD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Údaje o zadavateli:</w:t>
            </w:r>
          </w:p>
          <w:p w:rsidR="00B02EFD" w:rsidRPr="00B02EFD" w:rsidRDefault="00B02EFD" w:rsidP="00490ACD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(veřejný zadavatel)</w:t>
            </w:r>
          </w:p>
          <w:p w:rsidR="00B02EFD" w:rsidRPr="00B02EFD" w:rsidRDefault="00B02EFD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69" w:type="dxa"/>
            <w:gridSpan w:val="3"/>
            <w:shd w:val="clear" w:color="auto" w:fill="auto"/>
          </w:tcPr>
          <w:p w:rsidR="002669BB" w:rsidRPr="00B02EFD" w:rsidRDefault="00B02EFD" w:rsidP="00B02EFD">
            <w:pPr>
              <w:pStyle w:val="NormalJustified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B02EFD">
              <w:rPr>
                <w:rFonts w:ascii="Arial" w:hAnsi="Arial" w:cs="Arial"/>
                <w:bCs/>
                <w:sz w:val="22"/>
                <w:szCs w:val="22"/>
              </w:rPr>
              <w:t>Plzeňský kraj</w:t>
            </w:r>
          </w:p>
          <w:p w:rsidR="00B02EFD" w:rsidRPr="00B02EFD" w:rsidRDefault="00B02EFD" w:rsidP="00B02EFD">
            <w:pPr>
              <w:pStyle w:val="NormalJustified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B02EFD">
              <w:rPr>
                <w:rFonts w:ascii="Arial" w:hAnsi="Arial" w:cs="Arial"/>
                <w:bCs/>
                <w:sz w:val="22"/>
                <w:szCs w:val="22"/>
              </w:rPr>
              <w:t>IČO: 70890366</w:t>
            </w:r>
          </w:p>
          <w:p w:rsidR="00B02EFD" w:rsidRPr="00B02EFD" w:rsidRDefault="00B02EFD" w:rsidP="00B02EFD">
            <w:pPr>
              <w:pStyle w:val="NormalJustified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 w:rsidRPr="00B02EFD">
              <w:rPr>
                <w:rFonts w:ascii="Arial" w:hAnsi="Arial" w:cs="Arial"/>
                <w:bCs/>
                <w:sz w:val="22"/>
                <w:szCs w:val="22"/>
              </w:rPr>
              <w:t>se sídlem: Škroupova 18, 306 13 Plzeň</w:t>
            </w:r>
          </w:p>
          <w:p w:rsidR="00B02EFD" w:rsidRPr="00B02EFD" w:rsidRDefault="00BE29D7" w:rsidP="00B02EFD">
            <w:pPr>
              <w:pStyle w:val="NormalJustified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hyperlink r:id="rId7" w:history="1">
              <w:r w:rsidR="00B02EFD" w:rsidRPr="00B02EFD">
                <w:rPr>
                  <w:rStyle w:val="Hypertextovodkaz"/>
                  <w:rFonts w:ascii="Arial" w:hAnsi="Arial" w:cs="Arial"/>
                  <w:bCs/>
                  <w:sz w:val="22"/>
                  <w:szCs w:val="22"/>
                </w:rPr>
                <w:t>https://www.plzensky-kraj.cz</w:t>
              </w:r>
            </w:hyperlink>
          </w:p>
          <w:p w:rsidR="00B02EFD" w:rsidRPr="00B02EFD" w:rsidRDefault="00B02EFD" w:rsidP="00B02EFD">
            <w:pPr>
              <w:pStyle w:val="NormalJustified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DDDDDD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Údaje o dodavateli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Obchodní jméno: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Zapsaný v OR: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E29D7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Sídlo (místo podnikání):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IČ</w:t>
            </w:r>
            <w:r w:rsidR="00DD3098">
              <w:rPr>
                <w:rFonts w:ascii="Arial" w:hAnsi="Arial" w:cs="Arial"/>
                <w:sz w:val="22"/>
                <w:szCs w:val="22"/>
              </w:rPr>
              <w:t>O</w:t>
            </w:r>
            <w:r w:rsidRPr="00B02EF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DIČ: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2669BB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2669BB" w:rsidRPr="00B02EFD" w:rsidRDefault="002669BB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Plátce DPH ano/ne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2669BB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 xml:space="preserve">Kontaktní osoba </w:t>
            </w:r>
            <w:r w:rsidR="007559AE">
              <w:rPr>
                <w:rFonts w:ascii="Arial" w:hAnsi="Arial" w:cs="Arial"/>
                <w:b/>
                <w:sz w:val="22"/>
                <w:szCs w:val="22"/>
              </w:rPr>
              <w:t xml:space="preserve">dodavatele </w:t>
            </w:r>
            <w:r w:rsidRPr="00B02EFD">
              <w:rPr>
                <w:rFonts w:ascii="Arial" w:hAnsi="Arial" w:cs="Arial"/>
                <w:b/>
                <w:sz w:val="22"/>
                <w:szCs w:val="22"/>
              </w:rPr>
              <w:t>pro jednání ve věci nabídky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Jméno, příjmení, titul: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44F91" w:rsidRPr="00852267" w:rsidRDefault="00852267" w:rsidP="00852267">
            <w:pPr>
              <w:pStyle w:val="Nadpis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2267">
              <w:rPr>
                <w:rFonts w:ascii="Arial" w:hAnsi="Arial" w:cs="Arial"/>
                <w:b w:val="0"/>
                <w:sz w:val="22"/>
                <w:szCs w:val="22"/>
              </w:rPr>
              <w:t>= doplní dodavatel=</w:t>
            </w:r>
          </w:p>
        </w:tc>
      </w:tr>
      <w:tr w:rsidR="00B44F9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B44F91" w:rsidRPr="00B02EFD" w:rsidRDefault="00B44F91" w:rsidP="00490ACD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Cenová nabídka</w:t>
            </w:r>
            <w:r w:rsidR="00174FA2">
              <w:rPr>
                <w:rFonts w:ascii="Arial" w:hAnsi="Arial" w:cs="Arial"/>
                <w:b/>
                <w:sz w:val="22"/>
                <w:szCs w:val="22"/>
              </w:rPr>
              <w:t xml:space="preserve"> – část 1 VZ (SEVER)</w:t>
            </w:r>
            <w:r w:rsidR="008D7A73">
              <w:rPr>
                <w:rFonts w:ascii="Arial" w:hAnsi="Arial" w:cs="Arial"/>
                <w:b/>
                <w:sz w:val="22"/>
                <w:szCs w:val="22"/>
              </w:rPr>
              <w:t xml:space="preserve">         </w:t>
            </w:r>
            <w:r w:rsidR="008D7A73" w:rsidRPr="008D7A73">
              <w:rPr>
                <w:rFonts w:ascii="Arial" w:hAnsi="Arial" w:cs="Arial"/>
                <w:i/>
                <w:sz w:val="20"/>
              </w:rPr>
              <w:t>dodavatel vyplní, pokud podává nabídku na část 1 VZ</w:t>
            </w:r>
          </w:p>
        </w:tc>
      </w:tr>
      <w:tr w:rsidR="007638DB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7638DB" w:rsidRPr="00B02EFD" w:rsidRDefault="007638DB" w:rsidP="00B44F91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bez DPH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DPH 21%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včetně DPH</w:t>
            </w:r>
          </w:p>
        </w:tc>
      </w:tr>
      <w:tr w:rsidR="007638DB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7638DB" w:rsidRPr="00B02EFD" w:rsidRDefault="007559AE" w:rsidP="005B29B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Transformace archivů a je</w:t>
            </w:r>
            <w:r w:rsidR="00BE29D7">
              <w:rPr>
                <w:rFonts w:ascii="Arial" w:hAnsi="Arial" w:cs="Arial"/>
                <w:sz w:val="22"/>
                <w:szCs w:val="22"/>
              </w:rPr>
              <w:t>j</w:t>
            </w:r>
            <w:r>
              <w:rPr>
                <w:rFonts w:ascii="Arial" w:hAnsi="Arial" w:cs="Arial"/>
                <w:sz w:val="22"/>
                <w:szCs w:val="22"/>
              </w:rPr>
              <w:t>ich verifikace a konsolidace ÚMPS DTM DMVS PK (cena díla</w:t>
            </w:r>
            <w:r w:rsidR="006B7C3B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5B29B8" w:rsidRPr="00B02EFD" w:rsidRDefault="005B29B8" w:rsidP="005B29B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38DB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7559AE" w:rsidRDefault="007559AE" w:rsidP="00174FA2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Jednotková cena</w:t>
            </w:r>
            <w:r w:rsidR="00174FA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(tj. průměrná </w:t>
            </w:r>
            <w:r w:rsidR="00174FA2">
              <w:rPr>
                <w:rFonts w:ascii="Arial" w:hAnsi="Arial" w:cs="Arial"/>
                <w:sz w:val="22"/>
                <w:szCs w:val="22"/>
              </w:rPr>
              <w:t>cena za 1 ha zpracovaného území)</w:t>
            </w:r>
          </w:p>
          <w:p w:rsidR="00174FA2" w:rsidRPr="00B02EFD" w:rsidRDefault="00174FA2" w:rsidP="00174FA2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7638DB" w:rsidRPr="00B02EFD" w:rsidRDefault="007638DB" w:rsidP="00490ACD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lastRenderedPageBreak/>
              <w:t>Cenová nabídka</w:t>
            </w:r>
            <w:r w:rsidR="008D7A73">
              <w:rPr>
                <w:rFonts w:ascii="Arial" w:hAnsi="Arial" w:cs="Arial"/>
                <w:b/>
                <w:sz w:val="22"/>
                <w:szCs w:val="22"/>
              </w:rPr>
              <w:t xml:space="preserve"> – část 2 VZ (STŘED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8D7A73">
              <w:rPr>
                <w:rFonts w:ascii="Arial" w:hAnsi="Arial" w:cs="Arial"/>
                <w:b/>
                <w:sz w:val="22"/>
                <w:szCs w:val="22"/>
              </w:rPr>
              <w:t xml:space="preserve">           </w:t>
            </w:r>
            <w:r w:rsidR="008D7A73" w:rsidRPr="008D7A73">
              <w:rPr>
                <w:rFonts w:ascii="Arial" w:hAnsi="Arial" w:cs="Arial"/>
                <w:i/>
                <w:sz w:val="20"/>
              </w:rPr>
              <w:t>dodavatel vyplní</w:t>
            </w:r>
            <w:r w:rsidR="008D7A73">
              <w:rPr>
                <w:rFonts w:ascii="Arial" w:hAnsi="Arial" w:cs="Arial"/>
                <w:i/>
                <w:sz w:val="20"/>
              </w:rPr>
              <w:t>, pokud podává nabídku na část 2</w:t>
            </w:r>
            <w:r w:rsidR="008D7A73" w:rsidRPr="008D7A73">
              <w:rPr>
                <w:rFonts w:ascii="Arial" w:hAnsi="Arial" w:cs="Arial"/>
                <w:i/>
                <w:sz w:val="20"/>
              </w:rPr>
              <w:t xml:space="preserve"> VZ</w:t>
            </w: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bez DPH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DPH 21%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včetně DPH</w:t>
            </w: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Transformace archivů a je</w:t>
            </w:r>
            <w:r w:rsidR="00BE29D7">
              <w:rPr>
                <w:rFonts w:ascii="Arial" w:hAnsi="Arial" w:cs="Arial"/>
                <w:sz w:val="22"/>
                <w:szCs w:val="22"/>
              </w:rPr>
              <w:t>j</w:t>
            </w:r>
            <w:r>
              <w:rPr>
                <w:rFonts w:ascii="Arial" w:hAnsi="Arial" w:cs="Arial"/>
                <w:sz w:val="22"/>
                <w:szCs w:val="22"/>
              </w:rPr>
              <w:t>ich verifikace a konsolidace ÚMPS DTM DMVS PK (cena díla)</w:t>
            </w:r>
          </w:p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Default="009B6011" w:rsidP="006B39E8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Jednotková cena (tj. průměrná cena za 1 ha zpracovaného území)</w:t>
            </w:r>
          </w:p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Cenová nabídka</w:t>
            </w:r>
            <w:r w:rsidR="008D7A73">
              <w:rPr>
                <w:rFonts w:ascii="Arial" w:hAnsi="Arial" w:cs="Arial"/>
                <w:b/>
                <w:sz w:val="22"/>
                <w:szCs w:val="22"/>
              </w:rPr>
              <w:t xml:space="preserve"> – část 3 VZ (JIH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8D7A73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 w:rsidR="008D7A73" w:rsidRPr="008D7A73">
              <w:rPr>
                <w:rFonts w:ascii="Arial" w:hAnsi="Arial" w:cs="Arial"/>
                <w:i/>
                <w:sz w:val="20"/>
              </w:rPr>
              <w:t>dodavatel vyplní</w:t>
            </w:r>
            <w:r w:rsidR="008D7A73">
              <w:rPr>
                <w:rFonts w:ascii="Arial" w:hAnsi="Arial" w:cs="Arial"/>
                <w:i/>
                <w:sz w:val="20"/>
              </w:rPr>
              <w:t xml:space="preserve">, pokud podává nabídku na část 3 </w:t>
            </w:r>
            <w:r w:rsidR="008D7A73" w:rsidRPr="008D7A73">
              <w:rPr>
                <w:rFonts w:ascii="Arial" w:hAnsi="Arial" w:cs="Arial"/>
                <w:i/>
                <w:sz w:val="20"/>
              </w:rPr>
              <w:t>VZ</w:t>
            </w: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bez DPH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DPH 21%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včetně DPH</w:t>
            </w: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Transformace archivů a je</w:t>
            </w:r>
            <w:r w:rsidR="00BE29D7">
              <w:rPr>
                <w:rFonts w:ascii="Arial" w:hAnsi="Arial" w:cs="Arial"/>
                <w:sz w:val="22"/>
                <w:szCs w:val="22"/>
              </w:rPr>
              <w:t>j</w:t>
            </w:r>
            <w:r>
              <w:rPr>
                <w:rFonts w:ascii="Arial" w:hAnsi="Arial" w:cs="Arial"/>
                <w:sz w:val="22"/>
                <w:szCs w:val="22"/>
              </w:rPr>
              <w:t>ich verifikace a konsolidace ÚMPS DTM DMVS PK (cena díla)</w:t>
            </w:r>
          </w:p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9B6011" w:rsidRDefault="009B6011" w:rsidP="006B39E8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Jednotková cena (tj. průměrná cena za 1 ha zpracovaného území)</w:t>
            </w:r>
          </w:p>
          <w:p w:rsidR="009B6011" w:rsidRPr="00B02EFD" w:rsidRDefault="009B6011" w:rsidP="006B39E8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9B6011" w:rsidRPr="00B02EFD" w:rsidRDefault="009B6011" w:rsidP="006B39E8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6011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9B6011" w:rsidRPr="00B02EFD" w:rsidRDefault="008D7A73" w:rsidP="006B39E8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Celková nabídková cena             </w:t>
            </w:r>
            <w:r w:rsidRPr="008D7A73">
              <w:rPr>
                <w:rFonts w:ascii="Arial" w:hAnsi="Arial" w:cs="Arial"/>
                <w:i/>
                <w:sz w:val="20"/>
              </w:rPr>
              <w:t>dodavatel vyplní, p</w:t>
            </w:r>
            <w:r>
              <w:rPr>
                <w:rFonts w:ascii="Arial" w:hAnsi="Arial" w:cs="Arial"/>
                <w:i/>
                <w:sz w:val="20"/>
              </w:rPr>
              <w:t>okud podává nabídku na dvě nebo tři části VZ</w:t>
            </w:r>
          </w:p>
        </w:tc>
      </w:tr>
      <w:tr w:rsidR="00BE29D7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BE29D7" w:rsidRDefault="00BE29D7" w:rsidP="00BE29D7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bez DPH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DPH 21%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B02EFD">
              <w:rPr>
                <w:rFonts w:ascii="Arial" w:hAnsi="Arial" w:cs="Arial"/>
                <w:i/>
                <w:sz w:val="22"/>
                <w:szCs w:val="22"/>
              </w:rPr>
              <w:t>cena v Kč včetně DPH</w:t>
            </w:r>
          </w:p>
        </w:tc>
      </w:tr>
      <w:tr w:rsidR="00BE29D7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BE29D7" w:rsidRDefault="00BE29D7" w:rsidP="00BE29D7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BE29D7" w:rsidRDefault="00BE29D7" w:rsidP="00BE29D7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29D7" w:rsidRPr="00B02EFD" w:rsidTr="009B6011">
        <w:trPr>
          <w:tblCellSpacing w:w="20" w:type="dxa"/>
          <w:jc w:val="center"/>
        </w:trPr>
        <w:tc>
          <w:tcPr>
            <w:tcW w:w="9436" w:type="dxa"/>
            <w:gridSpan w:val="4"/>
            <w:shd w:val="clear" w:color="auto" w:fill="CCFFFF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b/>
                <w:sz w:val="22"/>
                <w:szCs w:val="22"/>
              </w:rPr>
            </w:pPr>
            <w:r w:rsidRPr="00B02EFD">
              <w:rPr>
                <w:rFonts w:ascii="Arial" w:hAnsi="Arial" w:cs="Arial"/>
                <w:b/>
                <w:sz w:val="22"/>
                <w:szCs w:val="22"/>
              </w:rPr>
              <w:t>Oprávněná osoba dodavatele</w:t>
            </w:r>
          </w:p>
        </w:tc>
      </w:tr>
      <w:tr w:rsidR="00BE29D7" w:rsidRPr="00B02EFD" w:rsidTr="009B6011">
        <w:trPr>
          <w:trHeight w:val="320"/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Jméno, příjmení, titul: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29D7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Pozice: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29D7" w:rsidRPr="00B02EFD" w:rsidTr="009B6011">
        <w:trPr>
          <w:tblCellSpacing w:w="20" w:type="dxa"/>
          <w:jc w:val="center"/>
        </w:trPr>
        <w:tc>
          <w:tcPr>
            <w:tcW w:w="4327" w:type="dxa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V: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Dne:</w:t>
            </w:r>
          </w:p>
        </w:tc>
      </w:tr>
      <w:tr w:rsidR="00BE29D7" w:rsidRPr="00B02EFD" w:rsidTr="009B6011">
        <w:trPr>
          <w:trHeight w:val="580"/>
          <w:tblCellSpacing w:w="20" w:type="dxa"/>
          <w:jc w:val="center"/>
        </w:trPr>
        <w:tc>
          <w:tcPr>
            <w:tcW w:w="4327" w:type="dxa"/>
            <w:shd w:val="clear" w:color="auto" w:fill="auto"/>
            <w:vAlign w:val="center"/>
          </w:tcPr>
          <w:p w:rsidR="00BE29D7" w:rsidRPr="00B02EFD" w:rsidRDefault="00BE29D7" w:rsidP="00BE29D7">
            <w:pPr>
              <w:pStyle w:val="NormalJustified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Podpis oprávněné osoby dodavat</w:t>
            </w:r>
            <w:r w:rsidRPr="00B02EFD">
              <w:rPr>
                <w:rFonts w:ascii="Arial" w:hAnsi="Arial" w:cs="Arial"/>
                <w:sz w:val="22"/>
                <w:szCs w:val="22"/>
              </w:rPr>
              <w:t>ele:</w:t>
            </w:r>
          </w:p>
        </w:tc>
        <w:tc>
          <w:tcPr>
            <w:tcW w:w="5069" w:type="dxa"/>
            <w:gridSpan w:val="3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29D7" w:rsidRPr="00B02EFD" w:rsidTr="009B6011">
        <w:trPr>
          <w:trHeight w:val="1601"/>
          <w:tblCellSpacing w:w="20" w:type="dxa"/>
          <w:jc w:val="center"/>
        </w:trPr>
        <w:tc>
          <w:tcPr>
            <w:tcW w:w="9436" w:type="dxa"/>
            <w:gridSpan w:val="4"/>
            <w:shd w:val="clear" w:color="auto" w:fill="auto"/>
          </w:tcPr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  <w:r w:rsidRPr="00B02EFD">
              <w:rPr>
                <w:rFonts w:ascii="Arial" w:hAnsi="Arial" w:cs="Arial"/>
                <w:sz w:val="22"/>
                <w:szCs w:val="22"/>
              </w:rPr>
              <w:t>Razítko:</w:t>
            </w:r>
          </w:p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  <w:p w:rsidR="00BE29D7" w:rsidRPr="00B02EFD" w:rsidRDefault="00BE29D7" w:rsidP="00BE29D7">
            <w:pPr>
              <w:pStyle w:val="NormalJustified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B3620" w:rsidRPr="00B02EFD" w:rsidRDefault="008B3620" w:rsidP="00B44F91">
      <w:pPr>
        <w:pStyle w:val="Standard"/>
        <w:jc w:val="center"/>
        <w:rPr>
          <w:rFonts w:ascii="Arial" w:hAnsi="Arial" w:cs="Arial"/>
          <w:sz w:val="22"/>
          <w:szCs w:val="22"/>
        </w:rPr>
      </w:pPr>
    </w:p>
    <w:sectPr w:rsidR="008B3620" w:rsidRPr="00B02EFD" w:rsidSect="004E7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1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E3D" w:rsidRDefault="00655E3D">
      <w:r>
        <w:separator/>
      </w:r>
    </w:p>
  </w:endnote>
  <w:endnote w:type="continuationSeparator" w:id="0">
    <w:p w:rsidR="00655E3D" w:rsidRDefault="0065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9D7" w:rsidRDefault="00BE29D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A5F" w:rsidRDefault="00175A5F">
    <w:pPr>
      <w:pStyle w:val="Zpat"/>
      <w:shd w:val="clear" w:color="auto" w:fill="99CCFF"/>
      <w:jc w:val="center"/>
    </w:pPr>
    <w:r>
      <w:rPr>
        <w:b/>
        <w:bCs/>
      </w:rPr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BE29D7">
      <w:rPr>
        <w:noProof/>
      </w:rPr>
      <w:t>1</w:t>
    </w:r>
    <w:r>
      <w:fldChar w:fldCharType="end"/>
    </w:r>
    <w:r>
      <w:rPr>
        <w:b/>
        <w:bCs/>
      </w:rPr>
      <w:t xml:space="preserve"> (celkem </w:t>
    </w:r>
    <w:r w:rsidR="00082B56">
      <w:rPr>
        <w:noProof/>
      </w:rPr>
      <w:fldChar w:fldCharType="begin"/>
    </w:r>
    <w:r w:rsidR="00082B56">
      <w:rPr>
        <w:noProof/>
      </w:rPr>
      <w:instrText xml:space="preserve"> NUMPAGES </w:instrText>
    </w:r>
    <w:r w:rsidR="00082B56">
      <w:rPr>
        <w:noProof/>
      </w:rPr>
      <w:fldChar w:fldCharType="separate"/>
    </w:r>
    <w:r w:rsidR="00BE29D7">
      <w:rPr>
        <w:noProof/>
      </w:rPr>
      <w:t>2</w:t>
    </w:r>
    <w:r w:rsidR="00082B56">
      <w:rPr>
        <w:noProof/>
      </w:rPr>
      <w:fldChar w:fldCharType="end"/>
    </w:r>
    <w:r>
      <w:rPr>
        <w:b/>
        <w:bCs/>
      </w:rPr>
      <w:t>)</w:t>
    </w:r>
    <w:bookmarkStart w:id="28" w:name="_GoBack"/>
    <w:bookmarkEnd w:id="2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9D7" w:rsidRDefault="00BE29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E3D" w:rsidRDefault="00655E3D">
      <w:r>
        <w:rPr>
          <w:color w:val="000000"/>
        </w:rPr>
        <w:separator/>
      </w:r>
    </w:p>
  </w:footnote>
  <w:footnote w:type="continuationSeparator" w:id="0">
    <w:p w:rsidR="00655E3D" w:rsidRDefault="00655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9D7" w:rsidRDefault="00BE29D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A5F" w:rsidRPr="004E7D4A" w:rsidRDefault="004E7D4A" w:rsidP="004E7D4A">
    <w:r>
      <w:rPr>
        <w:noProof/>
      </w:rPr>
      <w:drawing>
        <wp:inline distT="0" distB="0" distL="0" distR="0" wp14:anchorId="76D4394F" wp14:editId="7DE8CF31">
          <wp:extent cx="5760720" cy="949960"/>
          <wp:effectExtent l="0" t="0" r="0" b="2540"/>
          <wp:docPr id="19" name="Obrázek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9D7" w:rsidRDefault="00BE29D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0F0"/>
    <w:multiLevelType w:val="multilevel"/>
    <w:tmpl w:val="1090DD7A"/>
    <w:styleLink w:val="Outline"/>
    <w:lvl w:ilvl="0">
      <w:start w:val="1"/>
      <w:numFmt w:val="decimal"/>
      <w:lvlText w:val="(%1)"/>
      <w:lvlJc w:val="left"/>
      <w:pPr>
        <w:ind w:left="0" w:firstLine="425"/>
      </w:pPr>
    </w:lvl>
    <w:lvl w:ilvl="1">
      <w:start w:val="1"/>
      <w:numFmt w:val="lowerLetter"/>
      <w:lvlText w:val="%2)"/>
      <w:lvlJc w:val="left"/>
      <w:pPr>
        <w:ind w:left="425" w:hanging="425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" w15:restartNumberingAfterBreak="0">
    <w:nsid w:val="08D160E1"/>
    <w:multiLevelType w:val="multilevel"/>
    <w:tmpl w:val="D422B3BC"/>
    <w:styleLink w:val="WWNum1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BE327DF"/>
    <w:multiLevelType w:val="multilevel"/>
    <w:tmpl w:val="B180F062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C04329F"/>
    <w:multiLevelType w:val="multilevel"/>
    <w:tmpl w:val="8DE62F12"/>
    <w:styleLink w:val="WWNum2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4" w15:restartNumberingAfterBreak="0">
    <w:nsid w:val="0C1D72F8"/>
    <w:multiLevelType w:val="multilevel"/>
    <w:tmpl w:val="D2047EBC"/>
    <w:styleLink w:val="WWNum2"/>
    <w:lvl w:ilvl="0">
      <w:numFmt w:val="bullet"/>
      <w:lvlText w:val="*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D830B0B"/>
    <w:multiLevelType w:val="hybridMultilevel"/>
    <w:tmpl w:val="A17CB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C7F28"/>
    <w:multiLevelType w:val="multilevel"/>
    <w:tmpl w:val="CCD23290"/>
    <w:styleLink w:val="WWNum14"/>
    <w:lvl w:ilvl="0">
      <w:start w:val="3"/>
      <w:numFmt w:val="decimal"/>
      <w:lvlText w:val="%1.4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1568658F"/>
    <w:multiLevelType w:val="multilevel"/>
    <w:tmpl w:val="D88C2B58"/>
    <w:styleLink w:val="WWNum2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8" w15:restartNumberingAfterBreak="0">
    <w:nsid w:val="164C1659"/>
    <w:multiLevelType w:val="multilevel"/>
    <w:tmpl w:val="EE0ABB7E"/>
    <w:styleLink w:val="WWNum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168935CD"/>
    <w:multiLevelType w:val="multilevel"/>
    <w:tmpl w:val="6BBECADA"/>
    <w:styleLink w:val="WWNum27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10" w15:restartNumberingAfterBreak="0">
    <w:nsid w:val="16894AF3"/>
    <w:multiLevelType w:val="multilevel"/>
    <w:tmpl w:val="2070D1B2"/>
    <w:styleLink w:val="WWNum13"/>
    <w:lvl w:ilvl="0">
      <w:start w:val="3"/>
      <w:numFmt w:val="decimal"/>
      <w:lvlText w:val="%1.3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1CAF1EE9"/>
    <w:multiLevelType w:val="multilevel"/>
    <w:tmpl w:val="EFE83A4A"/>
    <w:styleLink w:val="WWNum1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1E57D44"/>
    <w:multiLevelType w:val="multilevel"/>
    <w:tmpl w:val="D250CDF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2287587F"/>
    <w:multiLevelType w:val="multilevel"/>
    <w:tmpl w:val="B14890A4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23E94A23"/>
    <w:multiLevelType w:val="multilevel"/>
    <w:tmpl w:val="A5DEE250"/>
    <w:styleLink w:val="WWNum25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15" w15:restartNumberingAfterBreak="0">
    <w:nsid w:val="26BC2E6B"/>
    <w:multiLevelType w:val="multilevel"/>
    <w:tmpl w:val="D8E0CCC4"/>
    <w:styleLink w:val="WWNum1"/>
    <w:lvl w:ilvl="0">
      <w:start w:val="1"/>
      <w:numFmt w:val="decimal"/>
      <w:lvlText w:val="(%1)"/>
      <w:lvlJc w:val="left"/>
      <w:pPr>
        <w:ind w:left="0" w:firstLine="425"/>
      </w:pPr>
    </w:lvl>
    <w:lvl w:ilvl="1">
      <w:start w:val="1"/>
      <w:numFmt w:val="lowerLetter"/>
      <w:lvlText w:val="%2)"/>
      <w:lvlJc w:val="left"/>
      <w:pPr>
        <w:ind w:left="425" w:hanging="425"/>
      </w:pPr>
    </w:lvl>
    <w:lvl w:ilvl="2">
      <w:start w:val="1"/>
      <w:numFmt w:val="decimal"/>
      <w:lvlText w:val="%1.%2.%3."/>
      <w:lvlJc w:val="left"/>
      <w:pPr>
        <w:ind w:left="850" w:hanging="425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6" w15:restartNumberingAfterBreak="0">
    <w:nsid w:val="27B804C3"/>
    <w:multiLevelType w:val="multilevel"/>
    <w:tmpl w:val="C4EC26F6"/>
    <w:styleLink w:val="WWNum15"/>
    <w:lvl w:ilvl="0">
      <w:start w:val="3"/>
      <w:numFmt w:val="decimal"/>
      <w:lvlText w:val="%1.5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283E1ADA"/>
    <w:multiLevelType w:val="multilevel"/>
    <w:tmpl w:val="A8C2CA32"/>
    <w:styleLink w:val="WWNum2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18" w15:restartNumberingAfterBreak="0">
    <w:nsid w:val="291828B3"/>
    <w:multiLevelType w:val="multilevel"/>
    <w:tmpl w:val="34A65092"/>
    <w:styleLink w:val="WWNum2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19" w15:restartNumberingAfterBreak="0">
    <w:nsid w:val="2DD62FC2"/>
    <w:multiLevelType w:val="multilevel"/>
    <w:tmpl w:val="B2585410"/>
    <w:styleLink w:val="WWNum3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0236FAA"/>
    <w:multiLevelType w:val="multilevel"/>
    <w:tmpl w:val="2E189874"/>
    <w:styleLink w:val="WWNum12"/>
    <w:lvl w:ilvl="0">
      <w:start w:val="3"/>
      <w:numFmt w:val="decimal"/>
      <w:lvlText w:val="%1.2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 w15:restartNumberingAfterBreak="0">
    <w:nsid w:val="369E1028"/>
    <w:multiLevelType w:val="multilevel"/>
    <w:tmpl w:val="FFC4CAA2"/>
    <w:styleLink w:val="WWNum23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22" w15:restartNumberingAfterBreak="0">
    <w:nsid w:val="375E5416"/>
    <w:multiLevelType w:val="multilevel"/>
    <w:tmpl w:val="2342E362"/>
    <w:styleLink w:val="WWNum33"/>
    <w:lvl w:ilvl="0">
      <w:numFmt w:val="bullet"/>
      <w:lvlText w:val="-"/>
      <w:lvlJc w:val="left"/>
      <w:pPr>
        <w:ind w:left="36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3" w15:restartNumberingAfterBreak="0">
    <w:nsid w:val="3A6859DA"/>
    <w:multiLevelType w:val="multilevel"/>
    <w:tmpl w:val="9FAAEC2E"/>
    <w:styleLink w:val="WWNum9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3C37431E"/>
    <w:multiLevelType w:val="multilevel"/>
    <w:tmpl w:val="23AAA1BC"/>
    <w:styleLink w:val="WWNum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3D6B00AA"/>
    <w:multiLevelType w:val="hybridMultilevel"/>
    <w:tmpl w:val="9FA043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5755A"/>
    <w:multiLevelType w:val="multilevel"/>
    <w:tmpl w:val="B164FC94"/>
    <w:styleLink w:val="WWNum32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7" w15:restartNumberingAfterBreak="0">
    <w:nsid w:val="42F87848"/>
    <w:multiLevelType w:val="multilevel"/>
    <w:tmpl w:val="6EF2B1D4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33213CA"/>
    <w:multiLevelType w:val="multilevel"/>
    <w:tmpl w:val="A0682B7A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471115D0"/>
    <w:multiLevelType w:val="multilevel"/>
    <w:tmpl w:val="12BE44C4"/>
    <w:styleLink w:val="WWNum11"/>
    <w:lvl w:ilvl="0">
      <w:start w:val="3"/>
      <w:numFmt w:val="decimal"/>
      <w:lvlText w:val="%1.1"/>
      <w:lvlJc w:val="left"/>
      <w:pPr>
        <w:ind w:left="81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490F192A"/>
    <w:multiLevelType w:val="multilevel"/>
    <w:tmpl w:val="1050213C"/>
    <w:styleLink w:val="WWNum3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2" w:hanging="360"/>
      </w:pPr>
    </w:lvl>
    <w:lvl w:ilvl="2">
      <w:start w:val="1"/>
      <w:numFmt w:val="decimal"/>
      <w:lvlText w:val="%1.%2.%3"/>
      <w:lvlJc w:val="left"/>
      <w:pPr>
        <w:ind w:left="2124" w:hanging="720"/>
      </w:pPr>
    </w:lvl>
    <w:lvl w:ilvl="3">
      <w:start w:val="1"/>
      <w:numFmt w:val="decimal"/>
      <w:lvlText w:val="%1.%2.%3.%4"/>
      <w:lvlJc w:val="left"/>
      <w:pPr>
        <w:ind w:left="2826" w:hanging="720"/>
      </w:pPr>
    </w:lvl>
    <w:lvl w:ilvl="4">
      <w:start w:val="1"/>
      <w:numFmt w:val="decimal"/>
      <w:lvlText w:val="%1.%2.%3.%4.%5"/>
      <w:lvlJc w:val="left"/>
      <w:pPr>
        <w:ind w:left="3888" w:hanging="1080"/>
      </w:pPr>
    </w:lvl>
    <w:lvl w:ilvl="5">
      <w:start w:val="1"/>
      <w:numFmt w:val="decimal"/>
      <w:lvlText w:val="%1.%2.%3.%4.%5.%6"/>
      <w:lvlJc w:val="left"/>
      <w:pPr>
        <w:ind w:left="4590" w:hanging="1080"/>
      </w:pPr>
    </w:lvl>
    <w:lvl w:ilvl="6">
      <w:start w:val="1"/>
      <w:numFmt w:val="decimal"/>
      <w:lvlText w:val="%1.%2.%3.%4.%5.%6.%7"/>
      <w:lvlJc w:val="left"/>
      <w:pPr>
        <w:ind w:left="5652" w:hanging="1440"/>
      </w:pPr>
    </w:lvl>
    <w:lvl w:ilvl="7">
      <w:start w:val="1"/>
      <w:numFmt w:val="decimal"/>
      <w:lvlText w:val="%1.%2.%3.%4.%5.%6.%7.%8"/>
      <w:lvlJc w:val="left"/>
      <w:pPr>
        <w:ind w:left="6354" w:hanging="1440"/>
      </w:pPr>
    </w:lvl>
    <w:lvl w:ilvl="8">
      <w:start w:val="1"/>
      <w:numFmt w:val="decimal"/>
      <w:lvlText w:val="%1.%2.%3.%4.%5.%6.%7.%8.%9"/>
      <w:lvlJc w:val="left"/>
      <w:pPr>
        <w:ind w:left="7056" w:hanging="1440"/>
      </w:pPr>
    </w:lvl>
  </w:abstractNum>
  <w:abstractNum w:abstractNumId="31" w15:restartNumberingAfterBreak="0">
    <w:nsid w:val="49E94001"/>
    <w:multiLevelType w:val="multilevel"/>
    <w:tmpl w:val="3CCCEC7A"/>
    <w:styleLink w:val="WWNum2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32" w15:restartNumberingAfterBreak="0">
    <w:nsid w:val="51126A41"/>
    <w:multiLevelType w:val="multilevel"/>
    <w:tmpl w:val="10921E06"/>
    <w:styleLink w:val="WW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472" w:hanging="1800"/>
      </w:pPr>
    </w:lvl>
  </w:abstractNum>
  <w:abstractNum w:abstractNumId="33" w15:restartNumberingAfterBreak="0">
    <w:nsid w:val="56053A7B"/>
    <w:multiLevelType w:val="hybridMultilevel"/>
    <w:tmpl w:val="856C19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3A24AD"/>
    <w:multiLevelType w:val="multilevel"/>
    <w:tmpl w:val="55A03456"/>
    <w:styleLink w:val="WWNum19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35" w15:restartNumberingAfterBreak="0">
    <w:nsid w:val="591D027C"/>
    <w:multiLevelType w:val="multilevel"/>
    <w:tmpl w:val="FD10F748"/>
    <w:styleLink w:val="WWNum26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600" w:hanging="720"/>
      </w:pPr>
    </w:lvl>
    <w:lvl w:ilvl="5">
      <w:start w:val="1"/>
      <w:numFmt w:val="decimal"/>
      <w:lvlText w:val="%1.%2.%3.%4.%5.%6."/>
      <w:lvlJc w:val="left"/>
      <w:pPr>
        <w:ind w:left="4320" w:hanging="720"/>
      </w:pPr>
    </w:lvl>
    <w:lvl w:ilvl="6">
      <w:start w:val="1"/>
      <w:numFmt w:val="decimal"/>
      <w:lvlText w:val="%1.%2.%3.%4.%5.%6.%7."/>
      <w:lvlJc w:val="left"/>
      <w:pPr>
        <w:ind w:left="5040" w:hanging="720"/>
      </w:pPr>
    </w:lvl>
    <w:lvl w:ilvl="7">
      <w:start w:val="1"/>
      <w:numFmt w:val="decimal"/>
      <w:lvlText w:val="%1.%2.%3.%4.%5.%6.%7.%8."/>
      <w:lvlJc w:val="left"/>
      <w:pPr>
        <w:ind w:left="5760" w:hanging="720"/>
      </w:pPr>
    </w:lvl>
    <w:lvl w:ilvl="8">
      <w:start w:val="1"/>
      <w:numFmt w:val="decimal"/>
      <w:lvlText w:val="%1.%2.%3.%4.%5.%6.%7.%8.%9."/>
      <w:lvlJc w:val="left"/>
      <w:pPr>
        <w:ind w:left="6480" w:hanging="720"/>
      </w:pPr>
    </w:lvl>
  </w:abstractNum>
  <w:abstractNum w:abstractNumId="36" w15:restartNumberingAfterBreak="0">
    <w:nsid w:val="64D21AF8"/>
    <w:multiLevelType w:val="multilevel"/>
    <w:tmpl w:val="7F14924A"/>
    <w:styleLink w:val="WWNum29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14" w:hanging="360"/>
      </w:pPr>
    </w:lvl>
    <w:lvl w:ilvl="2">
      <w:start w:val="1"/>
      <w:numFmt w:val="decimal"/>
      <w:lvlText w:val="%1.%2.%3"/>
      <w:lvlJc w:val="left"/>
      <w:pPr>
        <w:ind w:left="1628" w:hanging="720"/>
      </w:pPr>
    </w:lvl>
    <w:lvl w:ilvl="3">
      <w:start w:val="1"/>
      <w:numFmt w:val="decimal"/>
      <w:lvlText w:val="%1.%2.%3.%4"/>
      <w:lvlJc w:val="left"/>
      <w:pPr>
        <w:ind w:left="2082" w:hanging="720"/>
      </w:pPr>
    </w:lvl>
    <w:lvl w:ilvl="4">
      <w:start w:val="1"/>
      <w:numFmt w:val="decimal"/>
      <w:lvlText w:val="%1.%2.%3.%4.%5"/>
      <w:lvlJc w:val="left"/>
      <w:pPr>
        <w:ind w:left="2896" w:hanging="1080"/>
      </w:pPr>
    </w:lvl>
    <w:lvl w:ilvl="5">
      <w:start w:val="1"/>
      <w:numFmt w:val="decimal"/>
      <w:lvlText w:val="%1.%2.%3.%4.%5.%6"/>
      <w:lvlJc w:val="left"/>
      <w:pPr>
        <w:ind w:left="3350" w:hanging="1080"/>
      </w:pPr>
    </w:lvl>
    <w:lvl w:ilvl="6">
      <w:start w:val="1"/>
      <w:numFmt w:val="decimal"/>
      <w:lvlText w:val="%1.%2.%3.%4.%5.%6.%7"/>
      <w:lvlJc w:val="left"/>
      <w:pPr>
        <w:ind w:left="4164" w:hanging="1440"/>
      </w:pPr>
    </w:lvl>
    <w:lvl w:ilvl="7">
      <w:start w:val="1"/>
      <w:numFmt w:val="decimal"/>
      <w:lvlText w:val="%1.%2.%3.%4.%5.%6.%7.%8"/>
      <w:lvlJc w:val="left"/>
      <w:pPr>
        <w:ind w:left="4618" w:hanging="1440"/>
      </w:pPr>
    </w:lvl>
    <w:lvl w:ilvl="8">
      <w:start w:val="1"/>
      <w:numFmt w:val="decimal"/>
      <w:lvlText w:val="%1.%2.%3.%4.%5.%6.%7.%8.%9"/>
      <w:lvlJc w:val="left"/>
      <w:pPr>
        <w:ind w:left="5432" w:hanging="1800"/>
      </w:pPr>
    </w:lvl>
  </w:abstractNum>
  <w:abstractNum w:abstractNumId="37" w15:restartNumberingAfterBreak="0">
    <w:nsid w:val="7DEF1558"/>
    <w:multiLevelType w:val="hybridMultilevel"/>
    <w:tmpl w:val="82428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19"/>
  </w:num>
  <w:num w:numId="5">
    <w:abstractNumId w:val="24"/>
  </w:num>
  <w:num w:numId="6">
    <w:abstractNumId w:val="2"/>
  </w:num>
  <w:num w:numId="7">
    <w:abstractNumId w:val="27"/>
  </w:num>
  <w:num w:numId="8">
    <w:abstractNumId w:val="28"/>
  </w:num>
  <w:num w:numId="9">
    <w:abstractNumId w:val="8"/>
  </w:num>
  <w:num w:numId="10">
    <w:abstractNumId w:val="23"/>
  </w:num>
  <w:num w:numId="11">
    <w:abstractNumId w:val="11"/>
  </w:num>
  <w:num w:numId="12">
    <w:abstractNumId w:val="29"/>
  </w:num>
  <w:num w:numId="13">
    <w:abstractNumId w:val="20"/>
  </w:num>
  <w:num w:numId="14">
    <w:abstractNumId w:val="10"/>
  </w:num>
  <w:num w:numId="15">
    <w:abstractNumId w:val="6"/>
  </w:num>
  <w:num w:numId="16">
    <w:abstractNumId w:val="16"/>
  </w:num>
  <w:num w:numId="17">
    <w:abstractNumId w:val="1"/>
  </w:num>
  <w:num w:numId="18">
    <w:abstractNumId w:val="32"/>
  </w:num>
  <w:num w:numId="19">
    <w:abstractNumId w:val="12"/>
  </w:num>
  <w:num w:numId="20">
    <w:abstractNumId w:val="34"/>
  </w:num>
  <w:num w:numId="21">
    <w:abstractNumId w:val="3"/>
  </w:num>
  <w:num w:numId="22">
    <w:abstractNumId w:val="18"/>
  </w:num>
  <w:num w:numId="23">
    <w:abstractNumId w:val="17"/>
  </w:num>
  <w:num w:numId="24">
    <w:abstractNumId w:val="21"/>
  </w:num>
  <w:num w:numId="25">
    <w:abstractNumId w:val="7"/>
  </w:num>
  <w:num w:numId="26">
    <w:abstractNumId w:val="14"/>
  </w:num>
  <w:num w:numId="27">
    <w:abstractNumId w:val="35"/>
  </w:num>
  <w:num w:numId="28">
    <w:abstractNumId w:val="9"/>
  </w:num>
  <w:num w:numId="29">
    <w:abstractNumId w:val="31"/>
  </w:num>
  <w:num w:numId="30">
    <w:abstractNumId w:val="36"/>
  </w:num>
  <w:num w:numId="31">
    <w:abstractNumId w:val="30"/>
  </w:num>
  <w:num w:numId="32">
    <w:abstractNumId w:val="13"/>
  </w:num>
  <w:num w:numId="33">
    <w:abstractNumId w:val="26"/>
  </w:num>
  <w:num w:numId="34">
    <w:abstractNumId w:val="22"/>
  </w:num>
  <w:num w:numId="35">
    <w:abstractNumId w:val="12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2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37"/>
  </w:num>
  <w:num w:numId="40">
    <w:abstractNumId w:val="25"/>
  </w:num>
  <w:num w:numId="41">
    <w:abstractNumId w:val="5"/>
  </w:num>
  <w:num w:numId="42">
    <w:abstractNumId w:val="3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620"/>
    <w:rsid w:val="000272A3"/>
    <w:rsid w:val="0003330E"/>
    <w:rsid w:val="00082B56"/>
    <w:rsid w:val="000B4FD9"/>
    <w:rsid w:val="000C786A"/>
    <w:rsid w:val="000F4591"/>
    <w:rsid w:val="000F642D"/>
    <w:rsid w:val="00147616"/>
    <w:rsid w:val="00174FA2"/>
    <w:rsid w:val="00175A5F"/>
    <w:rsid w:val="001F22C4"/>
    <w:rsid w:val="001F62D0"/>
    <w:rsid w:val="0023648D"/>
    <w:rsid w:val="0025087D"/>
    <w:rsid w:val="002669BB"/>
    <w:rsid w:val="002739CE"/>
    <w:rsid w:val="002D67C1"/>
    <w:rsid w:val="002D7A70"/>
    <w:rsid w:val="002F0656"/>
    <w:rsid w:val="003D0A63"/>
    <w:rsid w:val="003F4DE0"/>
    <w:rsid w:val="003F517C"/>
    <w:rsid w:val="0040366E"/>
    <w:rsid w:val="00411B0C"/>
    <w:rsid w:val="00430DD2"/>
    <w:rsid w:val="00454400"/>
    <w:rsid w:val="00491257"/>
    <w:rsid w:val="004D70F8"/>
    <w:rsid w:val="004E7D4A"/>
    <w:rsid w:val="005713FF"/>
    <w:rsid w:val="00591656"/>
    <w:rsid w:val="005B29B8"/>
    <w:rsid w:val="005C06F1"/>
    <w:rsid w:val="005F4C82"/>
    <w:rsid w:val="00641CE7"/>
    <w:rsid w:val="00655E3D"/>
    <w:rsid w:val="006B7C3B"/>
    <w:rsid w:val="00735220"/>
    <w:rsid w:val="007559AE"/>
    <w:rsid w:val="007638DB"/>
    <w:rsid w:val="007825FE"/>
    <w:rsid w:val="007B3C32"/>
    <w:rsid w:val="007D63E2"/>
    <w:rsid w:val="007D68CD"/>
    <w:rsid w:val="007E36B0"/>
    <w:rsid w:val="00845707"/>
    <w:rsid w:val="00852267"/>
    <w:rsid w:val="00865E51"/>
    <w:rsid w:val="00870A91"/>
    <w:rsid w:val="0088124F"/>
    <w:rsid w:val="008947EF"/>
    <w:rsid w:val="008A3A7C"/>
    <w:rsid w:val="008B3620"/>
    <w:rsid w:val="008D7A73"/>
    <w:rsid w:val="0090784F"/>
    <w:rsid w:val="00925AE8"/>
    <w:rsid w:val="009662A9"/>
    <w:rsid w:val="00996928"/>
    <w:rsid w:val="009B6011"/>
    <w:rsid w:val="009C165C"/>
    <w:rsid w:val="00AB6CBE"/>
    <w:rsid w:val="00B02EFD"/>
    <w:rsid w:val="00B44F91"/>
    <w:rsid w:val="00B618FE"/>
    <w:rsid w:val="00B71F77"/>
    <w:rsid w:val="00BE29D7"/>
    <w:rsid w:val="00C40B67"/>
    <w:rsid w:val="00C71585"/>
    <w:rsid w:val="00C759E4"/>
    <w:rsid w:val="00CB3F30"/>
    <w:rsid w:val="00CD1856"/>
    <w:rsid w:val="00D226F7"/>
    <w:rsid w:val="00D47CD4"/>
    <w:rsid w:val="00D52270"/>
    <w:rsid w:val="00D80CA8"/>
    <w:rsid w:val="00DB0172"/>
    <w:rsid w:val="00DD3098"/>
    <w:rsid w:val="00DF7817"/>
    <w:rsid w:val="00E151DC"/>
    <w:rsid w:val="00E43EB9"/>
    <w:rsid w:val="00ED6F49"/>
    <w:rsid w:val="00F44268"/>
    <w:rsid w:val="00F634C6"/>
    <w:rsid w:val="00FD5012"/>
    <w:rsid w:val="00F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D0ABE7C"/>
  <w15:docId w15:val="{DA841406-C079-4473-B55C-7C6D620E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lang w:val="cs-CZ" w:eastAsia="cs-CZ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Textbody"/>
    <w:pPr>
      <w:keepNext/>
      <w:jc w:val="both"/>
      <w:outlineLvl w:val="0"/>
    </w:pPr>
    <w:rPr>
      <w:b/>
      <w:bCs/>
    </w:rPr>
  </w:style>
  <w:style w:type="paragraph" w:styleId="Nadpis2">
    <w:name w:val="heading 2"/>
    <w:basedOn w:val="Standard"/>
    <w:next w:val="Textbody"/>
    <w:pPr>
      <w:keepNext/>
      <w:jc w:val="both"/>
      <w:outlineLvl w:val="1"/>
    </w:pPr>
    <w:rPr>
      <w:b/>
      <w:bCs/>
      <w:sz w:val="28"/>
    </w:rPr>
  </w:style>
  <w:style w:type="paragraph" w:styleId="Nadpis3">
    <w:name w:val="heading 3"/>
    <w:basedOn w:val="Standard"/>
    <w:next w:val="Textbody"/>
    <w:pPr>
      <w:keepNext/>
      <w:spacing w:line="264" w:lineRule="auto"/>
      <w:jc w:val="center"/>
      <w:outlineLvl w:val="2"/>
    </w:pPr>
    <w:rPr>
      <w:b/>
      <w:caps/>
      <w:sz w:val="5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Outline">
    <w:name w:val="Outline"/>
    <w:basedOn w:val="Bezseznamu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eastAsia="Arial"/>
      <w:sz w:val="24"/>
      <w:szCs w:val="24"/>
      <w:lang w:eastAsia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  <w:spacing w:line="264" w:lineRule="auto"/>
      <w:jc w:val="both"/>
    </w:pPr>
    <w:rPr>
      <w:szCs w:val="20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before="360"/>
    </w:pPr>
    <w:rPr>
      <w:rFonts w:ascii="Arial" w:hAnsi="Arial" w:cs="Arial"/>
      <w:b/>
      <w:bCs/>
      <w:caps/>
    </w:rPr>
  </w:style>
  <w:style w:type="paragraph" w:customStyle="1" w:styleId="Textpsmene">
    <w:name w:val="Text písmene"/>
    <w:basedOn w:val="Standard"/>
    <w:pPr>
      <w:jc w:val="both"/>
      <w:outlineLvl w:val="1"/>
    </w:pPr>
    <w:rPr>
      <w:szCs w:val="20"/>
    </w:rPr>
  </w:style>
  <w:style w:type="paragraph" w:customStyle="1" w:styleId="Textodstavce">
    <w:name w:val="Text odstavce"/>
    <w:basedOn w:val="Standard"/>
    <w:pPr>
      <w:tabs>
        <w:tab w:val="left" w:pos="851"/>
      </w:tabs>
      <w:spacing w:before="120" w:after="120"/>
      <w:jc w:val="both"/>
      <w:outlineLvl w:val="0"/>
    </w:pPr>
    <w:rPr>
      <w:szCs w:val="20"/>
    </w:rPr>
  </w:style>
  <w:style w:type="paragraph" w:styleId="Zkladntext2">
    <w:name w:val="Body Text 2"/>
    <w:basedOn w:val="Standard"/>
    <w:rPr>
      <w:b/>
      <w:bCs/>
    </w:rPr>
  </w:style>
  <w:style w:type="paragraph" w:styleId="Zhlav">
    <w:name w:val="header"/>
    <w:basedOn w:val="Standard"/>
    <w:link w:val="ZhlavChar"/>
    <w:pPr>
      <w:suppressLineNumbers/>
      <w:tabs>
        <w:tab w:val="center" w:pos="4536"/>
        <w:tab w:val="right" w:pos="9072"/>
      </w:tabs>
    </w:pPr>
  </w:style>
  <w:style w:type="paragraph" w:customStyle="1" w:styleId="Contents2">
    <w:name w:val="Contents 2"/>
    <w:basedOn w:val="Standard"/>
    <w:pPr>
      <w:tabs>
        <w:tab w:val="right" w:leader="dot" w:pos="9638"/>
      </w:tabs>
      <w:spacing w:before="240"/>
      <w:ind w:left="283"/>
    </w:pPr>
    <w:rPr>
      <w:b/>
      <w:bCs/>
      <w:sz w:val="20"/>
      <w:szCs w:val="20"/>
    </w:rPr>
  </w:style>
  <w:style w:type="paragraph" w:customStyle="1" w:styleId="Contents3">
    <w:name w:val="Contents 3"/>
    <w:basedOn w:val="Standard"/>
    <w:pPr>
      <w:tabs>
        <w:tab w:val="right" w:leader="dot" w:pos="9312"/>
      </w:tabs>
      <w:ind w:left="240"/>
    </w:pPr>
    <w:rPr>
      <w:sz w:val="20"/>
      <w:szCs w:val="20"/>
    </w:rPr>
  </w:style>
  <w:style w:type="paragraph" w:customStyle="1" w:styleId="Contents4">
    <w:name w:val="Contents 4"/>
    <w:basedOn w:val="Standard"/>
    <w:pPr>
      <w:tabs>
        <w:tab w:val="right" w:leader="dot" w:pos="9269"/>
      </w:tabs>
      <w:ind w:left="480"/>
    </w:pPr>
    <w:rPr>
      <w:sz w:val="20"/>
      <w:szCs w:val="20"/>
    </w:rPr>
  </w:style>
  <w:style w:type="paragraph" w:customStyle="1" w:styleId="Contents5">
    <w:name w:val="Contents 5"/>
    <w:basedOn w:val="Standard"/>
    <w:pPr>
      <w:tabs>
        <w:tab w:val="right" w:leader="dot" w:pos="9226"/>
      </w:tabs>
      <w:ind w:left="720"/>
    </w:pPr>
    <w:rPr>
      <w:sz w:val="20"/>
      <w:szCs w:val="20"/>
    </w:rPr>
  </w:style>
  <w:style w:type="paragraph" w:customStyle="1" w:styleId="Contents6">
    <w:name w:val="Contents 6"/>
    <w:basedOn w:val="Standard"/>
    <w:pPr>
      <w:tabs>
        <w:tab w:val="right" w:leader="dot" w:pos="9183"/>
      </w:tabs>
      <w:ind w:left="960"/>
    </w:pPr>
    <w:rPr>
      <w:sz w:val="20"/>
      <w:szCs w:val="20"/>
    </w:rPr>
  </w:style>
  <w:style w:type="paragraph" w:customStyle="1" w:styleId="Contents7">
    <w:name w:val="Contents 7"/>
    <w:basedOn w:val="Standard"/>
    <w:pPr>
      <w:tabs>
        <w:tab w:val="right" w:leader="dot" w:pos="9140"/>
      </w:tabs>
      <w:ind w:left="1200"/>
    </w:pPr>
    <w:rPr>
      <w:sz w:val="20"/>
      <w:szCs w:val="20"/>
    </w:rPr>
  </w:style>
  <w:style w:type="paragraph" w:customStyle="1" w:styleId="Contents8">
    <w:name w:val="Contents 8"/>
    <w:basedOn w:val="Standard"/>
    <w:pPr>
      <w:tabs>
        <w:tab w:val="right" w:leader="dot" w:pos="9097"/>
      </w:tabs>
      <w:ind w:left="1440"/>
    </w:pPr>
    <w:rPr>
      <w:sz w:val="20"/>
      <w:szCs w:val="20"/>
    </w:rPr>
  </w:style>
  <w:style w:type="paragraph" w:customStyle="1" w:styleId="Contents9">
    <w:name w:val="Contents 9"/>
    <w:basedOn w:val="Standard"/>
    <w:pPr>
      <w:tabs>
        <w:tab w:val="right" w:leader="dot" w:pos="9054"/>
      </w:tabs>
      <w:ind w:left="1680"/>
    </w:pPr>
    <w:rPr>
      <w:sz w:val="20"/>
      <w:szCs w:val="20"/>
    </w:rPr>
  </w:style>
  <w:style w:type="paragraph" w:styleId="Textkomente">
    <w:name w:val="annotation text"/>
    <w:basedOn w:val="Standard"/>
    <w:uiPriority w:val="99"/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paragraph" w:styleId="Textbubliny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Odstavecslo">
    <w:name w:val="Odstavec číslo"/>
    <w:basedOn w:val="Standard"/>
    <w:pPr>
      <w:tabs>
        <w:tab w:val="right" w:pos="8222"/>
        <w:tab w:val="right" w:pos="8789"/>
      </w:tabs>
      <w:spacing w:line="264" w:lineRule="auto"/>
      <w:ind w:right="963"/>
      <w:jc w:val="both"/>
    </w:pPr>
    <w:rPr>
      <w:szCs w:val="20"/>
    </w:rPr>
  </w:style>
  <w:style w:type="paragraph" w:styleId="Odstavecseseznamem">
    <w:name w:val="List Paragraph"/>
    <w:basedOn w:val="Standard"/>
    <w:uiPriority w:val="34"/>
    <w:qFormat/>
    <w:pPr>
      <w:ind w:left="720"/>
      <w:jc w:val="both"/>
    </w:pPr>
  </w:style>
  <w:style w:type="paragraph" w:styleId="Textpoznpodarou">
    <w:name w:val="footnote text"/>
    <w:basedOn w:val="Standard"/>
    <w:rPr>
      <w:sz w:val="20"/>
      <w:szCs w:val="20"/>
    </w:rPr>
  </w:style>
  <w:style w:type="paragraph" w:styleId="Normlnweb">
    <w:name w:val="Normal (Web)"/>
    <w:basedOn w:val="Standard"/>
    <w:pPr>
      <w:spacing w:before="100" w:after="119"/>
    </w:pPr>
    <w:rPr>
      <w:lang w:val="en-GB" w:eastAsia="en-GB"/>
    </w:rPr>
  </w:style>
  <w:style w:type="paragraph" w:customStyle="1" w:styleId="Zkladntext3">
    <w:name w:val="Základní text3"/>
    <w:basedOn w:val="Standard"/>
    <w:pPr>
      <w:widowControl w:val="0"/>
      <w:shd w:val="clear" w:color="auto" w:fill="FFFFFF"/>
      <w:spacing w:before="60" w:after="420" w:line="245" w:lineRule="exact"/>
      <w:ind w:hanging="700"/>
      <w:jc w:val="center"/>
    </w:pPr>
    <w:rPr>
      <w:rFonts w:ascii="Arial" w:hAnsi="Arial" w:cs="Arial"/>
      <w:sz w:val="20"/>
      <w:szCs w:val="20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lang w:val="en-US"/>
    </w:rPr>
  </w:style>
  <w:style w:type="paragraph" w:styleId="Bezmezer">
    <w:name w:val="No Spacing"/>
    <w:pPr>
      <w:widowControl/>
      <w:ind w:left="709"/>
      <w:jc w:val="both"/>
    </w:pPr>
    <w:rPr>
      <w:rFonts w:ascii="Calibri" w:hAnsi="Calibri" w:cs="Calibri"/>
      <w:sz w:val="22"/>
      <w:szCs w:val="24"/>
    </w:rPr>
  </w:style>
  <w:style w:type="paragraph" w:customStyle="1" w:styleId="Odrazka1">
    <w:name w:val="Odrazka 1"/>
    <w:basedOn w:val="Standard"/>
    <w:rPr>
      <w:lang w:val="en-US" w:eastAsia="en-US"/>
    </w:rPr>
  </w:style>
  <w:style w:type="paragraph" w:customStyle="1" w:styleId="Odrazka2">
    <w:name w:val="Odrazka 2"/>
    <w:basedOn w:val="Odrazka1"/>
    <w:rPr>
      <w:rFonts w:ascii="Calibri" w:hAnsi="Calibri"/>
    </w:rPr>
  </w:style>
  <w:style w:type="paragraph" w:customStyle="1" w:styleId="Odrazka3">
    <w:name w:val="Odrazka 3"/>
    <w:basedOn w:val="Odrazka2"/>
  </w:style>
  <w:style w:type="character" w:customStyle="1" w:styleId="Internetlink">
    <w:name w:val="Internet link"/>
    <w:basedOn w:val="Standardnpsmoodstavce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rPr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</w:style>
  <w:style w:type="character" w:customStyle="1" w:styleId="PedmtkomenteChar">
    <w:name w:val="Předmět komentáře Char"/>
    <w:basedOn w:val="TextkomenteChar"/>
    <w:rPr>
      <w:b/>
      <w:bCs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TextpoznpodarouChar">
    <w:name w:val="Text pozn. pod čarou Char"/>
    <w:basedOn w:val="Standardnpsmoodstavce"/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character" w:customStyle="1" w:styleId="Zkladntext">
    <w:name w:val="Základní text_"/>
    <w:basedOn w:val="Standardnpsmoodstavce"/>
    <w:rPr>
      <w:rFonts w:ascii="Arial" w:eastAsia="Arial" w:hAnsi="Arial" w:cs="Arial"/>
    </w:rPr>
  </w:style>
  <w:style w:type="character" w:customStyle="1" w:styleId="FormtovanvHTMLChar">
    <w:name w:val="Formátovaný v HTML Char"/>
    <w:basedOn w:val="Standardnpsmoodstavce"/>
    <w:rPr>
      <w:rFonts w:eastAsia="Arial"/>
      <w:kern w:val="3"/>
      <w:sz w:val="24"/>
      <w:szCs w:val="24"/>
      <w:lang w:val="en-US" w:eastAsia="ar-SA"/>
    </w:rPr>
  </w:style>
  <w:style w:type="character" w:customStyle="1" w:styleId="ZkladntextChar">
    <w:name w:val="Základní text Char"/>
    <w:basedOn w:val="Standardnpsmoodstavce"/>
    <w:rPr>
      <w:sz w:val="24"/>
      <w:szCs w:val="24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Times New Roman"/>
      <w:sz w:val="24"/>
      <w:szCs w:val="24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rFonts w:cs="Courier New"/>
    </w:rPr>
  </w:style>
  <w:style w:type="numbering" w:customStyle="1" w:styleId="WWNum1">
    <w:name w:val="WWNum1"/>
    <w:basedOn w:val="Bezseznamu"/>
    <w:pPr>
      <w:numPr>
        <w:numId w:val="2"/>
      </w:numPr>
    </w:pPr>
  </w:style>
  <w:style w:type="numbering" w:customStyle="1" w:styleId="WWNum2">
    <w:name w:val="WWNum2"/>
    <w:basedOn w:val="Bezseznamu"/>
    <w:pPr>
      <w:numPr>
        <w:numId w:val="3"/>
      </w:numPr>
    </w:pPr>
  </w:style>
  <w:style w:type="numbering" w:customStyle="1" w:styleId="WWNum3">
    <w:name w:val="WWNum3"/>
    <w:basedOn w:val="Bezseznamu"/>
    <w:pPr>
      <w:numPr>
        <w:numId w:val="4"/>
      </w:numPr>
    </w:pPr>
  </w:style>
  <w:style w:type="numbering" w:customStyle="1" w:styleId="WWNum4">
    <w:name w:val="WWNum4"/>
    <w:basedOn w:val="Bezseznamu"/>
    <w:pPr>
      <w:numPr>
        <w:numId w:val="5"/>
      </w:numPr>
    </w:pPr>
  </w:style>
  <w:style w:type="numbering" w:customStyle="1" w:styleId="WWNum5">
    <w:name w:val="WWNum5"/>
    <w:basedOn w:val="Bezseznamu"/>
    <w:pPr>
      <w:numPr>
        <w:numId w:val="6"/>
      </w:numPr>
    </w:pPr>
  </w:style>
  <w:style w:type="numbering" w:customStyle="1" w:styleId="WWNum6">
    <w:name w:val="WWNum6"/>
    <w:basedOn w:val="Bezseznamu"/>
    <w:pPr>
      <w:numPr>
        <w:numId w:val="7"/>
      </w:numPr>
    </w:pPr>
  </w:style>
  <w:style w:type="numbering" w:customStyle="1" w:styleId="WWNum7">
    <w:name w:val="WWNum7"/>
    <w:basedOn w:val="Bezseznamu"/>
    <w:pPr>
      <w:numPr>
        <w:numId w:val="8"/>
      </w:numPr>
    </w:pPr>
  </w:style>
  <w:style w:type="numbering" w:customStyle="1" w:styleId="WWNum8">
    <w:name w:val="WWNum8"/>
    <w:basedOn w:val="Bezseznamu"/>
    <w:pPr>
      <w:numPr>
        <w:numId w:val="9"/>
      </w:numPr>
    </w:pPr>
  </w:style>
  <w:style w:type="numbering" w:customStyle="1" w:styleId="WWNum9">
    <w:name w:val="WWNum9"/>
    <w:basedOn w:val="Bezseznamu"/>
    <w:pPr>
      <w:numPr>
        <w:numId w:val="10"/>
      </w:numPr>
    </w:pPr>
  </w:style>
  <w:style w:type="numbering" w:customStyle="1" w:styleId="WWNum10">
    <w:name w:val="WWNum10"/>
    <w:basedOn w:val="Bezseznamu"/>
    <w:pPr>
      <w:numPr>
        <w:numId w:val="11"/>
      </w:numPr>
    </w:pPr>
  </w:style>
  <w:style w:type="numbering" w:customStyle="1" w:styleId="WWNum11">
    <w:name w:val="WWNum11"/>
    <w:basedOn w:val="Bezseznamu"/>
    <w:pPr>
      <w:numPr>
        <w:numId w:val="12"/>
      </w:numPr>
    </w:pPr>
  </w:style>
  <w:style w:type="numbering" w:customStyle="1" w:styleId="WWNum12">
    <w:name w:val="WWNum12"/>
    <w:basedOn w:val="Bezseznamu"/>
    <w:pPr>
      <w:numPr>
        <w:numId w:val="13"/>
      </w:numPr>
    </w:pPr>
  </w:style>
  <w:style w:type="numbering" w:customStyle="1" w:styleId="WWNum13">
    <w:name w:val="WWNum13"/>
    <w:basedOn w:val="Bezseznamu"/>
    <w:pPr>
      <w:numPr>
        <w:numId w:val="14"/>
      </w:numPr>
    </w:pPr>
  </w:style>
  <w:style w:type="numbering" w:customStyle="1" w:styleId="WWNum14">
    <w:name w:val="WWNum14"/>
    <w:basedOn w:val="Bezseznamu"/>
    <w:pPr>
      <w:numPr>
        <w:numId w:val="15"/>
      </w:numPr>
    </w:pPr>
  </w:style>
  <w:style w:type="numbering" w:customStyle="1" w:styleId="WWNum15">
    <w:name w:val="WWNum15"/>
    <w:basedOn w:val="Bezseznamu"/>
    <w:pPr>
      <w:numPr>
        <w:numId w:val="16"/>
      </w:numPr>
    </w:pPr>
  </w:style>
  <w:style w:type="numbering" w:customStyle="1" w:styleId="WWNum16">
    <w:name w:val="WWNum16"/>
    <w:basedOn w:val="Bezseznamu"/>
    <w:pPr>
      <w:numPr>
        <w:numId w:val="17"/>
      </w:numPr>
    </w:pPr>
  </w:style>
  <w:style w:type="numbering" w:customStyle="1" w:styleId="WWNum17">
    <w:name w:val="WWNum17"/>
    <w:basedOn w:val="Bezseznamu"/>
    <w:pPr>
      <w:numPr>
        <w:numId w:val="18"/>
      </w:numPr>
    </w:pPr>
  </w:style>
  <w:style w:type="numbering" w:customStyle="1" w:styleId="WWNum18">
    <w:name w:val="WWNum18"/>
    <w:basedOn w:val="Bezseznamu"/>
    <w:pPr>
      <w:numPr>
        <w:numId w:val="19"/>
      </w:numPr>
    </w:pPr>
  </w:style>
  <w:style w:type="numbering" w:customStyle="1" w:styleId="WWNum19">
    <w:name w:val="WWNum19"/>
    <w:basedOn w:val="Bezseznamu"/>
    <w:pPr>
      <w:numPr>
        <w:numId w:val="20"/>
      </w:numPr>
    </w:pPr>
  </w:style>
  <w:style w:type="numbering" w:customStyle="1" w:styleId="WWNum20">
    <w:name w:val="WWNum20"/>
    <w:basedOn w:val="Bezseznamu"/>
    <w:pPr>
      <w:numPr>
        <w:numId w:val="21"/>
      </w:numPr>
    </w:pPr>
  </w:style>
  <w:style w:type="numbering" w:customStyle="1" w:styleId="WWNum21">
    <w:name w:val="WWNum21"/>
    <w:basedOn w:val="Bezseznamu"/>
    <w:pPr>
      <w:numPr>
        <w:numId w:val="22"/>
      </w:numPr>
    </w:pPr>
  </w:style>
  <w:style w:type="numbering" w:customStyle="1" w:styleId="WWNum22">
    <w:name w:val="WWNum22"/>
    <w:basedOn w:val="Bezseznamu"/>
    <w:pPr>
      <w:numPr>
        <w:numId w:val="23"/>
      </w:numPr>
    </w:pPr>
  </w:style>
  <w:style w:type="numbering" w:customStyle="1" w:styleId="WWNum23">
    <w:name w:val="WWNum23"/>
    <w:basedOn w:val="Bezseznamu"/>
    <w:pPr>
      <w:numPr>
        <w:numId w:val="24"/>
      </w:numPr>
    </w:pPr>
  </w:style>
  <w:style w:type="numbering" w:customStyle="1" w:styleId="WWNum24">
    <w:name w:val="WWNum24"/>
    <w:basedOn w:val="Bezseznamu"/>
    <w:pPr>
      <w:numPr>
        <w:numId w:val="25"/>
      </w:numPr>
    </w:pPr>
  </w:style>
  <w:style w:type="numbering" w:customStyle="1" w:styleId="WWNum25">
    <w:name w:val="WWNum25"/>
    <w:basedOn w:val="Bezseznamu"/>
    <w:pPr>
      <w:numPr>
        <w:numId w:val="26"/>
      </w:numPr>
    </w:pPr>
  </w:style>
  <w:style w:type="numbering" w:customStyle="1" w:styleId="WWNum26">
    <w:name w:val="WWNum26"/>
    <w:basedOn w:val="Bezseznamu"/>
    <w:pPr>
      <w:numPr>
        <w:numId w:val="27"/>
      </w:numPr>
    </w:pPr>
  </w:style>
  <w:style w:type="numbering" w:customStyle="1" w:styleId="WWNum27">
    <w:name w:val="WWNum27"/>
    <w:basedOn w:val="Bezseznamu"/>
    <w:pPr>
      <w:numPr>
        <w:numId w:val="28"/>
      </w:numPr>
    </w:pPr>
  </w:style>
  <w:style w:type="numbering" w:customStyle="1" w:styleId="WWNum28">
    <w:name w:val="WWNum28"/>
    <w:basedOn w:val="Bezseznamu"/>
    <w:pPr>
      <w:numPr>
        <w:numId w:val="29"/>
      </w:numPr>
    </w:pPr>
  </w:style>
  <w:style w:type="numbering" w:customStyle="1" w:styleId="WWNum29">
    <w:name w:val="WWNum29"/>
    <w:basedOn w:val="Bezseznamu"/>
    <w:pPr>
      <w:numPr>
        <w:numId w:val="30"/>
      </w:numPr>
    </w:pPr>
  </w:style>
  <w:style w:type="numbering" w:customStyle="1" w:styleId="WWNum30">
    <w:name w:val="WWNum30"/>
    <w:basedOn w:val="Bezseznamu"/>
    <w:pPr>
      <w:numPr>
        <w:numId w:val="31"/>
      </w:numPr>
    </w:pPr>
  </w:style>
  <w:style w:type="numbering" w:customStyle="1" w:styleId="WWNum31">
    <w:name w:val="WWNum31"/>
    <w:basedOn w:val="Bezseznamu"/>
    <w:pPr>
      <w:numPr>
        <w:numId w:val="32"/>
      </w:numPr>
    </w:pPr>
  </w:style>
  <w:style w:type="numbering" w:customStyle="1" w:styleId="WWNum32">
    <w:name w:val="WWNum32"/>
    <w:basedOn w:val="Bezseznamu"/>
    <w:pPr>
      <w:numPr>
        <w:numId w:val="33"/>
      </w:numPr>
    </w:pPr>
  </w:style>
  <w:style w:type="numbering" w:customStyle="1" w:styleId="WWNum33">
    <w:name w:val="WWNum33"/>
    <w:basedOn w:val="Bezseznamu"/>
    <w:pPr>
      <w:numPr>
        <w:numId w:val="34"/>
      </w:numPr>
    </w:pPr>
  </w:style>
  <w:style w:type="paragraph" w:customStyle="1" w:styleId="Default">
    <w:name w:val="Default"/>
    <w:rsid w:val="00D226F7"/>
    <w:pPr>
      <w:widowControl/>
      <w:suppressAutoHyphens w:val="0"/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D226F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6F7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D226F7"/>
    <w:pPr>
      <w:spacing w:after="100"/>
      <w:ind w:left="400"/>
    </w:pPr>
  </w:style>
  <w:style w:type="character" w:styleId="Hypertextovodkaz">
    <w:name w:val="Hyperlink"/>
    <w:basedOn w:val="Standardnpsmoodstavce"/>
    <w:uiPriority w:val="99"/>
    <w:unhideWhenUsed/>
    <w:rsid w:val="00D226F7"/>
    <w:rPr>
      <w:color w:val="0563C1" w:themeColor="hyperlink"/>
      <w:u w:val="single"/>
    </w:rPr>
  </w:style>
  <w:style w:type="paragraph" w:customStyle="1" w:styleId="AJAKO1">
    <w:name w:val="A) JAKO (1)"/>
    <w:basedOn w:val="Normln"/>
    <w:next w:val="Normln"/>
    <w:rsid w:val="0088124F"/>
    <w:pPr>
      <w:widowControl/>
      <w:suppressAutoHyphens w:val="0"/>
      <w:autoSpaceDN/>
      <w:spacing w:before="120" w:after="60"/>
      <w:ind w:left="284" w:hanging="284"/>
      <w:jc w:val="both"/>
      <w:textAlignment w:val="auto"/>
    </w:pPr>
    <w:rPr>
      <w:kern w:val="0"/>
    </w:rPr>
  </w:style>
  <w:style w:type="paragraph" w:customStyle="1" w:styleId="NormalJustified">
    <w:name w:val="Normal (Justified)"/>
    <w:basedOn w:val="Normln"/>
    <w:rsid w:val="00B44F91"/>
    <w:pPr>
      <w:suppressAutoHyphens w:val="0"/>
      <w:autoSpaceDN/>
      <w:jc w:val="both"/>
      <w:textAlignment w:val="auto"/>
    </w:pPr>
    <w:rPr>
      <w:kern w:val="28"/>
      <w:sz w:val="24"/>
    </w:rPr>
  </w:style>
  <w:style w:type="paragraph" w:styleId="Zkladntext0">
    <w:name w:val="Body Text"/>
    <w:basedOn w:val="Normln"/>
    <w:link w:val="ZkladntextChar1"/>
    <w:uiPriority w:val="99"/>
    <w:semiHidden/>
    <w:unhideWhenUsed/>
    <w:rsid w:val="007638DB"/>
    <w:pPr>
      <w:spacing w:after="120"/>
    </w:pPr>
  </w:style>
  <w:style w:type="character" w:customStyle="1" w:styleId="ZkladntextChar1">
    <w:name w:val="Základní text Char1"/>
    <w:basedOn w:val="Standardnpsmoodstavce"/>
    <w:link w:val="Zkladntext0"/>
    <w:uiPriority w:val="99"/>
    <w:semiHidden/>
    <w:rsid w:val="007638DB"/>
  </w:style>
  <w:style w:type="character" w:styleId="Siln">
    <w:name w:val="Strong"/>
    <w:basedOn w:val="Standardnpsmoodstavce"/>
    <w:uiPriority w:val="22"/>
    <w:qFormat/>
    <w:rsid w:val="000F4591"/>
    <w:rPr>
      <w:b/>
      <w:bCs/>
    </w:rPr>
  </w:style>
  <w:style w:type="character" w:customStyle="1" w:styleId="ZhlavChar">
    <w:name w:val="Záhlaví Char"/>
    <w:link w:val="Zhlav"/>
    <w:rsid w:val="00082B56"/>
    <w:rPr>
      <w:rFonts w:eastAsia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lzensky-kraj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Poremska</dc:creator>
  <cp:lastModifiedBy>Pechátová Jarmila</cp:lastModifiedBy>
  <cp:revision>2</cp:revision>
  <cp:lastPrinted>2019-01-07T13:10:00Z</cp:lastPrinted>
  <dcterms:created xsi:type="dcterms:W3CDTF">2019-02-05T11:48:00Z</dcterms:created>
  <dcterms:modified xsi:type="dcterms:W3CDTF">2019-02-05T11:48:00Z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