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0D18" w14:textId="77777777" w:rsidR="0019047A" w:rsidRDefault="0019047A" w:rsidP="00DA393A">
      <w:pPr>
        <w:spacing w:before="360" w:after="120" w:line="276" w:lineRule="auto"/>
        <w:jc w:val="both"/>
        <w:rPr>
          <w:rFonts w:eastAsia="Times New Roman" w:cstheme="minorHAnsi"/>
          <w:lang w:eastAsia="cs-CZ"/>
        </w:rPr>
      </w:pPr>
    </w:p>
    <w:tbl>
      <w:tblPr>
        <w:tblpPr w:leftFromText="141" w:rightFromText="141" w:bottomFromText="160" w:vertAnchor="page" w:horzAnchor="margin" w:tblpY="168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276"/>
        <w:gridCol w:w="849"/>
        <w:gridCol w:w="1274"/>
        <w:gridCol w:w="1995"/>
        <w:gridCol w:w="563"/>
        <w:gridCol w:w="711"/>
        <w:gridCol w:w="2075"/>
      </w:tblGrid>
      <w:tr w:rsidR="0019047A" w:rsidRPr="00F702FF" w14:paraId="3A148FD1" w14:textId="77777777" w:rsidTr="00C232AB">
        <w:trPr>
          <w:trHeight w:val="740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086AFD7" w14:textId="2967DC14" w:rsidR="0019047A" w:rsidRPr="00F702FF" w:rsidRDefault="00D163ED" w:rsidP="00D16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VYSV</w:t>
            </w:r>
            <w:r w:rsidR="004F3A27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ĚTLENÍ ZADÁVACÍ DOKUMENTACE Č. 3</w:t>
            </w:r>
          </w:p>
        </w:tc>
      </w:tr>
      <w:tr w:rsidR="0019047A" w:rsidRPr="00F702FF" w14:paraId="7ECE13B6" w14:textId="77777777" w:rsidTr="00C232AB">
        <w:trPr>
          <w:trHeight w:val="397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1DE0E0E" w14:textId="77777777" w:rsidR="0019047A" w:rsidRPr="00F702FF" w:rsidRDefault="0019047A" w:rsidP="00C232AB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D65BFE">
              <w:rPr>
                <w:rFonts w:ascii="Calibri" w:eastAsia="Times New Roman" w:hAnsi="Calibri" w:cs="Calibri"/>
                <w:b/>
                <w:bCs/>
                <w:caps/>
                <w:szCs w:val="28"/>
                <w:lang w:eastAsia="cs-CZ"/>
              </w:rPr>
              <w:t>nÁZEV VEŘEJNÉ ZAKÁZKY</w:t>
            </w:r>
          </w:p>
        </w:tc>
      </w:tr>
      <w:tr w:rsidR="0019047A" w:rsidRPr="00DF43F0" w14:paraId="781D798B" w14:textId="77777777" w:rsidTr="00C232AB">
        <w:trPr>
          <w:trHeight w:val="284"/>
        </w:trPr>
        <w:tc>
          <w:tcPr>
            <w:tcW w:w="985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D72B26" w14:textId="77777777" w:rsidR="0019047A" w:rsidRDefault="0019047A" w:rsidP="00C232A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</w:pP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ZDRAVOTNICKÉ PŘÍSTROJE PRO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STODSKOU </w:t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NEMOCNICI, A.S.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br/>
            </w:r>
            <w:r w:rsidRPr="00FA7401"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 xml:space="preserve">– </w:t>
            </w:r>
            <w:r>
              <w:rPr>
                <w:rFonts w:ascii="Calibri" w:eastAsia="Times New Roman" w:hAnsi="Calibri" w:cs="Calibri"/>
                <w:b/>
                <w:sz w:val="32"/>
                <w:szCs w:val="26"/>
                <w:lang w:eastAsia="cs-CZ"/>
              </w:rPr>
              <w:t>OSTATNÍ TECHNIKA</w:t>
            </w:r>
          </w:p>
          <w:p w14:paraId="539F185C" w14:textId="77777777" w:rsidR="0019047A" w:rsidRPr="00F11522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Pr="00781E5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1 –</w:t>
            </w:r>
            <w:r w:rsidRPr="00781E55">
              <w:rPr>
                <w:b/>
              </w:rPr>
              <w:t xml:space="preserve"> </w:t>
            </w:r>
            <w:r w:rsidRPr="00F11522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Kontejnery na operační nástroje, Síta do kontejnerů</w:t>
            </w:r>
          </w:p>
          <w:p w14:paraId="19766D2C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2</w:t>
            </w: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Koncovka medicinálního vzduchu + pistole</w:t>
            </w:r>
          </w:p>
          <w:p w14:paraId="6F46EC1A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3 – Toaletní křeslo pojízdné</w:t>
            </w:r>
          </w:p>
          <w:p w14:paraId="0EDC875A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4 – Antidekubitní 16+matrace IV. stupeň</w:t>
            </w:r>
          </w:p>
          <w:p w14:paraId="3D413C5F" w14:textId="77777777" w:rsidR="0019047A" w:rsidRPr="00781E55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5</w:t>
            </w:r>
            <w:r w:rsidRPr="00781E5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</w:t>
            </w:r>
            <w:r w:rsidRPr="00DF43F0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Artroskopická optika, světlovodný kabel, adaptéry</w:t>
            </w:r>
          </w:p>
          <w:p w14:paraId="0AB5D697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6 – Noční stolky</w:t>
            </w:r>
          </w:p>
          <w:p w14:paraId="7CF61CAB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7</w:t>
            </w: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Sada na frézování dlouhých kostí</w:t>
            </w:r>
          </w:p>
          <w:p w14:paraId="08B6C6B5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8 – Instrumentária pro gynekologii</w:t>
            </w:r>
          </w:p>
          <w:p w14:paraId="66F1C786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9 – </w:t>
            </w:r>
            <w:proofErr w:type="spellStart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Humerální</w:t>
            </w:r>
            <w:proofErr w:type="spellEnd"/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frézy na kosti</w:t>
            </w:r>
          </w:p>
          <w:p w14:paraId="64803B3D" w14:textId="77777777" w:rsidR="0019047A" w:rsidRPr="00781E55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Pr="00781E5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1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0</w:t>
            </w:r>
            <w:r w:rsidRPr="00781E5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</w:t>
            </w:r>
            <w:r w:rsidRPr="00781E55">
              <w:rPr>
                <w:b/>
              </w:rPr>
              <w:t xml:space="preserve"> </w:t>
            </w:r>
            <w:r>
              <w:rPr>
                <w:b/>
              </w:rPr>
              <w:t>Zdravotnický vozík, Resuscitační vozík</w:t>
            </w:r>
          </w:p>
          <w:p w14:paraId="266D9204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11</w:t>
            </w: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Vozík pro artroskopické nástroje</w:t>
            </w:r>
          </w:p>
          <w:p w14:paraId="54876AC9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12 – Modernizace CT včetně IT komponent</w:t>
            </w:r>
          </w:p>
          <w:p w14:paraId="6A1877DC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Část 13 – Sprchovací lehátko</w:t>
            </w:r>
          </w:p>
          <w:p w14:paraId="47BB20C4" w14:textId="77777777" w:rsidR="0019047A" w:rsidRPr="00DF43F0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Pr="00781E5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 1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4</w:t>
            </w:r>
            <w:r w:rsidRPr="00781E55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–</w:t>
            </w:r>
            <w:r w:rsidRPr="00DF43F0"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>EKG</w:t>
            </w:r>
          </w:p>
          <w:p w14:paraId="70E4E3FB" w14:textId="77777777" w:rsidR="0019047A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                                                    </w:t>
            </w:r>
            <w:r w:rsidRPr="00F16491">
              <w:rPr>
                <w:rFonts w:ascii="Calibri" w:eastAsia="Times New Roman" w:hAnsi="Calibri" w:cs="Calibri"/>
                <w:b/>
                <w:szCs w:val="26"/>
                <w:lang w:eastAsia="cs-CZ"/>
              </w:rPr>
              <w:t>Část</w:t>
            </w:r>
            <w:r>
              <w:rPr>
                <w:rFonts w:ascii="Calibri" w:eastAsia="Times New Roman" w:hAnsi="Calibri" w:cs="Calibri"/>
                <w:b/>
                <w:szCs w:val="26"/>
                <w:lang w:eastAsia="cs-CZ"/>
              </w:rPr>
              <w:t xml:space="preserve"> 15 – Defibrilátor</w:t>
            </w:r>
          </w:p>
          <w:p w14:paraId="180AF9CA" w14:textId="77777777" w:rsidR="0019047A" w:rsidRPr="00DF43F0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szCs w:val="26"/>
                <w:lang w:eastAsia="cs-CZ"/>
              </w:rPr>
            </w:pPr>
          </w:p>
        </w:tc>
      </w:tr>
      <w:tr w:rsidR="0019047A" w:rsidRPr="00F702FF" w14:paraId="419AFA45" w14:textId="77777777" w:rsidTr="00C232AB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DCCCE6C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SPISOVÁ ZNAČKA: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7C1B3" w14:textId="77777777" w:rsidR="0019047A" w:rsidRPr="00F702FF" w:rsidRDefault="0019047A" w:rsidP="00C2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CN/44/CN/23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B6EE046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ČÍSLO JEDNACÍ: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E94A7" w14:textId="7B81FE6E" w:rsidR="0019047A" w:rsidRPr="00F702FF" w:rsidRDefault="000E7F3E" w:rsidP="00C2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1136</w:t>
            </w:r>
            <w:bookmarkStart w:id="0" w:name="_GoBack"/>
            <w:bookmarkEnd w:id="0"/>
            <w:r w:rsidR="0019047A">
              <w:rPr>
                <w:rFonts w:ascii="Calibri" w:eastAsia="Times New Roman" w:hAnsi="Calibri" w:cs="Calibri"/>
                <w:lang w:eastAsia="cs-CZ"/>
              </w:rPr>
              <w:t>/23</w:t>
            </w:r>
            <w:r w:rsidR="0019047A" w:rsidRPr="005574D2">
              <w:rPr>
                <w:rFonts w:ascii="Calibri" w:eastAsia="Times New Roman" w:hAnsi="Calibri" w:cs="Calibri"/>
                <w:lang w:eastAsia="cs-CZ"/>
              </w:rPr>
              <w:t>/CN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9B99F7C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SYSTÉMOVÉ ČÍSLO VZ: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284990" w14:textId="77777777" w:rsidR="0019047A" w:rsidRPr="00F702FF" w:rsidRDefault="0019047A" w:rsidP="00C2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41636">
              <w:rPr>
                <w:rFonts w:ascii="Calibri" w:eastAsia="Times New Roman" w:hAnsi="Calibri" w:cs="Calibri"/>
                <w:lang w:eastAsia="cs-CZ"/>
              </w:rPr>
              <w:t>P23V00000044</w:t>
            </w:r>
          </w:p>
        </w:tc>
      </w:tr>
      <w:tr w:rsidR="0019047A" w:rsidRPr="00F702FF" w14:paraId="22A136A0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180048D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>
              <w:rPr>
                <w:rFonts w:ascii="Calibri" w:eastAsia="Times New Roman" w:hAnsi="Calibri" w:cs="Calibri"/>
                <w:sz w:val="20"/>
                <w:lang w:eastAsia="cs-CZ"/>
              </w:rPr>
              <w:t xml:space="preserve">ODKAZ 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sz w:val="20"/>
                <w:lang w:eastAsia="cs-CZ"/>
              </w:rPr>
              <w:t>-</w:t>
            </w: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ZAK: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3B8D1B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241636">
              <w:rPr>
                <w:rStyle w:val="Hypertextovodkaz"/>
                <w:rFonts w:ascii="Calibri" w:eastAsia="Times New Roman" w:hAnsi="Calibri" w:cs="Times New Roman"/>
                <w:b/>
                <w:sz w:val="20"/>
                <w:lang w:eastAsia="cs-CZ"/>
              </w:rPr>
              <w:t>https://ezak.cnpk.cz/contract_display_10186.html</w:t>
            </w:r>
          </w:p>
        </w:tc>
      </w:tr>
      <w:tr w:rsidR="0019047A" w:rsidRPr="005574D2" w14:paraId="0D7AC5BB" w14:textId="77777777" w:rsidTr="00C232AB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DB96E98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VVZ: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D48838" w14:textId="377C1F94" w:rsidR="0019047A" w:rsidRPr="005574D2" w:rsidRDefault="000E2660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lang w:eastAsia="cs-CZ"/>
              </w:rPr>
            </w:pPr>
            <w:hyperlink r:id="rId7" w:history="1">
              <w:r w:rsidR="0019047A" w:rsidRPr="002B395B">
                <w:rPr>
                  <w:rStyle w:val="Hypertextovodkaz"/>
                  <w:rFonts w:ascii="Calibri" w:eastAsia="Times New Roman" w:hAnsi="Calibri" w:cs="Times New Roman"/>
                  <w:b/>
                  <w:sz w:val="20"/>
                  <w:lang w:eastAsia="cs-CZ"/>
                </w:rPr>
                <w:t>https://www.vestnikverejnychzakazek.cz/Form02/Display/316434</w:t>
              </w:r>
            </w:hyperlink>
            <w:r w:rsidR="0019047A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 xml:space="preserve"> </w:t>
            </w:r>
          </w:p>
        </w:tc>
      </w:tr>
      <w:tr w:rsidR="0019047A" w:rsidRPr="005574D2" w14:paraId="04A417E3" w14:textId="77777777" w:rsidTr="00C232AB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00544D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ODKAZ TED: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DEBF" w14:textId="0F5CB01F" w:rsidR="0019047A" w:rsidRPr="005574D2" w:rsidRDefault="000E2660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cs-CZ"/>
              </w:rPr>
            </w:pPr>
            <w:hyperlink r:id="rId8" w:history="1">
              <w:r w:rsidR="0019047A" w:rsidRPr="002B395B">
                <w:rPr>
                  <w:rStyle w:val="Hypertextovodkaz"/>
                  <w:rFonts w:ascii="Calibri" w:eastAsia="Times New Roman" w:hAnsi="Calibri" w:cs="Times New Roman"/>
                  <w:b/>
                  <w:sz w:val="20"/>
                  <w:lang w:eastAsia="cs-CZ"/>
                </w:rPr>
                <w:t>https://ted.europa.eu/udl?uri=TED:NOTICE:66696-2023:TEXT:CS:HTML</w:t>
              </w:r>
            </w:hyperlink>
            <w:r w:rsidR="0019047A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 xml:space="preserve"> </w:t>
            </w:r>
          </w:p>
        </w:tc>
      </w:tr>
      <w:tr w:rsidR="0019047A" w:rsidRPr="00A71A76" w14:paraId="575E73DC" w14:textId="77777777" w:rsidTr="00C232AB">
        <w:trPr>
          <w:trHeight w:val="5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635126B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16"/>
                <w:highlight w:val="red"/>
                <w:lang w:eastAsia="cs-CZ"/>
              </w:rPr>
            </w:pPr>
            <w:r w:rsidRPr="00A71A76">
              <w:rPr>
                <w:rFonts w:ascii="Calibri" w:eastAsia="Times New Roman" w:hAnsi="Calibri" w:cs="Calibri"/>
                <w:sz w:val="20"/>
                <w:lang w:eastAsia="cs-CZ"/>
              </w:rPr>
              <w:t>Číslo VZ v systému MS2014+: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105A20" w14:textId="77777777" w:rsidR="0019047A" w:rsidRPr="00A71A76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16"/>
                <w:highlight w:val="red"/>
                <w:lang w:eastAsia="cs-CZ"/>
              </w:rPr>
            </w:pPr>
            <w:r w:rsidRPr="00E96E54">
              <w:rPr>
                <w:rFonts w:ascii="Calibri" w:eastAsia="Times New Roman" w:hAnsi="Calibri" w:cs="Times New Roman"/>
                <w:bCs/>
                <w:sz w:val="20"/>
                <w:szCs w:val="16"/>
                <w:lang w:eastAsia="cs-CZ"/>
              </w:rPr>
              <w:t>HASH – 1UtGBlVZ</w:t>
            </w:r>
          </w:p>
        </w:tc>
      </w:tr>
      <w:tr w:rsidR="0019047A" w:rsidRPr="00F702FF" w14:paraId="4C69A5C6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D8FB0E3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4"/>
                <w:lang w:eastAsia="cs-CZ"/>
              </w:rPr>
              <w:t>zADAVATEL: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C81D8DE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Stodsk</w:t>
            </w:r>
            <w:r w:rsidRPr="00FA7401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>á</w:t>
            </w:r>
            <w:proofErr w:type="spellEnd"/>
            <w:r w:rsidRPr="00FA7401">
              <w:rPr>
                <w:rFonts w:ascii="Calibri" w:eastAsia="Times New Roman" w:hAnsi="Calibri" w:cs="Times New Roman"/>
                <w:b/>
                <w:sz w:val="24"/>
                <w:lang w:eastAsia="cs-CZ"/>
              </w:rPr>
              <w:t xml:space="preserve"> nemocnice, a.s.</w:t>
            </w:r>
          </w:p>
        </w:tc>
      </w:tr>
      <w:tr w:rsidR="0019047A" w:rsidRPr="00FA7401" w14:paraId="63B43B02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C0970C7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383F95" w14:textId="77777777" w:rsidR="0019047A" w:rsidRPr="00FA7401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Hradecká 600, 333 01 Stod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5EC274C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AC653B" w14:textId="77777777" w:rsidR="0019047A" w:rsidRPr="00FA7401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highlight w:val="red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26361086</w:t>
            </w:r>
          </w:p>
        </w:tc>
      </w:tr>
      <w:tr w:rsidR="0019047A" w:rsidRPr="00810695" w14:paraId="04A9DE7F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448ACDF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1CA521" w14:textId="77777777" w:rsidR="0019047A" w:rsidRPr="00ED2D3D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D2D3D">
              <w:rPr>
                <w:rFonts w:ascii="Calibri" w:eastAsia="Times New Roman" w:hAnsi="Calibri" w:cs="Times New Roman"/>
                <w:lang w:eastAsia="cs-CZ"/>
              </w:rPr>
              <w:t xml:space="preserve">MUDr. Petr Hubáček, MBA, </w:t>
            </w:r>
            <w:proofErr w:type="gramStart"/>
            <w:r w:rsidRPr="00ED2D3D">
              <w:rPr>
                <w:rFonts w:ascii="Calibri" w:eastAsia="Times New Roman" w:hAnsi="Calibri" w:cs="Times New Roman"/>
                <w:lang w:eastAsia="cs-CZ"/>
              </w:rPr>
              <w:t>LL.M.</w:t>
            </w:r>
            <w:proofErr w:type="gramEnd"/>
            <w:r w:rsidRPr="00ED2D3D">
              <w:rPr>
                <w:rFonts w:ascii="Calibri" w:eastAsia="Times New Roman" w:hAnsi="Calibri" w:cs="Times New Roman"/>
                <w:lang w:eastAsia="cs-CZ"/>
              </w:rPr>
              <w:t>, místopředseda představenstva</w:t>
            </w:r>
          </w:p>
          <w:p w14:paraId="3CF7ACB8" w14:textId="77777777" w:rsidR="0019047A" w:rsidRPr="00810695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D2D3D">
              <w:rPr>
                <w:rFonts w:ascii="Calibri" w:eastAsia="Times New Roman" w:hAnsi="Calibri" w:cs="Times New Roman"/>
                <w:lang w:eastAsia="cs-CZ"/>
              </w:rPr>
              <w:t>M</w:t>
            </w:r>
            <w:r>
              <w:rPr>
                <w:rFonts w:ascii="Calibri" w:eastAsia="Times New Roman" w:hAnsi="Calibri" w:cs="Times New Roman"/>
                <w:lang w:eastAsia="cs-CZ"/>
              </w:rPr>
              <w:t>gr. Daniel Hajšman, člen</w:t>
            </w:r>
            <w:r w:rsidRPr="00ED2D3D">
              <w:rPr>
                <w:rFonts w:ascii="Calibri" w:eastAsia="Times New Roman" w:hAnsi="Calibri" w:cs="Times New Roman"/>
                <w:lang w:eastAsia="cs-CZ"/>
              </w:rPr>
              <w:t xml:space="preserve"> představenstva</w:t>
            </w:r>
          </w:p>
        </w:tc>
      </w:tr>
      <w:tr w:rsidR="0019047A" w:rsidRPr="00810695" w14:paraId="66F9E371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C964D7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02E3025" w14:textId="77777777" w:rsidR="0019047A" w:rsidRPr="00810695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Tomáš </w:t>
            </w:r>
            <w:proofErr w:type="spellStart"/>
            <w:r>
              <w:rPr>
                <w:rFonts w:ascii="Calibri" w:eastAsia="Times New Roman" w:hAnsi="Calibri" w:cs="Times New Roman"/>
                <w:lang w:eastAsia="cs-CZ"/>
              </w:rPr>
              <w:t>Brýna</w:t>
            </w:r>
            <w:proofErr w:type="spellEnd"/>
          </w:p>
        </w:tc>
      </w:tr>
      <w:tr w:rsidR="0019047A" w:rsidRPr="00F702FF" w14:paraId="215DDC55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B974463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  <w:t>ADMINISTRÁTOR:</w:t>
            </w:r>
          </w:p>
        </w:tc>
        <w:tc>
          <w:tcPr>
            <w:tcW w:w="74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52757BE" w14:textId="77777777" w:rsidR="0019047A" w:rsidRPr="00F702FF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Calibri" w:hAnsi="Calibri" w:cs="Calibri"/>
                <w:b/>
                <w:lang w:eastAsia="cs-CZ"/>
              </w:rPr>
              <w:t>Centrální nákup</w:t>
            </w:r>
            <w:r>
              <w:rPr>
                <w:rFonts w:ascii="Calibri" w:eastAsia="Calibri" w:hAnsi="Calibri" w:cs="Calibri"/>
                <w:b/>
                <w:lang w:eastAsia="cs-CZ"/>
              </w:rPr>
              <w:t xml:space="preserve"> Plzeňského kraje</w:t>
            </w:r>
            <w:r w:rsidRPr="00F702FF">
              <w:rPr>
                <w:rFonts w:ascii="Calibri" w:eastAsia="Calibri" w:hAnsi="Calibri" w:cs="Calibri"/>
                <w:b/>
                <w:lang w:eastAsia="cs-CZ"/>
              </w:rPr>
              <w:t>, příspěvková organizace</w:t>
            </w:r>
          </w:p>
        </w:tc>
      </w:tr>
      <w:tr w:rsidR="0019047A" w:rsidRPr="00F702FF" w14:paraId="57BC4E7E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8DA6739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Times New Roman"/>
                <w:b/>
                <w:highlight w:val="red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SÍDLO:</w:t>
            </w:r>
          </w:p>
        </w:tc>
        <w:tc>
          <w:tcPr>
            <w:tcW w:w="4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B6ADFA" w14:textId="77777777" w:rsidR="0019047A" w:rsidRPr="00F702FF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Vejprnická 663/56, 318 00 Plzeň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3D3978" w14:textId="77777777" w:rsidR="0019047A" w:rsidRPr="00F702FF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IČO: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BD28EC6" w14:textId="77777777" w:rsidR="0019047A" w:rsidRPr="00F702FF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72046635</w:t>
            </w:r>
          </w:p>
        </w:tc>
      </w:tr>
      <w:tr w:rsidR="0019047A" w:rsidRPr="00F702FF" w14:paraId="5ABAC7DF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E1C2EAF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STATUTÁRNÍ ZÁSTUPCE: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A37D387" w14:textId="77777777" w:rsidR="0019047A" w:rsidRPr="00F702FF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lang w:eastAsia="cs-CZ"/>
              </w:rPr>
              <w:t>Mgr. Bc. Jana Dubcová, ředitelka</w:t>
            </w:r>
          </w:p>
        </w:tc>
      </w:tr>
      <w:tr w:rsidR="0019047A" w:rsidRPr="00136892" w14:paraId="53BBAE43" w14:textId="77777777" w:rsidTr="00C232AB">
        <w:trPr>
          <w:trHeight w:val="284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A928A15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b/>
                <w:bCs/>
                <w:caps/>
                <w:sz w:val="20"/>
                <w:lang w:eastAsia="cs-CZ"/>
              </w:rPr>
              <w:t>pověřená osoba:</w:t>
            </w:r>
          </w:p>
        </w:tc>
        <w:tc>
          <w:tcPr>
            <w:tcW w:w="4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819D3" w14:textId="77777777" w:rsidR="0019047A" w:rsidRPr="00FA7401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r w:rsidRPr="00FA7401">
              <w:rPr>
                <w:rFonts w:ascii="Calibri" w:eastAsia="Times New Roman" w:hAnsi="Calibri" w:cs="Times New Roman"/>
                <w:lang w:eastAsia="cs-CZ"/>
              </w:rPr>
              <w:t>Mgr. Richard Volín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1939776" w14:textId="77777777" w:rsidR="0019047A" w:rsidRPr="00F702FF" w:rsidRDefault="0019047A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highlight w:val="green"/>
                <w:lang w:eastAsia="cs-CZ"/>
              </w:rPr>
            </w:pPr>
            <w:r w:rsidRPr="00F702FF">
              <w:rPr>
                <w:rFonts w:ascii="Calibri" w:eastAsia="Times New Roman" w:hAnsi="Calibri" w:cs="Times New Roman"/>
                <w:b/>
                <w:sz w:val="20"/>
                <w:lang w:eastAsia="cs-CZ"/>
              </w:rPr>
              <w:t>E-MAIL: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263B3F" w14:textId="77777777" w:rsidR="0019047A" w:rsidRPr="00136892" w:rsidRDefault="000E2660" w:rsidP="00C232AB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eastAsia="cs-CZ"/>
              </w:rPr>
            </w:pPr>
            <w:hyperlink r:id="rId9" w:history="1">
              <w:r w:rsidR="0019047A" w:rsidRPr="00C30731">
                <w:rPr>
                  <w:rStyle w:val="Hypertextovodkaz"/>
                  <w:rFonts w:ascii="Calibri" w:eastAsia="Times New Roman" w:hAnsi="Calibri" w:cs="Times New Roman"/>
                  <w:sz w:val="20"/>
                  <w:lang w:eastAsia="cs-CZ"/>
                </w:rPr>
                <w:t>richard.volin@cnpk.cz</w:t>
              </w:r>
            </w:hyperlink>
            <w:r w:rsidR="0019047A" w:rsidRPr="005574D2">
              <w:rPr>
                <w:rFonts w:ascii="Calibri" w:eastAsia="Times New Roman" w:hAnsi="Calibri" w:cs="Times New Roman"/>
                <w:sz w:val="20"/>
                <w:lang w:eastAsia="cs-CZ"/>
              </w:rPr>
              <w:t xml:space="preserve"> </w:t>
            </w:r>
          </w:p>
        </w:tc>
      </w:tr>
      <w:tr w:rsidR="0019047A" w:rsidRPr="005574D2" w14:paraId="65B91FCB" w14:textId="77777777" w:rsidTr="00C232AB">
        <w:trPr>
          <w:trHeight w:val="284"/>
        </w:trPr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2192587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DRUH VZ: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1A4D3" w14:textId="77777777" w:rsidR="0019047A" w:rsidRPr="00F702FF" w:rsidRDefault="0019047A" w:rsidP="00C2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152A9A">
              <w:rPr>
                <w:rFonts w:ascii="Calibri" w:eastAsia="Times New Roman" w:hAnsi="Calibri" w:cs="Calibri"/>
                <w:lang w:eastAsia="cs-CZ"/>
              </w:rPr>
              <w:t>dodávky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4DD2B5D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REŽIM VZ: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55A3E" w14:textId="77777777" w:rsidR="0019047A" w:rsidRPr="005574D2" w:rsidRDefault="0019047A" w:rsidP="00C2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lang w:eastAsia="cs-CZ"/>
              </w:rPr>
              <w:t>nadlimitní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AF3ACA1" w14:textId="77777777" w:rsidR="0019047A" w:rsidRPr="005574D2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sz w:val="20"/>
                <w:lang w:eastAsia="cs-CZ"/>
              </w:rPr>
              <w:t>DRUH ŘÍZENÍ: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32677D" w14:textId="77777777" w:rsidR="0019047A" w:rsidRPr="005574D2" w:rsidRDefault="0019047A" w:rsidP="00C232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574D2">
              <w:rPr>
                <w:rFonts w:ascii="Calibri" w:eastAsia="Times New Roman" w:hAnsi="Calibri" w:cs="Calibri"/>
                <w:lang w:eastAsia="cs-CZ"/>
              </w:rPr>
              <w:t>otevřené</w:t>
            </w:r>
          </w:p>
        </w:tc>
      </w:tr>
      <w:tr w:rsidR="0019047A" w:rsidRPr="00F702FF" w14:paraId="29F9714C" w14:textId="77777777" w:rsidTr="00C232AB">
        <w:trPr>
          <w:trHeight w:hRule="exact" w:val="1088"/>
        </w:trPr>
        <w:tc>
          <w:tcPr>
            <w:tcW w:w="2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A05927B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lang w:eastAsia="cs-CZ"/>
              </w:rPr>
            </w:pPr>
            <w:r w:rsidRPr="00F702FF">
              <w:rPr>
                <w:rFonts w:ascii="Calibri" w:eastAsia="Times New Roman" w:hAnsi="Calibri" w:cs="Calibri"/>
                <w:sz w:val="20"/>
                <w:lang w:eastAsia="cs-CZ"/>
              </w:rPr>
              <w:t>FINANCOVÁNO Z EU:</w:t>
            </w:r>
          </w:p>
        </w:tc>
        <w:tc>
          <w:tcPr>
            <w:tcW w:w="74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D12319" w14:textId="77777777" w:rsidR="0019047A" w:rsidRPr="008A4C20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A4C20">
              <w:rPr>
                <w:rFonts w:ascii="Calibri" w:eastAsia="Times New Roman" w:hAnsi="Calibri" w:cs="Calibri"/>
                <w:lang w:eastAsia="cs-CZ"/>
              </w:rPr>
              <w:t xml:space="preserve">IROP 2014 – 2020, REACT-EU: </w:t>
            </w:r>
          </w:p>
          <w:p w14:paraId="7C3C2236" w14:textId="77777777" w:rsidR="0019047A" w:rsidRPr="00F702FF" w:rsidRDefault="0019047A" w:rsidP="00C232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A4C20">
              <w:rPr>
                <w:rFonts w:ascii="Calibri" w:eastAsia="Times New Roman" w:hAnsi="Calibri" w:cs="Calibri"/>
                <w:lang w:eastAsia="cs-CZ"/>
              </w:rPr>
              <w:t>Stodská</w:t>
            </w:r>
            <w:proofErr w:type="spellEnd"/>
            <w:r w:rsidRPr="008A4C20">
              <w:rPr>
                <w:rFonts w:ascii="Calibri" w:eastAsia="Times New Roman" w:hAnsi="Calibri" w:cs="Calibri"/>
                <w:lang w:eastAsia="cs-CZ"/>
              </w:rPr>
              <w:t xml:space="preserve"> nemocnice – rozvoj a posílení odolnosti a připravenosti zdravotnického zařízení CZ.06.6.127/0.0/0.0/21_121/0016255</w:t>
            </w:r>
            <w:r w:rsidRPr="00A71A76">
              <w:rPr>
                <w:rFonts w:ascii="Calibri" w:eastAsia="Times New Roman" w:hAnsi="Calibri" w:cs="Calibri"/>
                <w:lang w:eastAsia="cs-CZ"/>
              </w:rPr>
              <w:t xml:space="preserve">  </w:t>
            </w:r>
          </w:p>
        </w:tc>
      </w:tr>
    </w:tbl>
    <w:p w14:paraId="6C470837" w14:textId="4F6EBEB9" w:rsidR="004C1A8B" w:rsidRDefault="00836D1E" w:rsidP="00DA393A">
      <w:pPr>
        <w:spacing w:before="360"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lastRenderedPageBreak/>
        <w:t>Z</w:t>
      </w:r>
      <w:r w:rsidR="00042DC1" w:rsidRPr="0097768E">
        <w:rPr>
          <w:rFonts w:eastAsia="Times New Roman" w:cstheme="minorHAnsi"/>
          <w:lang w:eastAsia="cs-CZ"/>
        </w:rPr>
        <w:t xml:space="preserve">adavatel poskytuje </w:t>
      </w:r>
      <w:r w:rsidR="003B1805" w:rsidRPr="0097768E">
        <w:rPr>
          <w:rFonts w:eastAsia="Times New Roman" w:cstheme="minorHAnsi"/>
          <w:lang w:eastAsia="cs-CZ"/>
        </w:rPr>
        <w:t xml:space="preserve">v </w:t>
      </w:r>
      <w:r w:rsidR="00042DC1" w:rsidRPr="0097768E">
        <w:rPr>
          <w:rFonts w:eastAsia="Times New Roman" w:cstheme="minorHAnsi"/>
          <w:lang w:eastAsia="cs-CZ"/>
        </w:rPr>
        <w:t>souladu s § 98 a § 99</w:t>
      </w:r>
      <w:r w:rsidR="004C1A8B" w:rsidRPr="0097768E">
        <w:rPr>
          <w:rFonts w:eastAsia="Times New Roman" w:cstheme="minorHAnsi"/>
          <w:lang w:eastAsia="cs-CZ"/>
        </w:rPr>
        <w:t xml:space="preserve"> zákona č. 134/2016 Sb., o zadávání veřejných zakázek, v platném znění (dále „ZZVZ“), </w:t>
      </w:r>
      <w:r w:rsidR="00042DC1" w:rsidRPr="0097768E">
        <w:rPr>
          <w:rFonts w:eastAsia="Times New Roman" w:cstheme="minorHAnsi"/>
          <w:lang w:eastAsia="cs-CZ"/>
        </w:rPr>
        <w:t>vysvětlení zadávací dokumentace k výše uvedené veřejné zakázce</w:t>
      </w:r>
      <w:r w:rsidR="004C1A8B" w:rsidRPr="0097768E">
        <w:rPr>
          <w:rFonts w:eastAsia="Times New Roman" w:cstheme="minorHAnsi"/>
          <w:lang w:eastAsia="cs-CZ"/>
        </w:rPr>
        <w:t>.</w:t>
      </w:r>
    </w:p>
    <w:p w14:paraId="48C74C71" w14:textId="77777777" w:rsidR="005C6D33" w:rsidRPr="0097768E" w:rsidRDefault="005C6D33" w:rsidP="005C6D33">
      <w:pPr>
        <w:pStyle w:val="Bezmezer"/>
        <w:rPr>
          <w:lang w:eastAsia="cs-CZ"/>
        </w:rPr>
      </w:pPr>
    </w:p>
    <w:p w14:paraId="40E6D4E5" w14:textId="7A064839" w:rsidR="00D97E75" w:rsidRDefault="004F3A27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Dodavatel doručil dne 22</w:t>
      </w:r>
      <w:r w:rsidR="005C6D33">
        <w:rPr>
          <w:rFonts w:eastAsia="Times New Roman" w:cstheme="minorHAnsi"/>
          <w:lang w:eastAsia="cs-CZ"/>
        </w:rPr>
        <w:t>. 2. 2023 žádost</w:t>
      </w:r>
      <w:r w:rsidR="0019047A" w:rsidRPr="0019047A">
        <w:rPr>
          <w:rFonts w:eastAsia="Times New Roman" w:cstheme="minorHAnsi"/>
          <w:lang w:eastAsia="cs-CZ"/>
        </w:rPr>
        <w:t xml:space="preserve"> o vysvětlení zadávací dokumentace</w:t>
      </w:r>
      <w:r w:rsidR="0019047A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na </w:t>
      </w:r>
      <w:r w:rsidRPr="004F3A27">
        <w:rPr>
          <w:rFonts w:eastAsia="Times New Roman" w:cstheme="minorHAnsi"/>
          <w:b/>
          <w:lang w:eastAsia="cs-CZ"/>
        </w:rPr>
        <w:t xml:space="preserve">Část 9 – </w:t>
      </w:r>
      <w:proofErr w:type="spellStart"/>
      <w:r w:rsidRPr="004F3A27">
        <w:rPr>
          <w:rFonts w:eastAsia="Times New Roman" w:cstheme="minorHAnsi"/>
          <w:b/>
          <w:lang w:eastAsia="cs-CZ"/>
        </w:rPr>
        <w:t>Humerální</w:t>
      </w:r>
      <w:proofErr w:type="spellEnd"/>
      <w:r w:rsidRPr="004F3A27">
        <w:rPr>
          <w:rFonts w:eastAsia="Times New Roman" w:cstheme="minorHAnsi"/>
          <w:b/>
          <w:lang w:eastAsia="cs-CZ"/>
        </w:rPr>
        <w:t xml:space="preserve"> frézy na kosti</w:t>
      </w:r>
      <w:r w:rsidR="005C6D33">
        <w:rPr>
          <w:rFonts w:eastAsia="Times New Roman" w:cstheme="minorHAnsi"/>
          <w:lang w:eastAsia="cs-CZ"/>
        </w:rPr>
        <w:t>, na kterou</w:t>
      </w:r>
      <w:r w:rsidR="0019047A" w:rsidRPr="0019047A">
        <w:rPr>
          <w:rFonts w:eastAsia="Times New Roman" w:cstheme="minorHAnsi"/>
          <w:lang w:eastAsia="cs-CZ"/>
        </w:rPr>
        <w:t xml:space="preserve"> zadavatel tímto odpovídá.</w:t>
      </w:r>
    </w:p>
    <w:p w14:paraId="49EA69BA" w14:textId="607ABDD9" w:rsidR="00D97E75" w:rsidRPr="00D97E75" w:rsidRDefault="004F3A27" w:rsidP="00D97E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Část 9</w:t>
      </w:r>
      <w:r w:rsidR="00D97E75" w:rsidRPr="00D97E75">
        <w:rPr>
          <w:rFonts w:ascii="Calibri" w:eastAsia="Calibri" w:hAnsi="Calibri" w:cs="Calibri"/>
          <w:b/>
          <w:bCs/>
          <w:u w:val="single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Humerální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frézy na kosti</w:t>
      </w:r>
      <w:r w:rsidR="00D97E75" w:rsidRPr="00D97E75">
        <w:rPr>
          <w:rFonts w:ascii="Calibri" w:eastAsia="Calibri" w:hAnsi="Calibri" w:cs="Calibri"/>
        </w:rPr>
        <w:t xml:space="preserve"> (</w:t>
      </w:r>
      <w:r w:rsidRPr="004F3A27">
        <w:rPr>
          <w:rStyle w:val="Hypertextovodkaz"/>
          <w:rFonts w:ascii="Calibri" w:eastAsia="Calibri" w:hAnsi="Calibri" w:cs="Calibri"/>
        </w:rPr>
        <w:t>https://ezak.cnpk.cz/contract_display_10195.html</w:t>
      </w:r>
      <w:r w:rsidR="00D97E75" w:rsidRPr="00D97E75">
        <w:rPr>
          <w:rFonts w:ascii="Calibri" w:eastAsia="Calibri" w:hAnsi="Calibri" w:cs="Calibri"/>
        </w:rPr>
        <w:t>)</w:t>
      </w:r>
    </w:p>
    <w:p w14:paraId="67AAE15E" w14:textId="77777777" w:rsidR="00D97E75" w:rsidRPr="00C25C0A" w:rsidRDefault="00D97E75" w:rsidP="00C25C0A">
      <w:pPr>
        <w:spacing w:after="0" w:line="240" w:lineRule="auto"/>
        <w:rPr>
          <w:rFonts w:ascii="Calibri" w:eastAsia="Calibri" w:hAnsi="Calibri" w:cs="Calibri"/>
        </w:rPr>
      </w:pPr>
    </w:p>
    <w:p w14:paraId="5906CCC2" w14:textId="70FEB20F" w:rsidR="00C25C0A" w:rsidRPr="00C25C0A" w:rsidRDefault="00C25C0A" w:rsidP="00D97E75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r w:rsidRPr="00C25C0A">
        <w:rPr>
          <w:rFonts w:ascii="Calibri" w:eastAsia="Calibri" w:hAnsi="Calibri" w:cs="Calibri"/>
          <w:b/>
          <w:bCs/>
        </w:rPr>
        <w:t xml:space="preserve">Dotaz </w:t>
      </w:r>
      <w:r w:rsidR="00D97E75">
        <w:rPr>
          <w:rFonts w:ascii="Calibri" w:eastAsia="Calibri" w:hAnsi="Calibri" w:cs="Calibri"/>
          <w:b/>
          <w:bCs/>
        </w:rPr>
        <w:t xml:space="preserve">č. </w:t>
      </w:r>
      <w:r w:rsidRPr="00C25C0A">
        <w:rPr>
          <w:rFonts w:ascii="Calibri" w:eastAsia="Calibri" w:hAnsi="Calibri" w:cs="Calibri"/>
          <w:b/>
          <w:bCs/>
        </w:rPr>
        <w:t>1</w:t>
      </w:r>
      <w:r w:rsidR="00D97E75">
        <w:rPr>
          <w:rFonts w:ascii="Calibri" w:eastAsia="Calibri" w:hAnsi="Calibri" w:cs="Calibri"/>
          <w:b/>
          <w:bCs/>
        </w:rPr>
        <w:t xml:space="preserve"> – </w:t>
      </w:r>
      <w:r w:rsidR="00C11824">
        <w:rPr>
          <w:rFonts w:ascii="Calibri" w:eastAsia="Calibri" w:hAnsi="Calibri" w:cs="Calibri"/>
          <w:b/>
          <w:bCs/>
        </w:rPr>
        <w:t xml:space="preserve">k </w:t>
      </w:r>
      <w:r w:rsidR="004F3A27">
        <w:rPr>
          <w:rFonts w:ascii="Calibri" w:eastAsia="Calibri" w:hAnsi="Calibri" w:cs="Calibri"/>
          <w:b/>
          <w:bCs/>
        </w:rPr>
        <w:t>Části 9</w:t>
      </w:r>
      <w:r w:rsidRPr="00C25C0A">
        <w:rPr>
          <w:rFonts w:ascii="Calibri" w:eastAsia="Calibri" w:hAnsi="Calibri" w:cs="Calibri"/>
          <w:b/>
          <w:bCs/>
        </w:rPr>
        <w:t>:</w:t>
      </w:r>
      <w:r w:rsidRPr="00C25C0A">
        <w:rPr>
          <w:rFonts w:ascii="Calibri" w:eastAsia="Calibri" w:hAnsi="Calibri" w:cs="Calibri"/>
        </w:rPr>
        <w:t xml:space="preserve"> „</w:t>
      </w:r>
      <w:r w:rsidR="004F3A27" w:rsidRPr="004F3A27">
        <w:rPr>
          <w:rFonts w:ascii="Calibri" w:eastAsia="Calibri" w:hAnsi="Calibri" w:cs="Calibri"/>
          <w:color w:val="002060"/>
        </w:rPr>
        <w:t>Dotazy k části 9</w:t>
      </w:r>
      <w:r w:rsidR="004F3A27">
        <w:rPr>
          <w:rFonts w:ascii="Calibri" w:eastAsia="Calibri" w:hAnsi="Calibri" w:cs="Calibri"/>
          <w:color w:val="002060"/>
        </w:rPr>
        <w:t xml:space="preserve"> </w:t>
      </w:r>
      <w:r w:rsidR="004F3A27" w:rsidRPr="004F3A27">
        <w:rPr>
          <w:rFonts w:ascii="Calibri" w:eastAsia="Calibri" w:hAnsi="Calibri" w:cs="Calibri"/>
          <w:color w:val="002060"/>
        </w:rPr>
        <w:t xml:space="preserve">- </w:t>
      </w:r>
      <w:proofErr w:type="spellStart"/>
      <w:r w:rsidR="004F3A27" w:rsidRPr="004F3A27">
        <w:rPr>
          <w:rFonts w:ascii="Calibri" w:eastAsia="Calibri" w:hAnsi="Calibri" w:cs="Calibri"/>
          <w:color w:val="002060"/>
        </w:rPr>
        <w:t>Humerální</w:t>
      </w:r>
      <w:proofErr w:type="spellEnd"/>
      <w:r w:rsidR="004F3A27" w:rsidRPr="004F3A27">
        <w:rPr>
          <w:rFonts w:ascii="Calibri" w:eastAsia="Calibri" w:hAnsi="Calibri" w:cs="Calibri"/>
          <w:color w:val="002060"/>
        </w:rPr>
        <w:t xml:space="preserve"> frézy na kosti: 1) Zadavatel uvádí v příloze č. 2 ZD – Technická specifikace ve výčtu požadovaných parametrů mimo jiné požadavek: bezešvý </w:t>
      </w:r>
      <w:proofErr w:type="spellStart"/>
      <w:r w:rsidR="004F3A27" w:rsidRPr="004F3A27">
        <w:rPr>
          <w:rFonts w:ascii="Calibri" w:eastAsia="Calibri" w:hAnsi="Calibri" w:cs="Calibri"/>
          <w:color w:val="002060"/>
        </w:rPr>
        <w:t>kanylovaný</w:t>
      </w:r>
      <w:proofErr w:type="spellEnd"/>
      <w:r w:rsidR="004F3A27" w:rsidRPr="004F3A27">
        <w:rPr>
          <w:rFonts w:ascii="Calibri" w:eastAsia="Calibri" w:hAnsi="Calibri" w:cs="Calibri"/>
          <w:color w:val="002060"/>
        </w:rPr>
        <w:t xml:space="preserve"> flexibilní vodící </w:t>
      </w:r>
      <w:proofErr w:type="spellStart"/>
      <w:r w:rsidR="004F3A27" w:rsidRPr="004F3A27">
        <w:rPr>
          <w:rFonts w:ascii="Calibri" w:eastAsia="Calibri" w:hAnsi="Calibri" w:cs="Calibri"/>
          <w:color w:val="002060"/>
        </w:rPr>
        <w:t>unašeč</w:t>
      </w:r>
      <w:proofErr w:type="spellEnd"/>
      <w:r w:rsidR="004F3A27" w:rsidRPr="004F3A27">
        <w:rPr>
          <w:rFonts w:ascii="Calibri" w:eastAsia="Calibri" w:hAnsi="Calibri" w:cs="Calibri"/>
          <w:color w:val="002060"/>
        </w:rPr>
        <w:t xml:space="preserve"> (řádek 36). Uchazeč může nabídnout vinutý typ </w:t>
      </w:r>
      <w:proofErr w:type="spellStart"/>
      <w:r w:rsidR="004F3A27" w:rsidRPr="004F3A27">
        <w:rPr>
          <w:rFonts w:ascii="Calibri" w:eastAsia="Calibri" w:hAnsi="Calibri" w:cs="Calibri"/>
          <w:color w:val="002060"/>
        </w:rPr>
        <w:t>kanylované</w:t>
      </w:r>
      <w:proofErr w:type="spellEnd"/>
      <w:r w:rsidR="004F3A27" w:rsidRPr="004F3A27">
        <w:rPr>
          <w:rFonts w:ascii="Calibri" w:eastAsia="Calibri" w:hAnsi="Calibri" w:cs="Calibri"/>
          <w:color w:val="002060"/>
        </w:rPr>
        <w:t xml:space="preserve"> flexibilní frézy.</w:t>
      </w:r>
      <w:r w:rsidR="004F3A27">
        <w:rPr>
          <w:rFonts w:ascii="Calibri" w:eastAsia="Calibri" w:hAnsi="Calibri" w:cs="Calibri"/>
          <w:color w:val="002060"/>
        </w:rPr>
        <w:t xml:space="preserve"> </w:t>
      </w:r>
      <w:r w:rsidR="004F3A27" w:rsidRPr="004F3A27">
        <w:rPr>
          <w:rFonts w:ascii="Calibri" w:eastAsia="Calibri" w:hAnsi="Calibri" w:cs="Calibri"/>
          <w:b/>
          <w:color w:val="002060"/>
        </w:rPr>
        <w:t xml:space="preserve">Bude zadavatel akceptovat nabídku vinutého typu </w:t>
      </w:r>
      <w:proofErr w:type="spellStart"/>
      <w:r w:rsidR="004F3A27" w:rsidRPr="004F3A27">
        <w:rPr>
          <w:rFonts w:ascii="Calibri" w:eastAsia="Calibri" w:hAnsi="Calibri" w:cs="Calibri"/>
          <w:b/>
          <w:color w:val="002060"/>
        </w:rPr>
        <w:t>kanylované</w:t>
      </w:r>
      <w:proofErr w:type="spellEnd"/>
      <w:r w:rsidR="004F3A27" w:rsidRPr="004F3A27">
        <w:rPr>
          <w:rFonts w:ascii="Calibri" w:eastAsia="Calibri" w:hAnsi="Calibri" w:cs="Calibri"/>
          <w:b/>
          <w:color w:val="002060"/>
        </w:rPr>
        <w:t xml:space="preserve"> frézy, </w:t>
      </w:r>
      <w:proofErr w:type="gramStart"/>
      <w:r w:rsidR="004F3A27" w:rsidRPr="004F3A27">
        <w:rPr>
          <w:rFonts w:ascii="Calibri" w:eastAsia="Calibri" w:hAnsi="Calibri" w:cs="Calibri"/>
          <w:b/>
          <w:color w:val="002060"/>
        </w:rPr>
        <w:t>při  zachování</w:t>
      </w:r>
      <w:proofErr w:type="gramEnd"/>
      <w:r w:rsidR="004F3A27" w:rsidRPr="004F3A27">
        <w:rPr>
          <w:rFonts w:ascii="Calibri" w:eastAsia="Calibri" w:hAnsi="Calibri" w:cs="Calibri"/>
          <w:b/>
          <w:color w:val="002060"/>
        </w:rPr>
        <w:t xml:space="preserve"> medicínského účelu?</w:t>
      </w:r>
      <w:r w:rsidRPr="00C25C0A">
        <w:rPr>
          <w:rFonts w:ascii="Calibri" w:eastAsia="Calibri" w:hAnsi="Calibri" w:cs="Calibri"/>
        </w:rPr>
        <w:t>“</w:t>
      </w:r>
    </w:p>
    <w:p w14:paraId="74EA071D" w14:textId="77777777" w:rsidR="00C25C0A" w:rsidRPr="00C25C0A" w:rsidRDefault="00C25C0A" w:rsidP="00C25C0A">
      <w:pPr>
        <w:spacing w:after="0" w:line="240" w:lineRule="auto"/>
        <w:rPr>
          <w:rFonts w:ascii="Calibri" w:eastAsia="Calibri" w:hAnsi="Calibri" w:cs="Calibri"/>
        </w:rPr>
      </w:pPr>
    </w:p>
    <w:p w14:paraId="7601DA83" w14:textId="77777777" w:rsidR="004F3A27" w:rsidRDefault="00C25C0A" w:rsidP="00C25C0A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C25C0A">
        <w:rPr>
          <w:rFonts w:ascii="Calibri" w:eastAsia="Calibri" w:hAnsi="Calibri" w:cs="Calibri"/>
          <w:b/>
          <w:bCs/>
        </w:rPr>
        <w:t>Odpověď zadavatele</w:t>
      </w:r>
      <w:r w:rsidRPr="00C25C0A">
        <w:rPr>
          <w:rFonts w:ascii="Calibri" w:eastAsia="Calibri" w:hAnsi="Calibri" w:cs="Calibri"/>
        </w:rPr>
        <w:t xml:space="preserve">: </w:t>
      </w:r>
      <w:r w:rsidR="005C6D33" w:rsidRPr="005C6D33">
        <w:rPr>
          <w:rFonts w:ascii="Calibri" w:eastAsia="Calibri" w:hAnsi="Calibri" w:cs="Calibri"/>
          <w:color w:val="000000"/>
        </w:rPr>
        <w:t xml:space="preserve">Ano, zadavatel </w:t>
      </w:r>
      <w:r w:rsidR="004F3A27">
        <w:rPr>
          <w:rFonts w:ascii="Calibri" w:eastAsia="Calibri" w:hAnsi="Calibri" w:cs="Calibri"/>
          <w:color w:val="000000"/>
        </w:rPr>
        <w:t>připouští navrhované řešení.</w:t>
      </w:r>
    </w:p>
    <w:p w14:paraId="1D7CF711" w14:textId="77777777" w:rsidR="005C6D33" w:rsidRDefault="005C6D33" w:rsidP="00C25C0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349B85E" w14:textId="58075757" w:rsidR="004F3A27" w:rsidRPr="00C25C0A" w:rsidRDefault="004F3A27" w:rsidP="004F3A27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r w:rsidRPr="00C25C0A">
        <w:rPr>
          <w:rFonts w:ascii="Calibri" w:eastAsia="Calibri" w:hAnsi="Calibri" w:cs="Calibri"/>
          <w:b/>
          <w:bCs/>
        </w:rPr>
        <w:t xml:space="preserve">Dotaz </w:t>
      </w:r>
      <w:r>
        <w:rPr>
          <w:rFonts w:ascii="Calibri" w:eastAsia="Calibri" w:hAnsi="Calibri" w:cs="Calibri"/>
          <w:b/>
          <w:bCs/>
        </w:rPr>
        <w:t xml:space="preserve">č.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 xml:space="preserve"> – k Části 9</w:t>
      </w:r>
      <w:r w:rsidRPr="00C25C0A">
        <w:rPr>
          <w:rFonts w:ascii="Calibri" w:eastAsia="Calibri" w:hAnsi="Calibri" w:cs="Calibri"/>
          <w:b/>
          <w:bCs/>
        </w:rPr>
        <w:t>:</w:t>
      </w:r>
      <w:r w:rsidRPr="00C25C0A">
        <w:rPr>
          <w:rFonts w:ascii="Calibri" w:eastAsia="Calibri" w:hAnsi="Calibri" w:cs="Calibri"/>
        </w:rPr>
        <w:t xml:space="preserve"> „</w:t>
      </w:r>
      <w:r w:rsidRPr="004F3A27">
        <w:rPr>
          <w:rFonts w:ascii="Calibri" w:eastAsia="Calibri" w:hAnsi="Calibri" w:cs="Calibri"/>
          <w:color w:val="002060"/>
        </w:rPr>
        <w:t xml:space="preserve">Dotaz k části 9- </w:t>
      </w:r>
      <w:proofErr w:type="spellStart"/>
      <w:r w:rsidRPr="004F3A27">
        <w:rPr>
          <w:rFonts w:ascii="Calibri" w:eastAsia="Calibri" w:hAnsi="Calibri" w:cs="Calibri"/>
          <w:color w:val="002060"/>
        </w:rPr>
        <w:t>Humerální</w:t>
      </w:r>
      <w:proofErr w:type="spellEnd"/>
      <w:r w:rsidRPr="004F3A27">
        <w:rPr>
          <w:rFonts w:ascii="Calibri" w:eastAsia="Calibri" w:hAnsi="Calibri" w:cs="Calibri"/>
          <w:color w:val="002060"/>
        </w:rPr>
        <w:t xml:space="preserve"> frézy na kosti: 2) Zadavatel uvádí v příloze č. 2 ZD – Technická specifikace ve výčtu požadovaných parametrů mimo jiné požadavek: upnutí do velké šestihranné spojky AO (řádek 37). Uchazeč může nabídnout modifikovaný </w:t>
      </w:r>
      <w:proofErr w:type="spellStart"/>
      <w:r w:rsidRPr="004F3A27">
        <w:rPr>
          <w:rFonts w:ascii="Calibri" w:eastAsia="Calibri" w:hAnsi="Calibri" w:cs="Calibri"/>
          <w:color w:val="002060"/>
        </w:rPr>
        <w:t>Trinkle</w:t>
      </w:r>
      <w:proofErr w:type="spellEnd"/>
      <w:r w:rsidRPr="004F3A27">
        <w:rPr>
          <w:rFonts w:ascii="Calibri" w:eastAsia="Calibri" w:hAnsi="Calibri" w:cs="Calibri"/>
          <w:color w:val="002060"/>
        </w:rPr>
        <w:t xml:space="preserve"> upínací mechanizmus frézy spolu s požadovaným kompatibilním nástavcem pro vrtačku </w:t>
      </w:r>
      <w:proofErr w:type="spellStart"/>
      <w:r w:rsidRPr="004F3A27">
        <w:rPr>
          <w:rFonts w:ascii="Calibri" w:eastAsia="Calibri" w:hAnsi="Calibri" w:cs="Calibri"/>
          <w:color w:val="002060"/>
        </w:rPr>
        <w:t>Colibri</w:t>
      </w:r>
      <w:proofErr w:type="spellEnd"/>
      <w:r w:rsidRPr="004F3A27">
        <w:rPr>
          <w:rFonts w:ascii="Calibri" w:eastAsia="Calibri" w:hAnsi="Calibri" w:cs="Calibri"/>
          <w:color w:val="002060"/>
        </w:rPr>
        <w:t xml:space="preserve"> / UNIUM.</w:t>
      </w:r>
      <w:r>
        <w:rPr>
          <w:rFonts w:ascii="Calibri" w:eastAsia="Calibri" w:hAnsi="Calibri" w:cs="Calibri"/>
          <w:color w:val="002060"/>
        </w:rPr>
        <w:t xml:space="preserve"> </w:t>
      </w:r>
      <w:r w:rsidRPr="004F3A27">
        <w:rPr>
          <w:rFonts w:ascii="Calibri" w:eastAsia="Calibri" w:hAnsi="Calibri" w:cs="Calibri"/>
          <w:b/>
          <w:color w:val="002060"/>
        </w:rPr>
        <w:t xml:space="preserve">Bude zadavatel akceptovat nabídku modifikovaného </w:t>
      </w:r>
      <w:proofErr w:type="spellStart"/>
      <w:r w:rsidRPr="004F3A27">
        <w:rPr>
          <w:rFonts w:ascii="Calibri" w:eastAsia="Calibri" w:hAnsi="Calibri" w:cs="Calibri"/>
          <w:b/>
          <w:color w:val="002060"/>
        </w:rPr>
        <w:t>Trinkle</w:t>
      </w:r>
      <w:proofErr w:type="spellEnd"/>
      <w:r w:rsidRPr="004F3A27">
        <w:rPr>
          <w:rFonts w:ascii="Calibri" w:eastAsia="Calibri" w:hAnsi="Calibri" w:cs="Calibri"/>
          <w:b/>
          <w:color w:val="002060"/>
        </w:rPr>
        <w:t xml:space="preserve"> upínacího mechanizmu frézy spolu s požadovaným kompatibilním nástavcem pro vrtačku </w:t>
      </w:r>
      <w:proofErr w:type="spellStart"/>
      <w:r w:rsidRPr="004F3A27">
        <w:rPr>
          <w:rFonts w:ascii="Calibri" w:eastAsia="Calibri" w:hAnsi="Calibri" w:cs="Calibri"/>
          <w:b/>
          <w:color w:val="002060"/>
        </w:rPr>
        <w:t>Colibri</w:t>
      </w:r>
      <w:proofErr w:type="spellEnd"/>
      <w:r w:rsidRPr="004F3A27">
        <w:rPr>
          <w:rFonts w:ascii="Calibri" w:eastAsia="Calibri" w:hAnsi="Calibri" w:cs="Calibri"/>
          <w:b/>
          <w:color w:val="002060"/>
        </w:rPr>
        <w:t xml:space="preserve"> / UNIUM, při zachování medicínského účelu a </w:t>
      </w:r>
      <w:proofErr w:type="gramStart"/>
      <w:r w:rsidRPr="004F3A27">
        <w:rPr>
          <w:rFonts w:ascii="Calibri" w:eastAsia="Calibri" w:hAnsi="Calibri" w:cs="Calibri"/>
          <w:b/>
          <w:color w:val="002060"/>
        </w:rPr>
        <w:t>funkčnosti ?</w:t>
      </w:r>
      <w:r w:rsidRPr="00C25C0A">
        <w:rPr>
          <w:rFonts w:ascii="Calibri" w:eastAsia="Calibri" w:hAnsi="Calibri" w:cs="Calibri"/>
        </w:rPr>
        <w:t>“</w:t>
      </w:r>
      <w:proofErr w:type="gramEnd"/>
    </w:p>
    <w:p w14:paraId="7E32CDE7" w14:textId="77777777" w:rsidR="004F3A27" w:rsidRPr="00C25C0A" w:rsidRDefault="004F3A27" w:rsidP="004F3A27">
      <w:pPr>
        <w:spacing w:after="0" w:line="240" w:lineRule="auto"/>
        <w:rPr>
          <w:rFonts w:ascii="Calibri" w:eastAsia="Calibri" w:hAnsi="Calibri" w:cs="Calibri"/>
        </w:rPr>
      </w:pPr>
    </w:p>
    <w:p w14:paraId="7E121C5D" w14:textId="77777777" w:rsidR="004F3A27" w:rsidRDefault="004F3A27" w:rsidP="004F3A27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C25C0A">
        <w:rPr>
          <w:rFonts w:ascii="Calibri" w:eastAsia="Calibri" w:hAnsi="Calibri" w:cs="Calibri"/>
          <w:b/>
          <w:bCs/>
        </w:rPr>
        <w:t>Odpověď zadavatele</w:t>
      </w:r>
      <w:r w:rsidRPr="00C25C0A">
        <w:rPr>
          <w:rFonts w:ascii="Calibri" w:eastAsia="Calibri" w:hAnsi="Calibri" w:cs="Calibri"/>
        </w:rPr>
        <w:t xml:space="preserve">: </w:t>
      </w:r>
      <w:r w:rsidRPr="005C6D33">
        <w:rPr>
          <w:rFonts w:ascii="Calibri" w:eastAsia="Calibri" w:hAnsi="Calibri" w:cs="Calibri"/>
          <w:color w:val="000000"/>
        </w:rPr>
        <w:t xml:space="preserve">Ano, zadavatel </w:t>
      </w:r>
      <w:r>
        <w:rPr>
          <w:rFonts w:ascii="Calibri" w:eastAsia="Calibri" w:hAnsi="Calibri" w:cs="Calibri"/>
          <w:color w:val="000000"/>
        </w:rPr>
        <w:t>připouští navrhované řešení.</w:t>
      </w:r>
    </w:p>
    <w:p w14:paraId="10D9AE77" w14:textId="77777777" w:rsidR="005C6D33" w:rsidRDefault="005C6D33" w:rsidP="00C25C0A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431C8AC" w14:textId="77777777" w:rsidR="003B1805" w:rsidRPr="0097768E" w:rsidRDefault="003B1805" w:rsidP="0097768E">
      <w:pPr>
        <w:spacing w:before="360" w:after="0" w:line="276" w:lineRule="auto"/>
        <w:jc w:val="both"/>
        <w:rPr>
          <w:rFonts w:eastAsia="Times New Roman" w:cstheme="minorHAnsi"/>
          <w:lang w:eastAsia="cs-CZ"/>
        </w:rPr>
      </w:pPr>
      <w:r w:rsidRPr="0097768E">
        <w:rPr>
          <w:rFonts w:eastAsia="Times New Roman" w:cstheme="minorHAnsi"/>
          <w:b/>
          <w:lang w:eastAsia="cs-CZ"/>
        </w:rPr>
        <w:t>Upozornění</w:t>
      </w:r>
      <w:r w:rsidR="004C1A8B" w:rsidRPr="0097768E">
        <w:rPr>
          <w:rFonts w:eastAsia="Times New Roman" w:cstheme="minorHAnsi"/>
          <w:b/>
          <w:lang w:eastAsia="cs-CZ"/>
        </w:rPr>
        <w:t>:</w:t>
      </w:r>
      <w:r w:rsidR="004C1A8B" w:rsidRPr="0097768E">
        <w:rPr>
          <w:rFonts w:eastAsia="Times New Roman" w:cstheme="minorHAnsi"/>
          <w:lang w:eastAsia="cs-CZ"/>
        </w:rPr>
        <w:t xml:space="preserve"> </w:t>
      </w:r>
    </w:p>
    <w:p w14:paraId="480066AC" w14:textId="618B0B04" w:rsidR="002E63A5" w:rsidRDefault="00A62BC4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Zadavatel </w:t>
      </w:r>
      <w:r w:rsidRPr="00122899">
        <w:rPr>
          <w:rFonts w:eastAsia="Times New Roman" w:cstheme="minorHAnsi"/>
          <w:b/>
          <w:u w:val="single"/>
          <w:lang w:eastAsia="cs-CZ"/>
        </w:rPr>
        <w:t>prodlužuje</w:t>
      </w:r>
      <w:r w:rsidR="00122899">
        <w:rPr>
          <w:rFonts w:eastAsia="Times New Roman" w:cstheme="minorHAnsi"/>
          <w:lang w:eastAsia="cs-CZ"/>
        </w:rPr>
        <w:t xml:space="preserve"> </w:t>
      </w:r>
      <w:r w:rsidR="00976122">
        <w:rPr>
          <w:rFonts w:eastAsia="Times New Roman" w:cstheme="minorHAnsi"/>
          <w:lang w:eastAsia="cs-CZ"/>
        </w:rPr>
        <w:t>u</w:t>
      </w:r>
      <w:r w:rsidR="00381898">
        <w:rPr>
          <w:rFonts w:eastAsia="Times New Roman" w:cstheme="minorHAnsi"/>
          <w:lang w:eastAsia="cs-CZ"/>
        </w:rPr>
        <w:t xml:space="preserve"> </w:t>
      </w:r>
      <w:r w:rsidR="002E63A5">
        <w:rPr>
          <w:rFonts w:eastAsia="Times New Roman" w:cstheme="minorHAnsi"/>
          <w:b/>
          <w:lang w:eastAsia="cs-CZ"/>
        </w:rPr>
        <w:t xml:space="preserve">Části </w:t>
      </w:r>
      <w:r w:rsidR="004F3A27">
        <w:rPr>
          <w:rFonts w:eastAsia="Times New Roman" w:cstheme="minorHAnsi"/>
          <w:b/>
          <w:lang w:eastAsia="cs-CZ"/>
        </w:rPr>
        <w:t xml:space="preserve">9 – </w:t>
      </w:r>
      <w:proofErr w:type="spellStart"/>
      <w:r w:rsidR="004F3A27">
        <w:rPr>
          <w:rFonts w:eastAsia="Times New Roman" w:cstheme="minorHAnsi"/>
          <w:b/>
          <w:lang w:eastAsia="cs-CZ"/>
        </w:rPr>
        <w:t>Humerální</w:t>
      </w:r>
      <w:proofErr w:type="spellEnd"/>
      <w:r w:rsidR="004F3A27">
        <w:rPr>
          <w:rFonts w:eastAsia="Times New Roman" w:cstheme="minorHAnsi"/>
          <w:b/>
          <w:lang w:eastAsia="cs-CZ"/>
        </w:rPr>
        <w:t xml:space="preserve"> frézy na kosti</w:t>
      </w:r>
      <w:r w:rsidR="00CD66A8">
        <w:rPr>
          <w:rFonts w:eastAsia="Times New Roman" w:cstheme="minorHAnsi"/>
          <w:lang w:eastAsia="cs-CZ"/>
        </w:rPr>
        <w:t xml:space="preserve"> </w:t>
      </w:r>
      <w:r w:rsidR="00122899">
        <w:rPr>
          <w:rFonts w:eastAsia="Times New Roman" w:cstheme="minorHAnsi"/>
          <w:lang w:eastAsia="cs-CZ"/>
        </w:rPr>
        <w:t>lhůtu pro podání nabídek</w:t>
      </w:r>
      <w:r w:rsidR="00CD66A8">
        <w:rPr>
          <w:rFonts w:eastAsia="Times New Roman" w:cstheme="minorHAnsi"/>
          <w:lang w:eastAsia="cs-CZ"/>
        </w:rPr>
        <w:t xml:space="preserve"> </w:t>
      </w:r>
      <w:r w:rsidR="004F3A27">
        <w:rPr>
          <w:rFonts w:eastAsia="Times New Roman" w:cstheme="minorHAnsi"/>
          <w:b/>
          <w:lang w:eastAsia="cs-CZ"/>
        </w:rPr>
        <w:t>do 28</w:t>
      </w:r>
      <w:r w:rsidR="00381898">
        <w:rPr>
          <w:rFonts w:eastAsia="Times New Roman" w:cstheme="minorHAnsi"/>
          <w:b/>
          <w:lang w:eastAsia="cs-CZ"/>
        </w:rPr>
        <w:t>. 3. 2023 do 10</w:t>
      </w:r>
      <w:r w:rsidR="00CD66A8" w:rsidRPr="00CD66A8">
        <w:rPr>
          <w:rFonts w:eastAsia="Times New Roman" w:cstheme="minorHAnsi"/>
          <w:b/>
          <w:lang w:eastAsia="cs-CZ"/>
        </w:rPr>
        <w:t>:00 hodin</w:t>
      </w:r>
      <w:r w:rsidR="00CD66A8">
        <w:rPr>
          <w:rFonts w:eastAsia="Times New Roman" w:cstheme="minorHAnsi"/>
          <w:lang w:eastAsia="cs-CZ"/>
        </w:rPr>
        <w:t>.</w:t>
      </w:r>
      <w:r w:rsidR="00CC62CB">
        <w:rPr>
          <w:rFonts w:eastAsia="Times New Roman" w:cstheme="minorHAnsi"/>
          <w:lang w:eastAsia="cs-CZ"/>
        </w:rPr>
        <w:t xml:space="preserve"> </w:t>
      </w:r>
    </w:p>
    <w:p w14:paraId="3144325D" w14:textId="526FB2D1" w:rsidR="00122899" w:rsidRDefault="00CC62CB" w:rsidP="004C1A8B">
      <w:pPr>
        <w:spacing w:after="120" w:line="276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 ostatních částech VZ se lhůta pro podání nabídek nemění.</w:t>
      </w:r>
    </w:p>
    <w:p w14:paraId="18C89574" w14:textId="7EAD2472" w:rsidR="004C1A8B" w:rsidRPr="0097768E" w:rsidRDefault="006F3166" w:rsidP="0097768E">
      <w:pPr>
        <w:spacing w:before="360" w:after="0" w:line="384" w:lineRule="auto"/>
        <w:rPr>
          <w:rFonts w:eastAsia="Times New Roman" w:cstheme="minorHAnsi"/>
          <w:b/>
          <w:lang w:eastAsia="cs-CZ"/>
        </w:rPr>
      </w:pPr>
      <w:r w:rsidRPr="0097768E">
        <w:rPr>
          <w:rFonts w:eastAsia="Times New Roman" w:cstheme="minorHAnsi"/>
          <w:lang w:eastAsia="cs-CZ"/>
        </w:rPr>
        <w:t>V</w:t>
      </w:r>
      <w:r w:rsidR="00A62BC4">
        <w:rPr>
          <w:rFonts w:eastAsia="Times New Roman" w:cstheme="minorHAnsi"/>
          <w:lang w:eastAsia="cs-CZ"/>
        </w:rPr>
        <w:t> </w:t>
      </w:r>
      <w:r w:rsidRPr="0097768E">
        <w:rPr>
          <w:rFonts w:eastAsia="Times New Roman" w:cstheme="minorHAnsi"/>
          <w:lang w:eastAsia="cs-CZ"/>
        </w:rPr>
        <w:t>Plzni</w:t>
      </w:r>
      <w:r w:rsidR="004F3A27">
        <w:rPr>
          <w:rFonts w:eastAsia="Times New Roman" w:cstheme="minorHAnsi"/>
          <w:lang w:eastAsia="cs-CZ"/>
        </w:rPr>
        <w:t xml:space="preserve"> dne 24. 2</w:t>
      </w:r>
      <w:r w:rsidR="00381898">
        <w:rPr>
          <w:rFonts w:eastAsia="Times New Roman" w:cstheme="minorHAnsi"/>
          <w:lang w:eastAsia="cs-CZ"/>
        </w:rPr>
        <w:t>. 2023</w:t>
      </w:r>
      <w:r w:rsidR="009214BA">
        <w:rPr>
          <w:rFonts w:eastAsia="Times New Roman" w:cstheme="minorHAnsi"/>
          <w:lang w:eastAsia="cs-CZ"/>
        </w:rPr>
        <w:t xml:space="preserve">                                                                                </w:t>
      </w:r>
    </w:p>
    <w:p w14:paraId="6047480A" w14:textId="0D431306" w:rsidR="004C1A8B" w:rsidRPr="0097768E" w:rsidRDefault="00836D1E" w:rsidP="0097768E">
      <w:pPr>
        <w:spacing w:before="1200" w:after="0" w:line="240" w:lineRule="auto"/>
        <w:rPr>
          <w:rFonts w:eastAsia="Calibri" w:cstheme="minorHAnsi"/>
          <w:b/>
          <w:lang w:eastAsia="cs-CZ"/>
        </w:rPr>
      </w:pPr>
      <w:r w:rsidRPr="00836D1E">
        <w:rPr>
          <w:rFonts w:eastAsia="Calibri" w:cstheme="minorHAnsi"/>
          <w:b/>
          <w:lang w:eastAsia="cs-CZ"/>
        </w:rPr>
        <w:t>Mgr. Richard Volín</w:t>
      </w:r>
    </w:p>
    <w:p w14:paraId="037F300B" w14:textId="28E4F80A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administrátor</w:t>
      </w:r>
    </w:p>
    <w:p w14:paraId="2EB73B4B" w14:textId="77777777" w:rsidR="007C5402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Centrální nákup</w:t>
      </w:r>
      <w:r w:rsidR="007C5402">
        <w:rPr>
          <w:rFonts w:eastAsia="Calibri" w:cstheme="minorHAnsi"/>
          <w:lang w:eastAsia="cs-CZ"/>
        </w:rPr>
        <w:t xml:space="preserve"> Plzeňského kraje</w:t>
      </w:r>
      <w:r w:rsidRPr="0097768E">
        <w:rPr>
          <w:rFonts w:eastAsia="Calibri" w:cstheme="minorHAnsi"/>
          <w:lang w:eastAsia="cs-CZ"/>
        </w:rPr>
        <w:t>,</w:t>
      </w:r>
    </w:p>
    <w:p w14:paraId="055F3E11" w14:textId="7C1A7487" w:rsidR="004C1A8B" w:rsidRPr="0097768E" w:rsidRDefault="004C1A8B" w:rsidP="0097768E">
      <w:pPr>
        <w:spacing w:after="0" w:line="240" w:lineRule="auto"/>
        <w:rPr>
          <w:rFonts w:eastAsia="Calibri" w:cstheme="minorHAnsi"/>
          <w:lang w:eastAsia="cs-CZ"/>
        </w:rPr>
      </w:pPr>
      <w:r w:rsidRPr="0097768E">
        <w:rPr>
          <w:rFonts w:eastAsia="Calibri" w:cstheme="minorHAnsi"/>
          <w:lang w:eastAsia="cs-CZ"/>
        </w:rPr>
        <w:t>příspěvková organizace</w:t>
      </w:r>
    </w:p>
    <w:sectPr w:rsidR="004C1A8B" w:rsidRPr="0097768E" w:rsidSect="002E63A5"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9F57" w14:textId="77777777" w:rsidR="000E2660" w:rsidRDefault="000E2660" w:rsidP="005F0732">
      <w:pPr>
        <w:spacing w:after="0" w:line="240" w:lineRule="auto"/>
      </w:pPr>
      <w:r>
        <w:separator/>
      </w:r>
    </w:p>
  </w:endnote>
  <w:endnote w:type="continuationSeparator" w:id="0">
    <w:p w14:paraId="65222591" w14:textId="77777777" w:rsidR="000E2660" w:rsidRDefault="000E2660" w:rsidP="005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68840"/>
      <w:docPartObj>
        <w:docPartGallery w:val="Page Numbers (Bottom of Page)"/>
        <w:docPartUnique/>
      </w:docPartObj>
    </w:sdtPr>
    <w:sdtEndPr/>
    <w:sdtContent>
      <w:p w14:paraId="5EE2470D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3E">
          <w:rPr>
            <w:noProof/>
          </w:rPr>
          <w:t>2</w:t>
        </w:r>
        <w:r>
          <w:fldChar w:fldCharType="end"/>
        </w:r>
      </w:p>
    </w:sdtContent>
  </w:sdt>
  <w:p w14:paraId="29CCB396" w14:textId="77777777" w:rsidR="00E6467E" w:rsidRDefault="00E64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241"/>
      <w:docPartObj>
        <w:docPartGallery w:val="Page Numbers (Bottom of Page)"/>
        <w:docPartUnique/>
      </w:docPartObj>
    </w:sdtPr>
    <w:sdtEndPr/>
    <w:sdtContent>
      <w:p w14:paraId="72ED8E49" w14:textId="77777777" w:rsidR="00E6467E" w:rsidRDefault="00E64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F3E">
          <w:rPr>
            <w:noProof/>
          </w:rPr>
          <w:t>1</w:t>
        </w:r>
        <w:r>
          <w:fldChar w:fldCharType="end"/>
        </w:r>
      </w:p>
    </w:sdtContent>
  </w:sdt>
  <w:p w14:paraId="1E787BC9" w14:textId="77777777" w:rsidR="00E6467E" w:rsidRDefault="00E64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D178" w14:textId="77777777" w:rsidR="000E2660" w:rsidRDefault="000E2660" w:rsidP="005F0732">
      <w:pPr>
        <w:spacing w:after="0" w:line="240" w:lineRule="auto"/>
      </w:pPr>
      <w:r>
        <w:separator/>
      </w:r>
    </w:p>
  </w:footnote>
  <w:footnote w:type="continuationSeparator" w:id="0">
    <w:p w14:paraId="182C4956" w14:textId="77777777" w:rsidR="000E2660" w:rsidRDefault="000E2660" w:rsidP="005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5C42" w14:textId="22601078" w:rsidR="00E6467E" w:rsidRPr="007C5402" w:rsidRDefault="00647464" w:rsidP="00647464">
    <w:pPr>
      <w:pStyle w:val="Zhlav"/>
      <w:tabs>
        <w:tab w:val="clear" w:pos="4536"/>
        <w:tab w:val="left" w:pos="1725"/>
        <w:tab w:val="left" w:pos="6804"/>
      </w:tabs>
      <w:spacing w:before="1200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1A4BAC" wp14:editId="01D604CB">
          <wp:simplePos x="0" y="0"/>
          <wp:positionH relativeFrom="column">
            <wp:posOffset>-121285</wp:posOffset>
          </wp:positionH>
          <wp:positionV relativeFrom="paragraph">
            <wp:posOffset>133350</wp:posOffset>
          </wp:positionV>
          <wp:extent cx="1609725" cy="1006475"/>
          <wp:effectExtent l="0" t="0" r="9525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0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441"/>
    <w:multiLevelType w:val="hybridMultilevel"/>
    <w:tmpl w:val="F69EA65E"/>
    <w:lvl w:ilvl="0" w:tplc="0CDA83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2CD6"/>
    <w:multiLevelType w:val="hybridMultilevel"/>
    <w:tmpl w:val="2FA42E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30C8"/>
    <w:multiLevelType w:val="hybridMultilevel"/>
    <w:tmpl w:val="A2540170"/>
    <w:lvl w:ilvl="0" w:tplc="BC522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55F2"/>
    <w:multiLevelType w:val="hybridMultilevel"/>
    <w:tmpl w:val="0A2A3A12"/>
    <w:lvl w:ilvl="0" w:tplc="B1C67EC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482E"/>
    <w:multiLevelType w:val="hybridMultilevel"/>
    <w:tmpl w:val="61A8D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5"/>
    <w:rsid w:val="00042DC1"/>
    <w:rsid w:val="000967A4"/>
    <w:rsid w:val="000979E3"/>
    <w:rsid w:val="000E2660"/>
    <w:rsid w:val="000E7F3E"/>
    <w:rsid w:val="000F4229"/>
    <w:rsid w:val="00110587"/>
    <w:rsid w:val="00122899"/>
    <w:rsid w:val="00136892"/>
    <w:rsid w:val="0018151D"/>
    <w:rsid w:val="0018236E"/>
    <w:rsid w:val="0019047A"/>
    <w:rsid w:val="002E63A5"/>
    <w:rsid w:val="00316097"/>
    <w:rsid w:val="0033033A"/>
    <w:rsid w:val="00371FF5"/>
    <w:rsid w:val="00381898"/>
    <w:rsid w:val="003A24C9"/>
    <w:rsid w:val="003B1805"/>
    <w:rsid w:val="00441F6A"/>
    <w:rsid w:val="004C1A8B"/>
    <w:rsid w:val="004F3A27"/>
    <w:rsid w:val="005C6D33"/>
    <w:rsid w:val="005F0732"/>
    <w:rsid w:val="00603D32"/>
    <w:rsid w:val="00616679"/>
    <w:rsid w:val="00647464"/>
    <w:rsid w:val="006801F9"/>
    <w:rsid w:val="006F30D3"/>
    <w:rsid w:val="006F3166"/>
    <w:rsid w:val="00703B68"/>
    <w:rsid w:val="007C5402"/>
    <w:rsid w:val="008132AA"/>
    <w:rsid w:val="00822CDC"/>
    <w:rsid w:val="00836D1E"/>
    <w:rsid w:val="009214BA"/>
    <w:rsid w:val="00941475"/>
    <w:rsid w:val="00976122"/>
    <w:rsid w:val="0097768E"/>
    <w:rsid w:val="009C32C0"/>
    <w:rsid w:val="009E5A27"/>
    <w:rsid w:val="00A62BC4"/>
    <w:rsid w:val="00AC61A8"/>
    <w:rsid w:val="00B03BAD"/>
    <w:rsid w:val="00B25A69"/>
    <w:rsid w:val="00C11824"/>
    <w:rsid w:val="00C25C0A"/>
    <w:rsid w:val="00CC62CB"/>
    <w:rsid w:val="00CD66A8"/>
    <w:rsid w:val="00CE773E"/>
    <w:rsid w:val="00D163ED"/>
    <w:rsid w:val="00D35D7D"/>
    <w:rsid w:val="00D40E8D"/>
    <w:rsid w:val="00D97E75"/>
    <w:rsid w:val="00DA393A"/>
    <w:rsid w:val="00DF6329"/>
    <w:rsid w:val="00E6467E"/>
    <w:rsid w:val="00EC1271"/>
    <w:rsid w:val="00F702FF"/>
    <w:rsid w:val="00F9116F"/>
    <w:rsid w:val="00F95C48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7900"/>
  <w15:chartTrackingRefBased/>
  <w15:docId w15:val="{B443B3DE-E23B-4087-9BFE-1E2B9F5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732"/>
  </w:style>
  <w:style w:type="paragraph" w:styleId="Zpat">
    <w:name w:val="footer"/>
    <w:basedOn w:val="Normln"/>
    <w:link w:val="ZpatChar"/>
    <w:uiPriority w:val="99"/>
    <w:unhideWhenUsed/>
    <w:rsid w:val="005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732"/>
  </w:style>
  <w:style w:type="table" w:styleId="Mkatabulky">
    <w:name w:val="Table Grid"/>
    <w:basedOn w:val="Normlntabulka"/>
    <w:uiPriority w:val="39"/>
    <w:rsid w:val="005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F702FF"/>
    <w:pPr>
      <w:spacing w:before="240" w:after="4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02FF"/>
    <w:rPr>
      <w:rFonts w:ascii="Cambria" w:eastAsia="Cambria" w:hAnsi="Cambria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702FF"/>
    <w:rPr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2FF"/>
    <w:pPr>
      <w:spacing w:after="0" w:line="240" w:lineRule="auto"/>
    </w:pPr>
    <w:rPr>
      <w:rFonts w:ascii="Cambria" w:eastAsia="Cambria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A8B"/>
    <w:pPr>
      <w:spacing w:before="0"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A8B"/>
    <w:rPr>
      <w:rFonts w:ascii="Cambria" w:eastAsia="Cambria" w:hAnsi="Cambria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C1A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6D1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6696-2023:TEXT:CS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stnikverejnychzakazek.cz/Form02/Display/3164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hard.volin@cnp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gvhelq7xRaVXseJ0qrQAIn95bIK+sbkmvhR0QSxTJWA=</DigestValue>
    </Reference>
    <Reference Type="http://www.w3.org/2000/09/xmldsig#Object" URI="#idOfficeObject">
      <DigestMethod Algorithm="http://www.w3.org/2001/04/xmlenc#sha256"/>
      <DigestValue>a2NlGcEiYfRptrrXa6T8OfnFtT3Oq/xDzQ8X8eA/Xjg=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IGEwDX//Ed6gWFzKbazG66a98p8rvABdtCxBMw4rKJY=</DigestValue>
    </Reference>
  </SignedInfo>
  <SignatureValue>s/ImHGzjrGZyreNZErcFs42ArPPelE9l2/7K1TR9hJjW3SWS9gFQDCguXuD01AmKBx01X8sp2GIW
b/WVXVgQt1ewKFWlwReoSG33PjWWebKMWIPMjvw/LAxQAq1tstkHeW807R31EQITj9O7oPstZUcP
qBaDjfmeFo3DSABfvaNCwjg+BMHOZjQAisd9tWyfW3YvDu2T5ygmsMjMtIM/1+YarF0+aam1fLPr
SmpkWxXWnQatZnaj/M7N5XMY05vCES/533Zt0FoDJB+XAcAMZw/FfKpiBoDNqQUjn6t8PYbKOQcR
DhnfzTyBMvqjVnGSI+d2SsUio+pnxtlTNHy2sg==</SignatureValue>
  <KeyInfo>
    <X509Data>
      <X509Certificate>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CFAtPrWcDg67gUL9W7Rq28G0JBaop4zp4GwzspUzc3Y=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OSC7Oq0AGpnXGl7k1xFXJsO3n5oSyMxB7DIngVirJpQ=</DigestValue>
      </Reference>
      <Reference URI="/word/endnotes.xml?ContentType=application/vnd.openxmlformats-officedocument.wordprocessingml.endnotes+xml">
        <DigestMethod Algorithm="http://www.w3.org/2001/04/xmlenc#sha256"/>
        <DigestValue>xdbWNk1psrBu+zdN1xRuNv6qvo2Fyz7JYIgDGsOH4rU=</DigestValue>
      </Reference>
      <Reference URI="/word/fontTable.xml?ContentType=application/vnd.openxmlformats-officedocument.wordprocessingml.fontTable+xml">
        <DigestMethod Algorithm="http://www.w3.org/2001/04/xmlenc#sha256"/>
        <DigestValue>gWdlSGUECNL0P/gf7/FcmBfsqa0hEkqioPcmMBeRsE4=</DigestValue>
      </Reference>
      <Reference URI="/word/footer1.xml?ContentType=application/vnd.openxmlformats-officedocument.wordprocessingml.footer+xml">
        <DigestMethod Algorithm="http://www.w3.org/2001/04/xmlenc#sha256"/>
        <DigestValue>lVqkOYKHb5w5vWZQV9GkyMT9h6SouYU7iuUIaH77Vkc=</DigestValue>
      </Reference>
      <Reference URI="/word/footer2.xml?ContentType=application/vnd.openxmlformats-officedocument.wordprocessingml.footer+xml">
        <DigestMethod Algorithm="http://www.w3.org/2001/04/xmlenc#sha256"/>
        <DigestValue>Tv1SxB4ZalkFmcZLAjB4RL8r9SRu5nqs4xLa+b+IIdU=</DigestValue>
      </Reference>
      <Reference URI="/word/footnotes.xml?ContentType=application/vnd.openxmlformats-officedocument.wordprocessingml.footnotes+xml">
        <DigestMethod Algorithm="http://www.w3.org/2001/04/xmlenc#sha256"/>
        <DigestValue>lzf4+wQHFZjUMLUeZI8VAxW4RNHdMPj1CCiG/I4FN+U=</DigestValue>
      </Reference>
      <Reference URI="/word/header1.xml?ContentType=application/vnd.openxmlformats-officedocument.wordprocessingml.header+xml">
        <DigestMethod Algorithm="http://www.w3.org/2001/04/xmlenc#sha256"/>
        <DigestValue>AJevwyGG0zyLjka2maeyC3sqOrufOEX+7Z6qtNVmt+w=</DigestValue>
      </Reference>
      <Reference URI="/word/media/image1.jpeg?ContentType=image/jpeg">
        <DigestMethod Algorithm="http://www.w3.org/2001/04/xmlenc#sha256"/>
        <DigestValue>xPEXVoKuJSqPvjbAAVn0X8F8a7u34oyfDhLLGQZiMFE=</DigestValue>
      </Reference>
      <Reference URI="/word/numbering.xml?ContentType=application/vnd.openxmlformats-officedocument.wordprocessingml.numbering+xml">
        <DigestMethod Algorithm="http://www.w3.org/2001/04/xmlenc#sha256"/>
        <DigestValue>BAGSpYk5Q3zK6ZrkTqNE3XURe7R2jmawxtZOc4FBGiA=</DigestValue>
      </Reference>
      <Reference URI="/word/settings.xml?ContentType=application/vnd.openxmlformats-officedocument.wordprocessingml.settings+xml">
        <DigestMethod Algorithm="http://www.w3.org/2001/04/xmlenc#sha256"/>
        <DigestValue>/x3OGGZ/zpXgXmVEURYs3Qy9bMLy0b8U7S/m426DEjM=</DigestValue>
      </Reference>
      <Reference URI="/word/styles.xml?ContentType=application/vnd.openxmlformats-officedocument.wordprocessingml.styles+xml">
        <DigestMethod Algorithm="http://www.w3.org/2001/04/xmlenc#sha256"/>
        <DigestValue>zvF5cUXBVzbXzYpIgBM9D+McXw+cB7yFG9kvoKh26rA=</DigestValue>
      </Reference>
      <Reference URI="/word/theme/theme1.xml?ContentType=application/vnd.openxmlformats-officedocument.theme+xml">
        <DigestMethod Algorithm="http://www.w3.org/2001/04/xmlenc#sha256"/>
        <DigestValue>pNqC5q4aKAT0ozA7CHOFWIirqRVO2sU6fHL4YqH7wc4=</DigestValue>
      </Reference>
      <Reference URI="/word/webSettings.xml?ContentType=application/vnd.openxmlformats-officedocument.wordprocessingml.webSettings+xml">
        <DigestMethod Algorithm="http://www.w3.org/2001/04/xmlenc#sha256"/>
        <DigestValue>V4bz59FkWqQXKLfMjj0cK1shFnILOVRMZPDgTAiWqfA=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2023-02-24T07:09:58Z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2023-02-24T07:09:58Z</xd:SigningTime>
          <xd:SigningCertificate>
            <xd:Cert>
              <xd:CertDigest>
                <DigestMethod Algorithm="http://www.w3.org/2001/04/xmlenc#sha256"/>
                <DigestValue>nZGSQ/fBSg+u41tMe0qqF66B6sRopeNhByi2xXbL24U=</DigestValue>
              </xd:CertDigest>
              <xd:IssuerSerial>
                <X509IssuerName>SERIALNUMBER=NTRCZ-26439395, O="První certifikační autorita, a.s.", CN=I.CA Qualified 2 CA/RSA 02/2016, C=CZ</X509IssuerName>
                <X509SerialNumber>12075266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Volín</dc:creator>
  <cp:keywords/>
  <dc:description/>
  <cp:lastModifiedBy>Richard Volín</cp:lastModifiedBy>
  <cp:revision>9</cp:revision>
  <dcterms:created xsi:type="dcterms:W3CDTF">2023-02-13T06:30:00Z</dcterms:created>
  <dcterms:modified xsi:type="dcterms:W3CDTF">2023-02-24T07:05:00Z</dcterms:modified>
</cp:coreProperties>
</file>