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5492536C" w:rsidR="00D512ED" w:rsidRPr="0074589D" w:rsidRDefault="00576A42"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w:t>
      </w:r>
      <w:r w:rsidR="004861CD">
        <w:rPr>
          <w:rFonts w:eastAsia="Times New Roman" w:cstheme="minorHAnsi"/>
          <w:b/>
          <w:sz w:val="44"/>
          <w:szCs w:val="24"/>
          <w:lang w:eastAsia="cs-CZ"/>
        </w:rPr>
        <w:t>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proofErr w:type="gramStart"/>
      <w:r w:rsidRPr="0064248B">
        <w:rPr>
          <w:rFonts w:cstheme="minorHAnsi"/>
          <w:sz w:val="20"/>
          <w:lang w:eastAsia="cs-CZ"/>
        </w:rPr>
        <w:t>Č.j.</w:t>
      </w:r>
      <w:proofErr w:type="gramEnd"/>
      <w:r w:rsidRPr="0064248B">
        <w:rPr>
          <w:rFonts w:cstheme="minorHAnsi"/>
          <w:sz w:val="20"/>
          <w:lang w:eastAsia="cs-CZ"/>
        </w:rPr>
        <w:t xml:space="preserve">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54F6586C" w14:textId="6C72E1A7" w:rsidR="005B342C" w:rsidRPr="005B342C" w:rsidRDefault="00561E21" w:rsidP="005B342C">
      <w:pPr>
        <w:tabs>
          <w:tab w:val="left" w:pos="3828"/>
        </w:tabs>
        <w:spacing w:before="120" w:after="0" w:line="240" w:lineRule="auto"/>
        <w:rPr>
          <w:rFonts w:cstheme="minorHAnsi"/>
          <w:b/>
          <w:lang w:eastAsia="cs-CZ"/>
        </w:rPr>
      </w:pPr>
      <w:proofErr w:type="spellStart"/>
      <w:r>
        <w:rPr>
          <w:rFonts w:cstheme="minorHAnsi"/>
          <w:b/>
          <w:sz w:val="24"/>
          <w:lang w:eastAsia="cs-CZ"/>
        </w:rPr>
        <w:t>Stodská</w:t>
      </w:r>
      <w:proofErr w:type="spellEnd"/>
      <w:r w:rsidR="005B342C" w:rsidRPr="005B342C">
        <w:rPr>
          <w:rFonts w:cstheme="minorHAnsi"/>
          <w:b/>
          <w:sz w:val="24"/>
          <w:lang w:eastAsia="cs-CZ"/>
        </w:rPr>
        <w:t xml:space="preserve"> nemocnice, a.s.</w:t>
      </w:r>
    </w:p>
    <w:p w14:paraId="09AB1921" w14:textId="262B3A09" w:rsidR="005B342C" w:rsidRPr="005B342C" w:rsidRDefault="005B342C" w:rsidP="005B342C">
      <w:pPr>
        <w:tabs>
          <w:tab w:val="left" w:pos="3828"/>
        </w:tabs>
        <w:spacing w:before="120" w:after="0" w:line="240" w:lineRule="auto"/>
        <w:rPr>
          <w:rFonts w:cstheme="minorHAnsi"/>
          <w:lang w:eastAsia="cs-CZ"/>
        </w:rPr>
      </w:pPr>
      <w:r w:rsidRPr="005B342C">
        <w:rPr>
          <w:rFonts w:cstheme="minorHAnsi"/>
          <w:lang w:eastAsia="cs-CZ"/>
        </w:rPr>
        <w:t>Sídlo:</w:t>
      </w:r>
      <w:r w:rsidRPr="005B342C">
        <w:rPr>
          <w:rFonts w:cstheme="minorHAnsi"/>
          <w:lang w:eastAsia="cs-CZ"/>
        </w:rPr>
        <w:tab/>
      </w:r>
      <w:r w:rsidR="00561E21">
        <w:rPr>
          <w:rFonts w:cstheme="minorHAnsi"/>
          <w:lang w:eastAsia="cs-CZ"/>
        </w:rPr>
        <w:t>Hradecká 600, 333 01 Stod</w:t>
      </w:r>
    </w:p>
    <w:p w14:paraId="59BA41CA" w14:textId="77777777" w:rsidR="00206795" w:rsidRDefault="00206795" w:rsidP="00206795">
      <w:pPr>
        <w:tabs>
          <w:tab w:val="left" w:pos="3828"/>
        </w:tabs>
        <w:spacing w:before="120" w:after="0" w:line="240" w:lineRule="auto"/>
        <w:rPr>
          <w:rFonts w:cstheme="minorHAnsi"/>
          <w:lang w:eastAsia="cs-CZ"/>
        </w:rPr>
      </w:pPr>
      <w:r>
        <w:rPr>
          <w:rFonts w:cstheme="minorHAnsi"/>
          <w:lang w:eastAsia="cs-CZ"/>
        </w:rPr>
        <w:t>IČO/DIČ:</w:t>
      </w:r>
      <w:r>
        <w:rPr>
          <w:rFonts w:cstheme="minorHAnsi"/>
          <w:lang w:eastAsia="cs-CZ"/>
        </w:rPr>
        <w:tab/>
        <w:t>26361086 / CZ699005333</w:t>
      </w:r>
    </w:p>
    <w:p w14:paraId="5182DA7D" w14:textId="5EBC3D9E" w:rsidR="00E14686" w:rsidRPr="00022D5F" w:rsidRDefault="00E14686" w:rsidP="00E14686">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t>M</w:t>
      </w:r>
      <w:r w:rsidR="005D1D6E">
        <w:rPr>
          <w:rFonts w:cstheme="minorHAnsi"/>
          <w:lang w:eastAsia="cs-CZ"/>
        </w:rPr>
        <w:t xml:space="preserve">UDr. Petr Hubáček, MBA, </w:t>
      </w:r>
      <w:proofErr w:type="gramStart"/>
      <w:r w:rsidR="005D1D6E">
        <w:rPr>
          <w:rFonts w:cstheme="minorHAnsi"/>
          <w:lang w:eastAsia="cs-CZ"/>
        </w:rPr>
        <w:t>LL.M.</w:t>
      </w:r>
      <w:proofErr w:type="gramEnd"/>
      <w:r w:rsidRPr="00022D5F">
        <w:rPr>
          <w:rFonts w:cstheme="minorHAnsi"/>
          <w:lang w:eastAsia="cs-CZ"/>
        </w:rPr>
        <w:t xml:space="preserve"> – </w:t>
      </w:r>
      <w:r w:rsidR="005D1D6E">
        <w:rPr>
          <w:rFonts w:cstheme="minorHAnsi"/>
          <w:lang w:eastAsia="cs-CZ"/>
        </w:rPr>
        <w:t>místo</w:t>
      </w:r>
      <w:r>
        <w:rPr>
          <w:rFonts w:cstheme="minorHAnsi"/>
          <w:lang w:eastAsia="cs-CZ"/>
        </w:rPr>
        <w:t>předseda</w:t>
      </w:r>
      <w:r w:rsidRPr="00022D5F">
        <w:rPr>
          <w:rFonts w:cstheme="minorHAnsi"/>
          <w:lang w:eastAsia="cs-CZ"/>
        </w:rPr>
        <w:t xml:space="preserve"> představenstva</w:t>
      </w:r>
    </w:p>
    <w:p w14:paraId="6587FD7D" w14:textId="24689993" w:rsidR="00E14686" w:rsidRDefault="00E14686" w:rsidP="00E14686">
      <w:pPr>
        <w:pStyle w:val="Bezmezer"/>
        <w:tabs>
          <w:tab w:val="left" w:pos="3828"/>
        </w:tabs>
        <w:spacing w:before="120"/>
        <w:rPr>
          <w:rFonts w:cstheme="minorHAnsi"/>
          <w:lang w:eastAsia="cs-CZ"/>
        </w:rPr>
      </w:pPr>
      <w:r>
        <w:rPr>
          <w:rFonts w:cstheme="minorHAnsi"/>
          <w:lang w:eastAsia="cs-CZ"/>
        </w:rPr>
        <w:tab/>
      </w:r>
      <w:r w:rsidRPr="00510BE7">
        <w:rPr>
          <w:rFonts w:cstheme="minorHAnsi"/>
          <w:lang w:eastAsia="cs-CZ"/>
        </w:rPr>
        <w:t>M</w:t>
      </w:r>
      <w:r w:rsidR="005D1D6E">
        <w:rPr>
          <w:rFonts w:cstheme="minorHAnsi"/>
          <w:lang w:eastAsia="cs-CZ"/>
        </w:rPr>
        <w:t>gr. Daniel Hajšman</w:t>
      </w:r>
      <w:r w:rsidRPr="00510BE7">
        <w:rPr>
          <w:rFonts w:cstheme="minorHAnsi"/>
          <w:lang w:eastAsia="cs-CZ"/>
        </w:rPr>
        <w:t xml:space="preserve"> </w:t>
      </w:r>
      <w:r w:rsidRPr="00022D5F">
        <w:rPr>
          <w:rFonts w:cstheme="minorHAnsi"/>
          <w:lang w:eastAsia="cs-CZ"/>
        </w:rPr>
        <w:t xml:space="preserve">– </w:t>
      </w:r>
      <w:r w:rsidR="005D1D6E">
        <w:rPr>
          <w:rFonts w:cstheme="minorHAnsi"/>
          <w:lang w:eastAsia="cs-CZ"/>
        </w:rPr>
        <w:t>člen</w:t>
      </w:r>
      <w:r w:rsidRPr="00022D5F">
        <w:rPr>
          <w:rFonts w:cstheme="minorHAnsi"/>
          <w:lang w:eastAsia="cs-CZ"/>
        </w:rPr>
        <w:t xml:space="preserve"> představenstva </w:t>
      </w:r>
    </w:p>
    <w:p w14:paraId="0C698C5E" w14:textId="09359714" w:rsidR="00206795" w:rsidRDefault="00206795" w:rsidP="00206795">
      <w:pPr>
        <w:tabs>
          <w:tab w:val="left" w:pos="3828"/>
        </w:tabs>
        <w:spacing w:before="120" w:after="0" w:line="240" w:lineRule="auto"/>
        <w:rPr>
          <w:rFonts w:ascii="Calibri" w:hAnsi="Calibri" w:cs="Calibri"/>
          <w:lang w:eastAsia="cs-CZ"/>
        </w:rPr>
      </w:pPr>
      <w:r>
        <w:rPr>
          <w:rFonts w:ascii="Calibri" w:hAnsi="Calibri" w:cs="Calibri"/>
          <w:lang w:eastAsia="cs-CZ"/>
        </w:rPr>
        <w:t xml:space="preserve">E-mail: </w:t>
      </w:r>
      <w:r>
        <w:rPr>
          <w:rFonts w:ascii="Calibri" w:hAnsi="Calibri" w:cs="Calibri"/>
          <w:lang w:eastAsia="cs-CZ"/>
        </w:rPr>
        <w:tab/>
      </w:r>
      <w:hyperlink r:id="rId11" w:history="1">
        <w:r w:rsidR="00862AE8" w:rsidRPr="001F0B7C">
          <w:rPr>
            <w:rStyle w:val="Hypertextovodkaz"/>
            <w:rFonts w:ascii="Calibri" w:hAnsi="Calibri" w:cs="Calibri"/>
            <w:lang w:eastAsia="cs-CZ"/>
          </w:rPr>
          <w:t>info@stod.nemocnicepk.cz</w:t>
        </w:r>
      </w:hyperlink>
      <w:r w:rsidR="00862AE8">
        <w:rPr>
          <w:rFonts w:ascii="Calibri" w:hAnsi="Calibri" w:cs="Calibri"/>
          <w:lang w:eastAsia="cs-CZ"/>
        </w:rPr>
        <w:t xml:space="preserve"> </w:t>
      </w:r>
    </w:p>
    <w:p w14:paraId="483AA89F" w14:textId="77777777" w:rsidR="00206795" w:rsidRDefault="00206795" w:rsidP="00206795">
      <w:pPr>
        <w:tabs>
          <w:tab w:val="left" w:pos="3828"/>
        </w:tabs>
        <w:spacing w:before="120" w:after="0" w:line="240" w:lineRule="auto"/>
        <w:rPr>
          <w:rFonts w:ascii="Calibri" w:hAnsi="Calibri" w:cs="Calibri"/>
          <w:lang w:eastAsia="cs-CZ"/>
        </w:rPr>
      </w:pPr>
      <w:r>
        <w:rPr>
          <w:rFonts w:ascii="Calibri" w:hAnsi="Calibri" w:cs="Calibri"/>
          <w:lang w:eastAsia="cs-CZ"/>
        </w:rPr>
        <w:t xml:space="preserve">Tel.: </w:t>
      </w:r>
      <w:r>
        <w:rPr>
          <w:rFonts w:ascii="Calibri" w:hAnsi="Calibri" w:cs="Calibri"/>
          <w:lang w:eastAsia="cs-CZ"/>
        </w:rPr>
        <w:tab/>
      </w:r>
      <w:r>
        <w:rPr>
          <w:rFonts w:ascii="Calibri" w:hAnsi="Calibri" w:cs="Calibri"/>
          <w:shd w:val="clear" w:color="auto" w:fill="FFFFFF"/>
        </w:rPr>
        <w:t>+420 377 193 511</w:t>
      </w:r>
    </w:p>
    <w:p w14:paraId="0D63B7A1" w14:textId="77777777" w:rsidR="00206795" w:rsidRDefault="00206795" w:rsidP="00206795">
      <w:pPr>
        <w:tabs>
          <w:tab w:val="left" w:pos="3828"/>
        </w:tabs>
        <w:spacing w:before="120" w:after="0" w:line="240" w:lineRule="auto"/>
        <w:rPr>
          <w:rFonts w:ascii="Calibri" w:hAnsi="Calibri" w:cs="Calibri"/>
          <w:lang w:eastAsia="cs-CZ"/>
        </w:rPr>
      </w:pPr>
      <w:r>
        <w:rPr>
          <w:rFonts w:ascii="Calibri" w:hAnsi="Calibri" w:cs="Calibri"/>
          <w:lang w:eastAsia="cs-CZ"/>
        </w:rPr>
        <w:t xml:space="preserve">Bankovní spojení: </w:t>
      </w:r>
      <w:r>
        <w:rPr>
          <w:rFonts w:ascii="Calibri" w:hAnsi="Calibri" w:cs="Calibri"/>
          <w:lang w:eastAsia="cs-CZ"/>
        </w:rPr>
        <w:tab/>
        <w:t>115 – 6659990257/0100</w:t>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F9225C4" w14:textId="6355F728" w:rsidR="00D512ED" w:rsidRDefault="009C023A" w:rsidP="00D4424B">
      <w:pPr>
        <w:pStyle w:val="Odstavecseseznamem"/>
        <w:ind w:left="567" w:hanging="567"/>
      </w:pPr>
      <w:r>
        <w:t xml:space="preserve">Tato Smlouva se uzavírá </w:t>
      </w:r>
      <w:r w:rsidRPr="0017438F">
        <w:t xml:space="preserve">na základě výsledku </w:t>
      </w:r>
      <w:r w:rsidR="0017438F" w:rsidRPr="0017438F">
        <w:t>zadávacího</w:t>
      </w:r>
      <w:r w:rsidRPr="0017438F">
        <w:t xml:space="preserve"> řízení veřejné zakázky „</w:t>
      </w:r>
      <w:r w:rsidRPr="0017438F">
        <w:rPr>
          <w:b/>
        </w:rPr>
        <w:t xml:space="preserve">ZDRAVOTNICKÉ PŘÍSTROJE PRO </w:t>
      </w:r>
      <w:r w:rsidR="00561E21">
        <w:rPr>
          <w:b/>
        </w:rPr>
        <w:t>STODSKOU</w:t>
      </w:r>
      <w:r w:rsidR="0017438F" w:rsidRPr="0017438F">
        <w:rPr>
          <w:b/>
        </w:rPr>
        <w:t xml:space="preserve"> </w:t>
      </w:r>
      <w:r w:rsidR="0017438F" w:rsidRPr="00B425C3">
        <w:rPr>
          <w:b/>
        </w:rPr>
        <w:t>NEMOCNICI, A.S.</w:t>
      </w:r>
      <w:r w:rsidR="00925BD5" w:rsidRPr="00B425C3">
        <w:rPr>
          <w:b/>
        </w:rPr>
        <w:t xml:space="preserve"> – </w:t>
      </w:r>
      <w:r w:rsidR="005D1D6E">
        <w:rPr>
          <w:b/>
        </w:rPr>
        <w:t>OSTATNÍ</w:t>
      </w:r>
      <w:r w:rsidR="00925BD5" w:rsidRPr="00B425C3">
        <w:rPr>
          <w:b/>
        </w:rPr>
        <w:t xml:space="preserve"> TECHNIKA</w:t>
      </w:r>
      <w:r w:rsidRPr="00B425C3">
        <w:t>“,</w:t>
      </w:r>
      <w:r>
        <w:t xml:space="preserve"> </w:t>
      </w:r>
      <w:r w:rsidR="00561E21">
        <w:rPr>
          <w:b/>
        </w:rPr>
        <w:t xml:space="preserve">Části </w:t>
      </w:r>
      <w:r w:rsidR="00561E21" w:rsidRPr="0022061B">
        <w:rPr>
          <w:b/>
          <w:highlight w:val="yellow"/>
        </w:rPr>
        <w:t>……</w:t>
      </w:r>
      <w:r w:rsidR="00561E21">
        <w:rPr>
          <w:b/>
          <w:highlight w:val="yellow"/>
        </w:rPr>
        <w:t>…….</w:t>
      </w:r>
      <w:r w:rsidR="00561E21" w:rsidRPr="0022061B">
        <w:rPr>
          <w:b/>
          <w:highlight w:val="yellow"/>
        </w:rPr>
        <w:t>……………….</w:t>
      </w:r>
      <w:r w:rsidR="00561E21">
        <w:rPr>
          <w:b/>
        </w:rPr>
        <w:t xml:space="preserve"> </w:t>
      </w:r>
      <w:r w:rsidR="00561E21" w:rsidRPr="00343172">
        <w:rPr>
          <w:b/>
          <w:highlight w:val="yellow"/>
        </w:rPr>
        <w:t>-DOPLNÍ DODAVATEL-</w:t>
      </w:r>
      <w:r w:rsidR="00561E21">
        <w:t xml:space="preserve">. </w:t>
      </w:r>
      <w:r>
        <w:t>Nabídka Prodávajícího byla Kupujícím jako zadavatelem vyhodnocena jako nejvýhodnější.</w:t>
      </w:r>
    </w:p>
    <w:p w14:paraId="47AB2EE8" w14:textId="77777777" w:rsidR="00561E21" w:rsidRPr="00657697" w:rsidRDefault="00561E21" w:rsidP="00561E21">
      <w:pPr>
        <w:pStyle w:val="Odstavecseseznamem"/>
        <w:numPr>
          <w:ilvl w:val="0"/>
          <w:numId w:val="0"/>
        </w:numPr>
        <w:ind w:left="567"/>
        <w:rPr>
          <w:color w:val="000000" w:themeColor="text1"/>
        </w:rPr>
      </w:pPr>
      <w:r w:rsidRPr="00657697">
        <w:rPr>
          <w:color w:val="000000" w:themeColor="text1"/>
        </w:rPr>
        <w:t>(</w:t>
      </w:r>
      <w:r w:rsidRPr="00657697">
        <w:rPr>
          <w:i/>
          <w:color w:val="FF0000"/>
        </w:rPr>
        <w:t>Poznámka zadavatele: dodavatel doplní název příslušné části</w:t>
      </w:r>
      <w:r>
        <w:rPr>
          <w:i/>
          <w:color w:val="FF0000"/>
        </w:rPr>
        <w:t xml:space="preserve"> VZ</w:t>
      </w:r>
    </w:p>
    <w:p w14:paraId="30E13165" w14:textId="77777777" w:rsidR="005D1D6E" w:rsidRPr="005D1D6E" w:rsidRDefault="005D1D6E" w:rsidP="005D1D6E">
      <w:pPr>
        <w:pStyle w:val="Odstavecseseznamem"/>
        <w:numPr>
          <w:ilvl w:val="0"/>
          <w:numId w:val="0"/>
        </w:numPr>
        <w:ind w:left="567"/>
        <w:rPr>
          <w:color w:val="000000" w:themeColor="text1"/>
        </w:rPr>
      </w:pPr>
      <w:r w:rsidRPr="005D1D6E">
        <w:rPr>
          <w:color w:val="000000" w:themeColor="text1"/>
        </w:rPr>
        <w:t>Část 1 – Kontejnery na operační nástroje, Síta do kontejnerů</w:t>
      </w:r>
    </w:p>
    <w:p w14:paraId="4A30ABA2" w14:textId="77777777" w:rsidR="005D1D6E" w:rsidRPr="005D1D6E" w:rsidRDefault="005D1D6E" w:rsidP="005D1D6E">
      <w:pPr>
        <w:pStyle w:val="Odstavecseseznamem"/>
        <w:numPr>
          <w:ilvl w:val="0"/>
          <w:numId w:val="0"/>
        </w:numPr>
        <w:ind w:left="567"/>
        <w:rPr>
          <w:color w:val="000000" w:themeColor="text1"/>
        </w:rPr>
      </w:pPr>
      <w:r w:rsidRPr="005D1D6E">
        <w:rPr>
          <w:color w:val="000000" w:themeColor="text1"/>
        </w:rPr>
        <w:lastRenderedPageBreak/>
        <w:t>Část 2 – Koncovka medicinálního vzduchu + pistole</w:t>
      </w:r>
    </w:p>
    <w:p w14:paraId="48354BAE" w14:textId="77777777" w:rsidR="005D1D6E" w:rsidRPr="005D1D6E" w:rsidRDefault="005D1D6E" w:rsidP="005D1D6E">
      <w:pPr>
        <w:pStyle w:val="Odstavecseseznamem"/>
        <w:numPr>
          <w:ilvl w:val="0"/>
          <w:numId w:val="0"/>
        </w:numPr>
        <w:ind w:left="567"/>
        <w:rPr>
          <w:color w:val="000000" w:themeColor="text1"/>
        </w:rPr>
      </w:pPr>
      <w:r w:rsidRPr="005D1D6E">
        <w:rPr>
          <w:color w:val="000000" w:themeColor="text1"/>
        </w:rPr>
        <w:t>Část 3 – Toaletní křeslo pojízdné</w:t>
      </w:r>
    </w:p>
    <w:p w14:paraId="3FA52648" w14:textId="77777777" w:rsidR="005D1D6E" w:rsidRPr="005D1D6E" w:rsidRDefault="005D1D6E" w:rsidP="005D1D6E">
      <w:pPr>
        <w:pStyle w:val="Odstavecseseznamem"/>
        <w:numPr>
          <w:ilvl w:val="0"/>
          <w:numId w:val="0"/>
        </w:numPr>
        <w:ind w:left="567"/>
        <w:rPr>
          <w:color w:val="000000" w:themeColor="text1"/>
        </w:rPr>
      </w:pPr>
      <w:r w:rsidRPr="005D1D6E">
        <w:rPr>
          <w:color w:val="000000" w:themeColor="text1"/>
        </w:rPr>
        <w:t>Část 4 – Antidekubitní matrace IV. stupeň</w:t>
      </w:r>
    </w:p>
    <w:p w14:paraId="3DBA6A5A" w14:textId="77777777" w:rsidR="005D1D6E" w:rsidRPr="005D1D6E" w:rsidRDefault="005D1D6E" w:rsidP="005D1D6E">
      <w:pPr>
        <w:pStyle w:val="Odstavecseseznamem"/>
        <w:numPr>
          <w:ilvl w:val="0"/>
          <w:numId w:val="0"/>
        </w:numPr>
        <w:ind w:left="567"/>
        <w:rPr>
          <w:color w:val="000000" w:themeColor="text1"/>
        </w:rPr>
      </w:pPr>
      <w:r w:rsidRPr="005D1D6E">
        <w:rPr>
          <w:color w:val="000000" w:themeColor="text1"/>
        </w:rPr>
        <w:t>Část 5 – Artroskopická optika, světlovodný kabel, adaptéry</w:t>
      </w:r>
    </w:p>
    <w:p w14:paraId="338EE280" w14:textId="77777777" w:rsidR="005D1D6E" w:rsidRPr="005D1D6E" w:rsidRDefault="005D1D6E" w:rsidP="005D1D6E">
      <w:pPr>
        <w:pStyle w:val="Odstavecseseznamem"/>
        <w:numPr>
          <w:ilvl w:val="0"/>
          <w:numId w:val="0"/>
        </w:numPr>
        <w:ind w:left="567"/>
        <w:rPr>
          <w:color w:val="000000" w:themeColor="text1"/>
        </w:rPr>
      </w:pPr>
      <w:r w:rsidRPr="005D1D6E">
        <w:rPr>
          <w:color w:val="000000" w:themeColor="text1"/>
        </w:rPr>
        <w:t>Část 6 – Noční stolky</w:t>
      </w:r>
    </w:p>
    <w:p w14:paraId="0B94203F" w14:textId="77777777" w:rsidR="005D1D6E" w:rsidRPr="005D1D6E" w:rsidRDefault="005D1D6E" w:rsidP="005D1D6E">
      <w:pPr>
        <w:pStyle w:val="Odstavecseseznamem"/>
        <w:numPr>
          <w:ilvl w:val="0"/>
          <w:numId w:val="0"/>
        </w:numPr>
        <w:ind w:left="567"/>
        <w:rPr>
          <w:color w:val="000000" w:themeColor="text1"/>
        </w:rPr>
      </w:pPr>
      <w:r w:rsidRPr="005D1D6E">
        <w:rPr>
          <w:color w:val="000000" w:themeColor="text1"/>
        </w:rPr>
        <w:t>Část 7 – Sada na frézování dlouhých kostí</w:t>
      </w:r>
    </w:p>
    <w:p w14:paraId="4CA5B8E6" w14:textId="4A8D010B" w:rsidR="005D1D6E" w:rsidRPr="005D1D6E" w:rsidRDefault="005D1D6E" w:rsidP="005D1D6E">
      <w:pPr>
        <w:ind w:left="360"/>
        <w:rPr>
          <w:color w:val="000000" w:themeColor="text1"/>
        </w:rPr>
      </w:pPr>
      <w:r>
        <w:rPr>
          <w:color w:val="000000" w:themeColor="text1"/>
        </w:rPr>
        <w:t xml:space="preserve">    </w:t>
      </w:r>
      <w:r w:rsidRPr="005D1D6E">
        <w:rPr>
          <w:color w:val="000000" w:themeColor="text1"/>
        </w:rPr>
        <w:t>Část 8 – Instrumentária pro gynekologii</w:t>
      </w:r>
    </w:p>
    <w:p w14:paraId="0CB3293F" w14:textId="77777777" w:rsidR="005D1D6E" w:rsidRPr="005D1D6E" w:rsidRDefault="005D1D6E" w:rsidP="005D1D6E">
      <w:pPr>
        <w:pStyle w:val="Odstavecseseznamem"/>
        <w:numPr>
          <w:ilvl w:val="0"/>
          <w:numId w:val="0"/>
        </w:numPr>
        <w:ind w:left="567"/>
        <w:rPr>
          <w:color w:val="000000" w:themeColor="text1"/>
        </w:rPr>
      </w:pPr>
      <w:r w:rsidRPr="005D1D6E">
        <w:rPr>
          <w:color w:val="000000" w:themeColor="text1"/>
        </w:rPr>
        <w:t xml:space="preserve">Část 9 – </w:t>
      </w:r>
      <w:proofErr w:type="spellStart"/>
      <w:r w:rsidRPr="005D1D6E">
        <w:rPr>
          <w:color w:val="000000" w:themeColor="text1"/>
        </w:rPr>
        <w:t>Humerální</w:t>
      </w:r>
      <w:proofErr w:type="spellEnd"/>
      <w:r w:rsidRPr="005D1D6E">
        <w:rPr>
          <w:color w:val="000000" w:themeColor="text1"/>
        </w:rPr>
        <w:t xml:space="preserve"> frézy na kosti</w:t>
      </w:r>
    </w:p>
    <w:p w14:paraId="5042199F" w14:textId="77777777" w:rsidR="005D1D6E" w:rsidRPr="005D1D6E" w:rsidRDefault="005D1D6E" w:rsidP="005D1D6E">
      <w:pPr>
        <w:pStyle w:val="Odstavecseseznamem"/>
        <w:numPr>
          <w:ilvl w:val="0"/>
          <w:numId w:val="0"/>
        </w:numPr>
        <w:ind w:left="567"/>
        <w:rPr>
          <w:color w:val="000000" w:themeColor="text1"/>
        </w:rPr>
      </w:pPr>
      <w:r w:rsidRPr="005D1D6E">
        <w:rPr>
          <w:color w:val="000000" w:themeColor="text1"/>
        </w:rPr>
        <w:t>Část 10 – Zdravotnický vozík, Resuscitační vozík</w:t>
      </w:r>
    </w:p>
    <w:p w14:paraId="12DDCA65" w14:textId="77777777" w:rsidR="005D1D6E" w:rsidRPr="005D1D6E" w:rsidRDefault="005D1D6E" w:rsidP="005D1D6E">
      <w:pPr>
        <w:pStyle w:val="Odstavecseseznamem"/>
        <w:numPr>
          <w:ilvl w:val="0"/>
          <w:numId w:val="0"/>
        </w:numPr>
        <w:ind w:left="567"/>
        <w:rPr>
          <w:color w:val="000000" w:themeColor="text1"/>
        </w:rPr>
      </w:pPr>
      <w:r w:rsidRPr="005D1D6E">
        <w:rPr>
          <w:color w:val="000000" w:themeColor="text1"/>
        </w:rPr>
        <w:t>Část 11 – Vozík pro artroskopické nástroje</w:t>
      </w:r>
    </w:p>
    <w:p w14:paraId="3429E05D" w14:textId="61AA522A" w:rsidR="00561E21" w:rsidRPr="007A6190" w:rsidRDefault="005D1D6E" w:rsidP="005D1D6E">
      <w:pPr>
        <w:pStyle w:val="Odstavecseseznamem"/>
        <w:numPr>
          <w:ilvl w:val="0"/>
          <w:numId w:val="0"/>
        </w:numPr>
        <w:ind w:left="567"/>
        <w:rPr>
          <w:color w:val="000000" w:themeColor="text1"/>
        </w:rPr>
      </w:pPr>
      <w:r w:rsidRPr="005D1D6E">
        <w:rPr>
          <w:color w:val="000000" w:themeColor="text1"/>
        </w:rPr>
        <w:t>Část 12 – Modernizace CT včetně IT komponent</w:t>
      </w:r>
      <w:r w:rsidR="00561E21" w:rsidRPr="007A6190">
        <w:rPr>
          <w:color w:val="000000" w:themeColor="text1"/>
        </w:rPr>
        <w:t>)</w:t>
      </w:r>
    </w:p>
    <w:p w14:paraId="2C429EB5" w14:textId="77777777" w:rsidR="009C023A" w:rsidRDefault="009C023A" w:rsidP="00D4424B">
      <w:pPr>
        <w:pStyle w:val="Odstavecseseznamem"/>
        <w:ind w:left="567" w:hanging="567"/>
      </w:pPr>
      <w:r>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A173F12" w:rsidR="00EF58B1" w:rsidRDefault="00EF58B1" w:rsidP="00D4424B">
      <w:pPr>
        <w:pStyle w:val="Odstavecseseznamem"/>
        <w:ind w:left="567" w:hanging="567"/>
      </w:pPr>
      <w:r>
        <w:t>Účelem Smlo</w:t>
      </w:r>
      <w:r w:rsidRPr="0017438F">
        <w:t>uvy je dodání přístroje,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253D0170" w:rsidR="00641FCD" w:rsidRDefault="009C023A" w:rsidP="00D4424B">
      <w:pPr>
        <w:pStyle w:val="Odstavecseseznamem"/>
        <w:ind w:left="567" w:hanging="567"/>
      </w:pPr>
      <w:r>
        <w:t xml:space="preserve">Prodávající se zavazuje dodat Kupujícímu </w:t>
      </w:r>
      <w:r w:rsidR="00561E21">
        <w:rPr>
          <w:highlight w:val="yellow"/>
        </w:rPr>
        <w:t>…</w:t>
      </w:r>
      <w:r w:rsidR="00561E21" w:rsidRPr="006E4DFC">
        <w:t xml:space="preserve"> ks </w:t>
      </w:r>
      <w:r w:rsidR="00561E21" w:rsidRPr="0078409D">
        <w:rPr>
          <w:highlight w:val="yellow"/>
        </w:rPr>
        <w:t>….</w:t>
      </w:r>
      <w:r w:rsidR="00561E21">
        <w:t xml:space="preserve"> </w:t>
      </w:r>
      <w:r w:rsidR="00561E21">
        <w:rPr>
          <w:b/>
          <w:highlight w:val="yellow"/>
        </w:rPr>
        <w:t>-</w:t>
      </w:r>
      <w:r w:rsidR="00561E21" w:rsidRPr="00343172">
        <w:rPr>
          <w:b/>
          <w:highlight w:val="yellow"/>
        </w:rPr>
        <w:t>DODAVATEL</w:t>
      </w:r>
      <w:r w:rsidR="00561E21">
        <w:rPr>
          <w:b/>
          <w:highlight w:val="yellow"/>
        </w:rPr>
        <w:t xml:space="preserve"> DOPLNÍ POČET KUSŮ A NÁZEV PŘÍSTROJE PODLE ČÁSTI VZ</w:t>
      </w:r>
      <w:r w:rsidR="00561E21" w:rsidRPr="00343172">
        <w:rPr>
          <w:b/>
          <w:highlight w:val="yellow"/>
        </w:rPr>
        <w:t>-</w:t>
      </w:r>
      <w:r w:rsidR="00561E21">
        <w:t xml:space="preserve">, </w:t>
      </w:r>
      <w:r w:rsidR="00641FCD">
        <w:t>kter</w:t>
      </w:r>
      <w:r w:rsidR="00561E21">
        <w:t>ý</w:t>
      </w:r>
      <w:r w:rsidR="00641FCD">
        <w:t xml:space="preserve"> je specifikován v Příloze č. 1 Smlouvy (dále „přístroj“).</w:t>
      </w:r>
    </w:p>
    <w:p w14:paraId="06C0248D" w14:textId="77777777" w:rsidR="00561E21" w:rsidRPr="00657697" w:rsidRDefault="00561E21" w:rsidP="00561E21">
      <w:pPr>
        <w:pStyle w:val="Odstavecseseznamem"/>
        <w:numPr>
          <w:ilvl w:val="0"/>
          <w:numId w:val="0"/>
        </w:numPr>
        <w:ind w:left="567"/>
        <w:rPr>
          <w:color w:val="000000" w:themeColor="text1"/>
        </w:rPr>
      </w:pPr>
      <w:r w:rsidRPr="00657697">
        <w:rPr>
          <w:color w:val="000000" w:themeColor="text1"/>
        </w:rPr>
        <w:t>(</w:t>
      </w:r>
      <w:r w:rsidRPr="00657697">
        <w:rPr>
          <w:i/>
          <w:color w:val="FF0000"/>
        </w:rPr>
        <w:t xml:space="preserve">Poznámka zadavatele: dodavatel doplní </w:t>
      </w:r>
      <w:r>
        <w:rPr>
          <w:i/>
          <w:color w:val="FF0000"/>
        </w:rPr>
        <w:t>počet kusů a název přístroje podle</w:t>
      </w:r>
      <w:r w:rsidRPr="00657697">
        <w:rPr>
          <w:i/>
          <w:color w:val="FF0000"/>
        </w:rPr>
        <w:t xml:space="preserve"> příslušné části</w:t>
      </w:r>
      <w:r>
        <w:rPr>
          <w:i/>
          <w:color w:val="FF0000"/>
        </w:rPr>
        <w:t xml:space="preserve"> VZ</w:t>
      </w:r>
    </w:p>
    <w:p w14:paraId="1DAED4A7" w14:textId="2C1CD7D6" w:rsidR="00561E21" w:rsidRPr="007A6190" w:rsidRDefault="00561E21" w:rsidP="00561E21">
      <w:pPr>
        <w:pStyle w:val="Odstavecseseznamem"/>
        <w:numPr>
          <w:ilvl w:val="0"/>
          <w:numId w:val="0"/>
        </w:numPr>
        <w:ind w:left="567"/>
        <w:rPr>
          <w:color w:val="000000" w:themeColor="text1"/>
        </w:rPr>
      </w:pPr>
      <w:r w:rsidRPr="007A6190">
        <w:rPr>
          <w:color w:val="000000" w:themeColor="text1"/>
        </w:rPr>
        <w:t xml:space="preserve">Část 1 – </w:t>
      </w:r>
      <w:r w:rsidR="005D1D6E">
        <w:rPr>
          <w:color w:val="000000" w:themeColor="text1"/>
        </w:rPr>
        <w:t>9 ks kontejnerů na operační nástroje, 3 ks sít do kontejnerů</w:t>
      </w:r>
    </w:p>
    <w:p w14:paraId="5720DF7D" w14:textId="2539C376" w:rsidR="00561E21" w:rsidRPr="007A6190" w:rsidRDefault="00561E21" w:rsidP="00561E21">
      <w:pPr>
        <w:pStyle w:val="Odstavecseseznamem"/>
        <w:numPr>
          <w:ilvl w:val="0"/>
          <w:numId w:val="0"/>
        </w:numPr>
        <w:ind w:left="567"/>
        <w:rPr>
          <w:color w:val="000000" w:themeColor="text1"/>
        </w:rPr>
      </w:pPr>
      <w:r w:rsidRPr="007A6190">
        <w:rPr>
          <w:color w:val="000000" w:themeColor="text1"/>
        </w:rPr>
        <w:t xml:space="preserve">Část 2 – 1 ks </w:t>
      </w:r>
      <w:r w:rsidR="005D1D6E">
        <w:rPr>
          <w:color w:val="000000" w:themeColor="text1"/>
        </w:rPr>
        <w:t>koncovky medicinálního vzduchu + pistole</w:t>
      </w:r>
    </w:p>
    <w:p w14:paraId="232A97F4" w14:textId="1F7A8403" w:rsidR="00561E21" w:rsidRPr="007A6190" w:rsidRDefault="00561E21" w:rsidP="00561E21">
      <w:pPr>
        <w:pStyle w:val="Odstavecseseznamem"/>
        <w:numPr>
          <w:ilvl w:val="0"/>
          <w:numId w:val="0"/>
        </w:numPr>
        <w:ind w:left="567"/>
        <w:rPr>
          <w:color w:val="000000" w:themeColor="text1"/>
        </w:rPr>
      </w:pPr>
      <w:r w:rsidRPr="007A6190">
        <w:rPr>
          <w:color w:val="000000" w:themeColor="text1"/>
        </w:rPr>
        <w:t>Část 3 –</w:t>
      </w:r>
      <w:r w:rsidR="005D1D6E">
        <w:rPr>
          <w:color w:val="000000" w:themeColor="text1"/>
        </w:rPr>
        <w:t xml:space="preserve"> 6</w:t>
      </w:r>
      <w:r w:rsidRPr="007A6190">
        <w:rPr>
          <w:color w:val="000000" w:themeColor="text1"/>
        </w:rPr>
        <w:t xml:space="preserve"> ks </w:t>
      </w:r>
      <w:r w:rsidR="005D1D6E">
        <w:rPr>
          <w:color w:val="000000" w:themeColor="text1"/>
        </w:rPr>
        <w:t>toaletní křeslo pojízdné</w:t>
      </w:r>
    </w:p>
    <w:p w14:paraId="306CD9C4" w14:textId="1E04218D" w:rsidR="00561E21" w:rsidRDefault="00561E21" w:rsidP="00561E21">
      <w:pPr>
        <w:pStyle w:val="Odstavecseseznamem"/>
        <w:numPr>
          <w:ilvl w:val="0"/>
          <w:numId w:val="0"/>
        </w:numPr>
        <w:ind w:left="567"/>
        <w:rPr>
          <w:color w:val="000000" w:themeColor="text1"/>
        </w:rPr>
      </w:pPr>
      <w:r w:rsidRPr="007A6190">
        <w:rPr>
          <w:color w:val="000000" w:themeColor="text1"/>
        </w:rPr>
        <w:t>Část 4 – 1</w:t>
      </w:r>
      <w:r w:rsidR="005D1D6E">
        <w:rPr>
          <w:color w:val="000000" w:themeColor="text1"/>
        </w:rPr>
        <w:t>1</w:t>
      </w:r>
      <w:r w:rsidRPr="007A6190">
        <w:rPr>
          <w:color w:val="000000" w:themeColor="text1"/>
        </w:rPr>
        <w:t xml:space="preserve"> ks </w:t>
      </w:r>
      <w:r w:rsidR="005D1D6E">
        <w:rPr>
          <w:color w:val="000000" w:themeColor="text1"/>
        </w:rPr>
        <w:t>antidekubitní matrace IV. stupeň</w:t>
      </w:r>
    </w:p>
    <w:p w14:paraId="0C2BB465" w14:textId="275802E9" w:rsidR="005D1D6E" w:rsidRPr="007A6190" w:rsidRDefault="005D1D6E" w:rsidP="005D1D6E">
      <w:pPr>
        <w:pStyle w:val="Odstavecseseznamem"/>
        <w:numPr>
          <w:ilvl w:val="0"/>
          <w:numId w:val="0"/>
        </w:numPr>
        <w:ind w:left="567"/>
        <w:rPr>
          <w:color w:val="000000" w:themeColor="text1"/>
        </w:rPr>
      </w:pPr>
      <w:r>
        <w:rPr>
          <w:color w:val="000000" w:themeColor="text1"/>
        </w:rPr>
        <w:t>Část 5</w:t>
      </w:r>
      <w:r w:rsidRPr="007A6190">
        <w:rPr>
          <w:color w:val="000000" w:themeColor="text1"/>
        </w:rPr>
        <w:t xml:space="preserve"> – </w:t>
      </w:r>
      <w:r>
        <w:rPr>
          <w:color w:val="000000" w:themeColor="text1"/>
        </w:rPr>
        <w:t>1 sada artroskopická optika, světlovodný kabel, adaptéry</w:t>
      </w:r>
    </w:p>
    <w:p w14:paraId="03B432AE" w14:textId="61A88C80" w:rsidR="005D1D6E" w:rsidRPr="007A6190" w:rsidRDefault="005D1D6E" w:rsidP="005D1D6E">
      <w:pPr>
        <w:pStyle w:val="Odstavecseseznamem"/>
        <w:numPr>
          <w:ilvl w:val="0"/>
          <w:numId w:val="0"/>
        </w:numPr>
        <w:ind w:left="567"/>
        <w:rPr>
          <w:color w:val="000000" w:themeColor="text1"/>
        </w:rPr>
      </w:pPr>
      <w:r>
        <w:rPr>
          <w:color w:val="000000" w:themeColor="text1"/>
        </w:rPr>
        <w:t>Část 6</w:t>
      </w:r>
      <w:r w:rsidRPr="007A6190">
        <w:rPr>
          <w:color w:val="000000" w:themeColor="text1"/>
        </w:rPr>
        <w:t xml:space="preserve"> – </w:t>
      </w:r>
      <w:r>
        <w:rPr>
          <w:color w:val="000000" w:themeColor="text1"/>
        </w:rPr>
        <w:t>11 ks nočních stolků</w:t>
      </w:r>
    </w:p>
    <w:p w14:paraId="3308E23A" w14:textId="7C6F6791" w:rsidR="005D1D6E" w:rsidRPr="007A6190" w:rsidRDefault="005D1D6E" w:rsidP="005D1D6E">
      <w:pPr>
        <w:pStyle w:val="Odstavecseseznamem"/>
        <w:numPr>
          <w:ilvl w:val="0"/>
          <w:numId w:val="0"/>
        </w:numPr>
        <w:ind w:left="567"/>
        <w:rPr>
          <w:color w:val="000000" w:themeColor="text1"/>
        </w:rPr>
      </w:pPr>
      <w:r w:rsidRPr="007A6190">
        <w:rPr>
          <w:color w:val="000000" w:themeColor="text1"/>
        </w:rPr>
        <w:t xml:space="preserve">Část </w:t>
      </w:r>
      <w:r>
        <w:rPr>
          <w:color w:val="000000" w:themeColor="text1"/>
        </w:rPr>
        <w:t>7</w:t>
      </w:r>
      <w:r w:rsidRPr="007A6190">
        <w:rPr>
          <w:color w:val="000000" w:themeColor="text1"/>
        </w:rPr>
        <w:t xml:space="preserve"> –</w:t>
      </w:r>
      <w:r>
        <w:rPr>
          <w:color w:val="000000" w:themeColor="text1"/>
        </w:rPr>
        <w:t xml:space="preserve"> </w:t>
      </w:r>
      <w:r>
        <w:rPr>
          <w:color w:val="000000" w:themeColor="text1"/>
        </w:rPr>
        <w:t>1 sada – sada na frézování dlouhých kostí</w:t>
      </w:r>
    </w:p>
    <w:p w14:paraId="76DB9A91" w14:textId="69234689" w:rsidR="005D1D6E" w:rsidRDefault="005D1D6E" w:rsidP="005D1D6E">
      <w:pPr>
        <w:pStyle w:val="Odstavecseseznamem"/>
        <w:numPr>
          <w:ilvl w:val="0"/>
          <w:numId w:val="0"/>
        </w:numPr>
        <w:ind w:left="567"/>
        <w:rPr>
          <w:color w:val="000000" w:themeColor="text1"/>
        </w:rPr>
      </w:pPr>
      <w:r w:rsidRPr="007A6190">
        <w:rPr>
          <w:color w:val="000000" w:themeColor="text1"/>
        </w:rPr>
        <w:t xml:space="preserve">Část </w:t>
      </w:r>
      <w:r>
        <w:rPr>
          <w:color w:val="000000" w:themeColor="text1"/>
        </w:rPr>
        <w:t>8</w:t>
      </w:r>
      <w:r w:rsidRPr="007A6190">
        <w:rPr>
          <w:color w:val="000000" w:themeColor="text1"/>
        </w:rPr>
        <w:t xml:space="preserve"> – </w:t>
      </w:r>
      <w:r>
        <w:rPr>
          <w:color w:val="000000" w:themeColor="text1"/>
        </w:rPr>
        <w:t>1 sada – instrumentária pro gynekologii</w:t>
      </w:r>
    </w:p>
    <w:p w14:paraId="0727F305" w14:textId="16632C02" w:rsidR="005D1D6E" w:rsidRPr="007A6190" w:rsidRDefault="005D1D6E" w:rsidP="005D1D6E">
      <w:pPr>
        <w:pStyle w:val="Odstavecseseznamem"/>
        <w:numPr>
          <w:ilvl w:val="0"/>
          <w:numId w:val="0"/>
        </w:numPr>
        <w:ind w:left="567"/>
        <w:rPr>
          <w:color w:val="000000" w:themeColor="text1"/>
        </w:rPr>
      </w:pPr>
      <w:r>
        <w:rPr>
          <w:color w:val="000000" w:themeColor="text1"/>
        </w:rPr>
        <w:t>Část 9</w:t>
      </w:r>
      <w:r w:rsidRPr="007A6190">
        <w:rPr>
          <w:color w:val="000000" w:themeColor="text1"/>
        </w:rPr>
        <w:t xml:space="preserve"> – </w:t>
      </w:r>
      <w:r>
        <w:rPr>
          <w:color w:val="000000" w:themeColor="text1"/>
        </w:rPr>
        <w:t>1 sada</w:t>
      </w:r>
      <w:r>
        <w:rPr>
          <w:color w:val="000000" w:themeColor="text1"/>
        </w:rPr>
        <w:t xml:space="preserve"> – </w:t>
      </w:r>
      <w:proofErr w:type="spellStart"/>
      <w:r>
        <w:rPr>
          <w:color w:val="000000" w:themeColor="text1"/>
        </w:rPr>
        <w:t>humerální</w:t>
      </w:r>
      <w:proofErr w:type="spellEnd"/>
      <w:r>
        <w:rPr>
          <w:color w:val="000000" w:themeColor="text1"/>
        </w:rPr>
        <w:t xml:space="preserve"> frézy na kosti</w:t>
      </w:r>
    </w:p>
    <w:p w14:paraId="22A2BB0B" w14:textId="2B3C9885" w:rsidR="005D1D6E" w:rsidRPr="007A6190" w:rsidRDefault="005D1D6E" w:rsidP="005D1D6E">
      <w:pPr>
        <w:pStyle w:val="Odstavecseseznamem"/>
        <w:numPr>
          <w:ilvl w:val="0"/>
          <w:numId w:val="0"/>
        </w:numPr>
        <w:ind w:left="567"/>
        <w:rPr>
          <w:color w:val="000000" w:themeColor="text1"/>
        </w:rPr>
      </w:pPr>
      <w:r>
        <w:rPr>
          <w:color w:val="000000" w:themeColor="text1"/>
        </w:rPr>
        <w:t xml:space="preserve">Část </w:t>
      </w:r>
      <w:r>
        <w:rPr>
          <w:color w:val="000000" w:themeColor="text1"/>
        </w:rPr>
        <w:t>10</w:t>
      </w:r>
      <w:r w:rsidRPr="007A6190">
        <w:rPr>
          <w:color w:val="000000" w:themeColor="text1"/>
        </w:rPr>
        <w:t xml:space="preserve"> – </w:t>
      </w:r>
      <w:r>
        <w:rPr>
          <w:color w:val="000000" w:themeColor="text1"/>
        </w:rPr>
        <w:t>1 ks zdravotnický vozík, 1 ks resuscitační vozík</w:t>
      </w:r>
    </w:p>
    <w:p w14:paraId="57EE5FA0" w14:textId="5F63D26F" w:rsidR="005D1D6E" w:rsidRPr="007A6190" w:rsidRDefault="005D1D6E" w:rsidP="005D1D6E">
      <w:pPr>
        <w:pStyle w:val="Odstavecseseznamem"/>
        <w:numPr>
          <w:ilvl w:val="0"/>
          <w:numId w:val="0"/>
        </w:numPr>
        <w:ind w:left="567"/>
        <w:rPr>
          <w:color w:val="000000" w:themeColor="text1"/>
        </w:rPr>
      </w:pPr>
      <w:r w:rsidRPr="007A6190">
        <w:rPr>
          <w:color w:val="000000" w:themeColor="text1"/>
        </w:rPr>
        <w:t xml:space="preserve">Část </w:t>
      </w:r>
      <w:r>
        <w:rPr>
          <w:color w:val="000000" w:themeColor="text1"/>
        </w:rPr>
        <w:t>11</w:t>
      </w:r>
      <w:r w:rsidRPr="007A6190">
        <w:rPr>
          <w:color w:val="000000" w:themeColor="text1"/>
        </w:rPr>
        <w:t xml:space="preserve"> –</w:t>
      </w:r>
      <w:r>
        <w:rPr>
          <w:color w:val="000000" w:themeColor="text1"/>
        </w:rPr>
        <w:t xml:space="preserve"> 1</w:t>
      </w:r>
      <w:r>
        <w:rPr>
          <w:color w:val="000000" w:themeColor="text1"/>
        </w:rPr>
        <w:t xml:space="preserve"> ks vozík pro artroskopické nástroje</w:t>
      </w:r>
    </w:p>
    <w:p w14:paraId="0F00FE39" w14:textId="2E0A6655" w:rsidR="005D1D6E" w:rsidRPr="005D1D6E" w:rsidRDefault="005D1D6E" w:rsidP="005D1D6E">
      <w:pPr>
        <w:pStyle w:val="Odstavecseseznamem"/>
        <w:numPr>
          <w:ilvl w:val="0"/>
          <w:numId w:val="0"/>
        </w:numPr>
        <w:ind w:left="567"/>
        <w:rPr>
          <w:color w:val="000000" w:themeColor="text1"/>
        </w:rPr>
      </w:pPr>
      <w:r w:rsidRPr="007A6190">
        <w:rPr>
          <w:color w:val="000000" w:themeColor="text1"/>
        </w:rPr>
        <w:t xml:space="preserve">Část </w:t>
      </w:r>
      <w:r>
        <w:rPr>
          <w:color w:val="000000" w:themeColor="text1"/>
        </w:rPr>
        <w:t>12 – 1 ks modernizace CT včetně IT komponent)</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lastRenderedPageBreak/>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Default="00641FCD" w:rsidP="00641FCD">
      <w:pPr>
        <w:pStyle w:val="Odstavecseseznamem"/>
        <w:numPr>
          <w:ilvl w:val="0"/>
          <w:numId w:val="16"/>
        </w:numPr>
      </w:pPr>
      <w:r>
        <w:t>provedení kompletního odborného zapojení, instalace</w:t>
      </w:r>
      <w:r w:rsidR="00C7636D">
        <w:t>, montáže</w:t>
      </w:r>
      <w:r>
        <w:t xml:space="preserve"> a zprovoznění přístroje,</w:t>
      </w:r>
    </w:p>
    <w:p w14:paraId="3D36911A" w14:textId="3BE3548F" w:rsidR="00641FCD" w:rsidRPr="00B425C3" w:rsidRDefault="00641FCD" w:rsidP="00641FCD">
      <w:pPr>
        <w:pStyle w:val="Odstavecseseznamem"/>
        <w:numPr>
          <w:ilvl w:val="0"/>
          <w:numId w:val="16"/>
        </w:numPr>
      </w:pPr>
      <w:r w:rsidRPr="00B425C3">
        <w:t>dodání návodu k</w:t>
      </w:r>
      <w:r w:rsidR="000C6C8E" w:rsidRPr="00B425C3">
        <w:t> </w:t>
      </w:r>
      <w:r w:rsidRPr="00B425C3">
        <w:t>obsluze</w:t>
      </w:r>
      <w:r w:rsidR="000C6C8E" w:rsidRPr="00B425C3">
        <w:t>,</w:t>
      </w:r>
      <w:r w:rsidRPr="00B425C3">
        <w:t xml:space="preserve"> technických listů</w:t>
      </w:r>
      <w:r w:rsidR="000C6C8E" w:rsidRPr="00B425C3">
        <w:t xml:space="preserve"> a prohlášení o shodě</w:t>
      </w:r>
      <w:r w:rsidRPr="00B425C3">
        <w:t xml:space="preserve"> v českém jazyce,</w:t>
      </w:r>
    </w:p>
    <w:p w14:paraId="06DC6E35" w14:textId="0BCA864A"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8275A66" w14:textId="421C0398" w:rsidR="00641FCD" w:rsidRDefault="00641FCD" w:rsidP="00641FCD">
      <w:pPr>
        <w:pStyle w:val="Odstavecseseznamem"/>
        <w:numPr>
          <w:ilvl w:val="0"/>
          <w:numId w:val="16"/>
        </w:numPr>
      </w:pPr>
      <w:r>
        <w:t xml:space="preserve">provedení </w:t>
      </w:r>
      <w:r w:rsidR="00C60A1E">
        <w:t xml:space="preserve">validací a </w:t>
      </w:r>
      <w:r>
        <w:t>dalších činností sjednaných v této Smlouvě nebo nezbytných k řádnému fungování přístroje</w:t>
      </w:r>
      <w:r w:rsidR="007A6190">
        <w:t>.</w:t>
      </w:r>
    </w:p>
    <w:p w14:paraId="206DF761" w14:textId="77777777" w:rsidR="00C7636D" w:rsidRDefault="00C7636D"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27435D02" w:rsidR="00343172" w:rsidRPr="00343172" w:rsidRDefault="00343172" w:rsidP="00D4424B">
      <w:pPr>
        <w:pStyle w:val="Odstavecseseznamem"/>
        <w:ind w:left="567" w:hanging="567"/>
        <w:rPr>
          <w:color w:val="FF0000"/>
        </w:rPr>
      </w:pPr>
      <w:r w:rsidRPr="00343172">
        <w:t xml:space="preserve">Kupující zaplatí Prodávajícímu za kompletní dodávku </w:t>
      </w:r>
      <w:r w:rsidR="005D1D6E">
        <w:t xml:space="preserve">(všechny ks) </w:t>
      </w:r>
      <w:r w:rsidRPr="00343172">
        <w:t xml:space="preserve">přístroje uvedeného ve čl. 3.1. Smlouvy a provedení dalších činností dle této Smlouvy </w:t>
      </w:r>
      <w:r w:rsidRPr="00343172">
        <w:rPr>
          <w:b/>
        </w:rPr>
        <w:t>kupní cenu</w:t>
      </w:r>
      <w:r w:rsidR="00577CC0" w:rsidRPr="00343172">
        <w:t xml:space="preserve"> </w:t>
      </w:r>
      <w:r>
        <w:t xml:space="preserve">ve výši </w:t>
      </w:r>
      <w:r w:rsidRPr="00343172">
        <w:rPr>
          <w:b/>
          <w:highlight w:val="yellow"/>
        </w:rPr>
        <w:t>-DOPLNÍ DODAVATEL-</w:t>
      </w:r>
      <w:r>
        <w:t xml:space="preserve"> Kč bez DPH (slovy:</w:t>
      </w:r>
      <w:r w:rsidR="005D1D6E">
        <w:br/>
      </w:r>
      <w:r>
        <w:t xml:space="preserve"> </w:t>
      </w:r>
      <w:r w:rsidRPr="00F14AC5">
        <w:rPr>
          <w:b/>
          <w:highlight w:val="yellow"/>
        </w:rPr>
        <w:t>-DOPLNÍ DODAVATEL-</w:t>
      </w:r>
      <w:r w:rsidR="007A6190">
        <w:t xml:space="preserve"> korun českých bez DPH). Výše k</w:t>
      </w:r>
      <w:r>
        <w:t>upní ceny včetně DPH</w:t>
      </w:r>
      <w:r w:rsidR="00815780">
        <w:t xml:space="preserve"> podle zákona č. 235/2004 Sb. </w:t>
      </w:r>
      <w:r w:rsidR="005D1D6E">
        <w:t>činí</w:t>
      </w:r>
      <w:r w:rsidR="002B722F">
        <w:t xml:space="preserve"> </w:t>
      </w:r>
      <w:r>
        <w:rPr>
          <w:b/>
          <w:highlight w:val="yellow"/>
        </w:rPr>
        <w:t>-</w:t>
      </w:r>
      <w:r w:rsidRPr="00343172">
        <w:rPr>
          <w:b/>
          <w:highlight w:val="yellow"/>
        </w:rPr>
        <w:t>DOPLNÍ DODAVATEL-</w:t>
      </w:r>
      <w:r>
        <w:t xml:space="preserve"> Kč. </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46D9A95E" w:rsidR="00B06147" w:rsidRDefault="00B06147" w:rsidP="00D4424B">
      <w:pPr>
        <w:pStyle w:val="Odstavecseseznamem"/>
        <w:ind w:left="567" w:hanging="567"/>
      </w:pPr>
      <w:r>
        <w:t>Kupní cena zahrnuje náklady na provedení všech činností podle této Smlouvy, zejména na dodávku, montáž, instalaci, za</w:t>
      </w:r>
      <w:r w:rsidR="005D1D6E">
        <w:t xml:space="preserve">školení, průběžné školení, </w:t>
      </w:r>
      <w:r>
        <w:t>záruční servis</w:t>
      </w:r>
      <w:r w:rsidR="00815780">
        <w:t xml:space="preserve">, </w:t>
      </w:r>
      <w:r w:rsidR="00C60A1E">
        <w:t xml:space="preserve">validace, </w:t>
      </w:r>
      <w:r w:rsidR="00815780">
        <w:t>dopravné, skladné, provedení předepsaných zkoušek, zajištění certifikátů, atestů, převod práv, pojištění, daně, poplatky a další náklady spojené s plněním Smlouvy. Prodávající není oprávněn účtovat další částky nad rámec kupní ceny.</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A87E89D" w:rsidR="00815780" w:rsidRPr="00B425C3" w:rsidRDefault="00815780" w:rsidP="00D4424B">
      <w:pPr>
        <w:pStyle w:val="Odstavecseseznamem"/>
        <w:ind w:left="567" w:hanging="567"/>
      </w:pPr>
      <w:r>
        <w:t>Kupující uhradí kupní cenu podle čl. 4.1. Smlouvy na základě daňového dokladu (faktury), který Prodávající doručí do 10 dnů od předání a převzetí přístroje na základě předávacího protokolu.</w:t>
      </w:r>
      <w:r w:rsidR="00FB520F">
        <w:t xml:space="preserve"> Faktura bude zaslána </w:t>
      </w:r>
      <w:r w:rsidR="00FB520F" w:rsidRPr="00B425C3">
        <w:t>v elektronické podobě na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lastRenderedPageBreak/>
        <w:t>Faktura musí obsahovat všechny náležitosti účetního a daňového dokladu podle zákona č. 235/2004 Sb.</w:t>
      </w:r>
    </w:p>
    <w:p w14:paraId="5ACECF27" w14:textId="393440D4" w:rsidR="00FB520F" w:rsidRDefault="00FB520F" w:rsidP="00C7735F">
      <w:pPr>
        <w:pStyle w:val="Odstavecseseznamem"/>
        <w:ind w:left="567" w:hanging="567"/>
      </w:pPr>
      <w:r>
        <w:t>Fakturu, která neodpovídá požadavků</w:t>
      </w:r>
      <w:r w:rsidR="0049778F">
        <w:t>m</w:t>
      </w:r>
      <w:r>
        <w:t>,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platebních symbolů, účtovaná částka bez DPH a včetně DPH, označení dodaného přístroje, odkaz na Smlouvu, označení projektu</w:t>
      </w:r>
      <w:r w:rsidR="00C7735F">
        <w:t xml:space="preserve"> (</w:t>
      </w:r>
      <w:r w:rsidR="00206795" w:rsidRPr="00836154">
        <w:rPr>
          <w:i/>
        </w:rPr>
        <w:t xml:space="preserve">Název projektu: </w:t>
      </w:r>
      <w:proofErr w:type="spellStart"/>
      <w:r w:rsidR="00206795" w:rsidRPr="00836154">
        <w:rPr>
          <w:i/>
        </w:rPr>
        <w:t>Stodská</w:t>
      </w:r>
      <w:proofErr w:type="spellEnd"/>
      <w:r w:rsidR="00206795" w:rsidRPr="00836154">
        <w:rPr>
          <w:i/>
        </w:rPr>
        <w:t xml:space="preserve"> nemocnice – rozvoj a posílení odolnosti a připravenosti zdravotnického zařízení, Registrační číslo projektu: CZ.06.6.127/0.0/0.0/21_121/0016255</w:t>
      </w:r>
      <w:r w:rsidR="00206795" w:rsidRPr="00836154">
        <w:t>)</w:t>
      </w:r>
      <w:r w:rsidR="00206795" w:rsidRPr="00836154">
        <w:rPr>
          <w:b/>
        </w:rPr>
        <w:t xml:space="preserve">, </w:t>
      </w:r>
      <w:r>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35455471" w:rsidR="0095004A" w:rsidRPr="00B425C3" w:rsidRDefault="00FB520F" w:rsidP="00D4424B">
      <w:pPr>
        <w:pStyle w:val="Odstavecseseznamem"/>
        <w:ind w:left="567" w:hanging="567"/>
      </w:pPr>
      <w:r w:rsidRPr="00B425C3">
        <w:t xml:space="preserve">Prodávající dodá přístroj </w:t>
      </w:r>
      <w:r w:rsidRPr="00C60A1E">
        <w:t xml:space="preserve">do </w:t>
      </w:r>
      <w:r w:rsidR="004D393A">
        <w:rPr>
          <w:b/>
        </w:rPr>
        <w:t>8</w:t>
      </w:r>
      <w:r w:rsidR="00C7735F" w:rsidRPr="00C60A1E">
        <w:rPr>
          <w:b/>
        </w:rPr>
        <w:t xml:space="preserve"> </w:t>
      </w:r>
      <w:r w:rsidRPr="00C60A1E">
        <w:rPr>
          <w:b/>
        </w:rPr>
        <w:t>týdnů</w:t>
      </w:r>
      <w:r w:rsidRPr="00C60A1E">
        <w:t xml:space="preserve"> od účinnosti</w:t>
      </w:r>
      <w:r w:rsidRPr="00B425C3">
        <w:t xml:space="preserve"> této Smlouvy. Dodáním se rozumí</w:t>
      </w:r>
      <w:r w:rsidR="0095004A" w:rsidRPr="00B425C3">
        <w:t xml:space="preserve"> doprava přístroje do sídla Kupujícího, vykládka, odborné zapojení, montáž, instalace</w:t>
      </w:r>
      <w:r w:rsidR="00A55528" w:rsidRPr="00B425C3">
        <w:t>, předání souvisejících dokladů</w:t>
      </w:r>
      <w:r w:rsidR="0095004A" w:rsidRPr="00B425C3">
        <w:t xml:space="preserve"> a úvodní zaškolení.</w:t>
      </w:r>
    </w:p>
    <w:p w14:paraId="16A18813" w14:textId="683684CF" w:rsidR="00A55528" w:rsidRDefault="0095004A" w:rsidP="00D4424B">
      <w:pPr>
        <w:pStyle w:val="Odstavecseseznamem"/>
        <w:ind w:left="567" w:hanging="567"/>
      </w:pPr>
      <w:r>
        <w:t>Přístroj bude dodán do sí</w:t>
      </w:r>
      <w:r w:rsidR="006275C3">
        <w:t>d</w:t>
      </w:r>
      <w:r>
        <w:t xml:space="preserve">la Kupujícího: </w:t>
      </w:r>
      <w:proofErr w:type="spellStart"/>
      <w:r w:rsidR="00561E21">
        <w:rPr>
          <w:b/>
          <w:bCs/>
        </w:rPr>
        <w:t>Stodská</w:t>
      </w:r>
      <w:proofErr w:type="spellEnd"/>
      <w:r w:rsidR="00561E21">
        <w:rPr>
          <w:b/>
          <w:bCs/>
        </w:rPr>
        <w:t xml:space="preserve"> n</w:t>
      </w:r>
      <w:r w:rsidR="00F14AC5" w:rsidRPr="00C12445">
        <w:rPr>
          <w:b/>
          <w:bCs/>
        </w:rPr>
        <w:t xml:space="preserve">emocnice, a.s., </w:t>
      </w:r>
      <w:r w:rsidR="00561E21">
        <w:rPr>
          <w:b/>
          <w:bCs/>
        </w:rPr>
        <w:t>Hradecká 600, 333 01 Stod</w:t>
      </w:r>
    </w:p>
    <w:p w14:paraId="28E7171A" w14:textId="389D50BF" w:rsidR="0095004A" w:rsidRDefault="007A6190" w:rsidP="00A55528">
      <w:pPr>
        <w:pStyle w:val="Odstavecseseznamem"/>
        <w:numPr>
          <w:ilvl w:val="0"/>
          <w:numId w:val="0"/>
        </w:numPr>
        <w:ind w:left="567"/>
      </w:pPr>
      <w:r>
        <w:t>Prodávající</w:t>
      </w:r>
      <w:r w:rsidR="00A55528">
        <w:t xml:space="preserve"> oznámí přesný termín dodání přístroje Kupujícímu alespoň 5 pracovních dnů předem.</w:t>
      </w:r>
    </w:p>
    <w:p w14:paraId="0EC42CC5" w14:textId="32E6B3FC" w:rsidR="00A55528" w:rsidRDefault="0095004A" w:rsidP="00D4424B">
      <w:pPr>
        <w:pStyle w:val="Odstavecseseznamem"/>
        <w:ind w:left="567" w:hanging="567"/>
      </w:pPr>
      <w:r w:rsidRPr="00B425C3">
        <w:t xml:space="preserve">Po předání přístroje, instalaci a úvodním zaškolení podepíše Kupující předběžný protokol, ve kterém potvrdí umístění přístroje ve svém sídle. </w:t>
      </w:r>
      <w:r w:rsidR="00312CD8" w:rsidRPr="00B425C3">
        <w:t xml:space="preserve">Je-li zařízení předáváno po částech, o každém dílčím předání se pořídí dílčí zápis. </w:t>
      </w:r>
      <w:r w:rsidRPr="00B425C3">
        <w:t>Následně Kupující provede technické testování po dobu 7 dnů, kdy si vyzkouší fungování přístroje v provozu a ověří, zda přístroj splňuje požadavky podle této Smlouvy.</w:t>
      </w:r>
      <w:r w:rsidR="00A55528" w:rsidRPr="00B425C3">
        <w:t xml:space="preserve"> O výsledku technického testování</w:t>
      </w:r>
      <w:r w:rsidR="00A55528">
        <w:t xml:space="preserve"> Kupující předem uvědomí Prodávajícího. Odpovídá-li přístroj Smlouvě, podepíšou smluvní strany předávací protokol. Okamžikem podpisu předávacího protokolu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Default="00876D1E" w:rsidP="00876D1E">
      <w:pPr>
        <w:pStyle w:val="Odstavecseseznamem"/>
        <w:ind w:left="567" w:hanging="567"/>
      </w:pPr>
      <w:r w:rsidRPr="00876D1E">
        <w:t>Kupující není povinen převzít dodaný přístroj, pokud bude vykazovat jakoukoli vadu nebo nedodělek.</w:t>
      </w:r>
    </w:p>
    <w:p w14:paraId="1D08FC25" w14:textId="17C6389C" w:rsidR="00F440F9" w:rsidRPr="00DD6E62" w:rsidRDefault="00FE6C7F" w:rsidP="00DD6E62">
      <w:pPr>
        <w:pStyle w:val="Odstavecseseznamem"/>
        <w:ind w:left="567" w:hanging="567"/>
      </w:pPr>
      <w:r>
        <w:t xml:space="preserve">Prodávající poskytuje Kupujícímu záruku za jakost </w:t>
      </w:r>
      <w:r w:rsidR="00F440F9">
        <w:t xml:space="preserve">dodaného přístroje dle čl. 3.1. Smlouvy </w:t>
      </w:r>
      <w:r>
        <w:t xml:space="preserve">ve výši min. </w:t>
      </w:r>
      <w:r w:rsidRPr="00DD6E62">
        <w:rPr>
          <w:b/>
          <w:highlight w:val="yellow"/>
        </w:rPr>
        <w:t>24 měsíců</w:t>
      </w:r>
      <w:r w:rsidRPr="00DD6E62">
        <w:rPr>
          <w:highlight w:val="yellow"/>
        </w:rPr>
        <w:t>.</w:t>
      </w:r>
      <w:r w:rsidR="00F440F9">
        <w:t xml:space="preserve"> </w:t>
      </w:r>
      <w:r w:rsidR="00DD6E62">
        <w:t xml:space="preserve">                    </w:t>
      </w:r>
      <w:r w:rsidR="00DD6E62" w:rsidRPr="004D393A">
        <w:rPr>
          <w:color w:val="FF0000"/>
        </w:rPr>
        <w:t xml:space="preserve"> </w:t>
      </w:r>
      <w:r w:rsidR="00F440F9" w:rsidRPr="004D393A">
        <w:rPr>
          <w:color w:val="FF0000"/>
        </w:rPr>
        <w:t xml:space="preserve"> </w:t>
      </w:r>
      <w:r w:rsidR="00F440F9" w:rsidRPr="004D393A">
        <w:rPr>
          <w:i/>
          <w:color w:val="FF0000"/>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05887B46"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w:t>
      </w:r>
      <w:r w:rsidR="004D393A">
        <w:t>komplexním záručním servisem.</w:t>
      </w:r>
      <w:bookmarkStart w:id="0" w:name="_GoBack"/>
      <w:bookmarkEnd w:id="0"/>
    </w:p>
    <w:p w14:paraId="071ECFE3" w14:textId="5991CEF6" w:rsidR="00FE6C7F" w:rsidRDefault="00FE6C7F" w:rsidP="00FE6C7F">
      <w:pPr>
        <w:pStyle w:val="Odstavecseseznamem"/>
        <w:ind w:left="567" w:hanging="567"/>
      </w:pPr>
      <w:r w:rsidRPr="004C04D7">
        <w:lastRenderedPageBreak/>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B425C3">
        <w:t xml:space="preserve">Prodávající se zavazuje v záruční </w:t>
      </w:r>
      <w:r w:rsidR="00DD6E62" w:rsidRPr="00B425C3">
        <w:t xml:space="preserve">době </w:t>
      </w:r>
      <w:r w:rsidRPr="00B425C3">
        <w:t>nastoupit k odstranění vad bezodkladně, nejpozději do 24 hodin ode dne nahlášení vady Kupujícím, nebude-li mezi smluvními stranami dohodnuto jinak. Okamžik nahlášení vady Kupujícím se považuje za uplatnění vady vůči Prodávajícímu. Bude-li to připouštět charakter vady, je</w:t>
      </w:r>
      <w:r w:rsidRPr="004C04D7">
        <w:t xml:space="preserve"> Prodávající povinen odstranit vadu v místě plnění. V opačném případě ji </w:t>
      </w:r>
      <w:r w:rsidR="00DD6E62">
        <w:t xml:space="preserve">Prodávající </w:t>
      </w:r>
      <w:r w:rsidRPr="004C04D7">
        <w:t>odstraní ve své provozovně.</w:t>
      </w:r>
    </w:p>
    <w:p w14:paraId="499A6C63" w14:textId="2005CC91" w:rsidR="00FE6C7F" w:rsidRDefault="00FE6C7F" w:rsidP="00FE6C7F">
      <w:pPr>
        <w:pStyle w:val="Odstavecseseznamem"/>
        <w:ind w:left="567" w:hanging="567"/>
      </w:pPr>
      <w:r w:rsidRPr="00B425C3">
        <w:t xml:space="preserve">Záruční opravy provede Prodávající bezplatně a bezodkladně s ohledem na druh vady </w:t>
      </w:r>
      <w:r w:rsidR="00DD6E62" w:rsidRPr="00B425C3">
        <w:t>přístroje</w:t>
      </w:r>
      <w:r w:rsidRPr="00B425C3">
        <w:t>. Prodávající je povinen odstranit závadu a uvést zboží do provozu nejpozději do 48 hodin od příjezdu servisního technika na místo plnění</w:t>
      </w:r>
      <w:r w:rsidR="00DD6E62" w:rsidRPr="00B425C3">
        <w:t>, nebude-li dohodnuto jinak</w:t>
      </w:r>
      <w:r w:rsidRPr="00B425C3">
        <w:t>. Lhůta je dodržena též v případě, pokud Prodávající zapůjčí Kupujícímu po dobu opravy náhradní zboží, jehož funkčnost bude plně srovnatelná se zbožím opravovaným. Pokud nebude závada do 48 hodin odstraněna, bude dodáno náhradní odpovídající zařízení až do odstranění</w:t>
      </w:r>
      <w:r w:rsidRPr="004C04D7">
        <w:t xml:space="preserve"> závady</w:t>
      </w:r>
      <w:r w:rsidR="00DD6E62">
        <w:t>, jinak je v prodlení</w:t>
      </w:r>
      <w:r w:rsidRPr="004C04D7">
        <w:t>.</w:t>
      </w:r>
    </w:p>
    <w:p w14:paraId="443CE822" w14:textId="41EA3030" w:rsidR="00FE6C7F" w:rsidRPr="00B425C3" w:rsidRDefault="00FE6C7F" w:rsidP="00FE6C7F">
      <w:pPr>
        <w:pStyle w:val="Odstavecseseznamem"/>
        <w:ind w:left="567" w:hanging="567"/>
      </w:pPr>
      <w:r w:rsidRPr="00B425C3">
        <w:t>V této souvislosti bere Prodávající na vědomí, že k odstranění vad může nastoupit v pracovní den v době od 8:00 hod</w:t>
      </w:r>
      <w:r w:rsidR="001F02F6">
        <w:t>in</w:t>
      </w:r>
      <w:r w:rsidRPr="00B425C3">
        <w:t xml:space="preserve"> do 16:00 hodin, nebude-li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w:t>
      </w:r>
      <w:proofErr w:type="gramStart"/>
      <w:r>
        <w:t>7.1</w:t>
      </w:r>
      <w:proofErr w:type="gramEnd"/>
      <w:r>
        <w:t>.,</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716E83D8"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007A6190">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lastRenderedPageBreak/>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poskytovat požadované informace a 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3177F890" w:rsidR="009B59E7" w:rsidRPr="00B425C3" w:rsidRDefault="009B59E7" w:rsidP="001F4469">
      <w:pPr>
        <w:pStyle w:val="Odstavecseseznamem"/>
        <w:ind w:left="567" w:hanging="567"/>
      </w:pPr>
      <w:r w:rsidRPr="00B425C3">
        <w:t xml:space="preserve">Po předání přístroje provede Prodávající úvodní </w:t>
      </w:r>
      <w:r w:rsidR="00880CC8" w:rsidRPr="00B425C3">
        <w:t xml:space="preserve">základní </w:t>
      </w:r>
      <w:r w:rsidRPr="00B425C3">
        <w:t xml:space="preserve">zaškolení </w:t>
      </w:r>
      <w:r w:rsidR="00880CC8" w:rsidRPr="00B425C3">
        <w:t xml:space="preserve">Kupujícího </w:t>
      </w:r>
      <w:r w:rsidRPr="00B425C3">
        <w:t>k obsluze přístroje v potřebném rozsahu, a to nejpozději do skončení technického testování</w:t>
      </w:r>
      <w:r w:rsidR="001F02F6">
        <w:t xml:space="preserve"> ve čl. 6.3. Smlouvy. Následně P</w:t>
      </w:r>
      <w:r w:rsidRPr="00B425C3">
        <w:t>rodávající zajistí po předchozí žádosti Kupujícího další školení pro pověřené zaměstnance Kupujícího v</w:t>
      </w:r>
      <w:r w:rsidR="006275C3" w:rsidRPr="00B425C3">
        <w:t xml:space="preserve"> potřebném </w:t>
      </w:r>
      <w:r w:rsidRPr="00B425C3">
        <w:t xml:space="preserve">rozsahu. </w:t>
      </w:r>
      <w:r w:rsidR="001F4469" w:rsidRPr="00B425C3">
        <w:t>Prodávající současně zaškolí</w:t>
      </w:r>
      <w:r w:rsidR="00B425C3" w:rsidRPr="00B425C3">
        <w:t xml:space="preserve"> </w:t>
      </w:r>
      <w:r w:rsidR="001F4469" w:rsidRPr="00B425C3">
        <w:t xml:space="preserve">určené zaměstnance Kupujícího tak, aby byli následně schopni samostatně proškolovat pracovníky Kupujícího k obsluze zařízení. Po provedení zaškolení (instruktáže) Prodávající o tomto vyhotoví dokumentaci, kterou předá Kupujícímu k archivaci. </w:t>
      </w:r>
      <w:r w:rsidRPr="00B425C3">
        <w:t>Kupující může o provedení následného školení požádat nejpozději do konce záruční doby přístroje.</w:t>
      </w:r>
    </w:p>
    <w:p w14:paraId="4741B3B8" w14:textId="37C4DEF8" w:rsidR="00FE6C7F"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Kupujícímu </w:t>
      </w:r>
      <w:r w:rsidR="007A6190">
        <w:t xml:space="preserve">na vyzvání </w:t>
      </w:r>
      <w:r w:rsidRPr="00262D41">
        <w:t>originál nebo ověřenou kopii certifikátu na provádění obsluhy přístrojů od nového technika, příp. další doklady. Nový technik bude oprávněn vykonávat činnost pouze s písemným souhlasem oprávněného zástupce Kupujícího.</w:t>
      </w:r>
    </w:p>
    <w:p w14:paraId="655022A4" w14:textId="4594CE60" w:rsidR="00002707" w:rsidRPr="00B425C3" w:rsidRDefault="00925BD5" w:rsidP="00925BD5">
      <w:pPr>
        <w:pStyle w:val="Odstavecseseznamem"/>
        <w:ind w:left="567" w:hanging="567"/>
      </w:pPr>
      <w:r w:rsidRPr="00B425C3">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B425C3">
        <w:t>Prodávající je povinen zpracovávat osobní a citlivé údaje pouze v rozsahu nezbytném pro plnění povinností vyplývajících z této Smlouvy.</w:t>
      </w:r>
    </w:p>
    <w:p w14:paraId="4E4DCFA9" w14:textId="77777777" w:rsidR="00002707" w:rsidRPr="00B425C3" w:rsidRDefault="00002707" w:rsidP="00002707">
      <w:pPr>
        <w:pStyle w:val="Odstavecseseznamem"/>
        <w:ind w:left="567" w:hanging="567"/>
      </w:pPr>
      <w:r w:rsidRPr="00B425C3">
        <w:lastRenderedPageBreak/>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B425C3" w:rsidRDefault="00002707" w:rsidP="00002707">
      <w:pPr>
        <w:pStyle w:val="Odstavecseseznamem"/>
        <w:ind w:left="567" w:hanging="567"/>
      </w:pPr>
      <w:r w:rsidRPr="00B425C3">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70DBA278" w:rsidR="00766C71" w:rsidRPr="00B425C3" w:rsidRDefault="00766C71" w:rsidP="00766C71">
      <w:pPr>
        <w:pStyle w:val="Odstavecseseznamem"/>
        <w:ind w:left="567" w:hanging="567"/>
      </w:pPr>
      <w:r w:rsidRPr="00B425C3">
        <w:t>V případě prodlení Prodávajícího se splněním jeho závazku z této Smlouvy, nepředá-li přístroj ve lhůtě dle čl. 6.1. Smlouvy, zaplatí Prodávající Kupujícímu smluvní pokutu ve výši 0,05 % kupní ceny</w:t>
      </w:r>
      <w:r w:rsidR="00E14686">
        <w:t xml:space="preserve"> bez DPH</w:t>
      </w:r>
      <w:r w:rsidRPr="00B425C3">
        <w:t xml:space="preserve"> dle čl. 4.1. Smlouvy za každý započatý den prodlení.</w:t>
      </w:r>
    </w:p>
    <w:p w14:paraId="5E27ADDF" w14:textId="5CEA7C86" w:rsidR="00766C71" w:rsidRPr="00B425C3" w:rsidRDefault="00766C71" w:rsidP="00766C71">
      <w:pPr>
        <w:pStyle w:val="Odstavecseseznamem"/>
        <w:ind w:left="567" w:hanging="567"/>
      </w:pPr>
      <w:r w:rsidRPr="00B425C3">
        <w:t>Nenastoupí-li Prodávající k opravě ve lhůtě dle čl.</w:t>
      </w:r>
      <w:r w:rsidR="00880CC8" w:rsidRPr="00B425C3">
        <w:t xml:space="preserve"> 7.9. </w:t>
      </w:r>
      <w:r w:rsidRPr="00B425C3">
        <w:t>Smlouvy nebo v jiné dohodnuté lhůtě, zaplatí Kupujícímu smluvní pokutu ve výši 0,01 % kupní ceny</w:t>
      </w:r>
      <w:r w:rsidR="00E14686">
        <w:t xml:space="preserve"> bez DPH</w:t>
      </w:r>
      <w:r w:rsidRPr="00B425C3">
        <w:t xml:space="preserve"> za každý započatý den prodlení. To neplatí, pokud je včas zapůjčen náhradní přístroj podle čl</w:t>
      </w:r>
      <w:r w:rsidR="00880CC8" w:rsidRPr="00B425C3">
        <w:t xml:space="preserve">. 7.10. </w:t>
      </w:r>
      <w:r w:rsidRPr="00B425C3">
        <w:t>Smlouvy.</w:t>
      </w:r>
    </w:p>
    <w:p w14:paraId="7D2BAFF6" w14:textId="79DD2331" w:rsidR="00766C71" w:rsidRPr="00B425C3" w:rsidRDefault="00766C71" w:rsidP="00766C71">
      <w:pPr>
        <w:pStyle w:val="Odstavecseseznamem"/>
        <w:ind w:left="567" w:hanging="567"/>
      </w:pPr>
      <w:r w:rsidRPr="00B425C3">
        <w:t>Pokud Prodávající neprovede řádně opravu ve lhůtě podle čl</w:t>
      </w:r>
      <w:r w:rsidR="00880CC8" w:rsidRPr="00B425C3">
        <w:t xml:space="preserve">. 7.10. </w:t>
      </w:r>
      <w:r w:rsidRPr="00B425C3">
        <w:t>Smlouvy, zaplatí Kupujícímu smluvní pokutu ve výši 0,03 % kupní ceny</w:t>
      </w:r>
      <w:r w:rsidR="00E14686">
        <w:t xml:space="preserve"> bez DPH</w:t>
      </w:r>
      <w:r w:rsidRPr="00B425C3">
        <w:t xml:space="preserve"> za každý započatý den prodlení.</w:t>
      </w:r>
    </w:p>
    <w:p w14:paraId="2A4E5008" w14:textId="5AE3F0B8" w:rsidR="00F440F9" w:rsidRPr="00B425C3" w:rsidRDefault="00F440F9" w:rsidP="00766C71">
      <w:pPr>
        <w:pStyle w:val="Odstavecseseznamem"/>
        <w:ind w:left="567" w:hanging="567"/>
      </w:pPr>
      <w:r w:rsidRPr="00B425C3">
        <w:t>Neprovede-li Prodávající školení v souladu se čl.</w:t>
      </w:r>
      <w:r w:rsidR="00880CC8" w:rsidRPr="00B425C3">
        <w:t xml:space="preserve"> 8.2. </w:t>
      </w:r>
      <w:r w:rsidRPr="00B425C3">
        <w:t>Smlouvy, zaplatí Kupujícímu smluvní pokutu ve výši 0,01 % kupní ceny</w:t>
      </w:r>
      <w:r w:rsidR="00E14686">
        <w:t xml:space="preserve"> bez DPH</w:t>
      </w:r>
      <w:r w:rsidRPr="00B425C3">
        <w:t xml:space="preserve"> za každé nesplnění povinnosti.</w:t>
      </w:r>
    </w:p>
    <w:p w14:paraId="0065CE75" w14:textId="769D30E4" w:rsidR="00F87B64" w:rsidRPr="00B425C3" w:rsidRDefault="00F87B64" w:rsidP="00766C71">
      <w:pPr>
        <w:pStyle w:val="Odstavecseseznamem"/>
        <w:ind w:left="567" w:hanging="567"/>
      </w:pPr>
      <w:r w:rsidRPr="00B425C3">
        <w:t>Jestliže v případě změny kvalifikačního poddodavatele Prodávající nepředloží požadované doklady ve lhůtě stanovené ve čl</w:t>
      </w:r>
      <w:r w:rsidR="00880CC8" w:rsidRPr="00B425C3">
        <w:t xml:space="preserve">. 8.3. </w:t>
      </w:r>
      <w:r w:rsidRPr="00B425C3">
        <w:t>Smlouvy, zaplatí Kupujícímu smluvní pokutu ve výši 0,01 % kupní ceny</w:t>
      </w:r>
      <w:r w:rsidR="00E14686">
        <w:t xml:space="preserve"> bez DPH</w:t>
      </w:r>
      <w:r w:rsidRPr="00B425C3">
        <w:t xml:space="preserve"> za každý započatý den prodlení s dodáním dokladů.</w:t>
      </w:r>
    </w:p>
    <w:p w14:paraId="18F42AE0" w14:textId="56E6E4FD" w:rsidR="00F87B64" w:rsidRPr="00B425C3" w:rsidRDefault="00F87B64" w:rsidP="00766C71">
      <w:pPr>
        <w:pStyle w:val="Odstavecseseznamem"/>
        <w:ind w:left="567" w:hanging="567"/>
      </w:pPr>
      <w:r w:rsidRPr="00B425C3">
        <w:t>Změní-li Prodávající</w:t>
      </w:r>
      <w:r w:rsidR="00880CC8" w:rsidRPr="00B425C3">
        <w:t xml:space="preserve"> odbornou osobu dle čl. 11</w:t>
      </w:r>
      <w:r w:rsidRPr="00B425C3">
        <w:t>.4. Smlouvy bez písemného souhlasu Kupujícího, zaplatí Kupujícímu smluvní pokutu ve výši 0,01 % kupní ceny</w:t>
      </w:r>
      <w:r w:rsidR="00E14686">
        <w:t xml:space="preserve"> bez DPH</w:t>
      </w:r>
      <w:r w:rsidRPr="00B425C3">
        <w:t xml:space="preserve"> za každé zjištěné porušení.</w:t>
      </w:r>
    </w:p>
    <w:p w14:paraId="5B48133B" w14:textId="2AD59D20" w:rsidR="00F50DD8" w:rsidRPr="00B425C3" w:rsidRDefault="00F50DD8" w:rsidP="00766C71">
      <w:pPr>
        <w:pStyle w:val="Odstavecseseznamem"/>
        <w:ind w:left="567" w:hanging="567"/>
      </w:pPr>
      <w:r w:rsidRPr="00B425C3">
        <w:t xml:space="preserve">Nezajistí-li Prodávající dodržování pracovněprávních předpisů podle čl. 2.6 Zadávací dokumentace veřejné zakázky uvedené ve čl. 2.1. Smlouvy, zaplatí </w:t>
      </w:r>
      <w:r w:rsidR="001F4469" w:rsidRPr="00B425C3">
        <w:t xml:space="preserve">Kupujícímu </w:t>
      </w:r>
      <w:r w:rsidRPr="00B425C3">
        <w:t>smluvní pokutu ve výši 0,01 % kupní ceny</w:t>
      </w:r>
      <w:r w:rsidR="00E14686">
        <w:t xml:space="preserve"> bez DPH</w:t>
      </w:r>
      <w:r w:rsidRPr="00B425C3">
        <w:t xml:space="preserve"> za každé zjištěné porušení.</w:t>
      </w:r>
    </w:p>
    <w:p w14:paraId="03EBD600" w14:textId="3CA1C2B2" w:rsidR="00F50DD8" w:rsidRPr="00B425C3" w:rsidRDefault="001F4469" w:rsidP="00766C71">
      <w:pPr>
        <w:pStyle w:val="Odstavecseseznamem"/>
        <w:ind w:left="567" w:hanging="567"/>
      </w:pPr>
      <w:r w:rsidRPr="00B425C3">
        <w:t>Pokud bude zjištěno, že dodaný přístroje obsahuje škodlivé látky, jak je specifikováno ve čl. 2.6 Zadávací dokumentace veřejné zakázky uvedené ve čl. 2.1. Smlouvy, zaplatí prodávající Kupujícímu smluvní pokutu ve výši 0,05 % kupní ceny</w:t>
      </w:r>
      <w:r w:rsidR="00E14686">
        <w:t xml:space="preserve"> bez DPH</w:t>
      </w:r>
      <w:r w:rsidRPr="00B425C3">
        <w:t xml:space="preserve"> za každý zjištěný případ.</w:t>
      </w:r>
    </w:p>
    <w:p w14:paraId="679C0CE7" w14:textId="13F0C41A" w:rsidR="00766C71" w:rsidRPr="00B425C3" w:rsidRDefault="00766C71" w:rsidP="00766C71">
      <w:pPr>
        <w:pStyle w:val="Odstavecseseznamem"/>
        <w:ind w:left="567" w:hanging="567"/>
      </w:pPr>
      <w:r w:rsidRPr="00B425C3">
        <w:t>Je-li Kupující v prodlení s úhradou faktury, zaplatí Prodávajícímu smluvní pokutu ve výši 0,01 % kupní ceny</w:t>
      </w:r>
      <w:r w:rsidR="00E14686">
        <w:t xml:space="preserve"> bez DPH</w:t>
      </w:r>
      <w:r w:rsidRPr="00B425C3">
        <w:t xml:space="preserve"> za každý započatý den prodlení s úhradou faktury.</w:t>
      </w:r>
    </w:p>
    <w:p w14:paraId="4F36C10B" w14:textId="1C6D986C" w:rsidR="00766C71" w:rsidRPr="00B425C3" w:rsidRDefault="00766C71" w:rsidP="00766C71">
      <w:pPr>
        <w:pStyle w:val="Odstavecseseznamem"/>
        <w:ind w:left="567" w:hanging="567"/>
      </w:pPr>
      <w:r w:rsidRPr="00B425C3">
        <w:t>Souhrn všech smluvních pokut nárokovaných na Prodávajícím nepřekročí 80 % kupní ceny</w:t>
      </w:r>
      <w:r w:rsidR="00E14686">
        <w:t xml:space="preserve"> bez DPH</w:t>
      </w:r>
      <w:r w:rsidRPr="00B425C3">
        <w:t>.</w:t>
      </w:r>
    </w:p>
    <w:p w14:paraId="0298A408" w14:textId="78121821" w:rsidR="00766C71" w:rsidRDefault="00766C71" w:rsidP="00766C71">
      <w:pPr>
        <w:pStyle w:val="Odstavecseseznamem"/>
        <w:ind w:left="567" w:hanging="567"/>
      </w:pPr>
      <w:r w:rsidRPr="00B425C3">
        <w:t>Strana povinná musí uhradit s</w:t>
      </w:r>
      <w:r w:rsidR="00545C63" w:rsidRPr="00B425C3">
        <w:t>traně oprávněné smluvní pokutu</w:t>
      </w:r>
      <w:r w:rsidR="00F87B64" w:rsidRPr="00B425C3">
        <w:t>, a to na účet ve čl. 1 Smlouvy</w:t>
      </w:r>
      <w:r w:rsidRPr="00B425C3">
        <w:t xml:space="preserve"> nejpozději do</w:t>
      </w:r>
      <w:r w:rsidRPr="003A41E0">
        <w:t xml:space="preserve">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62877F55" w:rsidR="00766C71" w:rsidRDefault="00575F59" w:rsidP="00766C71">
      <w:pPr>
        <w:pStyle w:val="Odstavecseseznamem"/>
        <w:ind w:left="567" w:hanging="567"/>
      </w:pPr>
      <w:r>
        <w:t>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lastRenderedPageBreak/>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35EEACCB" w14:textId="3F5ABCD1" w:rsidR="00E14686" w:rsidRDefault="00E14686" w:rsidP="00E14686">
      <w:pPr>
        <w:pStyle w:val="Odstavecseseznamem"/>
        <w:ind w:left="567" w:hanging="567"/>
      </w:pPr>
      <w:r>
        <w:t xml:space="preserve">Kupující si vyhradil v zadávacích podmínkách veřejné zakázky, konkrétně v čl. 2.5 Zadávací dokumentace, změnu závazku podle § 100 odst. 1 ZZVZ, kdy je oprávněn prodloužit dodací lhůtu v případě závažných okolností o dobu trvání překážky, nejdéle však o 30 kalendářních dnů, navýšit kupní cenu v případě změny sazby DPH v daňových předpisech a prodloužit předpokládaný termín </w:t>
      </w:r>
      <w:r w:rsidR="007A6190">
        <w:t>zahájení dodávky</w:t>
      </w:r>
      <w:r>
        <w:t>, z důvodů průtahů v zadávacím řízení.</w:t>
      </w:r>
    </w:p>
    <w:p w14:paraId="2067A68A" w14:textId="77777777" w:rsidR="00E14686" w:rsidRPr="00F87B64" w:rsidRDefault="00E14686" w:rsidP="00E14686">
      <w:pPr>
        <w:pStyle w:val="Odstavecseseznamem"/>
        <w:ind w:left="567" w:hanging="567"/>
      </w:pPr>
      <w:r w:rsidRPr="0017438F">
        <w:t>Kupující si vyhradil v zadávacích podmínkách veřejné zakázky</w:t>
      </w:r>
      <w:r>
        <w:t>,</w:t>
      </w:r>
      <w:r w:rsidRPr="00F16DB0">
        <w:t xml:space="preserve"> </w:t>
      </w:r>
      <w:r>
        <w:t>konkrétně v čl. 2.5 Zadávací dokumentace,</w:t>
      </w:r>
      <w:r w:rsidRPr="0017438F">
        <w:t xml:space="preserve"> změnu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lastRenderedPageBreak/>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65BDC934" w14:textId="16D66688" w:rsidR="00DD5E07" w:rsidRPr="00206795" w:rsidRDefault="00002707" w:rsidP="00206795">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41681180" w14:textId="1D167F86" w:rsidR="00206795" w:rsidRPr="00206795" w:rsidRDefault="00002707" w:rsidP="00F14AC5">
      <w:pPr>
        <w:pStyle w:val="Odstavecseseznamem"/>
      </w:pPr>
      <w:r>
        <w:t xml:space="preserve">Kupující pověřuje komunikací </w:t>
      </w:r>
      <w:r w:rsidRPr="00262D41">
        <w:t>ve věcech plnění t</w:t>
      </w:r>
      <w:r>
        <w:t xml:space="preserve">éto Smlouvy </w:t>
      </w:r>
      <w:r w:rsidRPr="00262D41">
        <w:t>následující osoby:</w:t>
      </w:r>
    </w:p>
    <w:p w14:paraId="5074436D" w14:textId="77777777" w:rsidR="00206795" w:rsidRPr="00165C35" w:rsidRDefault="00206795" w:rsidP="00206795">
      <w:pPr>
        <w:jc w:val="both"/>
        <w:rPr>
          <w:b/>
        </w:rPr>
      </w:pPr>
      <w:r w:rsidRPr="00165C35">
        <w:rPr>
          <w:b/>
        </w:rPr>
        <w:t>Smluvní a zásadní záležitosti</w:t>
      </w:r>
    </w:p>
    <w:p w14:paraId="742BDFC4" w14:textId="77777777" w:rsidR="00E14686" w:rsidRPr="00657934" w:rsidRDefault="00E14686" w:rsidP="00E14686">
      <w:pPr>
        <w:pStyle w:val="Odstavecseseznamem"/>
        <w:numPr>
          <w:ilvl w:val="0"/>
          <w:numId w:val="0"/>
        </w:numPr>
        <w:ind w:left="720"/>
      </w:pPr>
      <w:r w:rsidRPr="00657934">
        <w:t xml:space="preserve">Jméno:                               </w:t>
      </w:r>
      <w:r>
        <w:rPr>
          <w:rFonts w:cstheme="minorHAnsi"/>
          <w:b/>
          <w:lang w:eastAsia="cs-CZ"/>
        </w:rPr>
        <w:t>Ing. Kristýna Šlehoferová</w:t>
      </w:r>
    </w:p>
    <w:p w14:paraId="52344508" w14:textId="61E73CC5" w:rsidR="00E14686" w:rsidRPr="00657934" w:rsidRDefault="00E14686" w:rsidP="00E14686">
      <w:pPr>
        <w:ind w:firstLine="708"/>
        <w:jc w:val="both"/>
      </w:pPr>
      <w:r w:rsidRPr="00657934">
        <w:t xml:space="preserve">E-mail:                                </w:t>
      </w:r>
      <w:r w:rsidRPr="00E14686">
        <w:t>kristyna.</w:t>
      </w:r>
      <w:hyperlink r:id="rId12" w:history="1"/>
      <w:r w:rsidRPr="00E14686">
        <w:t>slehoferova@stod.nemocnicep</w:t>
      </w:r>
      <w:r w:rsidRPr="007A6190">
        <w:rPr>
          <w:rFonts w:cstheme="minorHAnsi"/>
          <w:lang w:eastAsia="cs-CZ"/>
        </w:rPr>
        <w:t>k.cz</w:t>
      </w:r>
      <w:r w:rsidR="007A6190">
        <w:rPr>
          <w:rFonts w:cstheme="minorHAnsi"/>
          <w:lang w:eastAsia="cs-CZ"/>
        </w:rPr>
        <w:t xml:space="preserve">  </w:t>
      </w:r>
    </w:p>
    <w:p w14:paraId="3A493439" w14:textId="42D25666" w:rsidR="00E14686" w:rsidRPr="00657934" w:rsidRDefault="00E14686" w:rsidP="00E14686">
      <w:pPr>
        <w:ind w:firstLine="708"/>
        <w:jc w:val="both"/>
      </w:pPr>
      <w:r w:rsidRPr="00657934">
        <w:t>Tel</w:t>
      </w:r>
      <w:r w:rsidRPr="00B81349">
        <w:t xml:space="preserve">.:                                     </w:t>
      </w:r>
      <w:r w:rsidRPr="007A6190">
        <w:rPr>
          <w:rFonts w:cstheme="minorHAnsi"/>
          <w:b/>
          <w:bCs/>
          <w:lang w:eastAsia="cs-CZ"/>
        </w:rPr>
        <w:t>+420 377 193 612</w:t>
      </w:r>
    </w:p>
    <w:p w14:paraId="6D280518" w14:textId="77777777" w:rsidR="00206795" w:rsidRPr="00165C35" w:rsidRDefault="00206795" w:rsidP="00206795">
      <w:pPr>
        <w:jc w:val="both"/>
        <w:rPr>
          <w:b/>
        </w:rPr>
      </w:pPr>
      <w:r>
        <w:rPr>
          <w:b/>
        </w:rPr>
        <w:t>Provozní a administrativní záležitosti</w:t>
      </w:r>
    </w:p>
    <w:p w14:paraId="33585CF6" w14:textId="757751C5" w:rsidR="00206795" w:rsidRPr="00657934" w:rsidRDefault="00206795" w:rsidP="00206795">
      <w:pPr>
        <w:pStyle w:val="Odstavecseseznamem"/>
        <w:numPr>
          <w:ilvl w:val="0"/>
          <w:numId w:val="0"/>
        </w:numPr>
        <w:ind w:left="720"/>
      </w:pPr>
      <w:r w:rsidRPr="00657934">
        <w:t>Jmén</w:t>
      </w:r>
      <w:r w:rsidRPr="004D393A">
        <w:t>o:</w:t>
      </w:r>
      <w:r w:rsidRPr="004D393A">
        <w:rPr>
          <w:b/>
        </w:rPr>
        <w:t xml:space="preserve">                                </w:t>
      </w:r>
      <w:r w:rsidR="004D393A" w:rsidRPr="004D393A">
        <w:rPr>
          <w:b/>
        </w:rPr>
        <w:t xml:space="preserve">Tomáš </w:t>
      </w:r>
      <w:proofErr w:type="spellStart"/>
      <w:r w:rsidR="004D393A" w:rsidRPr="004D393A">
        <w:rPr>
          <w:b/>
        </w:rPr>
        <w:t>Brýna</w:t>
      </w:r>
      <w:proofErr w:type="spellEnd"/>
    </w:p>
    <w:p w14:paraId="5FF30AEE" w14:textId="149C13A5" w:rsidR="00206795" w:rsidRPr="00657934" w:rsidRDefault="00206795" w:rsidP="00206795">
      <w:pPr>
        <w:pStyle w:val="Odstavecseseznamem"/>
        <w:numPr>
          <w:ilvl w:val="0"/>
          <w:numId w:val="0"/>
        </w:numPr>
        <w:ind w:left="720"/>
      </w:pPr>
      <w:r w:rsidRPr="00657934">
        <w:t xml:space="preserve">E-mail:                               </w:t>
      </w:r>
      <w:r>
        <w:t xml:space="preserve"> </w:t>
      </w:r>
      <w:r w:rsidRPr="00657934">
        <w:t xml:space="preserve"> </w:t>
      </w:r>
      <w:hyperlink r:id="rId13" w:history="1">
        <w:r w:rsidR="004D393A" w:rsidRPr="00C24074">
          <w:rPr>
            <w:rStyle w:val="Hypertextovodkaz"/>
            <w:rFonts w:cstheme="minorHAnsi"/>
            <w:lang w:eastAsia="cs-CZ"/>
          </w:rPr>
          <w:t>tomas.bryna@stod.nemocnicepk.cz</w:t>
        </w:r>
      </w:hyperlink>
      <w:r w:rsidR="00C60A1E">
        <w:rPr>
          <w:rFonts w:cstheme="minorHAnsi"/>
          <w:lang w:eastAsia="cs-CZ"/>
        </w:rPr>
        <w:t xml:space="preserve"> </w:t>
      </w:r>
    </w:p>
    <w:p w14:paraId="09F723D5" w14:textId="05057474" w:rsidR="00206795" w:rsidRPr="00657934" w:rsidRDefault="00206795" w:rsidP="00206795">
      <w:pPr>
        <w:pStyle w:val="Odstavecseseznamem"/>
        <w:numPr>
          <w:ilvl w:val="0"/>
          <w:numId w:val="0"/>
        </w:numPr>
        <w:ind w:left="720"/>
      </w:pPr>
      <w:r w:rsidRPr="00657934">
        <w:t xml:space="preserve">Tel.:                                  </w:t>
      </w:r>
      <w:r>
        <w:t xml:space="preserve"> </w:t>
      </w:r>
      <w:r w:rsidRPr="00657934">
        <w:t xml:space="preserve">   </w:t>
      </w:r>
      <w:r w:rsidRPr="00054A2B">
        <w:rPr>
          <w:rFonts w:cstheme="minorHAnsi"/>
          <w:b/>
          <w:lang w:eastAsia="cs-CZ"/>
        </w:rPr>
        <w:t>+420</w:t>
      </w:r>
      <w:r w:rsidR="004D393A">
        <w:rPr>
          <w:rFonts w:cstheme="minorHAnsi"/>
          <w:b/>
          <w:lang w:eastAsia="cs-CZ"/>
        </w:rPr>
        <w:t> </w:t>
      </w:r>
      <w:r w:rsidRPr="00054A2B">
        <w:rPr>
          <w:rFonts w:cstheme="minorHAnsi"/>
          <w:b/>
          <w:lang w:eastAsia="cs-CZ"/>
        </w:rPr>
        <w:t>77</w:t>
      </w:r>
      <w:r w:rsidR="004D393A">
        <w:rPr>
          <w:rFonts w:cstheme="minorHAnsi"/>
          <w:b/>
          <w:lang w:eastAsia="cs-CZ"/>
        </w:rPr>
        <w:t>7 363 477</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lastRenderedPageBreak/>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599CA34E" w:rsidR="00B06147" w:rsidRPr="00B06147" w:rsidRDefault="00B06147" w:rsidP="00B06147">
      <w:pPr>
        <w:pStyle w:val="Odstavecseseznamem"/>
        <w:numPr>
          <w:ilvl w:val="0"/>
          <w:numId w:val="0"/>
        </w:numPr>
        <w:ind w:left="567"/>
        <w:rPr>
          <w:i/>
          <w:color w:val="FF0000"/>
        </w:rPr>
      </w:pPr>
      <w:r w:rsidRPr="00B06147">
        <w:rPr>
          <w:i/>
          <w:color w:val="FF0000"/>
        </w:rPr>
        <w:t>(Poznámka zadavatele: bude přiložena vyplněná Příloha č. 2 ZD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4D45FCCF" w14:textId="77777777" w:rsidR="009D3B90" w:rsidRDefault="009D3B90" w:rsidP="00950455">
      <w:pPr>
        <w:spacing w:before="240" w:after="0"/>
        <w:rPr>
          <w:rFonts w:eastAsia="Times New Roman" w:cstheme="minorHAnsi"/>
          <w:szCs w:val="24"/>
          <w:lang w:eastAsia="cs-CZ"/>
        </w:rPr>
      </w:pPr>
    </w:p>
    <w:p w14:paraId="748B982E" w14:textId="77777777" w:rsidR="004D393A" w:rsidRPr="0064248B" w:rsidRDefault="004D393A" w:rsidP="004D393A">
      <w:pPr>
        <w:spacing w:before="240" w:after="0"/>
        <w:rPr>
          <w:rFonts w:eastAsia="Times New Roman" w:cstheme="minorHAnsi"/>
          <w:szCs w:val="24"/>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2A5A15F2" w14:textId="77777777" w:rsidR="004D393A" w:rsidRDefault="004D393A" w:rsidP="004D393A">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5D08BADB" w14:textId="77777777" w:rsidR="004D393A" w:rsidRDefault="004D393A" w:rsidP="004D393A">
      <w:pPr>
        <w:spacing w:after="0" w:line="276" w:lineRule="auto"/>
        <w:rPr>
          <w:rFonts w:ascii="Calibri" w:eastAsia="Times New Roman" w:hAnsi="Calibri" w:cs="Calibri"/>
          <w:lang w:eastAsia="cs-CZ"/>
        </w:rPr>
      </w:pPr>
    </w:p>
    <w:p w14:paraId="32F54A83" w14:textId="77777777" w:rsidR="004D393A" w:rsidRDefault="004D393A" w:rsidP="004D393A">
      <w:pPr>
        <w:spacing w:after="0" w:line="276" w:lineRule="auto"/>
        <w:rPr>
          <w:rFonts w:ascii="Calibri" w:eastAsia="Times New Roman" w:hAnsi="Calibri" w:cs="Calibri"/>
          <w:lang w:eastAsia="cs-CZ"/>
        </w:rPr>
      </w:pPr>
    </w:p>
    <w:p w14:paraId="07384D19" w14:textId="77777777" w:rsidR="004D393A" w:rsidRDefault="004D393A" w:rsidP="004D393A">
      <w:pPr>
        <w:spacing w:before="240" w:after="0"/>
        <w:rPr>
          <w:rFonts w:cstheme="minorHAnsi"/>
          <w:b/>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4D393A" w14:paraId="42B87110" w14:textId="77777777" w:rsidTr="00F67C97">
        <w:trPr>
          <w:trHeight w:val="284"/>
        </w:trPr>
        <w:tc>
          <w:tcPr>
            <w:tcW w:w="3398" w:type="dxa"/>
            <w:tcBorders>
              <w:top w:val="dashed" w:sz="4" w:space="0" w:color="auto"/>
              <w:left w:val="nil"/>
              <w:bottom w:val="nil"/>
              <w:right w:val="nil"/>
            </w:tcBorders>
          </w:tcPr>
          <w:p w14:paraId="15F272D4" w14:textId="77777777" w:rsidR="004D393A" w:rsidRDefault="004D393A" w:rsidP="00F67C97">
            <w:pPr>
              <w:spacing w:before="120"/>
              <w:rPr>
                <w:rFonts w:cstheme="minorHAnsi"/>
                <w:b/>
                <w:lang w:eastAsia="cs-CZ"/>
              </w:rPr>
            </w:pPr>
          </w:p>
        </w:tc>
        <w:tc>
          <w:tcPr>
            <w:tcW w:w="3398" w:type="dxa"/>
          </w:tcPr>
          <w:p w14:paraId="112BF214" w14:textId="77777777" w:rsidR="004D393A" w:rsidRDefault="004D393A" w:rsidP="00F67C97">
            <w:pPr>
              <w:rPr>
                <w:rFonts w:cstheme="minorHAnsi"/>
              </w:rPr>
            </w:pPr>
          </w:p>
        </w:tc>
        <w:tc>
          <w:tcPr>
            <w:tcW w:w="3398" w:type="dxa"/>
            <w:tcBorders>
              <w:top w:val="dashed" w:sz="4" w:space="0" w:color="auto"/>
              <w:left w:val="nil"/>
              <w:bottom w:val="nil"/>
              <w:right w:val="nil"/>
            </w:tcBorders>
            <w:hideMark/>
          </w:tcPr>
          <w:p w14:paraId="5DF2B28B" w14:textId="77777777" w:rsidR="004D393A" w:rsidRDefault="004D393A" w:rsidP="00F67C97">
            <w:pPr>
              <w:spacing w:before="120"/>
              <w:rPr>
                <w:rFonts w:cstheme="minorHAnsi"/>
              </w:rPr>
            </w:pPr>
            <w:r>
              <w:rPr>
                <w:rFonts w:cstheme="minorHAnsi"/>
                <w:b/>
                <w:lang w:eastAsia="cs-CZ"/>
              </w:rPr>
              <w:t xml:space="preserve">MUDr. Petr Hubáček, MBA, </w:t>
            </w:r>
            <w:proofErr w:type="gramStart"/>
            <w:r>
              <w:rPr>
                <w:rFonts w:cstheme="minorHAnsi"/>
                <w:b/>
                <w:lang w:eastAsia="cs-CZ"/>
              </w:rPr>
              <w:t>LL.M.</w:t>
            </w:r>
            <w:proofErr w:type="gramEnd"/>
          </w:p>
        </w:tc>
      </w:tr>
      <w:tr w:rsidR="004D393A" w14:paraId="0D073B9E" w14:textId="77777777" w:rsidTr="00F67C97">
        <w:trPr>
          <w:trHeight w:val="284"/>
        </w:trPr>
        <w:tc>
          <w:tcPr>
            <w:tcW w:w="3398" w:type="dxa"/>
          </w:tcPr>
          <w:p w14:paraId="38D6423D" w14:textId="77777777" w:rsidR="004D393A" w:rsidRDefault="004D393A" w:rsidP="00F67C97">
            <w:r w:rsidRPr="00AF3205">
              <w:rPr>
                <w:rFonts w:cstheme="minorHAnsi"/>
                <w:b/>
                <w:highlight w:val="yellow"/>
                <w:lang w:eastAsia="cs-CZ"/>
              </w:rPr>
              <w:t>DOPLNÍ DODAVATEL-</w:t>
            </w:r>
          </w:p>
          <w:p w14:paraId="0EB7E652" w14:textId="77777777" w:rsidR="004D393A" w:rsidRDefault="004D393A" w:rsidP="00F67C97">
            <w:pPr>
              <w:rPr>
                <w:rFonts w:cstheme="minorHAnsi"/>
                <w:bCs/>
                <w:lang w:eastAsia="cs-CZ"/>
              </w:rPr>
            </w:pPr>
          </w:p>
        </w:tc>
        <w:tc>
          <w:tcPr>
            <w:tcW w:w="3398" w:type="dxa"/>
          </w:tcPr>
          <w:p w14:paraId="400B8831" w14:textId="77777777" w:rsidR="004D393A" w:rsidRDefault="004D393A" w:rsidP="00F67C97">
            <w:pPr>
              <w:rPr>
                <w:rFonts w:cstheme="minorHAnsi"/>
                <w:bCs/>
              </w:rPr>
            </w:pPr>
          </w:p>
        </w:tc>
        <w:tc>
          <w:tcPr>
            <w:tcW w:w="3398" w:type="dxa"/>
            <w:hideMark/>
          </w:tcPr>
          <w:p w14:paraId="1574A6AE" w14:textId="6097595E" w:rsidR="004D393A" w:rsidRDefault="004D393A" w:rsidP="00F67C97">
            <w:pPr>
              <w:rPr>
                <w:rFonts w:cstheme="minorHAnsi"/>
                <w:bCs/>
                <w:lang w:eastAsia="cs-CZ"/>
              </w:rPr>
            </w:pPr>
            <w:r>
              <w:rPr>
                <w:rFonts w:cstheme="minorHAnsi"/>
                <w:bCs/>
                <w:lang w:eastAsia="cs-CZ"/>
              </w:rPr>
              <w:t>místo</w:t>
            </w:r>
            <w:r>
              <w:rPr>
                <w:rFonts w:cstheme="minorHAnsi"/>
                <w:bCs/>
                <w:lang w:eastAsia="cs-CZ"/>
              </w:rPr>
              <w:t>předseda představenstva</w:t>
            </w:r>
          </w:p>
          <w:p w14:paraId="372B23C0" w14:textId="277867EB" w:rsidR="004D393A" w:rsidRDefault="004D393A" w:rsidP="004D393A">
            <w:pPr>
              <w:rPr>
                <w:rFonts w:cstheme="minorHAnsi"/>
                <w:bCs/>
              </w:rPr>
            </w:pPr>
            <w:proofErr w:type="spellStart"/>
            <w:r>
              <w:rPr>
                <w:rFonts w:cstheme="minorHAnsi"/>
                <w:bCs/>
                <w:lang w:eastAsia="cs-CZ"/>
              </w:rPr>
              <w:t>Stodská</w:t>
            </w:r>
            <w:proofErr w:type="spellEnd"/>
            <w:r>
              <w:rPr>
                <w:rFonts w:cstheme="minorHAnsi"/>
                <w:bCs/>
                <w:lang w:eastAsia="cs-CZ"/>
              </w:rPr>
              <w:t xml:space="preserve"> nemocnice a.s.</w:t>
            </w:r>
          </w:p>
        </w:tc>
      </w:tr>
    </w:tbl>
    <w:p w14:paraId="6986DF15" w14:textId="77777777" w:rsidR="004D393A" w:rsidRPr="00AF3205" w:rsidRDefault="004D393A" w:rsidP="004D393A">
      <w:pPr>
        <w:spacing w:before="240" w:after="0"/>
        <w:rPr>
          <w:rFonts w:eastAsia="Times New Roman" w:cstheme="minorHAnsi"/>
          <w:b/>
          <w:szCs w:val="24"/>
          <w:lang w:eastAsia="cs-CZ"/>
        </w:rPr>
      </w:pPr>
      <w:r w:rsidRPr="00AF3205">
        <w:rPr>
          <w:rFonts w:eastAsia="Times New Roman" w:cstheme="minorHAnsi"/>
          <w:b/>
          <w:szCs w:val="24"/>
          <w:lang w:eastAsia="cs-CZ"/>
        </w:rPr>
        <w:t>za Prodávajícího</w:t>
      </w:r>
    </w:p>
    <w:p w14:paraId="76291BCA" w14:textId="77777777" w:rsidR="004D393A" w:rsidRDefault="004D393A" w:rsidP="004D393A">
      <w:pPr>
        <w:spacing w:before="240" w:after="0"/>
        <w:rPr>
          <w:rFonts w:eastAsia="Times New Roman" w:cstheme="minorHAnsi"/>
          <w:szCs w:val="24"/>
          <w:lang w:eastAsia="cs-CZ"/>
        </w:rPr>
      </w:pPr>
      <w:r>
        <w:rPr>
          <w:rFonts w:eastAsia="Times New Roman" w:cstheme="minorHAnsi"/>
          <w:szCs w:val="24"/>
          <w:lang w:eastAsia="cs-CZ"/>
        </w:rPr>
        <w:t xml:space="preserve">              </w:t>
      </w:r>
    </w:p>
    <w:p w14:paraId="221C1B8E" w14:textId="77777777" w:rsidR="004D393A" w:rsidRDefault="004D393A" w:rsidP="004D393A">
      <w:pPr>
        <w:spacing w:after="0" w:line="276" w:lineRule="auto"/>
        <w:rPr>
          <w:rFonts w:ascii="Calibri" w:eastAsia="Times New Roman" w:hAnsi="Calibri" w:cs="Calibri"/>
          <w:lang w:eastAsia="cs-CZ"/>
        </w:rPr>
      </w:pPr>
      <w:r>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4D393A" w14:paraId="1BB7B47A" w14:textId="77777777" w:rsidTr="00F67C97">
        <w:trPr>
          <w:trHeight w:val="284"/>
        </w:trPr>
        <w:tc>
          <w:tcPr>
            <w:tcW w:w="3398" w:type="dxa"/>
          </w:tcPr>
          <w:p w14:paraId="2B59E423" w14:textId="77777777" w:rsidR="004D393A" w:rsidRDefault="004D393A" w:rsidP="00F67C97">
            <w:pPr>
              <w:rPr>
                <w:rFonts w:cstheme="minorHAnsi"/>
              </w:rPr>
            </w:pPr>
          </w:p>
        </w:tc>
        <w:tc>
          <w:tcPr>
            <w:tcW w:w="3398" w:type="dxa"/>
          </w:tcPr>
          <w:p w14:paraId="3291EC7B" w14:textId="77777777" w:rsidR="004D393A" w:rsidRPr="004D393A" w:rsidRDefault="004D393A" w:rsidP="00F67C97">
            <w:pPr>
              <w:spacing w:before="120"/>
              <w:rPr>
                <w:rFonts w:cstheme="minorHAnsi"/>
                <w:b/>
                <w:color w:val="000000" w:themeColor="text1"/>
                <w:lang w:eastAsia="cs-CZ"/>
              </w:rPr>
            </w:pPr>
          </w:p>
        </w:tc>
        <w:tc>
          <w:tcPr>
            <w:tcW w:w="3398" w:type="dxa"/>
            <w:tcBorders>
              <w:top w:val="dashed" w:sz="4" w:space="0" w:color="auto"/>
              <w:left w:val="nil"/>
              <w:bottom w:val="nil"/>
              <w:right w:val="nil"/>
            </w:tcBorders>
            <w:hideMark/>
          </w:tcPr>
          <w:p w14:paraId="2329F564" w14:textId="0B667644" w:rsidR="004D393A" w:rsidRPr="004D393A" w:rsidRDefault="004D393A" w:rsidP="004D393A">
            <w:pPr>
              <w:spacing w:before="120"/>
              <w:rPr>
                <w:rFonts w:cstheme="minorHAnsi"/>
                <w:color w:val="000000" w:themeColor="text1"/>
              </w:rPr>
            </w:pPr>
            <w:r w:rsidRPr="004D393A">
              <w:rPr>
                <w:rFonts w:cstheme="minorHAnsi"/>
                <w:b/>
                <w:color w:val="000000" w:themeColor="text1"/>
                <w:lang w:eastAsia="cs-CZ"/>
              </w:rPr>
              <w:t>Mgr. Daniel Hajšman</w:t>
            </w:r>
          </w:p>
        </w:tc>
      </w:tr>
      <w:tr w:rsidR="004D393A" w14:paraId="1E658DEA" w14:textId="77777777" w:rsidTr="00F67C97">
        <w:trPr>
          <w:trHeight w:val="284"/>
        </w:trPr>
        <w:tc>
          <w:tcPr>
            <w:tcW w:w="3398" w:type="dxa"/>
          </w:tcPr>
          <w:p w14:paraId="71937A2B" w14:textId="77777777" w:rsidR="004D393A" w:rsidRDefault="004D393A" w:rsidP="00F67C97">
            <w:pPr>
              <w:rPr>
                <w:rFonts w:cstheme="minorHAnsi"/>
                <w:bCs/>
              </w:rPr>
            </w:pPr>
          </w:p>
        </w:tc>
        <w:tc>
          <w:tcPr>
            <w:tcW w:w="3398" w:type="dxa"/>
          </w:tcPr>
          <w:p w14:paraId="41C2B942" w14:textId="77777777" w:rsidR="004D393A" w:rsidRDefault="004D393A" w:rsidP="00F67C97">
            <w:pPr>
              <w:rPr>
                <w:rFonts w:cstheme="minorHAnsi"/>
                <w:bCs/>
                <w:lang w:eastAsia="cs-CZ"/>
              </w:rPr>
            </w:pPr>
          </w:p>
        </w:tc>
        <w:tc>
          <w:tcPr>
            <w:tcW w:w="3398" w:type="dxa"/>
            <w:hideMark/>
          </w:tcPr>
          <w:p w14:paraId="6649F9B5" w14:textId="77777777" w:rsidR="004D393A" w:rsidRDefault="004D393A" w:rsidP="00F67C97">
            <w:pPr>
              <w:rPr>
                <w:rFonts w:cstheme="minorHAnsi"/>
                <w:bCs/>
                <w:lang w:eastAsia="cs-CZ"/>
              </w:rPr>
            </w:pPr>
            <w:r>
              <w:rPr>
                <w:rFonts w:cstheme="minorHAnsi"/>
                <w:bCs/>
                <w:lang w:eastAsia="cs-CZ"/>
              </w:rPr>
              <w:t>člen představenstva</w:t>
            </w:r>
          </w:p>
          <w:p w14:paraId="3EFD81B3" w14:textId="37BA8461" w:rsidR="004D393A" w:rsidRDefault="004D393A" w:rsidP="00F67C97">
            <w:pPr>
              <w:rPr>
                <w:rFonts w:cstheme="minorHAnsi"/>
                <w:bCs/>
              </w:rPr>
            </w:pPr>
            <w:proofErr w:type="spellStart"/>
            <w:r>
              <w:rPr>
                <w:rFonts w:cstheme="minorHAnsi"/>
                <w:bCs/>
              </w:rPr>
              <w:t>Stodská</w:t>
            </w:r>
            <w:proofErr w:type="spellEnd"/>
            <w:r>
              <w:rPr>
                <w:rFonts w:cstheme="minorHAnsi"/>
                <w:bCs/>
              </w:rPr>
              <w:t xml:space="preserve"> </w:t>
            </w:r>
            <w:r>
              <w:rPr>
                <w:rFonts w:cstheme="minorHAnsi"/>
                <w:bCs/>
              </w:rPr>
              <w:t>nemocnice a.s.</w:t>
            </w:r>
          </w:p>
        </w:tc>
      </w:tr>
      <w:tr w:rsidR="004D393A" w14:paraId="7DF147E2" w14:textId="77777777" w:rsidTr="00F67C97">
        <w:trPr>
          <w:gridAfter w:val="1"/>
          <w:wAfter w:w="3398" w:type="dxa"/>
          <w:trHeight w:val="284"/>
        </w:trPr>
        <w:tc>
          <w:tcPr>
            <w:tcW w:w="3398" w:type="dxa"/>
          </w:tcPr>
          <w:p w14:paraId="39021456" w14:textId="77777777" w:rsidR="004D393A" w:rsidRDefault="004D393A" w:rsidP="00F67C97">
            <w:pPr>
              <w:rPr>
                <w:rFonts w:cstheme="minorHAnsi"/>
              </w:rPr>
            </w:pPr>
          </w:p>
        </w:tc>
        <w:tc>
          <w:tcPr>
            <w:tcW w:w="3398" w:type="dxa"/>
          </w:tcPr>
          <w:p w14:paraId="1FD30847" w14:textId="77777777" w:rsidR="004D393A" w:rsidRDefault="004D393A" w:rsidP="00F67C97">
            <w:pPr>
              <w:rPr>
                <w:rFonts w:cstheme="minorHAnsi"/>
              </w:rPr>
            </w:pPr>
          </w:p>
        </w:tc>
      </w:tr>
      <w:tr w:rsidR="004D393A" w14:paraId="537F9581" w14:textId="77777777" w:rsidTr="00F67C97">
        <w:trPr>
          <w:trHeight w:val="625"/>
        </w:trPr>
        <w:tc>
          <w:tcPr>
            <w:tcW w:w="3398" w:type="dxa"/>
          </w:tcPr>
          <w:p w14:paraId="2F4C9254" w14:textId="77777777" w:rsidR="004D393A" w:rsidRDefault="004D393A" w:rsidP="00F67C97">
            <w:pPr>
              <w:rPr>
                <w:rFonts w:cstheme="minorHAnsi"/>
                <w:b/>
                <w:bCs/>
              </w:rPr>
            </w:pPr>
          </w:p>
        </w:tc>
        <w:tc>
          <w:tcPr>
            <w:tcW w:w="3398" w:type="dxa"/>
          </w:tcPr>
          <w:p w14:paraId="27966F44" w14:textId="77777777" w:rsidR="004D393A" w:rsidRDefault="004D393A" w:rsidP="00F67C97">
            <w:pPr>
              <w:rPr>
                <w:rFonts w:ascii="Calibri" w:eastAsia="Times New Roman" w:hAnsi="Calibri" w:cs="Calibri"/>
                <w:b/>
                <w:bCs/>
                <w:szCs w:val="24"/>
                <w:lang w:eastAsia="cs-CZ"/>
              </w:rPr>
            </w:pPr>
          </w:p>
        </w:tc>
        <w:tc>
          <w:tcPr>
            <w:tcW w:w="3398" w:type="dxa"/>
            <w:vAlign w:val="bottom"/>
            <w:hideMark/>
          </w:tcPr>
          <w:p w14:paraId="513759DF" w14:textId="77777777" w:rsidR="004D393A" w:rsidRDefault="004D393A" w:rsidP="00F67C97">
            <w:pPr>
              <w:rPr>
                <w:rFonts w:ascii="Calibri" w:eastAsia="Times New Roman" w:hAnsi="Calibri" w:cs="Calibri"/>
                <w:b/>
                <w:bCs/>
                <w:lang w:eastAsia="cs-CZ"/>
              </w:rPr>
            </w:pPr>
            <w:r>
              <w:rPr>
                <w:rFonts w:ascii="Calibri" w:eastAsia="Times New Roman" w:hAnsi="Calibri" w:cs="Calibri"/>
                <w:b/>
                <w:bCs/>
                <w:szCs w:val="24"/>
                <w:lang w:eastAsia="cs-CZ"/>
              </w:rPr>
              <w:t>za Kupujícího</w:t>
            </w:r>
            <w:r>
              <w:rPr>
                <w:rFonts w:ascii="Calibri" w:eastAsia="Times New Roman" w:hAnsi="Calibri" w:cs="Calibri"/>
                <w:b/>
                <w:bCs/>
                <w:szCs w:val="24"/>
                <w:lang w:eastAsia="ar-SA"/>
              </w:rPr>
              <w:t xml:space="preserve">                                                                                     </w:t>
            </w:r>
            <w:r>
              <w:rPr>
                <w:rFonts w:ascii="Calibri" w:eastAsia="Times New Roman" w:hAnsi="Calibri" w:cs="Times New Roman"/>
                <w:b/>
                <w:bCs/>
                <w:sz w:val="20"/>
                <w:szCs w:val="20"/>
                <w:lang w:eastAsia="cs-CZ"/>
              </w:rPr>
              <w:t xml:space="preserve">                                                                                                                  </w:t>
            </w:r>
          </w:p>
        </w:tc>
      </w:tr>
    </w:tbl>
    <w:p w14:paraId="16953128" w14:textId="77777777" w:rsidR="004D393A" w:rsidRDefault="004D393A" w:rsidP="00950455">
      <w:pPr>
        <w:spacing w:before="240" w:after="0"/>
        <w:rPr>
          <w:rFonts w:eastAsia="Times New Roman" w:cstheme="minorHAnsi"/>
          <w:szCs w:val="24"/>
          <w:lang w:eastAsia="cs-CZ"/>
        </w:rPr>
      </w:pPr>
    </w:p>
    <w:sectPr w:rsidR="004D393A" w:rsidSect="004861CD">
      <w:footerReference w:type="default" r:id="rId14"/>
      <w:headerReference w:type="first" r:id="rId15"/>
      <w:footerReference w:type="first" r:id="rId16"/>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C560" w14:textId="77777777" w:rsidR="00887F16" w:rsidRDefault="00887F16" w:rsidP="005F0732">
      <w:pPr>
        <w:spacing w:after="0" w:line="240" w:lineRule="auto"/>
      </w:pPr>
      <w:r>
        <w:separator/>
      </w:r>
    </w:p>
  </w:endnote>
  <w:endnote w:type="continuationSeparator" w:id="0">
    <w:p w14:paraId="43FA6DC5" w14:textId="77777777" w:rsidR="00887F16" w:rsidRDefault="00887F16"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4D393A">
          <w:rPr>
            <w:noProof/>
          </w:rPr>
          <w:t>10</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4D393A">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4D506" w14:textId="77777777" w:rsidR="00887F16" w:rsidRDefault="00887F16" w:rsidP="005F0732">
      <w:pPr>
        <w:spacing w:after="0" w:line="240" w:lineRule="auto"/>
      </w:pPr>
      <w:r>
        <w:separator/>
      </w:r>
    </w:p>
  </w:footnote>
  <w:footnote w:type="continuationSeparator" w:id="0">
    <w:p w14:paraId="386E396D" w14:textId="77777777" w:rsidR="00887F16" w:rsidRDefault="00887F16"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96F41" w14:textId="77777777" w:rsidR="002B722F" w:rsidRDefault="002B722F">
    <w:pPr>
      <w:pStyle w:val="Zhlav"/>
    </w:pPr>
  </w:p>
  <w:p w14:paraId="5A631533" w14:textId="77777777" w:rsidR="002B722F" w:rsidRDefault="002B722F" w:rsidP="002B722F">
    <w:pPr>
      <w:pStyle w:val="Bezmezer"/>
      <w:rPr>
        <w:lang w:eastAsia="cs-CZ"/>
      </w:rPr>
    </w:pPr>
  </w:p>
  <w:p w14:paraId="04696562" w14:textId="6E07620F" w:rsidR="002B722F" w:rsidRPr="00D71BAF" w:rsidRDefault="002B722F" w:rsidP="002B722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w:t>
    </w:r>
    <w:r w:rsidR="00F02640">
      <w:rPr>
        <w:rFonts w:ascii="Calibri" w:eastAsia="Times New Roman" w:hAnsi="Calibri" w:cs="Calibri"/>
        <w:b/>
        <w:sz w:val="24"/>
        <w:szCs w:val="48"/>
        <w:lang w:eastAsia="cs-CZ"/>
      </w:rPr>
      <w:t>a</w:t>
    </w:r>
    <w:r>
      <w:rPr>
        <w:rFonts w:ascii="Calibri" w:eastAsia="Times New Roman" w:hAnsi="Calibri" w:cs="Calibri"/>
        <w:b/>
        <w:sz w:val="24"/>
        <w:szCs w:val="48"/>
        <w:lang w:eastAsia="cs-CZ"/>
      </w:rPr>
      <w:t xml:space="preserve"> ZD – Návrh kupní smlouvy (</w:t>
    </w:r>
    <w:r w:rsidR="00F02640">
      <w:rPr>
        <w:rFonts w:ascii="Calibri" w:eastAsia="Times New Roman" w:hAnsi="Calibri" w:cs="Calibri"/>
        <w:b/>
        <w:sz w:val="24"/>
        <w:szCs w:val="48"/>
        <w:lang w:eastAsia="cs-CZ"/>
      </w:rPr>
      <w:t>pro části 1, 2, 3, 4</w:t>
    </w:r>
    <w:r w:rsidR="005D1D6E">
      <w:rPr>
        <w:rFonts w:ascii="Calibri" w:eastAsia="Times New Roman" w:hAnsi="Calibri" w:cs="Calibri"/>
        <w:b/>
        <w:sz w:val="24"/>
        <w:szCs w:val="48"/>
        <w:lang w:eastAsia="cs-CZ"/>
      </w:rPr>
      <w:t>, 54, 6, 7, 8, 9, 10, 11, 12</w:t>
    </w:r>
    <w:r w:rsidR="00F02640">
      <w:rPr>
        <w:rFonts w:ascii="Calibri" w:eastAsia="Times New Roman" w:hAnsi="Calibri" w:cs="Calibri"/>
        <w:b/>
        <w:sz w:val="24"/>
        <w:szCs w:val="48"/>
        <w:lang w:eastAsia="cs-CZ"/>
      </w:rPr>
      <w:t xml:space="preserve"> VZ</w:t>
    </w:r>
    <w:r>
      <w:rPr>
        <w:rFonts w:ascii="Calibri" w:eastAsia="Times New Roman" w:hAnsi="Calibri" w:cs="Calibri"/>
        <w:b/>
        <w:sz w:val="24"/>
        <w:szCs w:val="48"/>
        <w:lang w:eastAsia="cs-CZ"/>
      </w:rPr>
      <w:t>)</w:t>
    </w:r>
  </w:p>
  <w:p w14:paraId="24A260D4" w14:textId="77777777" w:rsidR="002B722F" w:rsidRDefault="002B72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AFD2B170"/>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color w:val="auto"/>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847BF"/>
    <w:rsid w:val="0008682F"/>
    <w:rsid w:val="000A17FD"/>
    <w:rsid w:val="000A71CD"/>
    <w:rsid w:val="000C271D"/>
    <w:rsid w:val="000C6C8E"/>
    <w:rsid w:val="000C6F29"/>
    <w:rsid w:val="000F38EE"/>
    <w:rsid w:val="00121E89"/>
    <w:rsid w:val="00124857"/>
    <w:rsid w:val="00127BF7"/>
    <w:rsid w:val="00133187"/>
    <w:rsid w:val="00134069"/>
    <w:rsid w:val="00136892"/>
    <w:rsid w:val="00140637"/>
    <w:rsid w:val="00140792"/>
    <w:rsid w:val="00147A3F"/>
    <w:rsid w:val="00171D1B"/>
    <w:rsid w:val="0017438F"/>
    <w:rsid w:val="00176808"/>
    <w:rsid w:val="00182281"/>
    <w:rsid w:val="0018236E"/>
    <w:rsid w:val="00196770"/>
    <w:rsid w:val="001A3F54"/>
    <w:rsid w:val="001B2B4B"/>
    <w:rsid w:val="001C1BDD"/>
    <w:rsid w:val="001D1D53"/>
    <w:rsid w:val="001E05CE"/>
    <w:rsid w:val="001E6C57"/>
    <w:rsid w:val="001F02F6"/>
    <w:rsid w:val="001F4469"/>
    <w:rsid w:val="00206795"/>
    <w:rsid w:val="00212776"/>
    <w:rsid w:val="00227335"/>
    <w:rsid w:val="00260EB3"/>
    <w:rsid w:val="0027569B"/>
    <w:rsid w:val="0027757A"/>
    <w:rsid w:val="00283C56"/>
    <w:rsid w:val="00283CE4"/>
    <w:rsid w:val="002A0856"/>
    <w:rsid w:val="002A13EC"/>
    <w:rsid w:val="002B501A"/>
    <w:rsid w:val="002B5CF7"/>
    <w:rsid w:val="002B722F"/>
    <w:rsid w:val="002C04C1"/>
    <w:rsid w:val="002C17C7"/>
    <w:rsid w:val="002C341D"/>
    <w:rsid w:val="002E425C"/>
    <w:rsid w:val="002E42C7"/>
    <w:rsid w:val="002E5897"/>
    <w:rsid w:val="00302808"/>
    <w:rsid w:val="00312CD8"/>
    <w:rsid w:val="00317358"/>
    <w:rsid w:val="003369F0"/>
    <w:rsid w:val="003400BA"/>
    <w:rsid w:val="003412E0"/>
    <w:rsid w:val="00341DDF"/>
    <w:rsid w:val="0034244A"/>
    <w:rsid w:val="00343172"/>
    <w:rsid w:val="00351883"/>
    <w:rsid w:val="003608F6"/>
    <w:rsid w:val="00367B20"/>
    <w:rsid w:val="00371FF5"/>
    <w:rsid w:val="00377123"/>
    <w:rsid w:val="00385B1B"/>
    <w:rsid w:val="003A24C9"/>
    <w:rsid w:val="003B1805"/>
    <w:rsid w:val="003B70E7"/>
    <w:rsid w:val="003C0B0F"/>
    <w:rsid w:val="003E1FDC"/>
    <w:rsid w:val="003E6ADB"/>
    <w:rsid w:val="00406F05"/>
    <w:rsid w:val="004127DF"/>
    <w:rsid w:val="00434D5E"/>
    <w:rsid w:val="00441F6A"/>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D393A"/>
    <w:rsid w:val="004E31D0"/>
    <w:rsid w:val="004E46DF"/>
    <w:rsid w:val="004E4A11"/>
    <w:rsid w:val="00520107"/>
    <w:rsid w:val="0053485B"/>
    <w:rsid w:val="00545C63"/>
    <w:rsid w:val="00547ACA"/>
    <w:rsid w:val="0055109C"/>
    <w:rsid w:val="00561E21"/>
    <w:rsid w:val="005709DC"/>
    <w:rsid w:val="00575F59"/>
    <w:rsid w:val="00576A42"/>
    <w:rsid w:val="00577CC0"/>
    <w:rsid w:val="0058069C"/>
    <w:rsid w:val="005A0FC6"/>
    <w:rsid w:val="005A2852"/>
    <w:rsid w:val="005A58A8"/>
    <w:rsid w:val="005A5FC1"/>
    <w:rsid w:val="005B1984"/>
    <w:rsid w:val="005B342C"/>
    <w:rsid w:val="005C35A6"/>
    <w:rsid w:val="005D1D6E"/>
    <w:rsid w:val="005D31BF"/>
    <w:rsid w:val="005E57AA"/>
    <w:rsid w:val="005F0732"/>
    <w:rsid w:val="00601187"/>
    <w:rsid w:val="00612344"/>
    <w:rsid w:val="0061417B"/>
    <w:rsid w:val="00624366"/>
    <w:rsid w:val="006275C3"/>
    <w:rsid w:val="00641FCD"/>
    <w:rsid w:val="0064248B"/>
    <w:rsid w:val="006512DD"/>
    <w:rsid w:val="00654967"/>
    <w:rsid w:val="0065711E"/>
    <w:rsid w:val="00662B1D"/>
    <w:rsid w:val="006A486E"/>
    <w:rsid w:val="006B7989"/>
    <w:rsid w:val="006C6CCD"/>
    <w:rsid w:val="006D18DC"/>
    <w:rsid w:val="006E77EB"/>
    <w:rsid w:val="00701C27"/>
    <w:rsid w:val="00703B68"/>
    <w:rsid w:val="0071117C"/>
    <w:rsid w:val="007253DB"/>
    <w:rsid w:val="007341EE"/>
    <w:rsid w:val="0074589D"/>
    <w:rsid w:val="00745955"/>
    <w:rsid w:val="00760F07"/>
    <w:rsid w:val="00763615"/>
    <w:rsid w:val="00766C71"/>
    <w:rsid w:val="007A14B6"/>
    <w:rsid w:val="007A6190"/>
    <w:rsid w:val="007A7125"/>
    <w:rsid w:val="007B0FB3"/>
    <w:rsid w:val="007C352C"/>
    <w:rsid w:val="007D25B9"/>
    <w:rsid w:val="007D27DB"/>
    <w:rsid w:val="007F2C95"/>
    <w:rsid w:val="008132AA"/>
    <w:rsid w:val="00815716"/>
    <w:rsid w:val="00815780"/>
    <w:rsid w:val="008207C7"/>
    <w:rsid w:val="00822CDC"/>
    <w:rsid w:val="00833608"/>
    <w:rsid w:val="00833B7E"/>
    <w:rsid w:val="0084665B"/>
    <w:rsid w:val="0085457C"/>
    <w:rsid w:val="00862AE8"/>
    <w:rsid w:val="00870348"/>
    <w:rsid w:val="00871470"/>
    <w:rsid w:val="00876D1E"/>
    <w:rsid w:val="00880CC8"/>
    <w:rsid w:val="00882986"/>
    <w:rsid w:val="00885C7B"/>
    <w:rsid w:val="00887F16"/>
    <w:rsid w:val="00897338"/>
    <w:rsid w:val="008A4693"/>
    <w:rsid w:val="008B3C69"/>
    <w:rsid w:val="008C279B"/>
    <w:rsid w:val="008D3C19"/>
    <w:rsid w:val="008D538A"/>
    <w:rsid w:val="009022D5"/>
    <w:rsid w:val="00915930"/>
    <w:rsid w:val="00925BD5"/>
    <w:rsid w:val="009341B0"/>
    <w:rsid w:val="00936230"/>
    <w:rsid w:val="00941475"/>
    <w:rsid w:val="0095004A"/>
    <w:rsid w:val="00950455"/>
    <w:rsid w:val="00972137"/>
    <w:rsid w:val="00980744"/>
    <w:rsid w:val="009A0C85"/>
    <w:rsid w:val="009B59E7"/>
    <w:rsid w:val="009C023A"/>
    <w:rsid w:val="009D3B90"/>
    <w:rsid w:val="009D3E3C"/>
    <w:rsid w:val="009F0FF1"/>
    <w:rsid w:val="009F41B5"/>
    <w:rsid w:val="00A01CA3"/>
    <w:rsid w:val="00A105B7"/>
    <w:rsid w:val="00A130C7"/>
    <w:rsid w:val="00A25917"/>
    <w:rsid w:val="00A43655"/>
    <w:rsid w:val="00A55528"/>
    <w:rsid w:val="00A60B03"/>
    <w:rsid w:val="00A716D0"/>
    <w:rsid w:val="00A727F7"/>
    <w:rsid w:val="00AB7574"/>
    <w:rsid w:val="00AC61A8"/>
    <w:rsid w:val="00AF4479"/>
    <w:rsid w:val="00AF6B1B"/>
    <w:rsid w:val="00B03BAD"/>
    <w:rsid w:val="00B06147"/>
    <w:rsid w:val="00B13401"/>
    <w:rsid w:val="00B25A69"/>
    <w:rsid w:val="00B30E8F"/>
    <w:rsid w:val="00B310F5"/>
    <w:rsid w:val="00B425C3"/>
    <w:rsid w:val="00B45C92"/>
    <w:rsid w:val="00B46699"/>
    <w:rsid w:val="00B712A4"/>
    <w:rsid w:val="00B80B19"/>
    <w:rsid w:val="00B82EA1"/>
    <w:rsid w:val="00B870BF"/>
    <w:rsid w:val="00B90390"/>
    <w:rsid w:val="00BA6463"/>
    <w:rsid w:val="00BB0A92"/>
    <w:rsid w:val="00BE0D14"/>
    <w:rsid w:val="00BF4887"/>
    <w:rsid w:val="00C310D4"/>
    <w:rsid w:val="00C3334F"/>
    <w:rsid w:val="00C36D69"/>
    <w:rsid w:val="00C45163"/>
    <w:rsid w:val="00C459CD"/>
    <w:rsid w:val="00C5502B"/>
    <w:rsid w:val="00C60A1E"/>
    <w:rsid w:val="00C7636D"/>
    <w:rsid w:val="00C7735F"/>
    <w:rsid w:val="00CB5355"/>
    <w:rsid w:val="00CC2BA8"/>
    <w:rsid w:val="00CC3A52"/>
    <w:rsid w:val="00CC58B8"/>
    <w:rsid w:val="00CE3C70"/>
    <w:rsid w:val="00CE7108"/>
    <w:rsid w:val="00CF6614"/>
    <w:rsid w:val="00D05F36"/>
    <w:rsid w:val="00D0792B"/>
    <w:rsid w:val="00D218E9"/>
    <w:rsid w:val="00D23AF0"/>
    <w:rsid w:val="00D40E8D"/>
    <w:rsid w:val="00D4424B"/>
    <w:rsid w:val="00D512ED"/>
    <w:rsid w:val="00D8399E"/>
    <w:rsid w:val="00D9014B"/>
    <w:rsid w:val="00DA3FD6"/>
    <w:rsid w:val="00DA4F59"/>
    <w:rsid w:val="00DB2240"/>
    <w:rsid w:val="00DD5E07"/>
    <w:rsid w:val="00DD6E62"/>
    <w:rsid w:val="00DD7136"/>
    <w:rsid w:val="00DE788B"/>
    <w:rsid w:val="00E14686"/>
    <w:rsid w:val="00E15681"/>
    <w:rsid w:val="00E2226E"/>
    <w:rsid w:val="00E41654"/>
    <w:rsid w:val="00E477FF"/>
    <w:rsid w:val="00E6467E"/>
    <w:rsid w:val="00EB3F10"/>
    <w:rsid w:val="00EC1271"/>
    <w:rsid w:val="00EC431E"/>
    <w:rsid w:val="00ED4947"/>
    <w:rsid w:val="00ED721E"/>
    <w:rsid w:val="00EE66BB"/>
    <w:rsid w:val="00EE7F8A"/>
    <w:rsid w:val="00EF3904"/>
    <w:rsid w:val="00EF58B1"/>
    <w:rsid w:val="00F02640"/>
    <w:rsid w:val="00F14AC5"/>
    <w:rsid w:val="00F14C6B"/>
    <w:rsid w:val="00F20572"/>
    <w:rsid w:val="00F2407B"/>
    <w:rsid w:val="00F242FD"/>
    <w:rsid w:val="00F32A63"/>
    <w:rsid w:val="00F440F9"/>
    <w:rsid w:val="00F50DD8"/>
    <w:rsid w:val="00F702FF"/>
    <w:rsid w:val="00F800C4"/>
    <w:rsid w:val="00F87B64"/>
    <w:rsid w:val="00F9116F"/>
    <w:rsid w:val="00F95C48"/>
    <w:rsid w:val="00FA1D04"/>
    <w:rsid w:val="00FA4CAE"/>
    <w:rsid w:val="00FB0600"/>
    <w:rsid w:val="00FB0A20"/>
    <w:rsid w:val="00FB52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E1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530996789">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bryna@stod.nemocnicep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od.nemocnicepk.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B745-0E4A-41C0-A4A6-B9EB826C0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3.xml><?xml version="1.0" encoding="utf-8"?>
<ds:datastoreItem xmlns:ds="http://schemas.openxmlformats.org/officeDocument/2006/customXml" ds:itemID="{939E5C60-B4A3-41DE-833D-EAFC41300EE8}">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d5978bbf-7a32-4d44-a522-db5e1c0c70d4"/>
    <ds:schemaRef ds:uri="http://www.w3.org/XML/1998/namespace"/>
  </ds:schemaRefs>
</ds:datastoreItem>
</file>

<file path=customXml/itemProps4.xml><?xml version="1.0" encoding="utf-8"?>
<ds:datastoreItem xmlns:ds="http://schemas.openxmlformats.org/officeDocument/2006/customXml" ds:itemID="{0ACD584E-1EA7-49D1-B762-06AE6A27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3946</Words>
  <Characters>23286</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Richard Volín</cp:lastModifiedBy>
  <cp:revision>2</cp:revision>
  <cp:lastPrinted>2021-12-03T08:53:00Z</cp:lastPrinted>
  <dcterms:created xsi:type="dcterms:W3CDTF">2023-01-30T12:50:00Z</dcterms:created>
  <dcterms:modified xsi:type="dcterms:W3CDTF">2023-01-30T12:50:00Z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