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D61B5B" w:rsidRPr="004C1BDF" w14:paraId="25D4CEE9" w14:textId="77777777" w:rsidTr="00A337EC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BBF52B5" w14:textId="6C913046" w:rsidR="00D61B5B" w:rsidRPr="004C1BDF" w:rsidRDefault="00F14089" w:rsidP="00F1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DODAVATELE</w:t>
            </w:r>
          </w:p>
        </w:tc>
      </w:tr>
      <w:tr w:rsidR="00D61B5B" w:rsidRPr="004C1BDF" w14:paraId="103F8C74" w14:textId="77777777" w:rsidTr="00A337EC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0127C82" w14:textId="77777777" w:rsidR="00D61B5B" w:rsidRPr="004C1BDF" w:rsidRDefault="00D61B5B" w:rsidP="00A337E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highlight w:val="red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D61B5B" w:rsidRPr="004C1BDF" w14:paraId="66F72317" w14:textId="77777777" w:rsidTr="00A337EC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7A540D" w14:textId="77777777" w:rsidR="00070B9F" w:rsidRDefault="00070B9F" w:rsidP="00070B9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STODSKOU NEMOCNICI, A.S. -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br/>
            </w:r>
            <w:r w:rsidRPr="00590226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II.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VYHLÁŠENÍ</w:t>
            </w:r>
            <w:r w:rsidRPr="00590226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(operační technika, intenzivní péče, křesla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, </w:t>
            </w:r>
            <w:r w:rsidRPr="00590226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dezinfekční technika)</w:t>
            </w:r>
          </w:p>
          <w:p w14:paraId="00E31F69" w14:textId="77777777" w:rsidR="00070B9F" w:rsidRDefault="00070B9F" w:rsidP="00070B9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</w:t>
            </w:r>
            <w:r w:rsidRPr="00F01414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ást 1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– </w:t>
            </w:r>
            <w:r w:rsidRPr="00F01414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Modulární akumulátorová vrtačka + vybavení</w:t>
            </w:r>
          </w:p>
          <w:p w14:paraId="2438B492" w14:textId="77777777" w:rsidR="00070B9F" w:rsidRDefault="00070B9F" w:rsidP="00070B9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Část 2 – </w:t>
            </w:r>
            <w:r w:rsidRPr="00ED074A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Monitor vitálních funkcí transportní, Monitor vitálních funkcí</w:t>
            </w:r>
          </w:p>
          <w:p w14:paraId="2E740C13" w14:textId="77777777" w:rsidR="00070B9F" w:rsidRDefault="00070B9F" w:rsidP="00070B9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</w:t>
            </w:r>
            <w:r w:rsidRPr="00F01414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ást 3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– </w:t>
            </w:r>
            <w:r w:rsidRPr="00F01414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Přístroj anesteziologický vč. monitoru</w:t>
            </w:r>
          </w:p>
          <w:p w14:paraId="34FFFB60" w14:textId="77777777" w:rsidR="00070B9F" w:rsidRDefault="00070B9F" w:rsidP="00070B9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Část 4 – </w:t>
            </w:r>
            <w:r w:rsidRPr="00905BA3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Dezinfektor podložních mís, Dezinfektor podložních mís - gynekologie</w:t>
            </w:r>
          </w:p>
          <w:p w14:paraId="5B5B5220" w14:textId="77777777" w:rsidR="00070B9F" w:rsidRDefault="00070B9F" w:rsidP="00070B9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Část 5 – </w:t>
            </w:r>
            <w:r w:rsidRPr="00F01414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Doppler tužkový</w:t>
            </w:r>
          </w:p>
          <w:p w14:paraId="596A7951" w14:textId="77777777" w:rsidR="00070B9F" w:rsidRDefault="00070B9F" w:rsidP="00070B9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Část 6 – </w:t>
            </w:r>
            <w:r w:rsidRPr="00F01414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K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řeslo t</w:t>
            </w:r>
            <w:r w:rsidRPr="00F01414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ransportní</w:t>
            </w:r>
          </w:p>
          <w:p w14:paraId="64BCF8EE" w14:textId="77777777" w:rsidR="00070B9F" w:rsidRDefault="00070B9F" w:rsidP="00070B9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Část 7 – </w:t>
            </w:r>
            <w:r w:rsidRPr="00F01414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Křeslo vyšetřovací polohovací s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 </w:t>
            </w:r>
            <w:r w:rsidRPr="00F01414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kolposkopem</w:t>
            </w:r>
          </w:p>
          <w:p w14:paraId="0E255D30" w14:textId="40A6C0DE" w:rsidR="00070B9F" w:rsidRDefault="00070B9F" w:rsidP="00070B9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Část 8 –</w:t>
            </w:r>
            <w:r>
              <w:t xml:space="preserve"> </w:t>
            </w:r>
            <w:r w:rsidRPr="00F01414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Křeslo pacientské</w:t>
            </w:r>
          </w:p>
          <w:p w14:paraId="2B25DF60" w14:textId="77777777" w:rsidR="00A85CD9" w:rsidRPr="004C1BDF" w:rsidRDefault="00A85CD9" w:rsidP="00FA70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=DODAVATEL PONECHÁ NÁZEV ČÁSTI, NA KTEROU PODÁVÁ NABÍDKU=</w:t>
            </w:r>
          </w:p>
        </w:tc>
      </w:tr>
      <w:tr w:rsidR="00D61B5B" w:rsidRPr="004C1BDF" w14:paraId="2EBDC4B8" w14:textId="77777777" w:rsidTr="00A337EC">
        <w:trPr>
          <w:trHeight w:val="284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20A128E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776AC53" w14:textId="30CF3BE0" w:rsidR="00D61B5B" w:rsidRPr="004C1BDF" w:rsidRDefault="008C2296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Stodská</w:t>
            </w:r>
            <w:r w:rsidR="00270A2D"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 </w:t>
            </w:r>
            <w:r w:rsidR="00297DFD" w:rsidRPr="004C1BDF">
              <w:rPr>
                <w:rFonts w:ascii="Calibri" w:eastAsia="Times New Roman" w:hAnsi="Calibri" w:cs="Calibri"/>
                <w:b/>
                <w:sz w:val="24"/>
                <w:lang w:eastAsia="cs-CZ"/>
              </w:rPr>
              <w:t>nemocnice, a.s.</w:t>
            </w:r>
          </w:p>
        </w:tc>
      </w:tr>
      <w:tr w:rsidR="00D61B5B" w:rsidRPr="004C1BDF" w14:paraId="424F379D" w14:textId="77777777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1309525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red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D67F29" w14:textId="62DE79EB" w:rsidR="00D61B5B" w:rsidRPr="004C1BDF" w:rsidRDefault="008C2296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red"/>
                <w:lang w:eastAsia="cs-CZ"/>
              </w:rPr>
            </w:pPr>
            <w:r w:rsidRPr="00863F93">
              <w:rPr>
                <w:rFonts w:ascii="Calibri" w:eastAsia="Times New Roman" w:hAnsi="Calibri" w:cs="Times New Roman"/>
                <w:lang w:eastAsia="cs-CZ"/>
              </w:rPr>
              <w:t>Hradecká 600, Stod, 333 01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2D9361D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red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1FDD7DE" w14:textId="126BDBB1" w:rsidR="00D61B5B" w:rsidRPr="004C1BDF" w:rsidRDefault="008C2296" w:rsidP="00297DFD">
            <w:pPr>
              <w:spacing w:after="0" w:line="240" w:lineRule="auto"/>
              <w:rPr>
                <w:rFonts w:ascii="Calibri" w:eastAsia="Times New Roman" w:hAnsi="Calibri" w:cs="Calibri"/>
                <w:highlight w:val="red"/>
                <w:lang w:eastAsia="cs-CZ"/>
              </w:rPr>
            </w:pPr>
            <w:r w:rsidRPr="00863F93">
              <w:rPr>
                <w:rFonts w:ascii="Calibri" w:eastAsia="Times New Roman" w:hAnsi="Calibri" w:cs="Times New Roman"/>
                <w:lang w:eastAsia="cs-CZ"/>
              </w:rPr>
              <w:t>263 61 086</w:t>
            </w:r>
          </w:p>
        </w:tc>
      </w:tr>
      <w:tr w:rsidR="00D61B5B" w:rsidRPr="004C1BDF" w14:paraId="238E809A" w14:textId="77777777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4156550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21D049" w14:textId="77777777" w:rsidR="00070B9F" w:rsidRPr="007C1598" w:rsidRDefault="00070B9F" w:rsidP="00070B9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8D7765">
              <w:rPr>
                <w:rFonts w:ascii="Calibri" w:eastAsia="Times New Roman" w:hAnsi="Calibri" w:cs="Times New Roman"/>
                <w:lang w:eastAsia="cs-CZ"/>
              </w:rPr>
              <w:t xml:space="preserve">MUDr. Petr Hubáček, MBA, </w:t>
            </w:r>
            <w:proofErr w:type="gramStart"/>
            <w:r w:rsidRPr="008D7765">
              <w:rPr>
                <w:rFonts w:ascii="Calibri" w:eastAsia="Times New Roman" w:hAnsi="Calibri" w:cs="Times New Roman"/>
                <w:lang w:eastAsia="cs-CZ"/>
              </w:rPr>
              <w:t>LL.M.</w:t>
            </w:r>
            <w:proofErr w:type="gramEnd"/>
            <w:r w:rsidRPr="008D7765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7C1598">
              <w:rPr>
                <w:rFonts w:ascii="Calibri" w:eastAsia="Times New Roman" w:hAnsi="Calibri" w:cs="Times New Roman"/>
                <w:lang w:eastAsia="cs-CZ"/>
              </w:rPr>
              <w:t xml:space="preserve">– předseda představenstva, </w:t>
            </w:r>
          </w:p>
          <w:p w14:paraId="27404DD9" w14:textId="77777777" w:rsidR="00070B9F" w:rsidRPr="007C1598" w:rsidRDefault="00070B9F" w:rsidP="00070B9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1598">
              <w:rPr>
                <w:rFonts w:ascii="Calibri" w:eastAsia="Times New Roman" w:hAnsi="Calibri" w:cs="Times New Roman"/>
                <w:lang w:eastAsia="cs-CZ"/>
              </w:rPr>
              <w:t xml:space="preserve">MUDr. Iva Pešková – místopředseda představenstva, </w:t>
            </w:r>
          </w:p>
          <w:p w14:paraId="72362DF8" w14:textId="68F742B0" w:rsidR="00697E2E" w:rsidRPr="004C1BDF" w:rsidRDefault="00070B9F" w:rsidP="00070B9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7765">
              <w:rPr>
                <w:rFonts w:ascii="Calibri" w:eastAsia="Times New Roman" w:hAnsi="Calibri" w:cs="Times New Roman"/>
                <w:lang w:eastAsia="cs-CZ"/>
              </w:rPr>
              <w:t xml:space="preserve">Mgr. Daniel Hajšman </w:t>
            </w:r>
            <w:r w:rsidRPr="007C1598">
              <w:rPr>
                <w:rFonts w:ascii="Calibri" w:eastAsia="Times New Roman" w:hAnsi="Calibri" w:cs="Times New Roman"/>
                <w:lang w:eastAsia="cs-CZ"/>
              </w:rPr>
              <w:t>– člen představenstva</w:t>
            </w:r>
          </w:p>
        </w:tc>
      </w:tr>
      <w:tr w:rsidR="00D61B5B" w:rsidRPr="004C1BDF" w14:paraId="7E05D58F" w14:textId="77777777" w:rsidTr="00A337EC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CE85103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78BB5A" w14:textId="77777777" w:rsidR="00D61B5B" w:rsidRPr="004C1BDF" w:rsidRDefault="00115AE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DB84EAE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AF1AAA" w14:textId="77777777" w:rsidR="00D61B5B" w:rsidRPr="004C1BDF" w:rsidRDefault="00A85CD9" w:rsidP="00A8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29EC11A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62D804" w14:textId="77777777" w:rsidR="00D61B5B" w:rsidRPr="004C1BDF" w:rsidRDefault="00A85CD9" w:rsidP="00A8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D61B5B" w:rsidRPr="004C1BDF" w14:paraId="227B9144" w14:textId="77777777" w:rsidTr="00A337EC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0DED36C" w14:textId="77777777" w:rsidR="00D61B5B" w:rsidRPr="004C1BDF" w:rsidRDefault="00D61B5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3F61B578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D61B5B" w:rsidRPr="004C1BDF" w14:paraId="3C8F9412" w14:textId="77777777" w:rsidTr="00A337EC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809AEB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41292" w14:textId="77777777" w:rsidR="00506A00" w:rsidRPr="004C1BDF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5E0945C7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>……………………………………………</w:t>
            </w:r>
            <w:r w:rsidR="00FB3A69"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   </w:t>
            </w:r>
            <w:r w:rsidR="00FB3A69"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24C6BBDC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</w:pPr>
          </w:p>
          <w:p w14:paraId="7721B538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63321E6D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14C629D2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113F1830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D61B5B" w:rsidRPr="004C1BDF" w14:paraId="05BBA4B9" w14:textId="77777777" w:rsidTr="009E0334">
        <w:trPr>
          <w:trHeight w:hRule="exact"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305DF0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B381" w14:textId="77777777" w:rsidR="00D61B5B" w:rsidRPr="004C1BDF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432451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D52A11" w14:textId="77777777" w:rsidR="00D61B5B" w:rsidRPr="004C1BDF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</w:p>
        </w:tc>
      </w:tr>
      <w:tr w:rsidR="00D61B5B" w:rsidRPr="004C1BDF" w14:paraId="2848DAC2" w14:textId="77777777" w:rsidTr="009E0334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AAF8D2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838D3" w14:textId="77777777" w:rsidR="00D61B5B" w:rsidRPr="004C1BDF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14:paraId="0DFD11BB" w14:textId="77777777" w:rsidR="00115AEB" w:rsidRPr="004C1BDF" w:rsidRDefault="00115AEB" w:rsidP="00D61B5B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4C1BD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PROHLÁŠENÍ O KVALIFIKACI</w:t>
      </w:r>
    </w:p>
    <w:p w14:paraId="409DF0D3" w14:textId="77777777" w:rsidR="00D61B5B" w:rsidRPr="004C1BDF" w:rsidRDefault="009E0334" w:rsidP="004C1BD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základní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062CA9D8" w14:textId="1BA570AD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nebyl v zemi svého sídla v posledních 5 letech před zahájením </w:t>
      </w:r>
      <w:r w:rsidR="00A85CD9" w:rsidRPr="004C1BDF">
        <w:rPr>
          <w:rFonts w:ascii="Calibri" w:eastAsia="Times New Roman" w:hAnsi="Calibri" w:cs="Calibri"/>
          <w:b/>
          <w:lang w:eastAsia="cs-CZ"/>
        </w:rPr>
        <w:t>zadávacího</w:t>
      </w:r>
      <w:r w:rsidRPr="004C1BDF">
        <w:rPr>
          <w:rFonts w:ascii="Calibri" w:eastAsia="Times New Roman" w:hAnsi="Calibri" w:cs="Calibri"/>
          <w:b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14:paraId="7A7C791D" w14:textId="435032B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v evidenci daní zachycen splatný daňový nedoplatek, a to ani ve vztahu ke spotřební dani;</w:t>
      </w:r>
    </w:p>
    <w:p w14:paraId="143F4FD7" w14:textId="47DBE83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splatný nedoplatek na pojistném nebo na penále na veřejné zdravotní pojištění;</w:t>
      </w:r>
    </w:p>
    <w:p w14:paraId="5BE699C9" w14:textId="753793B1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lastRenderedPageBreak/>
        <w:t>nemá v České republice nebo v zemi svého sídla splatný nedoplatek na pojistném nebo na penále na sociální zabezpečení a příspěvku na státní politiku zaměstnanosti;</w:t>
      </w:r>
    </w:p>
    <w:p w14:paraId="0D8966E4" w14:textId="1BE5E51E" w:rsidR="004C1BDF" w:rsidRPr="000C1F13" w:rsidRDefault="009E0334" w:rsidP="000C1F13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698B97DC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2B4DAF89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profesní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5E53E1BA" w14:textId="41F7C3D4" w:rsidR="009E0334" w:rsidRPr="004C1BDF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je zapsán v obchodním rejstříku pod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</w:t>
      </w:r>
      <w:proofErr w:type="gramStart"/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…..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spisovou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značkou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>;</w:t>
      </w:r>
    </w:p>
    <w:p w14:paraId="530776EF" w14:textId="04AD2F57" w:rsidR="009E0334" w:rsidRPr="004C1BDF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disponuje dokladem o oprávnění k podnikání podle zvláštních předpisů, a to výpisem ze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pod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 xml:space="preserve"> s oborem činnosti (druhem živnosti)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…………………………………</w:t>
      </w:r>
      <w:r w:rsidR="00704499" w:rsidRPr="004C1BDF">
        <w:rPr>
          <w:rFonts w:ascii="Calibri" w:eastAsia="Times New Roman" w:hAnsi="Calibri" w:cs="Calibri"/>
          <w:b/>
          <w:lang w:eastAsia="cs-CZ"/>
        </w:rPr>
        <w:t>;</w:t>
      </w:r>
    </w:p>
    <w:p w14:paraId="606A8AE9" w14:textId="410FF705" w:rsidR="00704499" w:rsidRPr="004C1BDF" w:rsidRDefault="00704499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disponuje potvrzením o registraci v Registru zdravotnických prostředků, vydaným Státním ústavem pro kontrolu léčiv, pod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  <w:r w:rsidR="00CB0220" w:rsidRPr="00CB0220">
        <w:rPr>
          <w:rStyle w:val="Znakapoznpodarou"/>
          <w:rFonts w:ascii="Calibri" w:eastAsia="Times New Roman" w:hAnsi="Calibri" w:cs="Calibri"/>
          <w:b/>
          <w:lang w:eastAsia="cs-CZ"/>
        </w:rPr>
        <w:footnoteReference w:id="1"/>
      </w:r>
    </w:p>
    <w:p w14:paraId="725FEF8C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6575C511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technickou kvalifikaci</w:t>
      </w:r>
      <w:r w:rsidRPr="004C1BDF">
        <w:rPr>
          <w:rFonts w:ascii="Calibri" w:eastAsia="Times New Roman" w:hAnsi="Calibri" w:cs="Calibri"/>
          <w:b/>
          <w:lang w:eastAsia="cs-CZ"/>
        </w:rPr>
        <w:t xml:space="preserve">, když </w:t>
      </w:r>
    </w:p>
    <w:p w14:paraId="72161D13" w14:textId="7D7B5F32" w:rsidR="009E0334" w:rsidRPr="004C1BDF" w:rsidRDefault="009E0334" w:rsidP="004C1B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 posledních 3 letech před zahájením </w:t>
      </w:r>
      <w:r w:rsidR="00A85CD9" w:rsidRPr="004C1BDF">
        <w:rPr>
          <w:rFonts w:ascii="Calibri" w:eastAsia="Times New Roman" w:hAnsi="Calibri" w:cs="Calibri"/>
          <w:b/>
          <w:lang w:eastAsia="cs-CZ"/>
        </w:rPr>
        <w:t>zadávacího</w:t>
      </w:r>
      <w:r w:rsidRPr="004C1BDF">
        <w:rPr>
          <w:rFonts w:ascii="Calibri" w:eastAsia="Times New Roman" w:hAnsi="Calibri" w:cs="Calibri"/>
          <w:b/>
          <w:lang w:eastAsia="cs-CZ"/>
        </w:rPr>
        <w:t xml:space="preserve"> řízení realizoval nás</w:t>
      </w:r>
      <w:r w:rsidR="00115AEB" w:rsidRPr="004C1BDF">
        <w:rPr>
          <w:rFonts w:ascii="Calibri" w:eastAsia="Times New Roman" w:hAnsi="Calibri" w:cs="Calibri"/>
          <w:b/>
          <w:lang w:eastAsia="cs-CZ"/>
        </w:rPr>
        <w:t>ledující významné dodávky</w:t>
      </w:r>
      <w:r w:rsidRPr="004C1BDF">
        <w:rPr>
          <w:rFonts w:ascii="Calibri" w:eastAsia="Times New Roman" w:hAnsi="Calibri" w:cs="Calibri"/>
          <w:b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1067"/>
        <w:gridCol w:w="1485"/>
        <w:gridCol w:w="1979"/>
      </w:tblGrid>
      <w:tr w:rsidR="00DA5072" w:rsidRPr="004C1BDF" w14:paraId="612BFFB2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566646D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427939F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D57156E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60DDC831" w14:textId="0E636FB1" w:rsidR="00DA5072" w:rsidRPr="004C1BDF" w:rsidRDefault="006D4310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Datum dodání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3755F896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Hodnota </w:t>
            </w:r>
          </w:p>
          <w:p w14:paraId="782E64D6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>v Kč bez DPH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26DF577C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DA5072" w:rsidRPr="004C1BDF" w14:paraId="5C670401" w14:textId="77777777" w:rsidTr="00DA5072">
        <w:tc>
          <w:tcPr>
            <w:tcW w:w="421" w:type="dxa"/>
          </w:tcPr>
          <w:p w14:paraId="6FFD2CB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2268" w:type="dxa"/>
          </w:tcPr>
          <w:p w14:paraId="5EA9A5F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2D51298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1DB32BB6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7DA0AEC5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185DAA9D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DA5072" w:rsidRPr="004C1BDF" w14:paraId="4EDC0509" w14:textId="77777777" w:rsidTr="00DA5072">
        <w:tc>
          <w:tcPr>
            <w:tcW w:w="421" w:type="dxa"/>
          </w:tcPr>
          <w:p w14:paraId="7711725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2268" w:type="dxa"/>
          </w:tcPr>
          <w:p w14:paraId="735BE3CB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273ED68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30B82B7E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24695AB0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78C8EA9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</w:tbl>
    <w:p w14:paraId="12672F16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B861FF5" w14:textId="1B74D74E" w:rsidR="009E0334" w:rsidRPr="005911C7" w:rsidRDefault="005911C7" w:rsidP="005911C7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5911C7">
        <w:rPr>
          <w:rFonts w:ascii="Calibri" w:eastAsia="Times New Roman" w:hAnsi="Calibri" w:cs="Calibri"/>
          <w:b/>
          <w:lang w:eastAsia="cs-CZ"/>
        </w:rPr>
        <w:t xml:space="preserve">disponuje </w:t>
      </w:r>
      <w:r w:rsidR="002E2484">
        <w:rPr>
          <w:rFonts w:ascii="Calibri" w:eastAsia="Times New Roman" w:hAnsi="Calibri" w:cs="Calibri"/>
          <w:b/>
          <w:lang w:eastAsia="cs-CZ"/>
        </w:rPr>
        <w:t>minimálně jedním řádně proškoleným technikem</w:t>
      </w:r>
      <w:r w:rsidR="00F4427F" w:rsidRPr="005911C7">
        <w:rPr>
          <w:rFonts w:ascii="Calibri" w:eastAsia="Times New Roman" w:hAnsi="Calibri" w:cs="Calibri"/>
          <w:b/>
          <w:lang w:eastAsia="cs-CZ"/>
        </w:rPr>
        <w:t xml:space="preserve"> k řádnému provedení předmětu této části zakázky</w:t>
      </w:r>
      <w:r w:rsidR="008E77BC">
        <w:rPr>
          <w:rFonts w:ascii="Calibri" w:eastAsia="Times New Roman" w:hAnsi="Calibri" w:cs="Calibri"/>
          <w:b/>
          <w:lang w:eastAsia="cs-CZ"/>
        </w:rPr>
        <w:t>.</w:t>
      </w:r>
      <w:r w:rsidR="00F4427F" w:rsidRPr="005911C7">
        <w:rPr>
          <w:rFonts w:ascii="Calibri" w:eastAsia="Times New Roman" w:hAnsi="Calibri" w:cs="Calibri"/>
          <w:b/>
          <w:lang w:eastAsia="cs-CZ"/>
        </w:rPr>
        <w:t xml:space="preserve"> </w:t>
      </w:r>
    </w:p>
    <w:p w14:paraId="26C07701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0A661AF4" w14:textId="77777777" w:rsidR="00BC33C5" w:rsidRDefault="00BC33C5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210DA6A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23C030B6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F19853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1196E2C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A44EE0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3572A664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55C9F977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4167E5EB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633C8C4A" w14:textId="7120CD89" w:rsidR="00DA5072" w:rsidRPr="004C1BDF" w:rsidRDefault="00115AEB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4C1BD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lastRenderedPageBreak/>
        <w:t>PROHLÁŠENÍ O PODDODAVATELÍCH</w:t>
      </w:r>
    </w:p>
    <w:p w14:paraId="24DEE706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4C1BDF">
        <w:rPr>
          <w:rFonts w:ascii="Calibri" w:eastAsia="Times New Roman" w:hAnsi="Calibri" w:cs="Calibri"/>
          <w:b/>
          <w:color w:val="FF0000"/>
          <w:lang w:eastAsia="cs-CZ"/>
        </w:rPr>
        <w:t>VARIANTA 1:</w:t>
      </w:r>
    </w:p>
    <w:p w14:paraId="1651997D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"/>
        <w:gridCol w:w="3206"/>
        <w:gridCol w:w="3951"/>
        <w:gridCol w:w="1487"/>
      </w:tblGrid>
      <w:tr w:rsidR="00DA5072" w:rsidRPr="004C1BDF" w14:paraId="557BCC87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37A0EC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0C94BA63" w14:textId="77777777" w:rsidR="00DA5072" w:rsidRPr="004C1BDF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0BF2B4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00EB147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RPr="004C1BDF" w14:paraId="029C57DA" w14:textId="77777777" w:rsidTr="00DA5072">
        <w:tc>
          <w:tcPr>
            <w:tcW w:w="421" w:type="dxa"/>
          </w:tcPr>
          <w:p w14:paraId="09622799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3260" w:type="dxa"/>
          </w:tcPr>
          <w:p w14:paraId="1595BB47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2C3E4A17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6CAD3024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4B1CC279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295D7D4A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DA5072" w:rsidRPr="004C1BDF" w14:paraId="6C4E03C9" w14:textId="77777777" w:rsidTr="00DA5072">
        <w:tc>
          <w:tcPr>
            <w:tcW w:w="421" w:type="dxa"/>
          </w:tcPr>
          <w:p w14:paraId="42E3031D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3260" w:type="dxa"/>
          </w:tcPr>
          <w:p w14:paraId="19FB3CDE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565AC625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73706DCD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3B31550C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6E9885B3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DA5072" w:rsidRPr="004C1BDF" w14:paraId="3313A2C2" w14:textId="77777777" w:rsidTr="00DA5072">
        <w:tc>
          <w:tcPr>
            <w:tcW w:w="421" w:type="dxa"/>
          </w:tcPr>
          <w:p w14:paraId="07F41542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3260" w:type="dxa"/>
          </w:tcPr>
          <w:p w14:paraId="39E0335C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691F149B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68666362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3AFFA814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7CDFDC4E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</w:tbl>
    <w:p w14:paraId="1357C139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3E3EEE9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4C1BDF">
        <w:rPr>
          <w:rFonts w:ascii="Calibri" w:eastAsia="Times New Roman" w:hAnsi="Calibri" w:cs="Calibri"/>
          <w:b/>
          <w:color w:val="FF0000"/>
          <w:lang w:eastAsia="cs-CZ"/>
        </w:rPr>
        <w:t>VARIANTA 2:</w:t>
      </w:r>
    </w:p>
    <w:p w14:paraId="2A511565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Prohlašuji, že výše uvedený dodavatel provede veřejnou zakázku samostatně bez poddodavatelů.</w:t>
      </w:r>
    </w:p>
    <w:p w14:paraId="03AE98BD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5C26445B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43192BA7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AC8248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700ECB1C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0292F1E7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5A56E0CA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sectPr w:rsidR="006B27DC" w:rsidRPr="004C1B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371B" w14:textId="77777777" w:rsidR="00625B52" w:rsidRDefault="00625B52" w:rsidP="00A337EC">
      <w:pPr>
        <w:spacing w:after="0" w:line="240" w:lineRule="auto"/>
      </w:pPr>
      <w:r>
        <w:separator/>
      </w:r>
    </w:p>
  </w:endnote>
  <w:endnote w:type="continuationSeparator" w:id="0">
    <w:p w14:paraId="0B5F597B" w14:textId="77777777" w:rsidR="00625B52" w:rsidRDefault="00625B52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934E4" w14:textId="77777777" w:rsidR="00625B52" w:rsidRDefault="00625B52" w:rsidP="00A337EC">
      <w:pPr>
        <w:spacing w:after="0" w:line="240" w:lineRule="auto"/>
      </w:pPr>
      <w:r>
        <w:separator/>
      </w:r>
    </w:p>
  </w:footnote>
  <w:footnote w:type="continuationSeparator" w:id="0">
    <w:p w14:paraId="2B8DE63A" w14:textId="77777777" w:rsidR="00625B52" w:rsidRDefault="00625B52" w:rsidP="00A337EC">
      <w:pPr>
        <w:spacing w:after="0" w:line="240" w:lineRule="auto"/>
      </w:pPr>
      <w:r>
        <w:continuationSeparator/>
      </w:r>
    </w:p>
  </w:footnote>
  <w:footnote w:id="1">
    <w:p w14:paraId="1C845136" w14:textId="7C07FA97" w:rsidR="00CB0220" w:rsidRDefault="00CB0220">
      <w:pPr>
        <w:pStyle w:val="Textpoznpodarou"/>
      </w:pPr>
      <w:r>
        <w:rPr>
          <w:rStyle w:val="Znakapoznpodarou"/>
        </w:rPr>
        <w:footnoteRef/>
      </w:r>
      <w:r>
        <w:t xml:space="preserve"> Dodavatel vyplní pouze v případě částí 1, 2, 3, 4, 5, 6 a 7 VZ. Požadavek neplatí pro část 8 VZ.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26164" w14:textId="0562B960" w:rsidR="00A337EC" w:rsidRPr="00D61B5B" w:rsidRDefault="009E0334" w:rsidP="00A337EC">
    <w:pPr>
      <w:spacing w:after="120" w:line="276" w:lineRule="auto"/>
      <w:jc w:val="both"/>
      <w:rPr>
        <w:rFonts w:ascii="Calibri" w:eastAsia="Times New Roman" w:hAnsi="Calibri" w:cs="Calibri"/>
        <w:b/>
        <w:sz w:val="24"/>
        <w:szCs w:val="48"/>
        <w:lang w:eastAsia="cs-CZ"/>
      </w:rPr>
    </w:pP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Příloha č. 4 </w:t>
    </w:r>
    <w:r w:rsidR="00A85CD9">
      <w:rPr>
        <w:rFonts w:ascii="Calibri" w:eastAsia="Times New Roman" w:hAnsi="Calibri" w:cs="Calibri"/>
        <w:b/>
        <w:sz w:val="24"/>
        <w:szCs w:val="48"/>
        <w:lang w:eastAsia="cs-CZ"/>
      </w:rPr>
      <w:t>ZD</w:t>
    </w: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 – </w:t>
    </w:r>
    <w:r w:rsidR="00115AEB">
      <w:rPr>
        <w:rFonts w:ascii="Calibri" w:eastAsia="Times New Roman" w:hAnsi="Calibri" w:cs="Calibri"/>
        <w:b/>
        <w:sz w:val="24"/>
        <w:szCs w:val="48"/>
        <w:lang w:eastAsia="cs-CZ"/>
      </w:rPr>
      <w:t>Vzor prohlášení</w:t>
    </w:r>
    <w:r w:rsidR="008E77BC">
      <w:rPr>
        <w:rFonts w:ascii="Calibri" w:eastAsia="Times New Roman" w:hAnsi="Calibri" w:cs="Calibri"/>
        <w:b/>
        <w:sz w:val="24"/>
        <w:szCs w:val="48"/>
        <w:lang w:eastAsia="cs-CZ"/>
      </w:rPr>
      <w:t xml:space="preserve"> a formulářů</w:t>
    </w:r>
  </w:p>
  <w:p w14:paraId="0DEF11AC" w14:textId="77777777"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A06"/>
    <w:multiLevelType w:val="hybridMultilevel"/>
    <w:tmpl w:val="71DA46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5B38"/>
    <w:multiLevelType w:val="hybridMultilevel"/>
    <w:tmpl w:val="75C6A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319"/>
    <w:multiLevelType w:val="hybridMultilevel"/>
    <w:tmpl w:val="6FF0A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2152"/>
    <w:multiLevelType w:val="hybridMultilevel"/>
    <w:tmpl w:val="7B6658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E732D"/>
    <w:multiLevelType w:val="hybridMultilevel"/>
    <w:tmpl w:val="C6A06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F4EF0"/>
    <w:multiLevelType w:val="hybridMultilevel"/>
    <w:tmpl w:val="AFEEBBD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40161B"/>
    <w:multiLevelType w:val="hybridMultilevel"/>
    <w:tmpl w:val="9A38B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010E73"/>
    <w:rsid w:val="00070B9F"/>
    <w:rsid w:val="000C1F13"/>
    <w:rsid w:val="00115AEB"/>
    <w:rsid w:val="001D32DB"/>
    <w:rsid w:val="00265338"/>
    <w:rsid w:val="00270A2D"/>
    <w:rsid w:val="002804A1"/>
    <w:rsid w:val="00297DFD"/>
    <w:rsid w:val="002E2484"/>
    <w:rsid w:val="00492EFF"/>
    <w:rsid w:val="004C1BDF"/>
    <w:rsid w:val="00506A00"/>
    <w:rsid w:val="00566247"/>
    <w:rsid w:val="00591100"/>
    <w:rsid w:val="005911C7"/>
    <w:rsid w:val="00625B52"/>
    <w:rsid w:val="00697E2E"/>
    <w:rsid w:val="006B27DC"/>
    <w:rsid w:val="006D4310"/>
    <w:rsid w:val="00704499"/>
    <w:rsid w:val="00706BCB"/>
    <w:rsid w:val="008132AA"/>
    <w:rsid w:val="00822CDC"/>
    <w:rsid w:val="008C2296"/>
    <w:rsid w:val="008E77BC"/>
    <w:rsid w:val="009C1AC6"/>
    <w:rsid w:val="009E0334"/>
    <w:rsid w:val="00A337EC"/>
    <w:rsid w:val="00A85CD9"/>
    <w:rsid w:val="00A92192"/>
    <w:rsid w:val="00AD54BF"/>
    <w:rsid w:val="00BC33C5"/>
    <w:rsid w:val="00CB0220"/>
    <w:rsid w:val="00D61B5B"/>
    <w:rsid w:val="00D7318F"/>
    <w:rsid w:val="00DA5072"/>
    <w:rsid w:val="00E86567"/>
    <w:rsid w:val="00F14089"/>
    <w:rsid w:val="00F4427F"/>
    <w:rsid w:val="00F658BC"/>
    <w:rsid w:val="00F72EE4"/>
    <w:rsid w:val="00FA706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6E6D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  <w:style w:type="paragraph" w:styleId="Revize">
    <w:name w:val="Revision"/>
    <w:hidden/>
    <w:uiPriority w:val="99"/>
    <w:semiHidden/>
    <w:rsid w:val="004C1BDF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02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02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0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78bbf-7a32-4d44-a522-db5e1c0c70d4">
      <Terms xmlns="http://schemas.microsoft.com/office/infopath/2007/PartnerControls"/>
    </lcf76f155ced4ddcb4097134ff3c332f>
    <TaxCatchAll xmlns="0e826404-5231-41da-bc98-8397ba8107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12" ma:contentTypeDescription="Vytvoří nový dokument" ma:contentTypeScope="" ma:versionID="c7cfb81c22926122be67f30e6f93486f">
  <xsd:schema xmlns:xsd="http://www.w3.org/2001/XMLSchema" xmlns:xs="http://www.w3.org/2001/XMLSchema" xmlns:p="http://schemas.microsoft.com/office/2006/metadata/properties" xmlns:ns2="d5978bbf-7a32-4d44-a522-db5e1c0c70d4" xmlns:ns3="0e826404-5231-41da-bc98-8397ba8107c8" targetNamespace="http://schemas.microsoft.com/office/2006/metadata/properties" ma:root="true" ma:fieldsID="f790c0cb7b21bdef85050965fbe094ba" ns2:_="" ns3:_="">
    <xsd:import namespace="d5978bbf-7a32-4d44-a522-db5e1c0c70d4"/>
    <xsd:import namespace="0e826404-5231-41da-bc98-8397ba810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c82efab2-6469-46b1-9130-0f21a575e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26404-5231-41da-bc98-8397ba8107c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39619a-cc34-438a-be18-3d54c3739ea0}" ma:internalName="TaxCatchAll" ma:showField="CatchAllData" ma:web="0e826404-5231-41da-bc98-8397ba810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DD6F-C5DB-4BCD-8150-7242EC81F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2E98A-5738-49AD-B43A-235F1FC83C1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826404-5231-41da-bc98-8397ba8107c8"/>
    <ds:schemaRef ds:uri="http://purl.org/dc/elements/1.1/"/>
    <ds:schemaRef ds:uri="d5978bbf-7a32-4d44-a522-db5e1c0c70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1C7197-E083-4B46-9CF2-0920D48E3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0e826404-5231-41da-bc98-8397ba810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385D3-9E5B-4F71-B189-604B4AD6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Michaela Bervidová</cp:lastModifiedBy>
  <cp:revision>2</cp:revision>
  <dcterms:created xsi:type="dcterms:W3CDTF">2022-11-18T13:51:00Z</dcterms:created>
  <dcterms:modified xsi:type="dcterms:W3CDTF">2022-11-18T13:51:00Z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