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DE4332" w:rsidRPr="00D61B5B" w:rsidTr="00BA337F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E4332" w:rsidRPr="00D61B5B" w:rsidRDefault="00DE4332" w:rsidP="00BA3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 w:rsidRPr="00DE43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ČESTNÉ PROHLÁŠENÍ K OVZ</w:t>
            </w:r>
          </w:p>
        </w:tc>
      </w:tr>
      <w:tr w:rsidR="00DE4332" w:rsidRPr="00D61B5B" w:rsidTr="00BA337F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E4332" w:rsidRPr="00D61B5B" w:rsidRDefault="00DE4332" w:rsidP="00BA337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DE4332" w:rsidRPr="00A85CD9" w:rsidTr="00BA337F">
        <w:trPr>
          <w:trHeight w:val="681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332" w:rsidRPr="00A85CD9" w:rsidRDefault="00DE4332" w:rsidP="00BA3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 w:rsidRPr="00EB190C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</w:t>
            </w:r>
            <w:r w:rsidR="004031AA" w:rsidRPr="004031AA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OBVAZOVÝ MATERIÁL PRO NEMOCNICE VLASTNĚNÉ PLZEŇSKÝM KRAJEM 2022</w:t>
            </w:r>
          </w:p>
        </w:tc>
      </w:tr>
      <w:tr w:rsidR="00DE4332" w:rsidRPr="00EB190C" w:rsidTr="00BA337F">
        <w:trPr>
          <w:trHeight w:val="54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332" w:rsidRPr="00EB190C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ČÁST VZ: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332" w:rsidRPr="00EB190C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6825AD">
              <w:rPr>
                <w:rFonts w:ascii="Calibri" w:eastAsia="Times New Roman" w:hAnsi="Calibri" w:cs="Calibri"/>
                <w:b/>
                <w:szCs w:val="26"/>
                <w:highlight w:val="yellow"/>
                <w:lang w:eastAsia="cs-CZ"/>
              </w:rPr>
              <w:t>=DOPLNÍ DODAVATEL=</w:t>
            </w:r>
          </w:p>
        </w:tc>
      </w:tr>
      <w:tr w:rsidR="00DE4332" w:rsidRPr="00D61B5B" w:rsidTr="00BA337F">
        <w:trPr>
          <w:trHeight w:val="284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43A60">
              <w:rPr>
                <w:rFonts w:ascii="Calibri" w:eastAsia="Times New Roman" w:hAnsi="Calibri" w:cs="Times New Roman"/>
                <w:b/>
                <w:lang w:eastAsia="cs-CZ"/>
              </w:rPr>
              <w:t>Klatovská nemocnice a.s.</w:t>
            </w:r>
          </w:p>
        </w:tc>
      </w:tr>
      <w:tr w:rsidR="00DE4332" w:rsidRPr="00FB3A69" w:rsidTr="00BA337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43A60">
              <w:rPr>
                <w:rFonts w:ascii="Calibri" w:eastAsia="Times New Roman" w:hAnsi="Calibri" w:cs="Times New Roman"/>
                <w:lang w:eastAsia="cs-CZ"/>
              </w:rPr>
              <w:t>Plzeňská 929, PSČ 339 01 Klatovy II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E4332" w:rsidRPr="00FB3A69" w:rsidRDefault="00DE4332" w:rsidP="00BA337F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643A60">
              <w:rPr>
                <w:rFonts w:ascii="Calibri" w:eastAsia="Times New Roman" w:hAnsi="Calibri" w:cs="Times New Roman"/>
                <w:lang w:eastAsia="cs-CZ"/>
              </w:rPr>
              <w:t>26360527</w:t>
            </w:r>
          </w:p>
        </w:tc>
      </w:tr>
      <w:tr w:rsidR="00DE4332" w:rsidRPr="00297DFD" w:rsidTr="00BA337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E4332" w:rsidRPr="00297DFD" w:rsidRDefault="00DE4332" w:rsidP="00BA337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0C3">
              <w:rPr>
                <w:rFonts w:ascii="Calibri" w:eastAsia="Times New Roman" w:hAnsi="Calibri" w:cs="Times New Roman"/>
                <w:lang w:eastAsia="cs-CZ"/>
              </w:rPr>
              <w:t xml:space="preserve">Mgr. Jaroslav Šíma, MBA - předseda představenstva, MUDr. Petr Hubáček, MBA, </w:t>
            </w:r>
            <w:proofErr w:type="gramStart"/>
            <w:r w:rsidRPr="003270C3">
              <w:rPr>
                <w:rFonts w:ascii="Calibri" w:eastAsia="Times New Roman" w:hAnsi="Calibri" w:cs="Times New Roman"/>
                <w:lang w:eastAsia="cs-CZ"/>
              </w:rPr>
              <w:t>LL.M.</w:t>
            </w:r>
            <w:proofErr w:type="gramEnd"/>
            <w:r w:rsidRPr="003270C3">
              <w:rPr>
                <w:rFonts w:ascii="Calibri" w:eastAsia="Times New Roman" w:hAnsi="Calibri" w:cs="Times New Roman"/>
                <w:lang w:eastAsia="cs-CZ"/>
              </w:rPr>
              <w:t xml:space="preserve"> - místopředseda představenstva, MUDr. Jiří </w:t>
            </w:r>
            <w:proofErr w:type="spellStart"/>
            <w:r w:rsidRPr="003270C3">
              <w:rPr>
                <w:rFonts w:ascii="Calibri" w:eastAsia="Times New Roman" w:hAnsi="Calibri" w:cs="Times New Roman"/>
                <w:lang w:eastAsia="cs-CZ"/>
              </w:rPr>
              <w:t>Zeithaml</w:t>
            </w:r>
            <w:proofErr w:type="spellEnd"/>
            <w:r w:rsidRPr="003270C3">
              <w:rPr>
                <w:rFonts w:ascii="Calibri" w:eastAsia="Times New Roman" w:hAnsi="Calibri" w:cs="Times New Roman"/>
                <w:lang w:eastAsia="cs-CZ"/>
              </w:rPr>
              <w:t xml:space="preserve"> - člen představenstva, Ing. Ondřej Provalil, MBA - člen představenstva, Ing. Petr </w:t>
            </w:r>
            <w:proofErr w:type="spellStart"/>
            <w:r w:rsidRPr="003270C3">
              <w:rPr>
                <w:rFonts w:ascii="Calibri" w:eastAsia="Times New Roman" w:hAnsi="Calibri" w:cs="Times New Roman"/>
                <w:lang w:eastAsia="cs-CZ"/>
              </w:rPr>
              <w:t>Liškář</w:t>
            </w:r>
            <w:proofErr w:type="spellEnd"/>
            <w:r w:rsidRPr="003270C3">
              <w:rPr>
                <w:rFonts w:ascii="Calibri" w:eastAsia="Times New Roman" w:hAnsi="Calibri" w:cs="Times New Roman"/>
                <w:lang w:eastAsia="cs-CZ"/>
              </w:rPr>
              <w:t>, MBA - člen představenstva</w:t>
            </w:r>
          </w:p>
        </w:tc>
      </w:tr>
      <w:tr w:rsidR="00DE4332" w:rsidRPr="00D61B5B" w:rsidTr="00BA337F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4332" w:rsidRPr="00D61B5B" w:rsidRDefault="00DE4332" w:rsidP="00BA3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15AEB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4332" w:rsidRPr="00D61B5B" w:rsidRDefault="000821E1" w:rsidP="00BA3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</w:t>
            </w:r>
            <w:r w:rsidR="00DE4332">
              <w:rPr>
                <w:rFonts w:ascii="Calibri" w:eastAsia="Times New Roman" w:hAnsi="Calibri" w:cs="Calibri"/>
                <w:lang w:eastAsia="cs-CZ"/>
              </w:rPr>
              <w:t>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332" w:rsidRPr="00D61B5B" w:rsidRDefault="00DE4332" w:rsidP="00BA3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90C">
              <w:rPr>
                <w:rFonts w:ascii="Calibri" w:eastAsia="Times New Roman" w:hAnsi="Calibri" w:cs="Calibri"/>
                <w:lang w:eastAsia="cs-CZ"/>
              </w:rPr>
              <w:t>Otevřené řízení</w:t>
            </w:r>
          </w:p>
        </w:tc>
      </w:tr>
      <w:tr w:rsidR="00DE4332" w:rsidRPr="00D61B5B" w:rsidTr="00BA337F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E4332" w:rsidRPr="00D61B5B" w:rsidRDefault="00DE4332" w:rsidP="00BA3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DE4332" w:rsidRPr="00D61B5B" w:rsidTr="00BA337F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E4332" w:rsidRPr="00506A00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332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DE4332" w:rsidRPr="00506A00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>……………………………………………</w:t>
            </w:r>
            <w:r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   </w:t>
            </w:r>
            <w:r w:rsidRPr="00FB3A69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</w:pPr>
          </w:p>
          <w:p w:rsidR="00DE4332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DE4332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DE4332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DE4332" w:rsidRPr="00D61B5B" w:rsidTr="00BA337F">
        <w:trPr>
          <w:trHeight w:hRule="exact"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</w:p>
        </w:tc>
      </w:tr>
      <w:tr w:rsidR="00DE4332" w:rsidRPr="00D61B5B" w:rsidTr="00BA337F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332" w:rsidRPr="00D61B5B" w:rsidRDefault="00DE4332" w:rsidP="00BA337F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B13079" w:rsidRDefault="00B13079" w:rsidP="00B13079">
      <w:pPr>
        <w:pStyle w:val="Odstavecseseznamem"/>
        <w:numPr>
          <w:ilvl w:val="0"/>
          <w:numId w:val="9"/>
        </w:numPr>
        <w:spacing w:after="240" w:line="276" w:lineRule="auto"/>
        <w:ind w:left="0" w:right="-426" w:hanging="426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</w:t>
      </w:r>
      <w:r>
        <w:rPr>
          <w:bCs/>
        </w:rPr>
        <w:t>.</w:t>
      </w:r>
    </w:p>
    <w:p w:rsidR="00B13079" w:rsidRDefault="00B13079" w:rsidP="002906F1">
      <w:pPr>
        <w:pStyle w:val="Odstavecseseznamem"/>
        <w:spacing w:after="0" w:line="276" w:lineRule="auto"/>
        <w:ind w:left="0" w:right="-426"/>
        <w:jc w:val="both"/>
        <w:rPr>
          <w:bCs/>
        </w:rPr>
      </w:pPr>
    </w:p>
    <w:p w:rsidR="00B13079" w:rsidRDefault="00B13079" w:rsidP="00B13079">
      <w:pPr>
        <w:pStyle w:val="Odstavecseseznamem"/>
        <w:numPr>
          <w:ilvl w:val="0"/>
          <w:numId w:val="9"/>
        </w:numPr>
        <w:spacing w:before="240" w:after="240" w:line="276" w:lineRule="auto"/>
        <w:ind w:left="0" w:right="-426" w:hanging="426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:rsidR="00F01251" w:rsidRPr="00F01251" w:rsidRDefault="00F01251" w:rsidP="00F01251">
      <w:pPr>
        <w:pStyle w:val="Odstavecseseznamem"/>
        <w:rPr>
          <w:bCs/>
        </w:rPr>
      </w:pPr>
    </w:p>
    <w:p w:rsidR="00F01251" w:rsidRDefault="00FA536C" w:rsidP="00FA536C">
      <w:pPr>
        <w:pStyle w:val="Odstavecseseznamem"/>
        <w:numPr>
          <w:ilvl w:val="0"/>
          <w:numId w:val="9"/>
        </w:numPr>
        <w:spacing w:before="240" w:after="240" w:line="276" w:lineRule="auto"/>
        <w:ind w:left="0" w:right="-426" w:hanging="426"/>
        <w:jc w:val="both"/>
        <w:rPr>
          <w:bCs/>
        </w:rPr>
      </w:pPr>
      <w:r w:rsidRPr="00FA536C">
        <w:t>Dodavatel čestně prohlašuje</w:t>
      </w:r>
      <w:r w:rsidRPr="008533FD">
        <w:t xml:space="preserve">, </w:t>
      </w:r>
      <w:r>
        <w:t xml:space="preserve">že </w:t>
      </w:r>
      <w:r w:rsidRPr="008533FD">
        <w:t xml:space="preserve">přepravní, skupinové a veškeré další obaly </w:t>
      </w:r>
      <w:r>
        <w:t>budou</w:t>
      </w:r>
      <w:r w:rsidRPr="008533FD">
        <w:t xml:space="preserve"> koncipovány tak, aby jich bylo využíváno minimální množství. Dodávky proběhnou v přiměřeně velkých velkospotřebitelských baleních. Nepřípustné jsou obaly z PVC. Obaly </w:t>
      </w:r>
      <w:r>
        <w:t>by měly</w:t>
      </w:r>
      <w:r w:rsidRPr="008533FD">
        <w:t xml:space="preserve"> být z recyklovatelných materiálů. Pokud je na obal použito více různých materiálů, musí být snadno oddělitelné a nekomplikovat třídění a recyklace</w:t>
      </w:r>
      <w:r w:rsidR="00F01251" w:rsidRPr="00F01251">
        <w:rPr>
          <w:bCs/>
        </w:rPr>
        <w:t>.</w:t>
      </w:r>
    </w:p>
    <w:p w:rsidR="00DE4332" w:rsidRPr="004C1BDF" w:rsidRDefault="00DE4332" w:rsidP="00DE433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:rsidR="00DE4332" w:rsidRPr="004C1BDF" w:rsidRDefault="00DE4332" w:rsidP="00DE433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DE4332" w:rsidRPr="004C1BDF" w:rsidRDefault="00DE4332" w:rsidP="00DE433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:rsidR="006B27DC" w:rsidRDefault="00DE4332" w:rsidP="00DE4332">
      <w:pPr>
        <w:spacing w:after="120" w:line="276" w:lineRule="auto"/>
        <w:jc w:val="both"/>
        <w:rPr>
          <w:rFonts w:ascii="Calibri" w:eastAsia="Times New Roman" w:hAnsi="Calibri" w:cs="Calibri"/>
          <w:color w:val="FF0000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  <w:bookmarkStart w:id="0" w:name="_GoBack"/>
      <w:bookmarkEnd w:id="0"/>
    </w:p>
    <w:sectPr w:rsidR="006B27DC" w:rsidSect="00DE4332">
      <w:headerReference w:type="default" r:id="rId7"/>
      <w:pgSz w:w="11906" w:h="16838"/>
      <w:pgMar w:top="1418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FF" w:rsidRDefault="00EA36FF" w:rsidP="00A337EC">
      <w:pPr>
        <w:spacing w:after="0" w:line="240" w:lineRule="auto"/>
      </w:pPr>
      <w:r>
        <w:separator/>
      </w:r>
    </w:p>
  </w:endnote>
  <w:endnote w:type="continuationSeparator" w:id="0">
    <w:p w:rsidR="00EA36FF" w:rsidRDefault="00EA36FF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FF" w:rsidRDefault="00EA36FF" w:rsidP="00A337EC">
      <w:pPr>
        <w:spacing w:after="0" w:line="240" w:lineRule="auto"/>
      </w:pPr>
      <w:r>
        <w:separator/>
      </w:r>
    </w:p>
  </w:footnote>
  <w:footnote w:type="continuationSeparator" w:id="0">
    <w:p w:rsidR="00EA36FF" w:rsidRDefault="00EA36FF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D6" w:rsidRPr="00B13079" w:rsidRDefault="00144DD6">
    <w:pPr>
      <w:pStyle w:val="Zhlav"/>
      <w:rPr>
        <w:b/>
      </w:rPr>
    </w:pPr>
    <w:r w:rsidRPr="00B13079">
      <w:rPr>
        <w:b/>
      </w:rPr>
      <w:t xml:space="preserve">Příloha č. 5 </w:t>
    </w:r>
    <w:r w:rsidR="00DE4332">
      <w:rPr>
        <w:b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DBE"/>
    <w:multiLevelType w:val="hybridMultilevel"/>
    <w:tmpl w:val="522CE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DFC"/>
    <w:multiLevelType w:val="hybridMultilevel"/>
    <w:tmpl w:val="B34A9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5E02"/>
    <w:multiLevelType w:val="hybridMultilevel"/>
    <w:tmpl w:val="91947B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0E89"/>
    <w:multiLevelType w:val="hybridMultilevel"/>
    <w:tmpl w:val="5AB2C9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F451B9F"/>
    <w:multiLevelType w:val="hybridMultilevel"/>
    <w:tmpl w:val="536A6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87D64"/>
    <w:multiLevelType w:val="hybridMultilevel"/>
    <w:tmpl w:val="B128D78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F27E1"/>
    <w:multiLevelType w:val="hybridMultilevel"/>
    <w:tmpl w:val="7CE49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B6BA7"/>
    <w:multiLevelType w:val="hybridMultilevel"/>
    <w:tmpl w:val="6EAE76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030D5C"/>
    <w:rsid w:val="000821E1"/>
    <w:rsid w:val="000950B3"/>
    <w:rsid w:val="000A0D79"/>
    <w:rsid w:val="00144DD6"/>
    <w:rsid w:val="001B6F17"/>
    <w:rsid w:val="001E53DD"/>
    <w:rsid w:val="002466C0"/>
    <w:rsid w:val="00265338"/>
    <w:rsid w:val="002906F1"/>
    <w:rsid w:val="002C40C7"/>
    <w:rsid w:val="002F73F6"/>
    <w:rsid w:val="00351176"/>
    <w:rsid w:val="00352663"/>
    <w:rsid w:val="004031AA"/>
    <w:rsid w:val="00427312"/>
    <w:rsid w:val="00506A00"/>
    <w:rsid w:val="0050783D"/>
    <w:rsid w:val="005527C7"/>
    <w:rsid w:val="005662E6"/>
    <w:rsid w:val="0058169A"/>
    <w:rsid w:val="00604140"/>
    <w:rsid w:val="00605E27"/>
    <w:rsid w:val="006B27DC"/>
    <w:rsid w:val="007D388B"/>
    <w:rsid w:val="008132AA"/>
    <w:rsid w:val="00822CDC"/>
    <w:rsid w:val="00876BE0"/>
    <w:rsid w:val="0088485C"/>
    <w:rsid w:val="009B2B43"/>
    <w:rsid w:val="009C4CB0"/>
    <w:rsid w:val="009E0334"/>
    <w:rsid w:val="00A33620"/>
    <w:rsid w:val="00A337EC"/>
    <w:rsid w:val="00A92192"/>
    <w:rsid w:val="00AD0870"/>
    <w:rsid w:val="00B13079"/>
    <w:rsid w:val="00BA6154"/>
    <w:rsid w:val="00BD262D"/>
    <w:rsid w:val="00C81055"/>
    <w:rsid w:val="00D61B5B"/>
    <w:rsid w:val="00D95748"/>
    <w:rsid w:val="00DA5072"/>
    <w:rsid w:val="00DB7A6F"/>
    <w:rsid w:val="00DE4332"/>
    <w:rsid w:val="00EA36FF"/>
    <w:rsid w:val="00F01251"/>
    <w:rsid w:val="00F464FC"/>
    <w:rsid w:val="00FA536C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05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Renata Janoušková</cp:lastModifiedBy>
  <cp:revision>13</cp:revision>
  <dcterms:created xsi:type="dcterms:W3CDTF">2022-02-01T07:53:00Z</dcterms:created>
  <dcterms:modified xsi:type="dcterms:W3CDTF">2022-10-10T12:29:00Z</dcterms:modified>
</cp:coreProperties>
</file>