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2AD4" w14:textId="31BFE555" w:rsidR="00A70441" w:rsidRPr="005E5494" w:rsidRDefault="00A70441" w:rsidP="00A70441">
      <w:pPr>
        <w:shd w:val="clear" w:color="auto" w:fill="BFBFBF"/>
        <w:ind w:right="111"/>
        <w:contextualSpacing/>
        <w:jc w:val="center"/>
        <w:rPr>
          <w:rFonts w:ascii="Arial" w:eastAsia="Times New Roman" w:hAnsi="Arial"/>
          <w:b/>
          <w:kern w:val="0"/>
          <w:lang w:eastAsia="cs-CZ" w:bidi="ar-SA"/>
        </w:rPr>
      </w:pPr>
      <w:bookmarkStart w:id="0" w:name="_Toc334537436"/>
      <w:r w:rsidRPr="005E5494">
        <w:rPr>
          <w:rFonts w:ascii="Arial" w:eastAsia="Times New Roman" w:hAnsi="Arial"/>
          <w:b/>
          <w:kern w:val="0"/>
          <w:lang w:eastAsia="cs-CZ" w:bidi="ar-SA"/>
        </w:rPr>
        <w:t xml:space="preserve">Příloha č. 1. </w:t>
      </w:r>
      <w:r w:rsidR="00BA0FB0">
        <w:rPr>
          <w:rFonts w:ascii="Arial" w:eastAsia="Times New Roman" w:hAnsi="Arial"/>
          <w:b/>
          <w:kern w:val="0"/>
          <w:lang w:eastAsia="cs-CZ" w:bidi="ar-SA"/>
        </w:rPr>
        <w:t xml:space="preserve">4. </w:t>
      </w:r>
      <w:r w:rsidR="004903F8">
        <w:rPr>
          <w:rFonts w:ascii="Arial" w:eastAsia="Times New Roman" w:hAnsi="Arial"/>
          <w:b/>
          <w:kern w:val="0"/>
          <w:lang w:eastAsia="cs-CZ" w:bidi="ar-SA"/>
        </w:rPr>
        <w:t>ZD</w:t>
      </w:r>
      <w:r w:rsidRPr="005E5494">
        <w:rPr>
          <w:rFonts w:ascii="Arial" w:eastAsia="Times New Roman" w:hAnsi="Arial"/>
          <w:b/>
          <w:kern w:val="0"/>
          <w:lang w:eastAsia="cs-CZ" w:bidi="ar-SA"/>
        </w:rPr>
        <w:t>:</w:t>
      </w:r>
    </w:p>
    <w:p w14:paraId="2A5CE08E" w14:textId="77777777" w:rsidR="00A70441" w:rsidRPr="005E5494" w:rsidRDefault="00A70441" w:rsidP="00A70441">
      <w:pPr>
        <w:shd w:val="clear" w:color="auto" w:fill="BFBFBF"/>
        <w:ind w:right="111"/>
        <w:contextualSpacing/>
        <w:jc w:val="center"/>
        <w:rPr>
          <w:rFonts w:ascii="Arial" w:eastAsia="Times New Roman" w:hAnsi="Arial"/>
          <w:b/>
          <w:kern w:val="0"/>
          <w:lang w:eastAsia="cs-CZ" w:bidi="ar-SA"/>
        </w:rPr>
      </w:pPr>
      <w:r w:rsidRPr="005E5494">
        <w:rPr>
          <w:rFonts w:ascii="Arial" w:eastAsia="Times New Roman" w:hAnsi="Arial"/>
          <w:b/>
          <w:kern w:val="0"/>
          <w:lang w:eastAsia="cs-CZ" w:bidi="ar-SA"/>
        </w:rPr>
        <w:t>Technická specifikace</w:t>
      </w:r>
    </w:p>
    <w:bookmarkEnd w:id="0"/>
    <w:p w14:paraId="481F83BF" w14:textId="77777777" w:rsidR="00A70441" w:rsidRPr="00A70441" w:rsidRDefault="00A70441" w:rsidP="00A70441">
      <w:pPr>
        <w:spacing w:before="120"/>
        <w:ind w:right="111"/>
        <w:jc w:val="center"/>
        <w:rPr>
          <w:rFonts w:ascii="Arial" w:eastAsia="Times New Roman" w:hAnsi="Arial"/>
          <w:bCs/>
          <w:iCs/>
          <w:kern w:val="0"/>
          <w:sz w:val="20"/>
          <w:szCs w:val="20"/>
          <w:lang w:eastAsia="cs-CZ" w:bidi="ar-SA"/>
        </w:rPr>
      </w:pPr>
    </w:p>
    <w:tbl>
      <w:tblPr>
        <w:tblW w:w="14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4"/>
        <w:gridCol w:w="10501"/>
      </w:tblGrid>
      <w:tr w:rsidR="00A70441" w:rsidRPr="00A70441" w14:paraId="0AFCA105" w14:textId="77777777" w:rsidTr="00285C13">
        <w:trPr>
          <w:trHeight w:val="49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7C0E2042" w14:textId="77777777" w:rsidR="00A70441" w:rsidRPr="00CF07CB" w:rsidRDefault="00A70441" w:rsidP="00A70441">
            <w:pPr>
              <w:spacing w:before="240" w:after="240"/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</w:pPr>
            <w:r w:rsidRPr="00CF07CB"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  <w:t>nÁZEV VEŘEJNÉ ZAKÁZKY:</w:t>
            </w:r>
            <w:r w:rsidRPr="00CF07C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cs-CZ" w:bidi="ar-SA"/>
              </w:rPr>
              <w:t xml:space="preserve"> </w:t>
            </w:r>
          </w:p>
        </w:tc>
        <w:tc>
          <w:tcPr>
            <w:tcW w:w="10501" w:type="dxa"/>
            <w:tcBorders>
              <w:bottom w:val="single" w:sz="4" w:space="0" w:color="auto"/>
            </w:tcBorders>
            <w:vAlign w:val="center"/>
          </w:tcPr>
          <w:p w14:paraId="44F87711" w14:textId="0D687CB2" w:rsidR="00A70441" w:rsidRPr="00CF07CB" w:rsidRDefault="00BA0FB0" w:rsidP="00A70441">
            <w:pPr>
              <w:spacing w:before="240" w:after="240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</w:pPr>
            <w:bookmarkStart w:id="1" w:name="_Hlk83736879"/>
            <w:r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cs-CZ" w:bidi="ar-SA"/>
              </w:rPr>
              <w:t>„</w:t>
            </w:r>
            <w:r w:rsidRPr="00BA0FB0"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cs-CZ" w:bidi="ar-SA"/>
              </w:rPr>
              <w:t xml:space="preserve">SŠ Rokycany - Vzdělávání 4,0 v Plzeňském kraji – </w:t>
            </w:r>
            <w:bookmarkEnd w:id="1"/>
            <w:r w:rsidRPr="00BA0FB0"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cs-CZ" w:bidi="ar-SA"/>
              </w:rPr>
              <w:t>dodávka IT vybavení 2022</w:t>
            </w:r>
            <w:r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cs-CZ" w:bidi="ar-SA"/>
              </w:rPr>
              <w:t>“</w:t>
            </w:r>
          </w:p>
        </w:tc>
      </w:tr>
      <w:tr w:rsidR="00BA0FB0" w:rsidRPr="00A70441" w14:paraId="7E8F1F1A" w14:textId="77777777" w:rsidTr="00285C13">
        <w:trPr>
          <w:trHeight w:val="49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333709B" w14:textId="09F2C011" w:rsidR="00BA0FB0" w:rsidRPr="00CF07CB" w:rsidRDefault="00BA0FB0" w:rsidP="00BA0FB0">
            <w:pPr>
              <w:spacing w:before="240" w:after="240"/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aps/>
                <w:kern w:val="0"/>
                <w:lang w:eastAsia="cs-CZ" w:bidi="ar-SA"/>
              </w:rPr>
              <w:t>část VZ:</w:t>
            </w:r>
          </w:p>
        </w:tc>
        <w:tc>
          <w:tcPr>
            <w:tcW w:w="10501" w:type="dxa"/>
            <w:tcBorders>
              <w:bottom w:val="single" w:sz="4" w:space="0" w:color="auto"/>
            </w:tcBorders>
            <w:vAlign w:val="center"/>
          </w:tcPr>
          <w:p w14:paraId="0773BFBB" w14:textId="37D571EA" w:rsidR="00BA0FB0" w:rsidRPr="00BA0FB0" w:rsidRDefault="00BA0FB0" w:rsidP="000B2855">
            <w:pPr>
              <w:spacing w:before="240" w:after="240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cs-CZ" w:bidi="ar-SA"/>
              </w:rPr>
              <w:t>Část 4 – Robotick</w:t>
            </w:r>
            <w:r w:rsidR="000B2855"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cs-CZ" w:bidi="ar-SA"/>
              </w:rPr>
              <w:t>á</w:t>
            </w:r>
            <w:r>
              <w:rPr>
                <w:rFonts w:ascii="Calibri" w:eastAsia="Times New Roman" w:hAnsi="Calibri" w:cs="Times New Roman"/>
                <w:b/>
                <w:kern w:val="0"/>
                <w:sz w:val="28"/>
                <w:szCs w:val="28"/>
                <w:lang w:eastAsia="cs-CZ" w:bidi="ar-SA"/>
              </w:rPr>
              <w:t xml:space="preserve"> stavebnice</w:t>
            </w:r>
          </w:p>
        </w:tc>
      </w:tr>
      <w:tr w:rsidR="00A70441" w:rsidRPr="00A70441" w14:paraId="2F0AED04" w14:textId="77777777" w:rsidTr="00CF07CB">
        <w:trPr>
          <w:trHeight w:val="49"/>
          <w:jc w:val="center"/>
        </w:trPr>
        <w:tc>
          <w:tcPr>
            <w:tcW w:w="1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E821" w14:textId="582A1B97" w:rsidR="00A70441" w:rsidRPr="00A70441" w:rsidRDefault="004903F8" w:rsidP="004903F8">
            <w:pPr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cs-CZ" w:bidi="ar-SA"/>
              </w:rPr>
            </w:pPr>
            <w:r w:rsidRPr="00A70441">
              <w:rPr>
                <w:rFonts w:asciiTheme="minorHAnsi" w:eastAsia="Times New Roman" w:hAnsiTheme="minorHAnsi" w:cstheme="minorHAnsi"/>
                <w:bCs/>
                <w:color w:val="010000"/>
                <w:kern w:val="0"/>
                <w:sz w:val="20"/>
                <w:szCs w:val="20"/>
                <w:lang w:eastAsia="cs-CZ" w:bidi="ar-SA"/>
              </w:rPr>
              <w:t xml:space="preserve">Veřejná zakázka </w:t>
            </w:r>
            <w:r w:rsidRPr="00A7044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cs-CZ" w:bidi="ar-SA"/>
              </w:rPr>
              <w:t>na dodávky</w:t>
            </w: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cs-CZ" w:bidi="ar-SA"/>
              </w:rPr>
              <w:t xml:space="preserve">, dělená na části, </w:t>
            </w:r>
            <w:r w:rsidRPr="00A7044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cs-CZ" w:bidi="ar-SA"/>
              </w:rPr>
              <w:t xml:space="preserve">zadávaná </w:t>
            </w:r>
            <w:r>
              <w:rPr>
                <w:rFonts w:asciiTheme="minorHAnsi" w:eastAsia="Times New Roman" w:hAnsiTheme="minorHAnsi" w:cstheme="minorHAnsi"/>
                <w:bCs/>
                <w:color w:val="010000"/>
                <w:kern w:val="0"/>
                <w:sz w:val="20"/>
                <w:szCs w:val="20"/>
                <w:lang w:eastAsia="cs-CZ" w:bidi="ar-SA"/>
              </w:rPr>
              <w:t>dle § 53 a násl.</w:t>
            </w:r>
            <w:r w:rsidRPr="00A70441">
              <w:rPr>
                <w:rFonts w:asciiTheme="minorHAnsi" w:eastAsia="Times New Roman" w:hAnsiTheme="minorHAnsi" w:cstheme="minorHAnsi"/>
                <w:bCs/>
                <w:color w:val="010000"/>
                <w:kern w:val="0"/>
                <w:sz w:val="20"/>
                <w:szCs w:val="20"/>
                <w:lang w:eastAsia="cs-CZ" w:bidi="ar-SA"/>
              </w:rPr>
              <w:t xml:space="preserve"> zákona č. 134/2016 Sb., o zadávání veřejných zakázek, ve znění pozdějších předpisů (dále jen „ZZVZ“)</w:t>
            </w:r>
            <w:r w:rsidRPr="00A70441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cs-CZ" w:bidi="ar-SA"/>
              </w:rPr>
              <w:t>.</w:t>
            </w:r>
          </w:p>
        </w:tc>
      </w:tr>
    </w:tbl>
    <w:p w14:paraId="513380AD" w14:textId="77777777" w:rsidR="00A70441" w:rsidRPr="00A70441" w:rsidRDefault="00A70441" w:rsidP="00A70441">
      <w:pPr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cs-CZ" w:bidi="ar-SA"/>
        </w:rPr>
      </w:pPr>
    </w:p>
    <w:tbl>
      <w:tblPr>
        <w:tblStyle w:val="Mkatabulky1"/>
        <w:tblW w:w="1445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10495"/>
      </w:tblGrid>
      <w:tr w:rsidR="00A70441" w:rsidRPr="00A70441" w14:paraId="586601A3" w14:textId="77777777" w:rsidTr="00285C13">
        <w:trPr>
          <w:trHeight w:val="567"/>
          <w:jc w:val="center"/>
        </w:trPr>
        <w:tc>
          <w:tcPr>
            <w:tcW w:w="3964" w:type="dxa"/>
            <w:vAlign w:val="center"/>
          </w:tcPr>
          <w:p w14:paraId="3FDC5EF7" w14:textId="77777777" w:rsidR="00A70441" w:rsidRPr="00A70441" w:rsidRDefault="00A70441" w:rsidP="00A70441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0495" w:type="dxa"/>
            <w:vAlign w:val="center"/>
          </w:tcPr>
          <w:p w14:paraId="0433F5B6" w14:textId="77777777" w:rsidR="00A70441" w:rsidRPr="00A70441" w:rsidRDefault="00A70441" w:rsidP="00A70441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A70441" w:rsidRPr="00A70441" w14:paraId="1D3F53A2" w14:textId="77777777" w:rsidTr="00285C13">
        <w:trPr>
          <w:trHeight w:val="475"/>
          <w:jc w:val="center"/>
        </w:trPr>
        <w:tc>
          <w:tcPr>
            <w:tcW w:w="3964" w:type="dxa"/>
            <w:vAlign w:val="center"/>
          </w:tcPr>
          <w:p w14:paraId="5C599EBC" w14:textId="77777777" w:rsidR="00A70441" w:rsidRPr="00A70441" w:rsidRDefault="00A70441" w:rsidP="00A70441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IČ</w:t>
            </w:r>
            <w:r w:rsidR="0091068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O</w:t>
            </w: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/DIČ:</w:t>
            </w:r>
          </w:p>
        </w:tc>
        <w:tc>
          <w:tcPr>
            <w:tcW w:w="10495" w:type="dxa"/>
            <w:vAlign w:val="center"/>
          </w:tcPr>
          <w:p w14:paraId="752B67F0" w14:textId="77777777" w:rsidR="00A70441" w:rsidRPr="00A70441" w:rsidRDefault="00A70441" w:rsidP="00A70441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A70441" w:rsidRPr="00A70441" w14:paraId="08876365" w14:textId="77777777" w:rsidTr="00285C13">
        <w:trPr>
          <w:trHeight w:val="511"/>
          <w:jc w:val="center"/>
        </w:trPr>
        <w:tc>
          <w:tcPr>
            <w:tcW w:w="3964" w:type="dxa"/>
            <w:vAlign w:val="center"/>
          </w:tcPr>
          <w:p w14:paraId="217821A1" w14:textId="77777777" w:rsidR="00A70441" w:rsidRPr="00A70441" w:rsidRDefault="00A70441" w:rsidP="00A70441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10495" w:type="dxa"/>
            <w:vAlign w:val="center"/>
          </w:tcPr>
          <w:p w14:paraId="18AEE4AC" w14:textId="77777777" w:rsidR="00A70441" w:rsidRPr="00A70441" w:rsidRDefault="00A70441" w:rsidP="00A70441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  <w:tr w:rsidR="00A70441" w:rsidRPr="00A70441" w14:paraId="2EBD8B66" w14:textId="77777777" w:rsidTr="00285C13">
        <w:trPr>
          <w:trHeight w:val="567"/>
          <w:jc w:val="center"/>
        </w:trPr>
        <w:tc>
          <w:tcPr>
            <w:tcW w:w="3964" w:type="dxa"/>
            <w:vAlign w:val="center"/>
          </w:tcPr>
          <w:p w14:paraId="4CFCC30D" w14:textId="77777777" w:rsidR="00A70441" w:rsidRPr="00A70441" w:rsidRDefault="00A70441" w:rsidP="0091068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OSOBA </w:t>
            </w:r>
            <w:r w:rsidR="0091068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ZASTUPOVAT</w:t>
            </w:r>
            <w:r w:rsidRPr="00A7044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 DODAVATELE:</w:t>
            </w:r>
          </w:p>
        </w:tc>
        <w:tc>
          <w:tcPr>
            <w:tcW w:w="10495" w:type="dxa"/>
            <w:vAlign w:val="center"/>
          </w:tcPr>
          <w:p w14:paraId="17D3ADC1" w14:textId="77777777" w:rsidR="00A70441" w:rsidRPr="00A70441" w:rsidRDefault="00A70441" w:rsidP="00A70441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</w:pPr>
            <w:r w:rsidRPr="00A70441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cs-CZ"/>
              </w:rPr>
              <w:t>DOPLNÍ DODAVATEL</w:t>
            </w:r>
          </w:p>
        </w:tc>
      </w:tr>
    </w:tbl>
    <w:p w14:paraId="38998A11" w14:textId="77777777" w:rsidR="00A70441" w:rsidRPr="00A70441" w:rsidRDefault="00A70441" w:rsidP="00A70441">
      <w:pPr>
        <w:rPr>
          <w:rFonts w:ascii="Arial" w:eastAsia="Times New Roman" w:hAnsi="Arial" w:cs="Times New Roman"/>
          <w:kern w:val="0"/>
          <w:sz w:val="22"/>
          <w:szCs w:val="20"/>
          <w:lang w:eastAsia="cs-CZ" w:bidi="ar-SA"/>
        </w:rPr>
      </w:pPr>
    </w:p>
    <w:p w14:paraId="755288FC" w14:textId="3008216D" w:rsidR="00A70441" w:rsidRPr="00A70441" w:rsidRDefault="00A70441" w:rsidP="00A70441">
      <w:pPr>
        <w:spacing w:before="120"/>
        <w:ind w:right="11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Zadavatelem uvedená specifikace a technické parametry představují minimální požadavky zadavatele na dodávku </w:t>
      </w:r>
      <w:r w:rsidR="00BA0FB0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cs-CZ" w:bidi="ar-SA"/>
        </w:rPr>
        <w:t xml:space="preserve">robotických </w:t>
      </w:r>
      <w:proofErr w:type="spellStart"/>
      <w:r w:rsidR="00BA0FB0">
        <w:rPr>
          <w:rFonts w:asciiTheme="minorHAnsi" w:eastAsia="Times New Roman" w:hAnsiTheme="minorHAnsi" w:cstheme="minorHAnsi"/>
          <w:b/>
          <w:kern w:val="0"/>
          <w:sz w:val="22"/>
          <w:szCs w:val="22"/>
          <w:u w:val="single"/>
          <w:lang w:eastAsia="cs-CZ" w:bidi="ar-SA"/>
        </w:rPr>
        <w:t>stavebn</w:t>
      </w:r>
      <w:proofErr w:type="spellEnd"/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, kter</w:t>
      </w:r>
      <w:r w:rsidR="00CF07CB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é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j</w:t>
      </w:r>
      <w:r w:rsidR="00CF07CB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sou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předmětem plnění veřejné zakázky </w:t>
      </w:r>
      <w:r w:rsidR="00BA0FB0" w:rsidRPr="00BA0FB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„SŠ Rokycany - Vzdělávání 4,0 v Plzeňském kraji – dodávka IT vybavení 2022“</w:t>
      </w:r>
      <w:r w:rsidR="00BA0FB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 xml:space="preserve"> </w:t>
      </w:r>
      <w:r w:rsidR="00336B58" w:rsidRPr="00336B58">
        <w:rPr>
          <w:rFonts w:asciiTheme="minorHAnsi" w:eastAsia="Times New Roman" w:hAnsiTheme="minorHAnsi" w:cstheme="minorHAnsi" w:hint="cs"/>
          <w:b/>
          <w:kern w:val="0"/>
          <w:sz w:val="22"/>
          <w:szCs w:val="22"/>
          <w:lang w:eastAsia="cs-CZ" w:bidi="ar-SA"/>
        </w:rPr>
        <w:t>Č</w:t>
      </w:r>
      <w:r w:rsidR="00336B58" w:rsidRPr="00336B58">
        <w:rPr>
          <w:rFonts w:asciiTheme="minorHAnsi" w:eastAsia="Times New Roman" w:hAnsiTheme="minorHAnsi" w:cstheme="minorHAnsi" w:hint="eastAsia"/>
          <w:b/>
          <w:kern w:val="0"/>
          <w:sz w:val="22"/>
          <w:szCs w:val="22"/>
          <w:lang w:eastAsia="cs-CZ" w:bidi="ar-SA"/>
        </w:rPr>
        <w:t>Á</w:t>
      </w:r>
      <w:r w:rsidR="00336B58" w:rsidRPr="00336B5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 xml:space="preserve">STI </w:t>
      </w:r>
      <w:r w:rsidR="00BA0FB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4</w:t>
      </w:r>
      <w:r w:rsidR="00336B58" w:rsidRPr="00336B58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 xml:space="preserve"> - </w:t>
      </w:r>
      <w:r w:rsidR="00BA0FB0" w:rsidRPr="00BA0FB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Robotické stavebnice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. Dodavatel</w:t>
      </w:r>
      <w:r w:rsidR="004E6D62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,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může nabídnout řešení a 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</w:t>
      </w:r>
    </w:p>
    <w:p w14:paraId="7A5E3171" w14:textId="57286340" w:rsidR="004476A7" w:rsidRPr="004476A7" w:rsidRDefault="004476A7" w:rsidP="004476A7">
      <w:pPr>
        <w:shd w:val="clear" w:color="auto" w:fill="FFFFFF"/>
        <w:spacing w:before="240"/>
        <w:ind w:right="111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</w:pP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Po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adavky na dod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vky konkr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tn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ch typ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a verz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opera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č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ch syst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="00BA0FB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, HW, SW, 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dal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ší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ch IT komponent</w:t>
      </w:r>
      <w:r w:rsidR="00BA0FB0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a robotických stavebnic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, vych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zej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z d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vod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pot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eby organizace na udr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logick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koherence jej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vaj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c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infrastruktury, z 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rok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na kvalitu HW vybaven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, kter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je pou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no v ka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dodenn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provozu a kompatibility HW vybaven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se 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vaj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c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mi programy a p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edev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ší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jejich aktualizac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. Zadavatel se zam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uje p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edev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ší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na praktickou 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uku dovednost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a jeho 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ukov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CAD/CAM programy jsou zam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eny na p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pravu 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na z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klad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klad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nov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l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tky ve form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interaktivn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ho prost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ed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, cvi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č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ve virtu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ln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form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a v neposledn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ad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tak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online testovac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ho prost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ed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. Tyto 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stroje pom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haj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ve 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uce 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a v jejich p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prav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na profesn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dr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hu. Zadavatel chce z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rove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ň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udr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et krok se sou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č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asn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trendem modernizace pou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it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CAD/CAM syst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(kter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se neust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le aktualizuj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) v oblasti stroj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renstv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a 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roby, a 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podpo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it sv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ky a jejich vstup na pracovn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lastRenderedPageBreak/>
        <w:t>trh. SW, kter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zadavatel pro 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uku pou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, se neust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le inovuje a aktualizuje a tyto aktualizace, jako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to i ka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dodenn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pou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HW vybaven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vy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aduj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, aby HW vybaven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bylo pr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ů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b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ěž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ě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modernizov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no.  </w:t>
      </w:r>
    </w:p>
    <w:p w14:paraId="0A9BACAC" w14:textId="77777777" w:rsidR="004476A7" w:rsidRDefault="004476A7" w:rsidP="004476A7">
      <w:pPr>
        <w:shd w:val="clear" w:color="auto" w:fill="FFFFFF"/>
        <w:spacing w:before="240"/>
        <w:ind w:right="111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  <w:lang w:eastAsia="cs-CZ" w:bidi="ar-SA"/>
        </w:rPr>
      </w:pP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Ve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ker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za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zen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mus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b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ý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t kompatibiln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se 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vaj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c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za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zen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 a syst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é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my ve St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edn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í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š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kole Rokycany, Je</w:t>
      </w:r>
      <w:r w:rsidRPr="004476A7">
        <w:rPr>
          <w:rFonts w:asciiTheme="minorHAnsi" w:eastAsia="Times New Roman" w:hAnsiTheme="minorHAnsi" w:cstheme="minorHAnsi" w:hint="cs"/>
          <w:i/>
          <w:kern w:val="0"/>
          <w:sz w:val="22"/>
          <w:szCs w:val="22"/>
          <w:lang w:eastAsia="cs-CZ" w:bidi="ar-SA"/>
        </w:rPr>
        <w:t>ř</w:t>
      </w:r>
      <w:r w:rsidRPr="004476A7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>abinov</w:t>
      </w:r>
      <w:r w:rsidRPr="004476A7">
        <w:rPr>
          <w:rFonts w:asciiTheme="minorHAnsi" w:eastAsia="Times New Roman" w:hAnsiTheme="minorHAnsi" w:cstheme="minorHAnsi" w:hint="eastAsia"/>
          <w:i/>
          <w:kern w:val="0"/>
          <w:sz w:val="22"/>
          <w:szCs w:val="22"/>
          <w:lang w:eastAsia="cs-CZ" w:bidi="ar-SA"/>
        </w:rPr>
        <w:t>á</w:t>
      </w: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 96/III</w:t>
      </w:r>
      <w:r w:rsidR="00A70441" w:rsidRPr="00A70441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cs-CZ" w:bidi="ar-SA"/>
        </w:rPr>
        <w:t xml:space="preserve">. </w:t>
      </w:r>
      <w:r w:rsidR="00A70441" w:rsidRPr="00A70441"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  <w:lang w:eastAsia="cs-CZ" w:bidi="ar-SA"/>
        </w:rPr>
        <w:t>Z pohledu efektivity vzdělávacího procesu a naplněnosti  ŠVP rovněž není žádoucí, aby žáci pracovali paralel</w:t>
      </w:r>
      <w:r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  <w:lang w:eastAsia="cs-CZ" w:bidi="ar-SA"/>
        </w:rPr>
        <w:t xml:space="preserve">ně s různými SW stejného určení. </w:t>
      </w:r>
    </w:p>
    <w:p w14:paraId="36817403" w14:textId="2E8A8E78" w:rsidR="00A70441" w:rsidRPr="00A70441" w:rsidRDefault="00A70441" w:rsidP="00A70441">
      <w:pPr>
        <w:spacing w:before="240"/>
        <w:ind w:right="111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</w:t>
      </w:r>
      <w:r w:rsidRPr="00A704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nesmí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v níže uvedené tabulce </w:t>
      </w:r>
      <w:r w:rsidRPr="00A704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měnit, slučovat, přidávat nebo vypouštět položky jednotlivých parametrů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, které obsahuje Příloha č. 1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.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</w:t>
      </w:r>
      <w:r w:rsidR="004903F8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4. ZD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.</w:t>
      </w: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</w:p>
    <w:p w14:paraId="1F4C5D60" w14:textId="77777777" w:rsidR="00A70441" w:rsidRPr="00A70441" w:rsidRDefault="00A70441" w:rsidP="00A70441">
      <w:pPr>
        <w:spacing w:before="240"/>
        <w:ind w:right="111"/>
        <w:jc w:val="both"/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</w:pP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V relevantním pravém sloupci tabulky </w:t>
      </w: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</w:t>
      </w: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doplní, jaké zboží konkrétně nabízí. </w:t>
      </w: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</w:t>
      </w: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dodávek </w:t>
      </w: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</w:t>
      </w:r>
      <w:r w:rsidRPr="00A7044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napíše také název výrobce, typ a technické označení výrobku.</w:t>
      </w:r>
    </w:p>
    <w:p w14:paraId="4FA6EDE3" w14:textId="77777777" w:rsidR="00A70441" w:rsidRPr="00A70441" w:rsidRDefault="00A70441" w:rsidP="00A70441">
      <w:pPr>
        <w:ind w:right="11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cs-CZ" w:bidi="ar-SA"/>
        </w:rPr>
        <w:t>dodavatele</w:t>
      </w:r>
      <w:r w:rsidRPr="00A70441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z účasti ve výběrovém řízení na danou VZ.</w:t>
      </w:r>
    </w:p>
    <w:p w14:paraId="5200F847" w14:textId="77777777" w:rsidR="00A70441" w:rsidRPr="00A70441" w:rsidRDefault="00A70441" w:rsidP="00A70441">
      <w:pPr>
        <w:ind w:right="11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</w:p>
    <w:p w14:paraId="0A419B55" w14:textId="77777777" w:rsidR="00A70441" w:rsidRPr="00A70441" w:rsidRDefault="00A70441" w:rsidP="00A70441">
      <w:pPr>
        <w:ind w:right="111"/>
        <w:jc w:val="both"/>
        <w:rPr>
          <w:rFonts w:asciiTheme="minorHAnsi" w:eastAsia="Times New Roman" w:hAnsiTheme="minorHAnsi" w:cstheme="minorHAnsi"/>
          <w:b/>
          <w:color w:val="FF0000"/>
          <w:kern w:val="0"/>
          <w:sz w:val="22"/>
          <w:szCs w:val="22"/>
          <w:u w:val="single"/>
          <w:lang w:eastAsia="cs-CZ" w:bidi="ar-SA"/>
        </w:rPr>
      </w:pPr>
      <w:r w:rsidRPr="00A70441">
        <w:rPr>
          <w:rFonts w:asciiTheme="minorHAnsi" w:eastAsia="Times New Roman" w:hAnsiTheme="minorHAnsi" w:cstheme="minorHAnsi"/>
          <w:b/>
          <w:color w:val="FF0000"/>
          <w:kern w:val="0"/>
          <w:sz w:val="22"/>
          <w:szCs w:val="22"/>
          <w:u w:val="single"/>
          <w:lang w:eastAsia="cs-CZ" w:bidi="ar-SA"/>
        </w:rPr>
        <w:t>Tabulka bude doplněna obrazovou dokumentací (fotodokumentací) nabízeného zboží.</w:t>
      </w:r>
    </w:p>
    <w:p w14:paraId="11F0AFB3" w14:textId="77777777" w:rsidR="00A70441" w:rsidRDefault="00A70441" w:rsidP="00A70441">
      <w:pPr>
        <w:ind w:right="111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7FB348FB" w14:textId="77777777" w:rsidR="00A70441" w:rsidRDefault="00A70441" w:rsidP="00A70441">
      <w:pPr>
        <w:ind w:right="111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A70441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Předmětem dodávky je zboží v níže uvedeném množství a požadované kvalitě:</w:t>
      </w:r>
    </w:p>
    <w:p w14:paraId="1C03BC9F" w14:textId="77777777" w:rsidR="00215C75" w:rsidRPr="00A70441" w:rsidRDefault="00215C75" w:rsidP="00A70441">
      <w:pPr>
        <w:ind w:right="111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tbl>
      <w:tblPr>
        <w:tblW w:w="14402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268"/>
        <w:gridCol w:w="5149"/>
        <w:gridCol w:w="6534"/>
      </w:tblGrid>
      <w:tr w:rsidR="00215C75" w:rsidRPr="00215C75" w14:paraId="54A06036" w14:textId="77777777" w:rsidTr="00215C75">
        <w:trPr>
          <w:trHeight w:val="630"/>
        </w:trPr>
        <w:tc>
          <w:tcPr>
            <w:tcW w:w="1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667E7EB" w14:textId="77777777" w:rsidR="00215C75" w:rsidRPr="00215C75" w:rsidRDefault="00215C75" w:rsidP="00A35DE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5C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1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B38F923" w14:textId="77777777" w:rsidR="00215C75" w:rsidRPr="00215C75" w:rsidRDefault="00215C75" w:rsidP="00A35DE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15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Požadovaný počet kusů</w:t>
            </w:r>
          </w:p>
        </w:tc>
        <w:tc>
          <w:tcPr>
            <w:tcW w:w="51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03BA9A98" w14:textId="77777777" w:rsidR="00215C75" w:rsidRPr="00215C75" w:rsidRDefault="00215C75" w:rsidP="00215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C7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ZADAVATELEM POŽADOVANÉ MINIMÁLNÍ </w:t>
            </w:r>
            <w:r w:rsidRPr="00215C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PARAMETRY </w:t>
            </w:r>
          </w:p>
        </w:tc>
        <w:tc>
          <w:tcPr>
            <w:tcW w:w="6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28C97BD5" w14:textId="77777777" w:rsidR="00215C75" w:rsidRPr="00215C75" w:rsidRDefault="00215C75" w:rsidP="00A35D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5C7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PARAMETRY NABÍZENÉHO ZBOŽÍ</w:t>
            </w:r>
          </w:p>
        </w:tc>
      </w:tr>
      <w:tr w:rsidR="008F0205" w:rsidRPr="00215C75" w14:paraId="303177CB" w14:textId="77777777" w:rsidTr="00B0013F">
        <w:trPr>
          <w:trHeight w:val="2458"/>
        </w:trPr>
        <w:tc>
          <w:tcPr>
            <w:tcW w:w="14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1CCB9005" w14:textId="3BBBD4D4" w:rsidR="009152A3" w:rsidRDefault="000B2855" w:rsidP="006A77B0">
            <w:pPr>
              <w:jc w:val="center"/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  <w:t>Robotická stavebnice</w:t>
            </w:r>
          </w:p>
          <w:p w14:paraId="2FE09572" w14:textId="74F06D94" w:rsidR="000B2855" w:rsidRDefault="000B2855" w:rsidP="006A77B0">
            <w:pPr>
              <w:jc w:val="center"/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  <w:t>Ozobot</w:t>
            </w:r>
            <w:proofErr w:type="spellEnd"/>
            <w:r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  <w:t>)</w:t>
            </w:r>
          </w:p>
          <w:p w14:paraId="26E13039" w14:textId="22B254F0" w:rsidR="008F0205" w:rsidRDefault="008F0205" w:rsidP="006A77B0">
            <w:pPr>
              <w:jc w:val="center"/>
              <w:rPr>
                <w:rFonts w:asciiTheme="minorHAnsi" w:hAnsiTheme="minorHAnsi" w:cstheme="minorHAnsi"/>
                <w:b/>
                <w:color w:val="2B2A29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2803D0A7" w14:textId="53D9B280" w:rsidR="008F0205" w:rsidRDefault="00B0013F" w:rsidP="00A35DE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bookmarkStart w:id="2" w:name="_GoBack"/>
            <w:bookmarkEnd w:id="2"/>
          </w:p>
        </w:tc>
        <w:tc>
          <w:tcPr>
            <w:tcW w:w="51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9EE7A04" w14:textId="77777777" w:rsidR="009152A3" w:rsidRDefault="009152A3" w:rsidP="00B0013F">
            <w:pPr>
              <w:rPr>
                <w:rFonts w:ascii="Helvetica" w:hAnsi="Helvetica"/>
                <w:color w:val="000000"/>
                <w:sz w:val="23"/>
                <w:szCs w:val="23"/>
              </w:rPr>
            </w:pPr>
          </w:p>
          <w:p w14:paraId="68AF9E1F" w14:textId="77777777" w:rsidR="008F0205" w:rsidRPr="000B2855" w:rsidRDefault="009152A3" w:rsidP="00B0013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0B285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OZOBOT EVO školní sada – 18 ks</w:t>
            </w:r>
          </w:p>
          <w:p w14:paraId="3451EFD1" w14:textId="291C6B01" w:rsidR="009152A3" w:rsidRDefault="009152A3" w:rsidP="00BA0FB0">
            <w:pPr>
              <w:pStyle w:val="Odstavecseseznamem"/>
              <w:numPr>
                <w:ilvl w:val="0"/>
                <w:numId w:val="34"/>
              </w:numPr>
              <w:ind w:left="415" w:hanging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Komunikace přes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Bluetooth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Smart 4.0s dosahem až 10 m</w:t>
            </w:r>
          </w:p>
          <w:p w14:paraId="4241D816" w14:textId="23BF47D7" w:rsidR="009152A3" w:rsidRDefault="009152A3" w:rsidP="00BA0FB0">
            <w:pPr>
              <w:pStyle w:val="Odstavecseseznamem"/>
              <w:numPr>
                <w:ilvl w:val="0"/>
                <w:numId w:val="34"/>
              </w:numPr>
              <w:ind w:left="415" w:hanging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Infračervené senzory vpředu i vzadu</w:t>
            </w:r>
          </w:p>
          <w:p w14:paraId="7C33C7D0" w14:textId="5EA3D036" w:rsidR="009152A3" w:rsidRDefault="009152A3" w:rsidP="00BA0FB0">
            <w:pPr>
              <w:pStyle w:val="Odstavecseseznamem"/>
              <w:numPr>
                <w:ilvl w:val="0"/>
                <w:numId w:val="34"/>
              </w:numPr>
              <w:ind w:left="415" w:hanging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Optické senzory pro detekci vodící linie a barev</w:t>
            </w:r>
          </w:p>
          <w:p w14:paraId="171B7EF2" w14:textId="49D6D58A" w:rsidR="009152A3" w:rsidRDefault="009152A3" w:rsidP="00BA0FB0">
            <w:pPr>
              <w:pStyle w:val="Odstavecseseznamem"/>
              <w:numPr>
                <w:ilvl w:val="0"/>
                <w:numId w:val="34"/>
              </w:numPr>
              <w:ind w:left="415" w:hanging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Vestavěný reproduktor s audio playbackem – hlas, zvuky, atd., možnost ztišení</w:t>
            </w:r>
          </w:p>
          <w:p w14:paraId="4D77856D" w14:textId="634E01B5" w:rsidR="009152A3" w:rsidRDefault="009152A3" w:rsidP="00BA0FB0">
            <w:pPr>
              <w:pStyle w:val="Odstavecseseznamem"/>
              <w:numPr>
                <w:ilvl w:val="0"/>
                <w:numId w:val="34"/>
              </w:numPr>
              <w:ind w:left="415" w:hanging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Odolná polykarbonátová skořepina chránící elektroniku</w:t>
            </w:r>
          </w:p>
          <w:p w14:paraId="42A479F6" w14:textId="3EE33EF5" w:rsidR="009152A3" w:rsidRDefault="009152A3" w:rsidP="00BA0FB0">
            <w:pPr>
              <w:pStyle w:val="Odstavecseseznamem"/>
              <w:numPr>
                <w:ilvl w:val="0"/>
                <w:numId w:val="34"/>
              </w:numPr>
              <w:ind w:left="415" w:hanging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Automatická aktualizace firmwaru</w:t>
            </w:r>
          </w:p>
          <w:p w14:paraId="2EF31B91" w14:textId="2D282EC6" w:rsidR="009152A3" w:rsidRDefault="009152A3" w:rsidP="00BA0FB0">
            <w:pPr>
              <w:pStyle w:val="Odstavecseseznamem"/>
              <w:numPr>
                <w:ilvl w:val="0"/>
                <w:numId w:val="34"/>
              </w:numPr>
              <w:ind w:left="415" w:hanging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Dobíjecí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-Po baterie (dobíjecí základna 60 min.)</w:t>
            </w:r>
          </w:p>
          <w:p w14:paraId="3895D354" w14:textId="77777777" w:rsidR="009152A3" w:rsidRDefault="009152A3" w:rsidP="00BA0FB0">
            <w:pPr>
              <w:pStyle w:val="Odstavecseseznamem"/>
              <w:numPr>
                <w:ilvl w:val="0"/>
                <w:numId w:val="34"/>
              </w:numPr>
              <w:ind w:left="415" w:hanging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 sad fixů</w:t>
            </w:r>
          </w:p>
          <w:p w14:paraId="57AA3DC8" w14:textId="77777777" w:rsidR="009152A3" w:rsidRDefault="009152A3" w:rsidP="00BA0FB0">
            <w:pPr>
              <w:pStyle w:val="Odstavecseseznamem"/>
              <w:numPr>
                <w:ilvl w:val="0"/>
                <w:numId w:val="34"/>
              </w:numPr>
              <w:ind w:left="415" w:hanging="28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Překážky a návleky k rozlišení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Ozobotů</w:t>
            </w:r>
            <w:proofErr w:type="spellEnd"/>
          </w:p>
          <w:p w14:paraId="35685742" w14:textId="21DDDE6A" w:rsidR="009152A3" w:rsidRPr="009152A3" w:rsidRDefault="009152A3" w:rsidP="009152A3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</w:tcPr>
          <w:p w14:paraId="0DEF7783" w14:textId="77777777" w:rsidR="008F0205" w:rsidRDefault="008F0205" w:rsidP="00CA770B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9FF4D" w14:textId="77777777" w:rsidR="004E6D62" w:rsidRPr="00934343" w:rsidRDefault="004E6D62" w:rsidP="004E6D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343">
              <w:rPr>
                <w:rFonts w:asciiTheme="minorHAnsi" w:hAnsiTheme="minorHAnsi" w:cstheme="minorHAnsi"/>
                <w:sz w:val="22"/>
                <w:szCs w:val="22"/>
              </w:rPr>
              <w:t>Výrobce a obchodní název zboží:</w:t>
            </w:r>
            <w:r w:rsidRPr="009343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DOPLNÍ DODAVATEL</w:t>
            </w:r>
          </w:p>
          <w:p w14:paraId="65B3CF23" w14:textId="77777777" w:rsidR="004E6D62" w:rsidRPr="00934343" w:rsidRDefault="004E6D62" w:rsidP="004E6D6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EE8487A" w14:textId="3E1E6B53" w:rsidR="004E6D62" w:rsidRPr="00215C75" w:rsidRDefault="004E6D62" w:rsidP="004E6D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43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DODAVATEL DOPLNÍ KONKRÉTNÍ PARAMETRY NABÍZENÉHO ZBOŽÍ</w:t>
            </w:r>
          </w:p>
        </w:tc>
      </w:tr>
    </w:tbl>
    <w:p w14:paraId="5687F73D" w14:textId="320E47F9" w:rsidR="00215C75" w:rsidRPr="00215C75" w:rsidRDefault="00215C75" w:rsidP="00215C75">
      <w:pPr>
        <w:rPr>
          <w:rFonts w:asciiTheme="minorHAnsi" w:hAnsiTheme="minorHAnsi" w:cstheme="minorHAnsi"/>
          <w:sz w:val="22"/>
          <w:szCs w:val="22"/>
        </w:rPr>
      </w:pPr>
    </w:p>
    <w:p w14:paraId="3924B807" w14:textId="77777777" w:rsidR="00CF07CB" w:rsidRPr="00CF07CB" w:rsidRDefault="00CF07CB" w:rsidP="0091068F">
      <w:p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  <w:t xml:space="preserve">Součástí dodávky předmětu plnění jsou následující činnosti: </w:t>
      </w:r>
    </w:p>
    <w:p w14:paraId="50B4A85A" w14:textId="77777777"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Dod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tu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(pot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ebn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za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komponent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ů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)</w:t>
      </w:r>
    </w:p>
    <w:p w14:paraId="3DAB6D4C" w14:textId="77777777"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Doprava a vyložen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na 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sto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ur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zadavatelem </w:t>
      </w:r>
    </w:p>
    <w:p w14:paraId="748CC5F6" w14:textId="77777777"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Odborn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instalace, mont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ž, sestaven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, zapojen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uveden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za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 provozu </w:t>
      </w:r>
    </w:p>
    <w:p w14:paraId="579367E6" w14:textId="77777777"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ve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ker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pot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ebn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dokumentace k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tu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esk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 jazyce (ve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ker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technick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dokumenty,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listy, certifik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ty, mont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postupy, manu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ly, 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vody k obsluze a doporu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pro provoz zbož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) </w:t>
      </w:r>
    </w:p>
    <w:p w14:paraId="4D05D45F" w14:textId="77777777"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Za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kolen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person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lu zadavatele v obsluze a 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ú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držb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tu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 pot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ebn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 rozsahu</w:t>
      </w:r>
    </w:p>
    <w:p w14:paraId="73B116FA" w14:textId="77777777"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Proveden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praktick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edveden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tu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uk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zka jeho funk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nosti v 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mci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vac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a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ej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mac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ho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</w:p>
    <w:p w14:paraId="6BCB662F" w14:textId="77777777" w:rsidR="00CF07CB" w:rsidRPr="0091068F" w:rsidRDefault="00CF07CB" w:rsidP="0091068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padn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likvidace vznikl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odpadu</w:t>
      </w:r>
    </w:p>
    <w:p w14:paraId="50FFD62E" w14:textId="77777777" w:rsidR="00976F7F" w:rsidRPr="00CF07CB" w:rsidRDefault="00976F7F" w:rsidP="00CF07CB">
      <w:pPr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</w:p>
    <w:p w14:paraId="01C87669" w14:textId="77777777" w:rsidR="00CF07CB" w:rsidRPr="004476A7" w:rsidRDefault="00CF07CB" w:rsidP="004476A7">
      <w:pPr>
        <w:autoSpaceDE w:val="0"/>
        <w:autoSpaceDN w:val="0"/>
        <w:adjustRightInd w:val="0"/>
        <w:ind w:left="284" w:right="253"/>
        <w:jc w:val="both"/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Calibri" w:hAnsiTheme="minorHAnsi" w:cstheme="minorHAnsi"/>
          <w:b/>
          <w:bCs/>
          <w:color w:val="000000"/>
          <w:kern w:val="0"/>
          <w:sz w:val="22"/>
          <w:szCs w:val="22"/>
          <w:lang w:eastAsia="cs-CZ" w:bidi="ar-SA"/>
        </w:rPr>
        <w:t xml:space="preserve">Požadavky na záruční servis: </w:t>
      </w:r>
    </w:p>
    <w:p w14:paraId="02734981" w14:textId="57721BC8" w:rsidR="0091068F" w:rsidRPr="004903F8" w:rsidRDefault="0091068F" w:rsidP="0091068F">
      <w:pPr>
        <w:pStyle w:val="Odstavecseseznamem"/>
        <w:numPr>
          <w:ilvl w:val="0"/>
          <w:numId w:val="13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4903F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</w:t>
      </w:r>
      <w:r w:rsidRPr="004903F8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4903F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ruka minim</w:t>
      </w:r>
      <w:r w:rsidRPr="004903F8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4903F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ln</w:t>
      </w:r>
      <w:r w:rsidRPr="004903F8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="00F449EA" w:rsidRPr="004903F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  <w:r w:rsidR="00BA0FB0" w:rsidRPr="004903F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24</w:t>
      </w:r>
      <w:r w:rsidRPr="004903F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m</w:t>
      </w:r>
      <w:r w:rsidRPr="004903F8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4903F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</w:t>
      </w:r>
      <w:r w:rsidRPr="004903F8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4903F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</w:t>
      </w:r>
      <w:r w:rsidRPr="004903F8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ů</w:t>
      </w:r>
      <w:r w:rsidRPr="004903F8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. </w:t>
      </w:r>
    </w:p>
    <w:p w14:paraId="1BD7858D" w14:textId="77777777" w:rsidR="0091068F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Pokud je v dané polo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ce uvedena a po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adována jiná délka záruky, je platná tato po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adovaná délka záruky v minimálně uvedených měsících.</w:t>
      </w:r>
    </w:p>
    <w:p w14:paraId="362B38BA" w14:textId="77777777" w:rsidR="0091068F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doba za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žet ode dne protokol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evzet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zbož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. Doba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ruky se automaticky prodlužuje o po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et dn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ů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uplynul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od ohl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vad do jejich odstran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. </w:t>
      </w:r>
    </w:p>
    <w:p w14:paraId="332C06D8" w14:textId="77777777" w:rsidR="0091068F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a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evzet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padn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vadn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zbož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bude prob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hat v s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dle zadavatele. </w:t>
      </w:r>
    </w:p>
    <w:p w14:paraId="3B0F6D0D" w14:textId="77777777" w:rsidR="0091068F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servis bude dodavatelem zaji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 v odborn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ch servisech, 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„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vadnou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“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zbož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dodavatel protokol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evezme do opravy po p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semn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m odsouhlasen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navržen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postupu osoby opr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ve 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cech technick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ch. </w:t>
      </w:r>
    </w:p>
    <w:p w14:paraId="59D76ABB" w14:textId="77777777" w:rsidR="0091068F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Garance servisn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sahu v dob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servisu (tj. 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stup na odstran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vad) v m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st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pln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nejpozd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ji do 10 pracovn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dn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(nen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-li v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slu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P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="00976F7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loze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. 1 Technick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specifikace stanoveno jinak) od okamžiku ohl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vady (e-mailem, p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semn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). </w:t>
      </w:r>
    </w:p>
    <w:p w14:paraId="38266E10" w14:textId="77777777" w:rsidR="0091068F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Jednotliv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vady v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dob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mus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b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 odstran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ny nejpozd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ji do 10 kalend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ř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dn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ů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ode dne zah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jen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odstra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ň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ov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vad, nedohodnou-li se osoby opr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ve 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cech technick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ý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ch za smluvn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strany p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semn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ě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jinak.</w:t>
      </w:r>
    </w:p>
    <w:p w14:paraId="35592565" w14:textId="77777777" w:rsidR="00CF07CB" w:rsidRPr="0091068F" w:rsidRDefault="0091068F" w:rsidP="0091068F">
      <w:pPr>
        <w:pStyle w:val="Odstavecseseznamem"/>
        <w:numPr>
          <w:ilvl w:val="0"/>
          <w:numId w:val="14"/>
        </w:numPr>
        <w:spacing w:line="270" w:lineRule="exact"/>
        <w:ind w:right="253"/>
        <w:jc w:val="both"/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</w:pP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Za z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ru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opravy nen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ú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tov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n materi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l, pr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ce servisn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ho technika, cestovn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í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</w:t>
      </w:r>
      <w:r w:rsidRPr="0091068F">
        <w:rPr>
          <w:rFonts w:asciiTheme="minorHAnsi" w:eastAsia="Calibri" w:hAnsiTheme="minorHAnsi" w:cstheme="minorHAnsi" w:hint="cs"/>
          <w:color w:val="000000"/>
          <w:kern w:val="0"/>
          <w:sz w:val="22"/>
          <w:szCs w:val="22"/>
          <w:lang w:eastAsia="cs-CZ" w:bidi="ar-SA"/>
        </w:rPr>
        <w:t>č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i jin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é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 n</w:t>
      </w:r>
      <w:r w:rsidRPr="0091068F">
        <w:rPr>
          <w:rFonts w:asciiTheme="minorHAnsi" w:eastAsia="Calibri" w:hAnsiTheme="minorHAnsi" w:cstheme="minorHAnsi" w:hint="eastAsia"/>
          <w:color w:val="000000"/>
          <w:kern w:val="0"/>
          <w:sz w:val="22"/>
          <w:szCs w:val="22"/>
          <w:lang w:eastAsia="cs-CZ" w:bidi="ar-SA"/>
        </w:rPr>
        <w:t>á</w:t>
      </w:r>
      <w:r w:rsidRPr="0091068F">
        <w:rPr>
          <w:rFonts w:asciiTheme="minorHAnsi" w:eastAsia="Calibri" w:hAnsiTheme="minorHAnsi" w:cstheme="minorHAnsi"/>
          <w:color w:val="000000"/>
          <w:kern w:val="0"/>
          <w:sz w:val="22"/>
          <w:szCs w:val="22"/>
          <w:lang w:eastAsia="cs-CZ" w:bidi="ar-SA"/>
        </w:rPr>
        <w:t>hrady.</w:t>
      </w:r>
    </w:p>
    <w:p w14:paraId="37FC5568" w14:textId="77777777" w:rsidR="0091068F" w:rsidRPr="00CF07CB" w:rsidRDefault="0091068F" w:rsidP="0091068F">
      <w:pPr>
        <w:spacing w:line="270" w:lineRule="exact"/>
        <w:ind w:left="284" w:right="253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14:paraId="666535B8" w14:textId="77777777" w:rsidR="00CF07CB" w:rsidRPr="00CF07CB" w:rsidRDefault="00CF07CB" w:rsidP="00CF07CB">
      <w:pPr>
        <w:ind w:left="284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cs-CZ" w:bidi="ar-SA"/>
        </w:rPr>
        <w:t>Svým podpisem stvrzuji, že výše uvedené údaje o nabízeném zboží jsou správné a závazné.</w:t>
      </w:r>
    </w:p>
    <w:p w14:paraId="24C8BDF8" w14:textId="77777777"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14:paraId="442C8DEA" w14:textId="70F9A0F6"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>V</w:t>
      </w:r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 xml:space="preserve"> </w:t>
      </w:r>
      <w:proofErr w:type="gramStart"/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>DOPLNÍ</w:t>
      </w:r>
      <w:proofErr w:type="gramEnd"/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 xml:space="preserve"> DODAVATEL</w:t>
      </w:r>
      <w:r w:rsidRPr="00CF07C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 xml:space="preserve"> dne</w:t>
      </w:r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 xml:space="preserve"> </w:t>
      </w:r>
      <w:proofErr w:type="gramStart"/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>DOPLNÍ</w:t>
      </w:r>
      <w:proofErr w:type="gramEnd"/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 xml:space="preserve"> DODAVATEL</w:t>
      </w:r>
      <w:r w:rsidRPr="00CF07C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 xml:space="preserve"> 20</w:t>
      </w:r>
      <w:r w:rsidR="000E09B2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>22</w:t>
      </w:r>
      <w:r w:rsidRPr="00CF07CB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  <w:t xml:space="preserve">              </w:t>
      </w:r>
    </w:p>
    <w:p w14:paraId="7C4D1409" w14:textId="77777777" w:rsidR="00CF07CB" w:rsidRPr="00CF07CB" w:rsidRDefault="00CF07CB" w:rsidP="00CF07CB">
      <w:pPr>
        <w:spacing w:line="270" w:lineRule="exact"/>
        <w:ind w:left="284" w:right="-428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eastAsia="cs-CZ" w:bidi="ar-SA"/>
        </w:rPr>
      </w:pPr>
    </w:p>
    <w:p w14:paraId="64A06B95" w14:textId="77777777" w:rsidR="00CF07CB" w:rsidRPr="00CF07CB" w:rsidRDefault="00CF07CB" w:rsidP="00CF07CB">
      <w:pPr>
        <w:tabs>
          <w:tab w:val="left" w:pos="0"/>
        </w:tabs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>PODPIS DODAVATELE</w:t>
      </w:r>
    </w:p>
    <w:p w14:paraId="794C22FE" w14:textId="77777777"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 xml:space="preserve"> __________________________________</w:t>
      </w:r>
    </w:p>
    <w:p w14:paraId="78E771BE" w14:textId="77777777"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t>podpis a razítko oprávněné osoby</w:t>
      </w:r>
    </w:p>
    <w:p w14:paraId="62036F72" w14:textId="77777777" w:rsidR="00CF07CB" w:rsidRPr="00CF07CB" w:rsidRDefault="00CF07CB" w:rsidP="00CF07CB">
      <w:pPr>
        <w:ind w:left="284" w:right="-428"/>
        <w:jc w:val="both"/>
        <w:rPr>
          <w:rFonts w:asciiTheme="minorHAnsi" w:eastAsia="Times New Roman" w:hAnsiTheme="minorHAnsi" w:cstheme="minorHAnsi"/>
          <w:i/>
          <w:color w:val="FF0000"/>
          <w:kern w:val="0"/>
          <w:sz w:val="22"/>
          <w:szCs w:val="22"/>
          <w:lang w:eastAsia="cs-CZ" w:bidi="ar-SA"/>
        </w:rPr>
      </w:pPr>
      <w:r w:rsidRPr="00CF07CB">
        <w:rPr>
          <w:rFonts w:asciiTheme="minorHAnsi" w:eastAsia="Times New Roman" w:hAnsiTheme="minorHAnsi" w:cstheme="minorHAnsi"/>
          <w:i/>
          <w:color w:val="FF0000"/>
          <w:kern w:val="0"/>
          <w:sz w:val="22"/>
          <w:szCs w:val="22"/>
          <w:lang w:eastAsia="cs-CZ" w:bidi="ar-SA"/>
        </w:rPr>
        <w:t xml:space="preserve"> jméno, příjmení, funkce, označení dodavatele</w:t>
      </w:r>
    </w:p>
    <w:p w14:paraId="5E9156FB" w14:textId="6054D753" w:rsidR="00CF07CB" w:rsidRPr="00CF07CB" w:rsidRDefault="00CF07CB" w:rsidP="00BA0FB0">
      <w:pPr>
        <w:ind w:left="284" w:right="-428"/>
        <w:jc w:val="both"/>
        <w:rPr>
          <w:rFonts w:asciiTheme="minorHAnsi" w:hAnsiTheme="minorHAnsi" w:cstheme="minorHAnsi"/>
          <w:sz w:val="22"/>
          <w:szCs w:val="22"/>
        </w:rPr>
      </w:pPr>
      <w:r w:rsidRPr="00CF07CB">
        <w:rPr>
          <w:rFonts w:asciiTheme="minorHAnsi" w:eastAsia="Times New Roman" w:hAnsiTheme="minorHAnsi" w:cstheme="minorHAnsi"/>
          <w:color w:val="FF0000"/>
          <w:kern w:val="0"/>
          <w:sz w:val="22"/>
          <w:szCs w:val="22"/>
          <w:lang w:eastAsia="cs-CZ" w:bidi="ar-SA"/>
        </w:rPr>
        <w:t>DOPLNÍ DODAVATEL</w:t>
      </w:r>
    </w:p>
    <w:sectPr w:rsidR="00CF07CB" w:rsidRPr="00CF07CB" w:rsidSect="00A70441"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3DA"/>
    <w:multiLevelType w:val="hybridMultilevel"/>
    <w:tmpl w:val="EC622B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8C65E6"/>
    <w:multiLevelType w:val="hybridMultilevel"/>
    <w:tmpl w:val="AD60D008"/>
    <w:lvl w:ilvl="0" w:tplc="B622D44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FB8519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D49"/>
    <w:multiLevelType w:val="multilevel"/>
    <w:tmpl w:val="FBB27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A630E88"/>
    <w:multiLevelType w:val="hybridMultilevel"/>
    <w:tmpl w:val="6298F1EA"/>
    <w:lvl w:ilvl="0" w:tplc="ACC0DBD6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4237"/>
    <w:multiLevelType w:val="hybridMultilevel"/>
    <w:tmpl w:val="89563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62AB"/>
    <w:multiLevelType w:val="hybridMultilevel"/>
    <w:tmpl w:val="EAC29850"/>
    <w:lvl w:ilvl="0" w:tplc="A8067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6A33"/>
    <w:multiLevelType w:val="hybridMultilevel"/>
    <w:tmpl w:val="F5F2C8A8"/>
    <w:lvl w:ilvl="0" w:tplc="A8067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D79"/>
    <w:multiLevelType w:val="multilevel"/>
    <w:tmpl w:val="0528151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918FB"/>
    <w:multiLevelType w:val="multilevel"/>
    <w:tmpl w:val="0EC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92685"/>
    <w:multiLevelType w:val="multilevel"/>
    <w:tmpl w:val="D1845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0611B8"/>
    <w:multiLevelType w:val="multilevel"/>
    <w:tmpl w:val="C52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31A703D6"/>
    <w:multiLevelType w:val="hybridMultilevel"/>
    <w:tmpl w:val="035C5986"/>
    <w:lvl w:ilvl="0" w:tplc="AC54AEA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30537"/>
    <w:multiLevelType w:val="hybridMultilevel"/>
    <w:tmpl w:val="E5E4E904"/>
    <w:lvl w:ilvl="0" w:tplc="16DEC76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22F3"/>
    <w:multiLevelType w:val="hybridMultilevel"/>
    <w:tmpl w:val="FFDA0CB6"/>
    <w:lvl w:ilvl="0" w:tplc="7FB851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50A4D"/>
    <w:multiLevelType w:val="hybridMultilevel"/>
    <w:tmpl w:val="C8A055B0"/>
    <w:lvl w:ilvl="0" w:tplc="9E1AB6D0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D11E75"/>
    <w:multiLevelType w:val="multilevel"/>
    <w:tmpl w:val="686E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54828"/>
    <w:multiLevelType w:val="multilevel"/>
    <w:tmpl w:val="B616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461F4607"/>
    <w:multiLevelType w:val="multilevel"/>
    <w:tmpl w:val="732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6795987"/>
    <w:multiLevelType w:val="hybridMultilevel"/>
    <w:tmpl w:val="C6AA20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317017"/>
    <w:multiLevelType w:val="hybridMultilevel"/>
    <w:tmpl w:val="823C9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6A69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E53DD"/>
    <w:multiLevelType w:val="multilevel"/>
    <w:tmpl w:val="3B6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4C213FFD"/>
    <w:multiLevelType w:val="hybridMultilevel"/>
    <w:tmpl w:val="BAF86208"/>
    <w:lvl w:ilvl="0" w:tplc="D5469C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F716D"/>
    <w:multiLevelType w:val="hybridMultilevel"/>
    <w:tmpl w:val="743234A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245D41"/>
    <w:multiLevelType w:val="hybridMultilevel"/>
    <w:tmpl w:val="8904E970"/>
    <w:lvl w:ilvl="0" w:tplc="D7FEABE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7FC0"/>
    <w:multiLevelType w:val="hybridMultilevel"/>
    <w:tmpl w:val="611A7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3310E"/>
    <w:multiLevelType w:val="hybridMultilevel"/>
    <w:tmpl w:val="694E5782"/>
    <w:lvl w:ilvl="0" w:tplc="2F5E7F2E">
      <w:numFmt w:val="bullet"/>
      <w:lvlText w:val="-"/>
      <w:lvlJc w:val="left"/>
      <w:pPr>
        <w:ind w:left="41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 w15:restartNumberingAfterBreak="0">
    <w:nsid w:val="5F0A5A36"/>
    <w:multiLevelType w:val="multilevel"/>
    <w:tmpl w:val="14CC154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2D7A57"/>
    <w:multiLevelType w:val="hybridMultilevel"/>
    <w:tmpl w:val="7D40929E"/>
    <w:lvl w:ilvl="0" w:tplc="A8067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83729"/>
    <w:multiLevelType w:val="hybridMultilevel"/>
    <w:tmpl w:val="0FBCEBA6"/>
    <w:lvl w:ilvl="0" w:tplc="C0728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F5A2E"/>
    <w:multiLevelType w:val="multilevel"/>
    <w:tmpl w:val="D46EF666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3AE9"/>
    <w:multiLevelType w:val="hybridMultilevel"/>
    <w:tmpl w:val="C774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E0843"/>
    <w:multiLevelType w:val="hybridMultilevel"/>
    <w:tmpl w:val="E1D075E4"/>
    <w:lvl w:ilvl="0" w:tplc="15969AD2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E0D0B"/>
    <w:multiLevelType w:val="hybridMultilevel"/>
    <w:tmpl w:val="E98C4EDA"/>
    <w:lvl w:ilvl="0" w:tplc="A8067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8067E0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964F5"/>
    <w:multiLevelType w:val="hybridMultilevel"/>
    <w:tmpl w:val="9296FABE"/>
    <w:lvl w:ilvl="0" w:tplc="A8067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9"/>
  </w:num>
  <w:num w:numId="4">
    <w:abstractNumId w:val="10"/>
  </w:num>
  <w:num w:numId="5">
    <w:abstractNumId w:val="17"/>
  </w:num>
  <w:num w:numId="6">
    <w:abstractNumId w:val="16"/>
  </w:num>
  <w:num w:numId="7">
    <w:abstractNumId w:val="20"/>
  </w:num>
  <w:num w:numId="8">
    <w:abstractNumId w:val="2"/>
  </w:num>
  <w:num w:numId="9">
    <w:abstractNumId w:val="31"/>
  </w:num>
  <w:num w:numId="10">
    <w:abstractNumId w:val="30"/>
  </w:num>
  <w:num w:numId="11">
    <w:abstractNumId w:val="18"/>
  </w:num>
  <w:num w:numId="12">
    <w:abstractNumId w:val="12"/>
  </w:num>
  <w:num w:numId="13">
    <w:abstractNumId w:val="0"/>
  </w:num>
  <w:num w:numId="14">
    <w:abstractNumId w:val="22"/>
  </w:num>
  <w:num w:numId="15">
    <w:abstractNumId w:val="14"/>
  </w:num>
  <w:num w:numId="16">
    <w:abstractNumId w:val="28"/>
  </w:num>
  <w:num w:numId="17">
    <w:abstractNumId w:val="25"/>
  </w:num>
  <w:num w:numId="18">
    <w:abstractNumId w:val="7"/>
  </w:num>
  <w:num w:numId="19">
    <w:abstractNumId w:val="3"/>
  </w:num>
  <w:num w:numId="20">
    <w:abstractNumId w:val="21"/>
  </w:num>
  <w:num w:numId="21">
    <w:abstractNumId w:val="34"/>
  </w:num>
  <w:num w:numId="22">
    <w:abstractNumId w:val="6"/>
  </w:num>
  <w:num w:numId="23">
    <w:abstractNumId w:val="23"/>
  </w:num>
  <w:num w:numId="24">
    <w:abstractNumId w:val="5"/>
  </w:num>
  <w:num w:numId="25">
    <w:abstractNumId w:val="1"/>
  </w:num>
  <w:num w:numId="26">
    <w:abstractNumId w:val="13"/>
  </w:num>
  <w:num w:numId="27">
    <w:abstractNumId w:val="24"/>
  </w:num>
  <w:num w:numId="28">
    <w:abstractNumId w:val="4"/>
  </w:num>
  <w:num w:numId="29">
    <w:abstractNumId w:val="27"/>
  </w:num>
  <w:num w:numId="30">
    <w:abstractNumId w:val="11"/>
  </w:num>
  <w:num w:numId="31">
    <w:abstractNumId w:val="19"/>
  </w:num>
  <w:num w:numId="32">
    <w:abstractNumId w:val="33"/>
  </w:num>
  <w:num w:numId="33">
    <w:abstractNumId w:val="15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E1"/>
    <w:rsid w:val="00017D8C"/>
    <w:rsid w:val="00054622"/>
    <w:rsid w:val="000724F0"/>
    <w:rsid w:val="000B2855"/>
    <w:rsid w:val="000B7B9B"/>
    <w:rsid w:val="000E09B2"/>
    <w:rsid w:val="000F237F"/>
    <w:rsid w:val="000F788E"/>
    <w:rsid w:val="00107482"/>
    <w:rsid w:val="00132549"/>
    <w:rsid w:val="001B1B94"/>
    <w:rsid w:val="00215C75"/>
    <w:rsid w:val="00240DFC"/>
    <w:rsid w:val="0027703F"/>
    <w:rsid w:val="00285C13"/>
    <w:rsid w:val="002B6EFF"/>
    <w:rsid w:val="00336B58"/>
    <w:rsid w:val="003A2D0E"/>
    <w:rsid w:val="00407890"/>
    <w:rsid w:val="00430C68"/>
    <w:rsid w:val="004476A7"/>
    <w:rsid w:val="004903F8"/>
    <w:rsid w:val="004E6D62"/>
    <w:rsid w:val="00526F58"/>
    <w:rsid w:val="005A0E27"/>
    <w:rsid w:val="005B2805"/>
    <w:rsid w:val="005D55BD"/>
    <w:rsid w:val="005D6DB1"/>
    <w:rsid w:val="005E5494"/>
    <w:rsid w:val="005F05E0"/>
    <w:rsid w:val="00600191"/>
    <w:rsid w:val="006308C0"/>
    <w:rsid w:val="00662005"/>
    <w:rsid w:val="006A32C4"/>
    <w:rsid w:val="006A77B0"/>
    <w:rsid w:val="00736CBE"/>
    <w:rsid w:val="00767188"/>
    <w:rsid w:val="0077617A"/>
    <w:rsid w:val="007978F1"/>
    <w:rsid w:val="007C3B2E"/>
    <w:rsid w:val="007F188E"/>
    <w:rsid w:val="008719FA"/>
    <w:rsid w:val="00887AA0"/>
    <w:rsid w:val="008F0205"/>
    <w:rsid w:val="008F3213"/>
    <w:rsid w:val="0091068F"/>
    <w:rsid w:val="009152A3"/>
    <w:rsid w:val="009212E1"/>
    <w:rsid w:val="00947826"/>
    <w:rsid w:val="00951FE2"/>
    <w:rsid w:val="00973873"/>
    <w:rsid w:val="00976F7F"/>
    <w:rsid w:val="009A18D6"/>
    <w:rsid w:val="009C6439"/>
    <w:rsid w:val="009D4252"/>
    <w:rsid w:val="009E3364"/>
    <w:rsid w:val="00A07973"/>
    <w:rsid w:val="00A261E5"/>
    <w:rsid w:val="00A27D9E"/>
    <w:rsid w:val="00A70441"/>
    <w:rsid w:val="00AD1C3B"/>
    <w:rsid w:val="00AF4E14"/>
    <w:rsid w:val="00B0013F"/>
    <w:rsid w:val="00B6177B"/>
    <w:rsid w:val="00B67A96"/>
    <w:rsid w:val="00B70ADB"/>
    <w:rsid w:val="00BA0FB0"/>
    <w:rsid w:val="00BB4AE8"/>
    <w:rsid w:val="00BC0614"/>
    <w:rsid w:val="00BE4DEB"/>
    <w:rsid w:val="00BF0850"/>
    <w:rsid w:val="00C12D72"/>
    <w:rsid w:val="00C54CA1"/>
    <w:rsid w:val="00CA2619"/>
    <w:rsid w:val="00CA770B"/>
    <w:rsid w:val="00CC103A"/>
    <w:rsid w:val="00CE19D5"/>
    <w:rsid w:val="00CF07CB"/>
    <w:rsid w:val="00D75144"/>
    <w:rsid w:val="00D81935"/>
    <w:rsid w:val="00DD230D"/>
    <w:rsid w:val="00DD447F"/>
    <w:rsid w:val="00DE42ED"/>
    <w:rsid w:val="00DE7D6E"/>
    <w:rsid w:val="00DF52CF"/>
    <w:rsid w:val="00E042BD"/>
    <w:rsid w:val="00E1596A"/>
    <w:rsid w:val="00EC4334"/>
    <w:rsid w:val="00F449EA"/>
    <w:rsid w:val="00F647B5"/>
    <w:rsid w:val="00F67EDE"/>
    <w:rsid w:val="00F8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F6D"/>
  <w15:docId w15:val="{A35FF5CC-BF9F-4E0A-ADE0-5E0D3B1C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Aria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ListLabel65">
    <w:name w:val="ListLabel 65"/>
    <w:qFormat/>
    <w:rPr>
      <w:rFonts w:cs="Arial"/>
      <w:sz w:val="20"/>
    </w:rPr>
  </w:style>
  <w:style w:type="character" w:customStyle="1" w:styleId="ListLabel60">
    <w:name w:val="ListLabel 60"/>
    <w:qFormat/>
    <w:rPr>
      <w:rFonts w:eastAsia="Times New Roman" w:cs="Aria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A70441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A7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476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76A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76A7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76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76A7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6A7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6A7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7C3B2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5462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Skočilová</dc:creator>
  <cp:lastModifiedBy>Renata Janoušková</cp:lastModifiedBy>
  <cp:revision>18</cp:revision>
  <dcterms:created xsi:type="dcterms:W3CDTF">2022-02-11T11:40:00Z</dcterms:created>
  <dcterms:modified xsi:type="dcterms:W3CDTF">2022-10-06T08:01:00Z</dcterms:modified>
  <dc:language>cs-CZ</dc:language>
</cp:coreProperties>
</file>