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168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836D1E" w:rsidRPr="00F702FF" w14:paraId="316D2C65" w14:textId="77777777" w:rsidTr="007016D7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9FCC70E" w14:textId="74E5350F" w:rsidR="00836D1E" w:rsidRPr="00F702FF" w:rsidRDefault="00836D1E" w:rsidP="00D35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VYSVĚTLENÍ ZADÁVACÍ DOKUMENTACE</w:t>
            </w:r>
            <w:r w:rsidR="00616679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 xml:space="preserve"> Č. </w:t>
            </w:r>
            <w:r w:rsidR="00103AA7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3</w:t>
            </w:r>
          </w:p>
        </w:tc>
      </w:tr>
      <w:tr w:rsidR="00836D1E" w:rsidRPr="00F702FF" w14:paraId="53C85A8A" w14:textId="77777777" w:rsidTr="007016D7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44CDD08" w14:textId="77777777" w:rsidR="00836D1E" w:rsidRPr="00F702FF" w:rsidRDefault="00836D1E" w:rsidP="007016D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5BFE">
              <w:rPr>
                <w:rFonts w:ascii="Calibri" w:eastAsia="Times New Roman" w:hAnsi="Calibri" w:cs="Calibri"/>
                <w:b/>
                <w:bCs/>
                <w:caps/>
                <w:szCs w:val="28"/>
                <w:lang w:eastAsia="cs-CZ"/>
              </w:rPr>
              <w:t>nÁZEV VEŘEJNÉ ZAKÁZKY</w:t>
            </w:r>
          </w:p>
        </w:tc>
      </w:tr>
      <w:tr w:rsidR="00836D1E" w:rsidRPr="00F702FF" w14:paraId="48F8003F" w14:textId="77777777" w:rsidTr="007016D7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1E836B" w14:textId="77777777" w:rsidR="000F55DC" w:rsidRDefault="000F55DC" w:rsidP="000F55DC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</w:pPr>
            <w:r w:rsidRPr="00FA74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ZDRAVOTNICKÉ PŘÍSTROJE PRO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DOMAŽLICKOU NEMOCNICI, A.S.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br/>
            </w:r>
            <w:r w:rsidRPr="00FA74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– LABORATORNÍ TECHNIKA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(VZMR)</w:t>
            </w:r>
          </w:p>
          <w:p w14:paraId="25A49510" w14:textId="77777777" w:rsidR="000F55DC" w:rsidRDefault="000F55DC" w:rsidP="000F55DC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Část 1 – Destilační přístroj se zásobníkem vody</w:t>
            </w:r>
          </w:p>
          <w:p w14:paraId="35F73D96" w14:textId="77777777" w:rsidR="000F55DC" w:rsidRDefault="000F55DC" w:rsidP="000F55DC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Část 2 – </w:t>
            </w:r>
            <w:proofErr w:type="gramStart"/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>Mrazící</w:t>
            </w:r>
            <w:proofErr w:type="gramEnd"/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box</w:t>
            </w:r>
          </w:p>
          <w:p w14:paraId="690274DD" w14:textId="77777777" w:rsidR="000F55DC" w:rsidRDefault="000F55DC" w:rsidP="000F55DC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Část 3 – Kamera k mikroskopu</w:t>
            </w:r>
          </w:p>
          <w:p w14:paraId="6F952D4E" w14:textId="1E4A262B" w:rsidR="00836D1E" w:rsidRPr="00FA7401" w:rsidRDefault="000F55DC" w:rsidP="000F55DC">
            <w:pPr>
              <w:spacing w:after="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Část 4 – Inkubátor ID karet</w:t>
            </w:r>
          </w:p>
        </w:tc>
      </w:tr>
      <w:tr w:rsidR="00836D1E" w:rsidRPr="00F702FF" w14:paraId="6CF93827" w14:textId="77777777" w:rsidTr="007016D7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D2E54EA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C81A8" w14:textId="3856E045" w:rsidR="00836D1E" w:rsidRPr="00F702FF" w:rsidRDefault="000F55DC" w:rsidP="00701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CN/102</w:t>
            </w:r>
            <w:r w:rsidR="00616679">
              <w:rPr>
                <w:rFonts w:ascii="Calibri" w:eastAsia="Times New Roman" w:hAnsi="Calibri" w:cs="Calibri"/>
                <w:lang w:eastAsia="cs-CZ"/>
              </w:rPr>
              <w:t>/CN/22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486CC32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45C8D" w14:textId="3BBD1409" w:rsidR="00836D1E" w:rsidRPr="00F702FF" w:rsidRDefault="00103AA7" w:rsidP="00603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34</w:t>
            </w:r>
            <w:r w:rsidR="00603F04">
              <w:rPr>
                <w:rFonts w:ascii="Calibri" w:eastAsia="Times New Roman" w:hAnsi="Calibri" w:cs="Calibri"/>
                <w:lang w:eastAsia="cs-CZ"/>
              </w:rPr>
              <w:t>62/</w:t>
            </w:r>
            <w:r w:rsidR="00836D1E" w:rsidRPr="00616679">
              <w:rPr>
                <w:rFonts w:ascii="Calibri" w:eastAsia="Times New Roman" w:hAnsi="Calibri" w:cs="Calibri"/>
                <w:lang w:eastAsia="cs-CZ"/>
              </w:rPr>
              <w:t>22/CN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96F6483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16FE6E1" w14:textId="309163BE" w:rsidR="00836D1E" w:rsidRPr="00F702FF" w:rsidRDefault="000F55DC" w:rsidP="00701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F55DC">
              <w:rPr>
                <w:rFonts w:ascii="Calibri" w:eastAsia="Times New Roman" w:hAnsi="Calibri" w:cs="Calibri"/>
                <w:lang w:eastAsia="cs-CZ"/>
              </w:rPr>
              <w:t>P22V00000520</w:t>
            </w:r>
          </w:p>
        </w:tc>
      </w:tr>
      <w:tr w:rsidR="00836D1E" w:rsidRPr="00F702FF" w14:paraId="36C285C3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FEC1818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 xml:space="preserve">ODKAZ </w:t>
            </w: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E</w: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t>-</w:t>
            </w: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F65282A" w14:textId="12EDDFAC" w:rsidR="00836D1E" w:rsidRPr="00F702FF" w:rsidRDefault="00105887" w:rsidP="007016D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105887">
              <w:rPr>
                <w:rStyle w:val="Hypertextovodkaz"/>
                <w:rFonts w:ascii="Calibri" w:eastAsia="Times New Roman" w:hAnsi="Calibri" w:cs="Times New Roman"/>
                <w:b/>
                <w:sz w:val="20"/>
                <w:lang w:eastAsia="cs-CZ"/>
              </w:rPr>
              <w:t>https://ezak.cnpk.cz/contract_display_9566.html</w:t>
            </w:r>
          </w:p>
        </w:tc>
      </w:tr>
      <w:tr w:rsidR="000F55DC" w:rsidRPr="00F702FF" w14:paraId="1350AAA4" w14:textId="77777777" w:rsidTr="007016D7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F924DA6" w14:textId="77777777" w:rsidR="000F55DC" w:rsidRPr="00F702FF" w:rsidRDefault="000F55DC" w:rsidP="000F55D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AB9C1E8" w14:textId="35C16B87" w:rsidR="000F55DC" w:rsidRPr="005574D2" w:rsidRDefault="000F55DC" w:rsidP="000F55D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pPr>
            <w:r w:rsidRPr="00FB1A10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……………..……..</w:t>
            </w:r>
          </w:p>
        </w:tc>
      </w:tr>
      <w:tr w:rsidR="000F55DC" w:rsidRPr="00F702FF" w14:paraId="21E92E99" w14:textId="77777777" w:rsidTr="007016D7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AF0263" w14:textId="77777777" w:rsidR="000F55DC" w:rsidRPr="00F702FF" w:rsidRDefault="000F55DC" w:rsidP="000F55D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FB5B45" w14:textId="3166808C" w:rsidR="000F55DC" w:rsidRPr="005574D2" w:rsidRDefault="000F55DC" w:rsidP="000F55D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eastAsia="cs-CZ"/>
              </w:rPr>
            </w:pPr>
            <w:r w:rsidRPr="00FB1A10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……………..……..</w:t>
            </w:r>
          </w:p>
        </w:tc>
      </w:tr>
      <w:tr w:rsidR="000F55DC" w:rsidRPr="00F702FF" w14:paraId="4C045C4B" w14:textId="77777777" w:rsidTr="007016D7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9AD76D5" w14:textId="77777777" w:rsidR="000F55DC" w:rsidRPr="00F702FF" w:rsidRDefault="000F55DC" w:rsidP="000F55D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A71A76">
              <w:rPr>
                <w:rFonts w:ascii="Calibri" w:eastAsia="Times New Roman" w:hAnsi="Calibri" w:cs="Calibri"/>
                <w:sz w:val="20"/>
                <w:lang w:eastAsia="cs-CZ"/>
              </w:rPr>
              <w:t>Číslo VZ v systému MS2014+: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B47549" w14:textId="70155D85" w:rsidR="000F55DC" w:rsidRPr="00A71A76" w:rsidRDefault="000F55DC" w:rsidP="000F55D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16"/>
                <w:highlight w:val="red"/>
                <w:lang w:eastAsia="cs-CZ"/>
              </w:rPr>
            </w:pPr>
            <w:r w:rsidRPr="00695C22">
              <w:rPr>
                <w:rFonts w:ascii="Calibri" w:eastAsia="Times New Roman" w:hAnsi="Calibri" w:cs="Times New Roman"/>
                <w:bCs/>
                <w:sz w:val="20"/>
                <w:szCs w:val="16"/>
                <w:lang w:eastAsia="cs-CZ"/>
              </w:rPr>
              <w:t>VZ 0015 ( 1qGFK6VZ )</w:t>
            </w:r>
          </w:p>
        </w:tc>
      </w:tr>
      <w:tr w:rsidR="00836D1E" w:rsidRPr="00F702FF" w14:paraId="0355623A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E557CDD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0A41F67" w14:textId="53769578" w:rsidR="00836D1E" w:rsidRPr="00F702FF" w:rsidRDefault="00976122" w:rsidP="007016D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976122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Domažlická nemocnice, a.s.</w:t>
            </w:r>
          </w:p>
        </w:tc>
      </w:tr>
      <w:tr w:rsidR="00836D1E" w:rsidRPr="00F702FF" w14:paraId="620A0DEA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DA5FA32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7C5A08" w14:textId="2F1C1A12" w:rsidR="00836D1E" w:rsidRPr="00FA7401" w:rsidRDefault="00976122" w:rsidP="007016D7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976122">
              <w:rPr>
                <w:rFonts w:ascii="Calibri" w:eastAsia="Times New Roman" w:hAnsi="Calibri" w:cs="Times New Roman"/>
                <w:lang w:eastAsia="cs-CZ"/>
              </w:rPr>
              <w:t>Kozinova 292, 344 22 Domažlice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496DE37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AD7C0BF" w14:textId="53963937" w:rsidR="00836D1E" w:rsidRPr="00FA7401" w:rsidRDefault="00976122" w:rsidP="007016D7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976122">
              <w:rPr>
                <w:rFonts w:ascii="Calibri" w:eastAsia="Times New Roman" w:hAnsi="Calibri" w:cs="Times New Roman"/>
                <w:lang w:eastAsia="cs-CZ"/>
              </w:rPr>
              <w:t>26361078</w:t>
            </w:r>
          </w:p>
        </w:tc>
      </w:tr>
      <w:tr w:rsidR="00976122" w:rsidRPr="00F702FF" w14:paraId="04CD19C6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6C4C27E" w14:textId="77777777" w:rsidR="00976122" w:rsidRPr="00F702FF" w:rsidRDefault="00976122" w:rsidP="00976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806755C" w14:textId="77777777" w:rsidR="00976122" w:rsidRPr="007B64AF" w:rsidRDefault="00976122" w:rsidP="0097612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B64AF">
              <w:rPr>
                <w:rFonts w:ascii="Calibri" w:eastAsia="Times New Roman" w:hAnsi="Calibri" w:cs="Times New Roman"/>
                <w:lang w:eastAsia="cs-CZ"/>
              </w:rPr>
              <w:t>Mgr. Jaroslav Šíma, MBA</w:t>
            </w:r>
            <w:r>
              <w:rPr>
                <w:rFonts w:ascii="Calibri" w:eastAsia="Times New Roman" w:hAnsi="Calibri" w:cs="Times New Roman"/>
                <w:lang w:eastAsia="cs-CZ"/>
              </w:rPr>
              <w:t xml:space="preserve"> –</w:t>
            </w:r>
            <w:r w:rsidRPr="007B64AF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>předseda</w:t>
            </w:r>
            <w:r w:rsidRPr="007B64AF">
              <w:rPr>
                <w:rFonts w:ascii="Calibri" w:eastAsia="Times New Roman" w:hAnsi="Calibri" w:cs="Times New Roman"/>
                <w:lang w:eastAsia="cs-CZ"/>
              </w:rPr>
              <w:t xml:space="preserve"> představenstva</w:t>
            </w:r>
          </w:p>
          <w:p w14:paraId="2D969489" w14:textId="4AD0FD26" w:rsidR="00976122" w:rsidRPr="00FA7401" w:rsidRDefault="00976122" w:rsidP="0097612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MUDr. Petr Hubáček, MBA, </w:t>
            </w:r>
            <w:proofErr w:type="gramStart"/>
            <w:r>
              <w:rPr>
                <w:rFonts w:ascii="Calibri" w:eastAsia="Times New Roman" w:hAnsi="Calibri" w:cs="Times New Roman"/>
                <w:lang w:eastAsia="cs-CZ"/>
              </w:rPr>
              <w:t>LL.M.</w:t>
            </w:r>
            <w:proofErr w:type="gramEnd"/>
            <w:r w:rsidRPr="007B64AF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cs-CZ"/>
              </w:rPr>
              <w:t>– místopředseda představenstva</w:t>
            </w:r>
          </w:p>
        </w:tc>
      </w:tr>
      <w:tr w:rsidR="00976122" w:rsidRPr="00F702FF" w14:paraId="7A0B579B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B6277C7" w14:textId="77777777" w:rsidR="00976122" w:rsidRPr="00F702FF" w:rsidRDefault="00976122" w:rsidP="00976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B99E5A3" w14:textId="7D38918D" w:rsidR="00976122" w:rsidRPr="00FA7401" w:rsidRDefault="00976122" w:rsidP="00976122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0D009F">
              <w:rPr>
                <w:rFonts w:ascii="Calibri" w:eastAsia="Times New Roman" w:hAnsi="Calibri" w:cs="Times New Roman"/>
                <w:b/>
                <w:lang w:eastAsia="cs-CZ"/>
              </w:rPr>
              <w:t>Martin Karásek, vedoucí technického oddělení</w:t>
            </w:r>
          </w:p>
        </w:tc>
      </w:tr>
      <w:tr w:rsidR="00836D1E" w:rsidRPr="00F702FF" w14:paraId="35AABBF3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02CDAC2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3D10B48" w14:textId="77777777" w:rsidR="00836D1E" w:rsidRPr="00F702FF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F702FF">
              <w:rPr>
                <w:rFonts w:ascii="Calibri" w:eastAsia="Calibri" w:hAnsi="Calibri" w:cs="Calibri"/>
                <w:b/>
                <w:lang w:eastAsia="cs-CZ"/>
              </w:rPr>
              <w:t>Centrální nákup</w:t>
            </w:r>
            <w:r>
              <w:rPr>
                <w:rFonts w:ascii="Calibri" w:eastAsia="Calibri" w:hAnsi="Calibri" w:cs="Calibri"/>
                <w:b/>
                <w:lang w:eastAsia="cs-CZ"/>
              </w:rPr>
              <w:t xml:space="preserve"> Plzeňského kraje</w:t>
            </w:r>
            <w:r w:rsidRPr="00F702FF">
              <w:rPr>
                <w:rFonts w:ascii="Calibri" w:eastAsia="Calibri" w:hAnsi="Calibri" w:cs="Calibri"/>
                <w:b/>
                <w:lang w:eastAsia="cs-CZ"/>
              </w:rPr>
              <w:t>, příspěvková organizace</w:t>
            </w:r>
          </w:p>
        </w:tc>
      </w:tr>
      <w:tr w:rsidR="00836D1E" w:rsidRPr="00F702FF" w14:paraId="6DEEDA93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1F9173E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FD87AD" w14:textId="77777777" w:rsidR="00836D1E" w:rsidRPr="00F702FF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84AF640" w14:textId="77777777" w:rsidR="00836D1E" w:rsidRPr="00F702FF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ED5DF92" w14:textId="77777777" w:rsidR="00836D1E" w:rsidRPr="00F702FF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836D1E" w:rsidRPr="00F702FF" w14:paraId="585D6A61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F442106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3B3EB79" w14:textId="77777777" w:rsidR="00836D1E" w:rsidRPr="00F702FF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836D1E" w:rsidRPr="00F702FF" w14:paraId="16D8E7A6" w14:textId="77777777" w:rsidTr="007016D7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2C6FAF6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965C2C" w14:textId="77777777" w:rsidR="00836D1E" w:rsidRPr="00FA7401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A7401">
              <w:rPr>
                <w:rFonts w:ascii="Calibri" w:eastAsia="Times New Roman" w:hAnsi="Calibri" w:cs="Times New Roman"/>
                <w:lang w:eastAsia="cs-CZ"/>
              </w:rPr>
              <w:t>Mgr. Richard Volín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15AF5A8" w14:textId="77777777" w:rsidR="00836D1E" w:rsidRPr="00F702FF" w:rsidRDefault="00836D1E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98ED047" w14:textId="77777777" w:rsidR="00836D1E" w:rsidRPr="00136892" w:rsidRDefault="00D00A39" w:rsidP="007016D7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hyperlink r:id="rId7" w:history="1">
              <w:r w:rsidR="00836D1E" w:rsidRPr="00C30731">
                <w:rPr>
                  <w:rStyle w:val="Hypertextovodkaz"/>
                  <w:rFonts w:ascii="Calibri" w:eastAsia="Times New Roman" w:hAnsi="Calibri" w:cs="Times New Roman"/>
                  <w:sz w:val="20"/>
                  <w:lang w:eastAsia="cs-CZ"/>
                </w:rPr>
                <w:t>richard.volin@cnpk.cz</w:t>
              </w:r>
            </w:hyperlink>
            <w:r w:rsidR="00836D1E" w:rsidRPr="005574D2">
              <w:rPr>
                <w:rFonts w:ascii="Calibri" w:eastAsia="Times New Roman" w:hAnsi="Calibri" w:cs="Times New Roman"/>
                <w:sz w:val="20"/>
                <w:lang w:eastAsia="cs-CZ"/>
              </w:rPr>
              <w:t xml:space="preserve"> </w:t>
            </w:r>
          </w:p>
        </w:tc>
      </w:tr>
      <w:tr w:rsidR="00836D1E" w:rsidRPr="00F702FF" w14:paraId="61CB81B1" w14:textId="77777777" w:rsidTr="007016D7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A3B7E99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460A6" w14:textId="77777777" w:rsidR="00836D1E" w:rsidRPr="00F702FF" w:rsidRDefault="00836D1E" w:rsidP="00701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2A9A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6ACB72E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C2D1C" w14:textId="7EBB4A73" w:rsidR="00836D1E" w:rsidRPr="005574D2" w:rsidRDefault="000F55DC" w:rsidP="00701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VZMR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75B7D5C" w14:textId="77777777" w:rsidR="00836D1E" w:rsidRPr="005574D2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574D2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E52BBB" w14:textId="6B409EBA" w:rsidR="00836D1E" w:rsidRPr="005574D2" w:rsidRDefault="000F55DC" w:rsidP="00701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poptávkové</w:t>
            </w:r>
          </w:p>
        </w:tc>
      </w:tr>
      <w:tr w:rsidR="00836D1E" w:rsidRPr="00F702FF" w14:paraId="5001EBA9" w14:textId="77777777" w:rsidTr="00976122">
        <w:trPr>
          <w:trHeight w:hRule="exact" w:val="1116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73B5E8F" w14:textId="77777777" w:rsidR="00836D1E" w:rsidRPr="00F702FF" w:rsidRDefault="00836D1E" w:rsidP="00701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7081AB" w14:textId="77777777" w:rsidR="00105887" w:rsidRPr="00386258" w:rsidRDefault="00105887" w:rsidP="0010588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86258">
              <w:rPr>
                <w:rFonts w:ascii="Calibri" w:eastAsia="Times New Roman" w:hAnsi="Calibri" w:cs="Calibri"/>
                <w:lang w:eastAsia="cs-CZ"/>
              </w:rPr>
              <w:t xml:space="preserve">IROP 2014 – 2020, REACT-EU: </w:t>
            </w:r>
          </w:p>
          <w:p w14:paraId="2F2B3338" w14:textId="77777777" w:rsidR="00105887" w:rsidRDefault="00105887" w:rsidP="0010588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86258">
              <w:rPr>
                <w:rFonts w:ascii="Calibri" w:eastAsia="Times New Roman" w:hAnsi="Calibri" w:cs="Calibri"/>
                <w:lang w:eastAsia="cs-CZ"/>
              </w:rPr>
              <w:t>Domažlická nemocnice - rozvoj a posílení odolnosti a připravenosti zdravotnického zařízení</w:t>
            </w:r>
          </w:p>
          <w:p w14:paraId="25B947BD" w14:textId="2758CABB" w:rsidR="00836D1E" w:rsidRPr="00F702FF" w:rsidRDefault="00105887" w:rsidP="0010588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86258">
              <w:rPr>
                <w:rFonts w:ascii="Calibri" w:eastAsia="Times New Roman" w:hAnsi="Calibri" w:cs="Calibri"/>
                <w:lang w:eastAsia="cs-CZ"/>
              </w:rPr>
              <w:t>CZ.06.6.127/0.0/0.0/21_121/0016329</w:t>
            </w:r>
          </w:p>
        </w:tc>
      </w:tr>
    </w:tbl>
    <w:p w14:paraId="06609126" w14:textId="2380D613" w:rsidR="00DE1AEA" w:rsidRDefault="00836D1E" w:rsidP="007E38A3">
      <w:pPr>
        <w:spacing w:before="360" w:after="120" w:line="276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</w:t>
      </w:r>
      <w:r w:rsidR="00042DC1" w:rsidRPr="0097768E">
        <w:rPr>
          <w:rFonts w:eastAsia="Times New Roman" w:cstheme="minorHAnsi"/>
          <w:lang w:eastAsia="cs-CZ"/>
        </w:rPr>
        <w:t>adavatel poskytuje vysvětlení zadávací dokumentace k výše uvedené veřejné zakázce</w:t>
      </w:r>
      <w:r w:rsidR="004C1A8B" w:rsidRPr="0097768E">
        <w:rPr>
          <w:rFonts w:eastAsia="Times New Roman" w:cstheme="minorHAnsi"/>
          <w:lang w:eastAsia="cs-CZ"/>
        </w:rPr>
        <w:t>.</w:t>
      </w:r>
    </w:p>
    <w:p w14:paraId="07720319" w14:textId="4658B747" w:rsidR="003B1805" w:rsidRPr="0097768E" w:rsidRDefault="00976122" w:rsidP="004C1A8B">
      <w:pPr>
        <w:spacing w:after="120" w:line="276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Dne </w:t>
      </w:r>
      <w:r w:rsidR="00103AA7">
        <w:rPr>
          <w:rFonts w:eastAsia="Times New Roman" w:cstheme="minorHAnsi"/>
          <w:lang w:eastAsia="cs-CZ"/>
        </w:rPr>
        <w:t>21</w:t>
      </w:r>
      <w:r w:rsidR="00B343A7">
        <w:rPr>
          <w:rFonts w:eastAsia="Times New Roman" w:cstheme="minorHAnsi"/>
          <w:lang w:eastAsia="cs-CZ"/>
        </w:rPr>
        <w:t>. 6.</w:t>
      </w:r>
      <w:r>
        <w:rPr>
          <w:rFonts w:eastAsia="Times New Roman" w:cstheme="minorHAnsi"/>
          <w:lang w:eastAsia="cs-CZ"/>
        </w:rPr>
        <w:t xml:space="preserve"> 2022 </w:t>
      </w:r>
      <w:r w:rsidR="00042DC1" w:rsidRPr="0097768E">
        <w:rPr>
          <w:rFonts w:eastAsia="Times New Roman" w:cstheme="minorHAnsi"/>
          <w:lang w:eastAsia="cs-CZ"/>
        </w:rPr>
        <w:t>byl</w:t>
      </w:r>
      <w:r w:rsidR="00CD66A8">
        <w:rPr>
          <w:rFonts w:eastAsia="Times New Roman" w:cstheme="minorHAnsi"/>
          <w:lang w:eastAsia="cs-CZ"/>
        </w:rPr>
        <w:t>a</w:t>
      </w:r>
      <w:r w:rsidR="00042DC1" w:rsidRPr="0097768E">
        <w:rPr>
          <w:rFonts w:eastAsia="Times New Roman" w:cstheme="minorHAnsi"/>
          <w:lang w:eastAsia="cs-CZ"/>
        </w:rPr>
        <w:t xml:space="preserve"> </w:t>
      </w:r>
      <w:r w:rsidR="00CD66A8">
        <w:rPr>
          <w:rFonts w:eastAsia="Times New Roman" w:cstheme="minorHAnsi"/>
          <w:lang w:eastAsia="cs-CZ"/>
        </w:rPr>
        <w:t>doručena</w:t>
      </w:r>
      <w:r w:rsidR="00042DC1" w:rsidRPr="0097768E">
        <w:rPr>
          <w:rFonts w:eastAsia="Times New Roman" w:cstheme="minorHAnsi"/>
          <w:lang w:eastAsia="cs-CZ"/>
        </w:rPr>
        <w:t xml:space="preserve"> žádost</w:t>
      </w:r>
      <w:r w:rsidR="003B1805" w:rsidRPr="0097768E">
        <w:rPr>
          <w:rFonts w:eastAsia="Times New Roman" w:cstheme="minorHAnsi"/>
          <w:lang w:eastAsia="cs-CZ"/>
        </w:rPr>
        <w:t xml:space="preserve"> o vysvětlení </w:t>
      </w:r>
      <w:r w:rsidR="00FC7423">
        <w:rPr>
          <w:rFonts w:eastAsia="Times New Roman" w:cstheme="minorHAnsi"/>
          <w:lang w:eastAsia="cs-CZ"/>
        </w:rPr>
        <w:t>za</w:t>
      </w:r>
      <w:r w:rsidR="00CD66A8">
        <w:rPr>
          <w:rFonts w:eastAsia="Times New Roman" w:cstheme="minorHAnsi"/>
          <w:lang w:eastAsia="cs-CZ"/>
        </w:rPr>
        <w:t xml:space="preserve">dávací dokumentace </w:t>
      </w:r>
      <w:r w:rsidR="00103AA7">
        <w:rPr>
          <w:rFonts w:eastAsia="Times New Roman" w:cstheme="minorHAnsi"/>
          <w:lang w:eastAsia="cs-CZ"/>
        </w:rPr>
        <w:t>na Část 3</w:t>
      </w:r>
      <w:r w:rsidR="00603F04">
        <w:rPr>
          <w:rFonts w:eastAsia="Times New Roman" w:cstheme="minorHAnsi"/>
          <w:lang w:eastAsia="cs-CZ"/>
        </w:rPr>
        <w:t xml:space="preserve"> VZ </w:t>
      </w:r>
      <w:r w:rsidR="00CD66A8">
        <w:rPr>
          <w:rFonts w:eastAsia="Times New Roman" w:cstheme="minorHAnsi"/>
          <w:lang w:eastAsia="cs-CZ"/>
        </w:rPr>
        <w:t>od dodavatele</w:t>
      </w:r>
      <w:r w:rsidR="003B1805" w:rsidRPr="0097768E">
        <w:rPr>
          <w:rFonts w:eastAsia="Times New Roman" w:cstheme="minorHAnsi"/>
          <w:lang w:eastAsia="cs-CZ"/>
        </w:rPr>
        <w:t>, na kter</w:t>
      </w:r>
      <w:r w:rsidR="00CD66A8">
        <w:rPr>
          <w:rFonts w:eastAsia="Times New Roman" w:cstheme="minorHAnsi"/>
          <w:lang w:eastAsia="cs-CZ"/>
        </w:rPr>
        <w:t>ou</w:t>
      </w:r>
      <w:r w:rsidR="003B1805" w:rsidRPr="0097768E">
        <w:rPr>
          <w:rFonts w:eastAsia="Times New Roman" w:cstheme="minorHAnsi"/>
          <w:lang w:eastAsia="cs-CZ"/>
        </w:rPr>
        <w:t xml:space="preserve"> zadavatel tímto odpovídá.</w:t>
      </w:r>
    </w:p>
    <w:p w14:paraId="2C746855" w14:textId="44DFD97A" w:rsidR="007E38A3" w:rsidRPr="00103AA7" w:rsidRDefault="007E38A3" w:rsidP="00103AA7">
      <w:pPr>
        <w:spacing w:after="0" w:line="240" w:lineRule="auto"/>
        <w:jc w:val="both"/>
        <w:rPr>
          <w:rFonts w:ascii="Calibri" w:eastAsia="Calibri" w:hAnsi="Calibri" w:cs="Calibri"/>
          <w:color w:val="002060"/>
        </w:rPr>
      </w:pPr>
      <w:r w:rsidRPr="00DE1AEA">
        <w:rPr>
          <w:rFonts w:ascii="Calibri" w:eastAsia="Calibri" w:hAnsi="Calibri" w:cs="Calibri"/>
          <w:b/>
          <w:bCs/>
        </w:rPr>
        <w:t xml:space="preserve">Dotaz </w:t>
      </w:r>
      <w:r>
        <w:rPr>
          <w:rFonts w:ascii="Calibri" w:eastAsia="Calibri" w:hAnsi="Calibri" w:cs="Calibri"/>
          <w:b/>
          <w:bCs/>
        </w:rPr>
        <w:t xml:space="preserve">č. </w:t>
      </w:r>
      <w:r w:rsidR="00103AA7">
        <w:rPr>
          <w:rFonts w:ascii="Calibri" w:eastAsia="Calibri" w:hAnsi="Calibri" w:cs="Calibri"/>
          <w:b/>
          <w:bCs/>
        </w:rPr>
        <w:t>1 (Část 3</w:t>
      </w:r>
      <w:r w:rsidRPr="00DE1AEA">
        <w:rPr>
          <w:rFonts w:ascii="Calibri" w:eastAsia="Calibri" w:hAnsi="Calibri" w:cs="Calibri"/>
          <w:b/>
          <w:bCs/>
        </w:rPr>
        <w:t xml:space="preserve"> – </w:t>
      </w:r>
      <w:r w:rsidR="00103AA7">
        <w:rPr>
          <w:rFonts w:ascii="Calibri" w:eastAsia="Calibri" w:hAnsi="Calibri" w:cs="Calibri"/>
          <w:b/>
          <w:bCs/>
        </w:rPr>
        <w:t>Kamera k mikroskopu</w:t>
      </w:r>
      <w:r w:rsidRPr="00DE1AEA">
        <w:rPr>
          <w:rFonts w:ascii="Calibri" w:eastAsia="Calibri" w:hAnsi="Calibri" w:cs="Calibri"/>
          <w:b/>
          <w:bCs/>
        </w:rPr>
        <w:t>):</w:t>
      </w:r>
      <w:r w:rsidRPr="00DE1AEA">
        <w:rPr>
          <w:rFonts w:ascii="Calibri" w:eastAsia="Calibri" w:hAnsi="Calibri" w:cs="Calibri"/>
        </w:rPr>
        <w:t xml:space="preserve"> „</w:t>
      </w:r>
      <w:r w:rsidR="00103AA7">
        <w:rPr>
          <w:rFonts w:ascii="Calibri" w:eastAsia="Calibri" w:hAnsi="Calibri" w:cs="Calibri"/>
          <w:color w:val="002060"/>
        </w:rPr>
        <w:t>M</w:t>
      </w:r>
      <w:r w:rsidR="00103AA7" w:rsidRPr="00103AA7">
        <w:rPr>
          <w:rFonts w:ascii="Calibri" w:eastAsia="Calibri" w:hAnsi="Calibri" w:cs="Calibri"/>
          <w:color w:val="002060"/>
        </w:rPr>
        <w:t xml:space="preserve">ohli bychom dodat </w:t>
      </w:r>
      <w:r w:rsidR="00103AA7">
        <w:rPr>
          <w:rFonts w:ascii="Calibri" w:eastAsia="Calibri" w:hAnsi="Calibri" w:cs="Calibri"/>
          <w:color w:val="002060"/>
        </w:rPr>
        <w:t>kameru k mikroskopu od výrobce,</w:t>
      </w:r>
      <w:r w:rsidR="00103AA7" w:rsidRPr="00103AA7">
        <w:rPr>
          <w:rFonts w:ascii="Calibri" w:eastAsia="Calibri" w:hAnsi="Calibri" w:cs="Calibri"/>
          <w:color w:val="002060"/>
        </w:rPr>
        <w:t xml:space="preserve"> který garantuje, že kamera není zdrav</w:t>
      </w:r>
      <w:r w:rsidR="00103AA7">
        <w:rPr>
          <w:rFonts w:ascii="Calibri" w:eastAsia="Calibri" w:hAnsi="Calibri" w:cs="Calibri"/>
          <w:color w:val="002060"/>
        </w:rPr>
        <w:t xml:space="preserve">otnický prostředek, nevyžaduje </w:t>
      </w:r>
      <w:r w:rsidR="00103AA7" w:rsidRPr="00103AA7">
        <w:rPr>
          <w:rFonts w:ascii="Calibri" w:eastAsia="Calibri" w:hAnsi="Calibri" w:cs="Calibri"/>
          <w:color w:val="002060"/>
        </w:rPr>
        <w:t>provádění PBTK, n</w:t>
      </w:r>
      <w:r w:rsidR="00103AA7">
        <w:rPr>
          <w:rFonts w:ascii="Calibri" w:eastAsia="Calibri" w:hAnsi="Calibri" w:cs="Calibri"/>
          <w:color w:val="002060"/>
        </w:rPr>
        <w:t>apájení je přes USB z počítače.</w:t>
      </w:r>
      <w:r w:rsidR="00103AA7" w:rsidRPr="00103AA7">
        <w:rPr>
          <w:rFonts w:ascii="Calibri" w:eastAsia="Calibri" w:hAnsi="Calibri" w:cs="Calibri"/>
          <w:color w:val="002060"/>
        </w:rPr>
        <w:t xml:space="preserve"> Není nutné zohledňovat do ceny cenu za PBTK, prosíme o úpravu dokumentace</w:t>
      </w:r>
      <w:r w:rsidRPr="00DE1AEA">
        <w:rPr>
          <w:rFonts w:ascii="Calibri" w:eastAsia="Calibri" w:hAnsi="Calibri" w:cs="Calibri"/>
        </w:rPr>
        <w:t>“</w:t>
      </w:r>
    </w:p>
    <w:p w14:paraId="08D35DBF" w14:textId="77777777" w:rsidR="007E38A3" w:rsidRPr="00DE1AEA" w:rsidRDefault="007E38A3" w:rsidP="007E38A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05006F2" w14:textId="77777777" w:rsidR="001916F3" w:rsidRDefault="00603F04" w:rsidP="007E38A3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bCs/>
        </w:rPr>
        <w:t xml:space="preserve">Odpověď zadavatel: </w:t>
      </w:r>
      <w:r w:rsidRPr="00603F04">
        <w:rPr>
          <w:rFonts w:ascii="Calibri" w:eastAsia="Calibri" w:hAnsi="Calibri" w:cs="Calibri"/>
          <w:bCs/>
        </w:rPr>
        <w:t xml:space="preserve">Ano, </w:t>
      </w:r>
      <w:r w:rsidR="001916F3">
        <w:rPr>
          <w:rFonts w:ascii="Calibri" w:eastAsia="Calibri" w:hAnsi="Calibri" w:cs="Calibri"/>
          <w:bCs/>
        </w:rPr>
        <w:t>dodavatel je oprávněn nabídnout kameru s uvedenými parametry. Není potřeba registrace v RZP SÚKL ani nebude hodnocena PBTK.</w:t>
      </w:r>
    </w:p>
    <w:p w14:paraId="79D0D40B" w14:textId="77777777" w:rsidR="001916F3" w:rsidRDefault="001916F3" w:rsidP="007E38A3">
      <w:pPr>
        <w:spacing w:after="0" w:line="240" w:lineRule="auto"/>
        <w:jc w:val="both"/>
        <w:rPr>
          <w:rFonts w:ascii="Calibri" w:eastAsia="Calibri" w:hAnsi="Calibri" w:cs="Calibri"/>
          <w:bCs/>
        </w:rPr>
      </w:pPr>
    </w:p>
    <w:p w14:paraId="0A7F6549" w14:textId="77777777" w:rsidR="001916F3" w:rsidRDefault="001916F3" w:rsidP="007E38A3">
      <w:pPr>
        <w:spacing w:after="0" w:line="240" w:lineRule="auto"/>
        <w:jc w:val="both"/>
        <w:rPr>
          <w:rFonts w:ascii="Calibri" w:eastAsia="Calibri" w:hAnsi="Calibri" w:cs="Calibri"/>
          <w:bCs/>
        </w:rPr>
      </w:pPr>
    </w:p>
    <w:p w14:paraId="545D5B1F" w14:textId="7100D508" w:rsidR="001916F3" w:rsidRDefault="001916F3" w:rsidP="007E38A3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 xml:space="preserve">V této souvislosti zadavatel provádí </w:t>
      </w:r>
      <w:r w:rsidRPr="00D00A39">
        <w:rPr>
          <w:rFonts w:ascii="Calibri" w:eastAsia="Calibri" w:hAnsi="Calibri" w:cs="Calibri"/>
          <w:b/>
          <w:bCs/>
        </w:rPr>
        <w:t>změny zadávacích podmínek</w:t>
      </w:r>
      <w:r>
        <w:rPr>
          <w:rFonts w:ascii="Calibri" w:eastAsia="Calibri" w:hAnsi="Calibri" w:cs="Calibri"/>
          <w:bCs/>
        </w:rPr>
        <w:t>, které se týkají Části 3 – Kamera k mikroskopu:</w:t>
      </w:r>
    </w:p>
    <w:p w14:paraId="1C7D89BD" w14:textId="77777777" w:rsidR="001916F3" w:rsidRDefault="001916F3" w:rsidP="007E38A3">
      <w:pPr>
        <w:spacing w:after="0" w:line="240" w:lineRule="auto"/>
        <w:jc w:val="both"/>
        <w:rPr>
          <w:rFonts w:ascii="Calibri" w:eastAsia="Calibri" w:hAnsi="Calibri" w:cs="Calibri"/>
          <w:bCs/>
        </w:rPr>
      </w:pPr>
    </w:p>
    <w:p w14:paraId="7E0362BD" w14:textId="026C5C41" w:rsidR="001916F3" w:rsidRDefault="001916F3" w:rsidP="001916F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Čl.2.2</w:t>
      </w:r>
      <w:proofErr w:type="gramEnd"/>
      <w:r>
        <w:rPr>
          <w:rFonts w:ascii="Calibri" w:eastAsia="Calibri" w:hAnsi="Calibri" w:cs="Calibri"/>
        </w:rPr>
        <w:t xml:space="preserve"> Výzvy: Část 3</w:t>
      </w:r>
      <w:r>
        <w:rPr>
          <w:rFonts w:ascii="Calibri" w:eastAsia="Calibri" w:hAnsi="Calibri" w:cs="Calibri"/>
        </w:rPr>
        <w:t xml:space="preserve"> přesunuta k částem 1</w:t>
      </w:r>
      <w:r>
        <w:rPr>
          <w:rFonts w:ascii="Calibri" w:eastAsia="Calibri" w:hAnsi="Calibri" w:cs="Calibri"/>
        </w:rPr>
        <w:t>, 2</w:t>
      </w:r>
      <w:r>
        <w:rPr>
          <w:rFonts w:ascii="Calibri" w:eastAsia="Calibri" w:hAnsi="Calibri" w:cs="Calibri"/>
        </w:rPr>
        <w:t xml:space="preserve"> a 4 VZ</w:t>
      </w:r>
    </w:p>
    <w:p w14:paraId="62EFFB8C" w14:textId="1E073709" w:rsidR="001916F3" w:rsidRDefault="001916F3" w:rsidP="001916F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Čl.2.3</w:t>
      </w:r>
      <w:proofErr w:type="gramEnd"/>
      <w:r>
        <w:rPr>
          <w:rFonts w:ascii="Calibri" w:eastAsia="Calibri" w:hAnsi="Calibri" w:cs="Calibri"/>
        </w:rPr>
        <w:t xml:space="preserve"> Výzvy – </w:t>
      </w:r>
      <w:r w:rsidR="008B4AC4">
        <w:rPr>
          <w:rFonts w:ascii="Calibri" w:eastAsia="Calibri" w:hAnsi="Calibri" w:cs="Calibri"/>
        </w:rPr>
        <w:t xml:space="preserve">u Části 3 VZ nebude prováděna </w:t>
      </w:r>
      <w:r>
        <w:rPr>
          <w:rFonts w:ascii="Calibri" w:eastAsia="Calibri" w:hAnsi="Calibri" w:cs="Calibri"/>
        </w:rPr>
        <w:t>PBTK v pozáruční době</w:t>
      </w:r>
    </w:p>
    <w:p w14:paraId="2B9212B0" w14:textId="38B7A622" w:rsidR="001916F3" w:rsidRDefault="001916F3" w:rsidP="001916F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Čl.3.2</w:t>
      </w:r>
      <w:proofErr w:type="gramEnd"/>
      <w:r>
        <w:rPr>
          <w:rFonts w:ascii="Calibri" w:eastAsia="Calibri" w:hAnsi="Calibri" w:cs="Calibri"/>
        </w:rPr>
        <w:t xml:space="preserve"> písm. c) Výzvy: doklad RZP SÚKL </w:t>
      </w:r>
      <w:r w:rsidR="008B4AC4"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</w:rPr>
        <w:t>bude požadován</w:t>
      </w:r>
      <w:r w:rsidR="008B4AC4">
        <w:rPr>
          <w:rFonts w:ascii="Calibri" w:eastAsia="Calibri" w:hAnsi="Calibri" w:cs="Calibri"/>
        </w:rPr>
        <w:t xml:space="preserve"> u žádné z částí VZ</w:t>
      </w:r>
    </w:p>
    <w:p w14:paraId="40C4558D" w14:textId="3296B8CB" w:rsidR="001916F3" w:rsidRDefault="001916F3" w:rsidP="001916F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Čl.5.1</w:t>
      </w:r>
      <w:proofErr w:type="gramEnd"/>
      <w:r>
        <w:rPr>
          <w:rFonts w:ascii="Calibri" w:eastAsia="Calibri" w:hAnsi="Calibri" w:cs="Calibri"/>
        </w:rPr>
        <w:t xml:space="preserve"> Výzvy: </w:t>
      </w:r>
      <w:r w:rsidR="008B4AC4">
        <w:rPr>
          <w:rFonts w:ascii="Calibri" w:eastAsia="Calibri" w:hAnsi="Calibri" w:cs="Calibri"/>
        </w:rPr>
        <w:t xml:space="preserve">vypuštění </w:t>
      </w:r>
      <w:r>
        <w:rPr>
          <w:rFonts w:ascii="Calibri" w:eastAsia="Calibri" w:hAnsi="Calibri" w:cs="Calibri"/>
        </w:rPr>
        <w:t xml:space="preserve">PBTK v pozáruční době </w:t>
      </w:r>
      <w:r w:rsidR="008B4AC4">
        <w:rPr>
          <w:rFonts w:ascii="Calibri" w:eastAsia="Calibri" w:hAnsi="Calibri" w:cs="Calibri"/>
        </w:rPr>
        <w:t>a garance pozáručního servisu u Části 3 VZ</w:t>
      </w:r>
    </w:p>
    <w:p w14:paraId="4712CEA6" w14:textId="6653783C" w:rsidR="001916F3" w:rsidRDefault="001916F3" w:rsidP="001916F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Čl.5.2</w:t>
      </w:r>
      <w:proofErr w:type="gramEnd"/>
      <w:r>
        <w:rPr>
          <w:rFonts w:ascii="Calibri" w:eastAsia="Calibri" w:hAnsi="Calibri" w:cs="Calibri"/>
        </w:rPr>
        <w:t xml:space="preserve"> Výzvy: cena za 1 PBTK a celková cena s PBTK se </w:t>
      </w:r>
      <w:r w:rsidR="008B4AC4">
        <w:rPr>
          <w:rFonts w:ascii="Calibri" w:eastAsia="Calibri" w:hAnsi="Calibri" w:cs="Calibri"/>
        </w:rPr>
        <w:t>neoceňuje ani u Části 3 VZ</w:t>
      </w:r>
    </w:p>
    <w:p w14:paraId="378E9AA2" w14:textId="7A2825B3" w:rsidR="001916F3" w:rsidRDefault="001916F3" w:rsidP="001916F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Čl.6.1</w:t>
      </w:r>
      <w:proofErr w:type="gramEnd"/>
      <w:r>
        <w:rPr>
          <w:rFonts w:ascii="Calibri" w:eastAsia="Calibri" w:hAnsi="Calibri" w:cs="Calibri"/>
        </w:rPr>
        <w:t xml:space="preserve"> Výzvy: cena za 1 PBTK se </w:t>
      </w:r>
      <w:r w:rsidR="008B4AC4">
        <w:rPr>
          <w:rFonts w:ascii="Calibri" w:eastAsia="Calibri" w:hAnsi="Calibri" w:cs="Calibri"/>
        </w:rPr>
        <w:t>u Části 3 VZ nevyplňuje</w:t>
      </w:r>
    </w:p>
    <w:p w14:paraId="74CF1B01" w14:textId="013B1327" w:rsidR="001916F3" w:rsidRDefault="001916F3" w:rsidP="001916F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Čl.6.2</w:t>
      </w:r>
      <w:proofErr w:type="gramEnd"/>
      <w:r>
        <w:rPr>
          <w:rFonts w:ascii="Calibri" w:eastAsia="Calibri" w:hAnsi="Calibri" w:cs="Calibri"/>
        </w:rPr>
        <w:t xml:space="preserve"> Výzvy: u Část</w:t>
      </w:r>
      <w:r w:rsidR="008B4AC4">
        <w:rPr>
          <w:rFonts w:ascii="Calibri" w:eastAsia="Calibri" w:hAnsi="Calibri" w:cs="Calibri"/>
        </w:rPr>
        <w:t>i 3</w:t>
      </w:r>
      <w:r>
        <w:rPr>
          <w:rFonts w:ascii="Calibri" w:eastAsia="Calibri" w:hAnsi="Calibri" w:cs="Calibri"/>
        </w:rPr>
        <w:t xml:space="preserve"> VZ je limitována nabídková cena předpokládanou hodnotou části (jako u částí 1</w:t>
      </w:r>
      <w:r w:rsidR="008B4AC4">
        <w:rPr>
          <w:rFonts w:ascii="Calibri" w:eastAsia="Calibri" w:hAnsi="Calibri" w:cs="Calibri"/>
        </w:rPr>
        <w:t>, 2</w:t>
      </w:r>
      <w:r>
        <w:rPr>
          <w:rFonts w:ascii="Calibri" w:eastAsia="Calibri" w:hAnsi="Calibri" w:cs="Calibri"/>
        </w:rPr>
        <w:t xml:space="preserve"> a 4 VZ)</w:t>
      </w:r>
    </w:p>
    <w:p w14:paraId="484BF39E" w14:textId="42DADF0F" w:rsidR="001916F3" w:rsidRDefault="008B4AC4" w:rsidP="001916F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Čl.7.1</w:t>
      </w:r>
      <w:proofErr w:type="gramEnd"/>
      <w:r>
        <w:rPr>
          <w:rFonts w:ascii="Calibri" w:eastAsia="Calibri" w:hAnsi="Calibri" w:cs="Calibri"/>
        </w:rPr>
        <w:t xml:space="preserve"> a 7.2 Výzvy: u Části 3</w:t>
      </w:r>
      <w:r w:rsidR="001916F3">
        <w:rPr>
          <w:rFonts w:ascii="Calibri" w:eastAsia="Calibri" w:hAnsi="Calibri" w:cs="Calibri"/>
        </w:rPr>
        <w:t xml:space="preserve"> VZ se hodnotí jen cena přístroje a délka záruky, nikoli PBTK</w:t>
      </w:r>
    </w:p>
    <w:p w14:paraId="24CDD0C9" w14:textId="494A4C6F" w:rsidR="001916F3" w:rsidRDefault="001916F3" w:rsidP="001916F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 č. 1 Výzvy – Krycí list: PBTK se</w:t>
      </w:r>
      <w:r w:rsidR="00D00A39">
        <w:rPr>
          <w:rFonts w:ascii="Calibri" w:eastAsia="Calibri" w:hAnsi="Calibri" w:cs="Calibri"/>
        </w:rPr>
        <w:t xml:space="preserve"> u Části 3 VZ neoceňuje</w:t>
      </w:r>
    </w:p>
    <w:p w14:paraId="628B940D" w14:textId="0AB0A0B6" w:rsidR="001916F3" w:rsidRDefault="001916F3" w:rsidP="001916F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Příloha č. 3b Výzvy – </w:t>
      </w:r>
      <w:r w:rsidR="00D00A39">
        <w:rPr>
          <w:rFonts w:ascii="Calibri" w:eastAsia="Calibri" w:hAnsi="Calibri" w:cs="Calibri"/>
        </w:rPr>
        <w:t xml:space="preserve">je vložen nový </w:t>
      </w:r>
      <w:r>
        <w:rPr>
          <w:rFonts w:ascii="Calibri" w:eastAsia="Calibri" w:hAnsi="Calibri" w:cs="Calibri"/>
        </w:rPr>
        <w:t>Návrh kupní smlouvy</w:t>
      </w:r>
      <w:r w:rsidR="00D00A39">
        <w:rPr>
          <w:rFonts w:ascii="Calibri" w:eastAsia="Calibri" w:hAnsi="Calibri" w:cs="Calibri"/>
        </w:rPr>
        <w:t xml:space="preserve"> pro Část 3 VZ, neobsahuje PBTK a garanci pozáručního servisu</w:t>
      </w:r>
    </w:p>
    <w:p w14:paraId="1FBB91B0" w14:textId="1B22ED65" w:rsidR="001916F3" w:rsidRPr="00851374" w:rsidRDefault="001916F3" w:rsidP="001916F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 č. 4 Výzvy: profesní způsobilost upravena podle čl. 3.2 Výzvy</w:t>
      </w:r>
      <w:r w:rsidR="00D00A39">
        <w:rPr>
          <w:rFonts w:ascii="Calibri" w:eastAsia="Calibri" w:hAnsi="Calibri" w:cs="Calibri"/>
        </w:rPr>
        <w:t>, vypuštěn požadavek na RZP SÚKL u Části 3 VZ</w:t>
      </w:r>
    </w:p>
    <w:p w14:paraId="6216E5F5" w14:textId="77777777" w:rsidR="007E38A3" w:rsidRDefault="007E38A3" w:rsidP="007E38A3">
      <w:pPr>
        <w:spacing w:after="120" w:line="276" w:lineRule="auto"/>
        <w:jc w:val="both"/>
        <w:rPr>
          <w:rFonts w:ascii="Calibri" w:eastAsia="Calibri" w:hAnsi="Calibri" w:cs="Calibri"/>
        </w:rPr>
      </w:pPr>
    </w:p>
    <w:p w14:paraId="6B38CB03" w14:textId="77777777" w:rsidR="00603F04" w:rsidRDefault="00603F04" w:rsidP="007E38A3">
      <w:pPr>
        <w:spacing w:after="120" w:line="276" w:lineRule="auto"/>
        <w:jc w:val="both"/>
        <w:rPr>
          <w:rFonts w:eastAsia="Times New Roman" w:cstheme="minorHAnsi"/>
          <w:lang w:eastAsia="cs-CZ"/>
        </w:rPr>
      </w:pPr>
      <w:bookmarkStart w:id="0" w:name="_GoBack"/>
      <w:bookmarkEnd w:id="0"/>
    </w:p>
    <w:p w14:paraId="5431C8AC" w14:textId="77777777" w:rsidR="003B1805" w:rsidRPr="0097768E" w:rsidRDefault="003B1805" w:rsidP="0097768E">
      <w:pPr>
        <w:spacing w:before="360" w:after="0" w:line="276" w:lineRule="auto"/>
        <w:jc w:val="both"/>
        <w:rPr>
          <w:rFonts w:eastAsia="Times New Roman" w:cstheme="minorHAnsi"/>
          <w:lang w:eastAsia="cs-CZ"/>
        </w:rPr>
      </w:pPr>
      <w:r w:rsidRPr="0097768E">
        <w:rPr>
          <w:rFonts w:eastAsia="Times New Roman" w:cstheme="minorHAnsi"/>
          <w:b/>
          <w:lang w:eastAsia="cs-CZ"/>
        </w:rPr>
        <w:t>Upozornění</w:t>
      </w:r>
      <w:r w:rsidR="004C1A8B" w:rsidRPr="0097768E">
        <w:rPr>
          <w:rFonts w:eastAsia="Times New Roman" w:cstheme="minorHAnsi"/>
          <w:b/>
          <w:lang w:eastAsia="cs-CZ"/>
        </w:rPr>
        <w:t>:</w:t>
      </w:r>
      <w:r w:rsidR="004C1A8B" w:rsidRPr="0097768E">
        <w:rPr>
          <w:rFonts w:eastAsia="Times New Roman" w:cstheme="minorHAnsi"/>
          <w:lang w:eastAsia="cs-CZ"/>
        </w:rPr>
        <w:t xml:space="preserve"> </w:t>
      </w:r>
    </w:p>
    <w:p w14:paraId="3144325D" w14:textId="6D8E5C1F" w:rsidR="00122899" w:rsidRDefault="00A62BC4" w:rsidP="004C1A8B">
      <w:pPr>
        <w:spacing w:after="120" w:line="276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Zadavatel </w:t>
      </w:r>
      <w:r w:rsidRPr="00122899">
        <w:rPr>
          <w:rFonts w:eastAsia="Times New Roman" w:cstheme="minorHAnsi"/>
          <w:b/>
          <w:u w:val="single"/>
          <w:lang w:eastAsia="cs-CZ"/>
        </w:rPr>
        <w:t>prodlužuje</w:t>
      </w:r>
      <w:r w:rsidR="00122899">
        <w:rPr>
          <w:rFonts w:eastAsia="Times New Roman" w:cstheme="minorHAnsi"/>
          <w:lang w:eastAsia="cs-CZ"/>
        </w:rPr>
        <w:t xml:space="preserve"> </w:t>
      </w:r>
      <w:r w:rsidR="00976122">
        <w:rPr>
          <w:rFonts w:eastAsia="Times New Roman" w:cstheme="minorHAnsi"/>
          <w:lang w:eastAsia="cs-CZ"/>
        </w:rPr>
        <w:t>u</w:t>
      </w:r>
      <w:r w:rsidR="007E38A3">
        <w:rPr>
          <w:rFonts w:eastAsia="Times New Roman" w:cstheme="minorHAnsi"/>
          <w:lang w:eastAsia="cs-CZ"/>
        </w:rPr>
        <w:t xml:space="preserve"> </w:t>
      </w:r>
      <w:r w:rsidR="001916F3" w:rsidRPr="00D00A39">
        <w:rPr>
          <w:rFonts w:eastAsia="Times New Roman" w:cstheme="minorHAnsi"/>
          <w:b/>
          <w:lang w:eastAsia="cs-CZ"/>
        </w:rPr>
        <w:t>Části 3 – Kamera k mikroskopu</w:t>
      </w:r>
      <w:r w:rsidR="00CD66A8">
        <w:rPr>
          <w:rFonts w:eastAsia="Times New Roman" w:cstheme="minorHAnsi"/>
          <w:lang w:eastAsia="cs-CZ"/>
        </w:rPr>
        <w:t xml:space="preserve"> </w:t>
      </w:r>
      <w:r w:rsidR="00122899">
        <w:rPr>
          <w:rFonts w:eastAsia="Times New Roman" w:cstheme="minorHAnsi"/>
          <w:lang w:eastAsia="cs-CZ"/>
        </w:rPr>
        <w:t>lhůtu pro podání nabídek</w:t>
      </w:r>
      <w:r w:rsidR="00CD66A8">
        <w:rPr>
          <w:rFonts w:eastAsia="Times New Roman" w:cstheme="minorHAnsi"/>
          <w:lang w:eastAsia="cs-CZ"/>
        </w:rPr>
        <w:t xml:space="preserve"> </w:t>
      </w:r>
      <w:r w:rsidR="007E38A3">
        <w:rPr>
          <w:rFonts w:eastAsia="Times New Roman" w:cstheme="minorHAnsi"/>
          <w:b/>
          <w:lang w:eastAsia="cs-CZ"/>
        </w:rPr>
        <w:t xml:space="preserve">do </w:t>
      </w:r>
      <w:r w:rsidR="007E38A3" w:rsidRPr="007E38A3">
        <w:rPr>
          <w:rFonts w:eastAsia="Times New Roman" w:cstheme="minorHAnsi"/>
          <w:b/>
          <w:u w:val="single"/>
          <w:lang w:eastAsia="cs-CZ"/>
        </w:rPr>
        <w:t>1</w:t>
      </w:r>
      <w:r w:rsidR="00D00A39">
        <w:rPr>
          <w:rFonts w:eastAsia="Times New Roman" w:cstheme="minorHAnsi"/>
          <w:b/>
          <w:u w:val="single"/>
          <w:lang w:eastAsia="cs-CZ"/>
        </w:rPr>
        <w:t>5</w:t>
      </w:r>
      <w:r w:rsidR="007E38A3" w:rsidRPr="007E38A3">
        <w:rPr>
          <w:rFonts w:eastAsia="Times New Roman" w:cstheme="minorHAnsi"/>
          <w:b/>
          <w:u w:val="single"/>
          <w:lang w:eastAsia="cs-CZ"/>
        </w:rPr>
        <w:t>. 7. 2022 do 10</w:t>
      </w:r>
      <w:r w:rsidR="00CD66A8" w:rsidRPr="007E38A3">
        <w:rPr>
          <w:rFonts w:eastAsia="Times New Roman" w:cstheme="minorHAnsi"/>
          <w:b/>
          <w:u w:val="single"/>
          <w:lang w:eastAsia="cs-CZ"/>
        </w:rPr>
        <w:t>:00 hodin</w:t>
      </w:r>
      <w:r w:rsidR="00CD66A8">
        <w:rPr>
          <w:rFonts w:eastAsia="Times New Roman" w:cstheme="minorHAnsi"/>
          <w:lang w:eastAsia="cs-CZ"/>
        </w:rPr>
        <w:t>.</w:t>
      </w:r>
    </w:p>
    <w:p w14:paraId="5CF5A589" w14:textId="2B1FF36E" w:rsidR="00AE4A17" w:rsidRDefault="00AE4A17" w:rsidP="004C1A8B">
      <w:pPr>
        <w:spacing w:after="120" w:line="276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 ostatních částech VZ se lhůta nemění.</w:t>
      </w:r>
    </w:p>
    <w:p w14:paraId="5D4E4ADD" w14:textId="77777777" w:rsidR="00CD66A8" w:rsidRDefault="00CD66A8" w:rsidP="000979E3">
      <w:pPr>
        <w:spacing w:after="120" w:line="276" w:lineRule="auto"/>
        <w:jc w:val="both"/>
        <w:rPr>
          <w:rFonts w:eastAsia="Times New Roman" w:cstheme="minorHAnsi"/>
          <w:lang w:eastAsia="cs-CZ"/>
        </w:rPr>
      </w:pPr>
    </w:p>
    <w:p w14:paraId="18C89574" w14:textId="50C09F19" w:rsidR="004C1A8B" w:rsidRPr="0097768E" w:rsidRDefault="006F3166" w:rsidP="0097768E">
      <w:pPr>
        <w:spacing w:before="360" w:after="0" w:line="384" w:lineRule="auto"/>
        <w:rPr>
          <w:rFonts w:eastAsia="Times New Roman" w:cstheme="minorHAnsi"/>
          <w:b/>
          <w:lang w:eastAsia="cs-CZ"/>
        </w:rPr>
      </w:pPr>
      <w:r w:rsidRPr="0097768E">
        <w:rPr>
          <w:rFonts w:eastAsia="Times New Roman" w:cstheme="minorHAnsi"/>
          <w:lang w:eastAsia="cs-CZ"/>
        </w:rPr>
        <w:t>V</w:t>
      </w:r>
      <w:r w:rsidR="00A62BC4">
        <w:rPr>
          <w:rFonts w:eastAsia="Times New Roman" w:cstheme="minorHAnsi"/>
          <w:lang w:eastAsia="cs-CZ"/>
        </w:rPr>
        <w:t> </w:t>
      </w:r>
      <w:r w:rsidRPr="0097768E">
        <w:rPr>
          <w:rFonts w:eastAsia="Times New Roman" w:cstheme="minorHAnsi"/>
          <w:lang w:eastAsia="cs-CZ"/>
        </w:rPr>
        <w:t>Plzni</w:t>
      </w:r>
      <w:r w:rsidR="00D00A39">
        <w:rPr>
          <w:rFonts w:eastAsia="Times New Roman" w:cstheme="minorHAnsi"/>
          <w:lang w:eastAsia="cs-CZ"/>
        </w:rPr>
        <w:t xml:space="preserve"> dne 27</w:t>
      </w:r>
      <w:r w:rsidR="00976122">
        <w:rPr>
          <w:rFonts w:eastAsia="Times New Roman" w:cstheme="minorHAnsi"/>
          <w:lang w:eastAsia="cs-CZ"/>
        </w:rPr>
        <w:t>. 6</w:t>
      </w:r>
      <w:r w:rsidR="00A62BC4">
        <w:rPr>
          <w:rFonts w:eastAsia="Times New Roman" w:cstheme="minorHAnsi"/>
          <w:lang w:eastAsia="cs-CZ"/>
        </w:rPr>
        <w:t>. 2022</w:t>
      </w:r>
      <w:r w:rsidR="009214BA">
        <w:rPr>
          <w:rFonts w:eastAsia="Times New Roman" w:cstheme="minorHAnsi"/>
          <w:lang w:eastAsia="cs-CZ"/>
        </w:rPr>
        <w:t xml:space="preserve">                                                                                </w:t>
      </w:r>
    </w:p>
    <w:p w14:paraId="6047480A" w14:textId="0D431306" w:rsidR="004C1A8B" w:rsidRPr="0097768E" w:rsidRDefault="00836D1E" w:rsidP="0097768E">
      <w:pPr>
        <w:spacing w:before="1200" w:after="0" w:line="240" w:lineRule="auto"/>
        <w:rPr>
          <w:rFonts w:eastAsia="Calibri" w:cstheme="minorHAnsi"/>
          <w:b/>
          <w:lang w:eastAsia="cs-CZ"/>
        </w:rPr>
      </w:pPr>
      <w:r w:rsidRPr="00836D1E">
        <w:rPr>
          <w:rFonts w:eastAsia="Calibri" w:cstheme="minorHAnsi"/>
          <w:b/>
          <w:lang w:eastAsia="cs-CZ"/>
        </w:rPr>
        <w:t>Mgr. Richard Volín</w:t>
      </w:r>
    </w:p>
    <w:p w14:paraId="037F300B" w14:textId="28E4F80A" w:rsidR="004C1A8B" w:rsidRPr="0097768E" w:rsidRDefault="004C1A8B" w:rsidP="0097768E">
      <w:pPr>
        <w:spacing w:after="0" w:line="240" w:lineRule="auto"/>
        <w:rPr>
          <w:rFonts w:eastAsia="Calibri" w:cstheme="minorHAnsi"/>
          <w:lang w:eastAsia="cs-CZ"/>
        </w:rPr>
      </w:pPr>
      <w:r w:rsidRPr="0097768E">
        <w:rPr>
          <w:rFonts w:eastAsia="Calibri" w:cstheme="minorHAnsi"/>
          <w:lang w:eastAsia="cs-CZ"/>
        </w:rPr>
        <w:t>administrátor</w:t>
      </w:r>
    </w:p>
    <w:p w14:paraId="2EB73B4B" w14:textId="77777777" w:rsidR="007C5402" w:rsidRDefault="004C1A8B" w:rsidP="0097768E">
      <w:pPr>
        <w:spacing w:after="0" w:line="240" w:lineRule="auto"/>
        <w:rPr>
          <w:rFonts w:eastAsia="Calibri" w:cstheme="minorHAnsi"/>
          <w:lang w:eastAsia="cs-CZ"/>
        </w:rPr>
      </w:pPr>
      <w:r w:rsidRPr="0097768E">
        <w:rPr>
          <w:rFonts w:eastAsia="Calibri" w:cstheme="minorHAnsi"/>
          <w:lang w:eastAsia="cs-CZ"/>
        </w:rPr>
        <w:t>Centrální nákup</w:t>
      </w:r>
      <w:r w:rsidR="007C5402">
        <w:rPr>
          <w:rFonts w:eastAsia="Calibri" w:cstheme="minorHAnsi"/>
          <w:lang w:eastAsia="cs-CZ"/>
        </w:rPr>
        <w:t xml:space="preserve"> Plzeňského kraje</w:t>
      </w:r>
      <w:r w:rsidRPr="0097768E">
        <w:rPr>
          <w:rFonts w:eastAsia="Calibri" w:cstheme="minorHAnsi"/>
          <w:lang w:eastAsia="cs-CZ"/>
        </w:rPr>
        <w:t>,</w:t>
      </w:r>
    </w:p>
    <w:p w14:paraId="055F3E11" w14:textId="7C1A7487" w:rsidR="004C1A8B" w:rsidRPr="0097768E" w:rsidRDefault="004C1A8B" w:rsidP="0097768E">
      <w:pPr>
        <w:spacing w:after="0" w:line="240" w:lineRule="auto"/>
        <w:rPr>
          <w:rFonts w:eastAsia="Calibri" w:cstheme="minorHAnsi"/>
          <w:lang w:eastAsia="cs-CZ"/>
        </w:rPr>
      </w:pPr>
      <w:r w:rsidRPr="0097768E">
        <w:rPr>
          <w:rFonts w:eastAsia="Calibri" w:cstheme="minorHAnsi"/>
          <w:lang w:eastAsia="cs-CZ"/>
        </w:rPr>
        <w:t>příspěvková organizace</w:t>
      </w:r>
    </w:p>
    <w:sectPr w:rsidR="004C1A8B" w:rsidRPr="0097768E" w:rsidSect="00E6467E">
      <w:footerReference w:type="default" r:id="rId8"/>
      <w:headerReference w:type="first" r:id="rId9"/>
      <w:footerReference w:type="first" r:id="rId10"/>
      <w:pgSz w:w="11906" w:h="16838" w:code="9"/>
      <w:pgMar w:top="1701" w:right="851" w:bottom="113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A2260" w14:textId="77777777" w:rsidR="005F0732" w:rsidRDefault="005F0732" w:rsidP="005F0732">
      <w:pPr>
        <w:spacing w:after="0" w:line="240" w:lineRule="auto"/>
      </w:pPr>
      <w:r>
        <w:separator/>
      </w:r>
    </w:p>
  </w:endnote>
  <w:endnote w:type="continuationSeparator" w:id="0">
    <w:p w14:paraId="3867CC98" w14:textId="77777777" w:rsidR="005F0732" w:rsidRDefault="005F0732" w:rsidP="005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68840"/>
      <w:docPartObj>
        <w:docPartGallery w:val="Page Numbers (Bottom of Page)"/>
        <w:docPartUnique/>
      </w:docPartObj>
    </w:sdtPr>
    <w:sdtEndPr/>
    <w:sdtContent>
      <w:p w14:paraId="5EE2470D" w14:textId="77777777" w:rsidR="00E6467E" w:rsidRDefault="00E646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A39">
          <w:rPr>
            <w:noProof/>
          </w:rPr>
          <w:t>2</w:t>
        </w:r>
        <w:r>
          <w:fldChar w:fldCharType="end"/>
        </w:r>
      </w:p>
    </w:sdtContent>
  </w:sdt>
  <w:p w14:paraId="29CCB396" w14:textId="77777777" w:rsidR="00E6467E" w:rsidRDefault="00E646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241"/>
      <w:docPartObj>
        <w:docPartGallery w:val="Page Numbers (Bottom of Page)"/>
        <w:docPartUnique/>
      </w:docPartObj>
    </w:sdtPr>
    <w:sdtEndPr/>
    <w:sdtContent>
      <w:p w14:paraId="72ED8E49" w14:textId="77777777" w:rsidR="00E6467E" w:rsidRDefault="00E646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A39">
          <w:rPr>
            <w:noProof/>
          </w:rPr>
          <w:t>1</w:t>
        </w:r>
        <w:r>
          <w:fldChar w:fldCharType="end"/>
        </w:r>
      </w:p>
    </w:sdtContent>
  </w:sdt>
  <w:p w14:paraId="1E787BC9" w14:textId="77777777" w:rsidR="00E6467E" w:rsidRDefault="00E646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0EC51" w14:textId="77777777" w:rsidR="005F0732" w:rsidRDefault="005F0732" w:rsidP="005F0732">
      <w:pPr>
        <w:spacing w:after="0" w:line="240" w:lineRule="auto"/>
      </w:pPr>
      <w:r>
        <w:separator/>
      </w:r>
    </w:p>
  </w:footnote>
  <w:footnote w:type="continuationSeparator" w:id="0">
    <w:p w14:paraId="2BEA9AD0" w14:textId="77777777" w:rsidR="005F0732" w:rsidRDefault="005F0732" w:rsidP="005F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35C42" w14:textId="22601078" w:rsidR="00E6467E" w:rsidRPr="007C5402" w:rsidRDefault="00647464" w:rsidP="00647464">
    <w:pPr>
      <w:pStyle w:val="Zhlav"/>
      <w:tabs>
        <w:tab w:val="clear" w:pos="4536"/>
        <w:tab w:val="left" w:pos="1725"/>
        <w:tab w:val="left" w:pos="6804"/>
      </w:tabs>
      <w:spacing w:before="1200"/>
      <w:rPr>
        <w:i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E1A4BAC" wp14:editId="01D604CB">
          <wp:simplePos x="0" y="0"/>
          <wp:positionH relativeFrom="column">
            <wp:posOffset>-121285</wp:posOffset>
          </wp:positionH>
          <wp:positionV relativeFrom="paragraph">
            <wp:posOffset>133350</wp:posOffset>
          </wp:positionV>
          <wp:extent cx="1609725" cy="1006475"/>
          <wp:effectExtent l="0" t="0" r="9525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0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2CD6"/>
    <w:multiLevelType w:val="hybridMultilevel"/>
    <w:tmpl w:val="2FA42E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E7F"/>
    <w:multiLevelType w:val="hybridMultilevel"/>
    <w:tmpl w:val="7646CB32"/>
    <w:lvl w:ilvl="0" w:tplc="FEFE142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D30C8"/>
    <w:multiLevelType w:val="hybridMultilevel"/>
    <w:tmpl w:val="A2540170"/>
    <w:lvl w:ilvl="0" w:tplc="BC5224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755F2"/>
    <w:multiLevelType w:val="hybridMultilevel"/>
    <w:tmpl w:val="0A2A3A12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75"/>
    <w:rsid w:val="00042DC1"/>
    <w:rsid w:val="000979E3"/>
    <w:rsid w:val="000F55DC"/>
    <w:rsid w:val="00103AA7"/>
    <w:rsid w:val="00105887"/>
    <w:rsid w:val="00110587"/>
    <w:rsid w:val="00122899"/>
    <w:rsid w:val="00136892"/>
    <w:rsid w:val="0018151D"/>
    <w:rsid w:val="0018236E"/>
    <w:rsid w:val="001916F3"/>
    <w:rsid w:val="001B1A22"/>
    <w:rsid w:val="00316097"/>
    <w:rsid w:val="0033033A"/>
    <w:rsid w:val="00371FF5"/>
    <w:rsid w:val="003A24C9"/>
    <w:rsid w:val="003B1805"/>
    <w:rsid w:val="00441F6A"/>
    <w:rsid w:val="004C1A8B"/>
    <w:rsid w:val="004C33D2"/>
    <w:rsid w:val="005F0732"/>
    <w:rsid w:val="00603F04"/>
    <w:rsid w:val="00616679"/>
    <w:rsid w:val="00647464"/>
    <w:rsid w:val="006801F9"/>
    <w:rsid w:val="006F30D3"/>
    <w:rsid w:val="006F3166"/>
    <w:rsid w:val="00703B68"/>
    <w:rsid w:val="007C5402"/>
    <w:rsid w:val="007E38A3"/>
    <w:rsid w:val="008132AA"/>
    <w:rsid w:val="00822CDC"/>
    <w:rsid w:val="00836D1E"/>
    <w:rsid w:val="00851374"/>
    <w:rsid w:val="008B4AC4"/>
    <w:rsid w:val="009214BA"/>
    <w:rsid w:val="00941475"/>
    <w:rsid w:val="00976122"/>
    <w:rsid w:val="0097768E"/>
    <w:rsid w:val="009A2212"/>
    <w:rsid w:val="009C32C0"/>
    <w:rsid w:val="009E5A27"/>
    <w:rsid w:val="00A62BC4"/>
    <w:rsid w:val="00AC61A8"/>
    <w:rsid w:val="00AE4A17"/>
    <w:rsid w:val="00B03BAD"/>
    <w:rsid w:val="00B25A69"/>
    <w:rsid w:val="00B343A7"/>
    <w:rsid w:val="00C7227A"/>
    <w:rsid w:val="00CD66A8"/>
    <w:rsid w:val="00CE773E"/>
    <w:rsid w:val="00D00A39"/>
    <w:rsid w:val="00D33F88"/>
    <w:rsid w:val="00D35D7D"/>
    <w:rsid w:val="00D40E8D"/>
    <w:rsid w:val="00DA393A"/>
    <w:rsid w:val="00DD210E"/>
    <w:rsid w:val="00DE1AEA"/>
    <w:rsid w:val="00DF6329"/>
    <w:rsid w:val="00E6467E"/>
    <w:rsid w:val="00EC1271"/>
    <w:rsid w:val="00F702FF"/>
    <w:rsid w:val="00F9116F"/>
    <w:rsid w:val="00F95C48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67900"/>
  <w15:chartTrackingRefBased/>
  <w15:docId w15:val="{B443B3DE-E23B-4087-9BFE-1E2B9F52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732"/>
  </w:style>
  <w:style w:type="paragraph" w:styleId="Zpat">
    <w:name w:val="footer"/>
    <w:basedOn w:val="Normln"/>
    <w:link w:val="Zpat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732"/>
  </w:style>
  <w:style w:type="table" w:styleId="Mkatabulky">
    <w:name w:val="Table Grid"/>
    <w:basedOn w:val="Normlntabulka"/>
    <w:uiPriority w:val="39"/>
    <w:rsid w:val="005F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F702FF"/>
    <w:pPr>
      <w:spacing w:before="240" w:after="4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702FF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702FF"/>
    <w:rPr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F702FF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2F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8B"/>
    <w:pPr>
      <w:spacing w:before="0"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8B"/>
    <w:rPr>
      <w:rFonts w:ascii="Cambria" w:eastAsia="Cambria" w:hAnsi="Cambria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4C1A8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36D1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chard.volin@cnp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KfQc2u2JAiM/d2jawiY8vUKOZqNwibUkNXtxZmPgHT4=</DigestValue>
    </Reference>
    <Reference Type="http://www.w3.org/2000/09/xmldsig#Object" URI="#idOfficeObject">
      <DigestMethod Algorithm="http://www.w3.org/2001/04/xmlenc#sha256"/>
      <DigestValue>+FZtZ5TKdYvL3YZD9ytj32CAY66i0svrO01PKD3Xris=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1l2COxoA5ZFGcxqbZ8by9zpZ4VhSV0kFc/5xTfkC83Y=</DigestValue>
    </Reference>
  </SignedInfo>
  <SignatureValue>NDYT9n2Q9ieanXFIzj4M2RjjwONA4e8slNz0VJ49hQWIpKX0NER/P4cHNoZDa6UXhXRke6oRCWDO
l+UGxL7mz7NkyFhytxx3b/pwh+GOIyKRVSyN4wUpLE8poquOLz2/O7pVbi45zidZqbaVjP+Rehzg
PsG1dFrbChwSdSR2Bayyd2kEfxYh1a4NqgL60s57lz6evb6uNgp0GsELuYvlSnnOAV0AtY6sLm2O
9oryBtKAT0XVdW2mU/gZMTjh0M1nvWvUWqtahQ1VmtbsrqZ22cnvhF0ndDmUXeNYeQZEpeIfp3/e
jHcwK/7mhTXYyR6jcvbq/bZz3d6Jie4x20ZBIQ==</SignatureValue>
  <KeyInfo>
    <X509Data>
      <X509Certificate>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xPigEjExUSKqcv8APO6LGeHvywpfUu/GYbEPUsAFq2U=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YpZkNfzJdKHTytto1Kf+R8ZX/ePmLyp0y7u6f7gKfS4=</DigestValue>
      </Reference>
      <Reference URI="/word/endnotes.xml?ContentType=application/vnd.openxmlformats-officedocument.wordprocessingml.endnotes+xml">
        <DigestMethod Algorithm="http://www.w3.org/2001/04/xmlenc#sha256"/>
        <DigestValue>LNyu0vR5r+DeY6dByrjhiExLWryAS2L+wQRy5FBs4og=</DigestValue>
      </Reference>
      <Reference URI="/word/fontTable.xml?ContentType=application/vnd.openxmlformats-officedocument.wordprocessingml.fontTable+xml">
        <DigestMethod Algorithm="http://www.w3.org/2001/04/xmlenc#sha256"/>
        <DigestValue>TIdEr9Kxaaqyvu14ZRaTkx6RXrYtpMb8msMGwuG9VbA=</DigestValue>
      </Reference>
      <Reference URI="/word/footer1.xml?ContentType=application/vnd.openxmlformats-officedocument.wordprocessingml.footer+xml">
        <DigestMethod Algorithm="http://www.w3.org/2001/04/xmlenc#sha256"/>
        <DigestValue>vdQNVDZGxr+C+GNsw4e9s70xp2d3A6+/5UPsv3DBMo8=</DigestValue>
      </Reference>
      <Reference URI="/word/footer2.xml?ContentType=application/vnd.openxmlformats-officedocument.wordprocessingml.footer+xml">
        <DigestMethod Algorithm="http://www.w3.org/2001/04/xmlenc#sha256"/>
        <DigestValue>OEtZTrJ1XPZpIkFXtdJx4+F3pIbgZEruWdteCrPIKFE=</DigestValue>
      </Reference>
      <Reference URI="/word/footnotes.xml?ContentType=application/vnd.openxmlformats-officedocument.wordprocessingml.footnotes+xml">
        <DigestMethod Algorithm="http://www.w3.org/2001/04/xmlenc#sha256"/>
        <DigestValue>3M9zSI2t6ZhUlv6286mxL64531607hvwvKQLB7caD+Y=</DigestValue>
      </Reference>
      <Reference URI="/word/header1.xml?ContentType=application/vnd.openxmlformats-officedocument.wordprocessingml.header+xml">
        <DigestMethod Algorithm="http://www.w3.org/2001/04/xmlenc#sha256"/>
        <DigestValue>AJevwyGG0zyLjka2maeyC3sqOrufOEX+7Z6qtNVmt+w=</DigestValue>
      </Reference>
      <Reference URI="/word/media/image1.jpeg?ContentType=image/jpeg">
        <DigestMethod Algorithm="http://www.w3.org/2001/04/xmlenc#sha256"/>
        <DigestValue>xPEXVoKuJSqPvjbAAVn0X8F8a7u34oyfDhLLGQZiMFE=</DigestValue>
      </Reference>
      <Reference URI="/word/numbering.xml?ContentType=application/vnd.openxmlformats-officedocument.wordprocessingml.numbering+xml">
        <DigestMethod Algorithm="http://www.w3.org/2001/04/xmlenc#sha256"/>
        <DigestValue>QdbogD0l65AkQpQSYUEbw+H/6+Y4s1yi/3KrKQ2Tx0o=</DigestValue>
      </Reference>
      <Reference URI="/word/settings.xml?ContentType=application/vnd.openxmlformats-officedocument.wordprocessingml.settings+xml">
        <DigestMethod Algorithm="http://www.w3.org/2001/04/xmlenc#sha256"/>
        <DigestValue>iwC5S/1Vr6ciA7zkl2IVy4SEgY8HAPVULIMdRy09LcI=</DigestValue>
      </Reference>
      <Reference URI="/word/styles.xml?ContentType=application/vnd.openxmlformats-officedocument.wordprocessingml.styles+xml">
        <DigestMethod Algorithm="http://www.w3.org/2001/04/xmlenc#sha256"/>
        <DigestValue>zvF5cUXBVzbXzYpIgBM9D+McXw+cB7yFG9kvoKh26rA=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TVaHnUuyJj2LMS7KQDe5EYumYX6X0wlp4tQA9/zlzTw=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2022-06-27T05:29:29Z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2022-06-27T05:29:29Z</xd:SigningTime>
          <xd:SigningCertificate>
            <xd:Cert>
              <xd:CertDigest>
                <DigestMethod Algorithm="http://www.w3.org/2001/04/xmlenc#sha256"/>
                <DigestValue>3YIpYsquT3XT1oHdhPKkxwB8mJn4lEeBJFeyYV9gKcM=</DigestValue>
              </xd:CertDigest>
              <xd:IssuerSerial>
                <X509IssuerName>SERIALNUMBER=NTRCZ-26439395, O="První certifikační autorita, a.s.", CN=I.CA Qualified 2 CA/RSA 02/2016, C=CZ</X509IssuerName>
                <X509SerialNumber>11916119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Richard Volín</cp:lastModifiedBy>
  <cp:revision>7</cp:revision>
  <dcterms:created xsi:type="dcterms:W3CDTF">2022-06-10T11:23:00Z</dcterms:created>
  <dcterms:modified xsi:type="dcterms:W3CDTF">2022-06-27T05:29:00Z</dcterms:modified>
</cp:coreProperties>
</file>