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Y="1425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142"/>
        <w:gridCol w:w="982"/>
        <w:gridCol w:w="1274"/>
        <w:gridCol w:w="1995"/>
        <w:gridCol w:w="563"/>
        <w:gridCol w:w="6"/>
        <w:gridCol w:w="707"/>
        <w:gridCol w:w="2075"/>
      </w:tblGrid>
      <w:tr w:rsidR="0027739A" w:rsidRPr="00D61B5B" w14:paraId="38F492FC" w14:textId="77777777" w:rsidTr="0027739A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404F3016" w14:textId="572344BB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VZOR PROHLÁŠENÍ</w:t>
            </w:r>
          </w:p>
        </w:tc>
      </w:tr>
      <w:tr w:rsidR="0027739A" w:rsidRPr="00D61B5B" w14:paraId="34F3BA45" w14:textId="77777777" w:rsidTr="0027739A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14:paraId="19B7A2F8" w14:textId="77777777" w:rsidR="0027739A" w:rsidRPr="00D61B5B" w:rsidRDefault="0027739A" w:rsidP="0027739A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27739A" w:rsidRPr="00D61B5B" w14:paraId="298B5C92" w14:textId="77777777" w:rsidTr="0027739A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3DA90F" w14:textId="3924B8E5" w:rsidR="0027739A" w:rsidRPr="00D61B5B" w:rsidRDefault="00EF2949" w:rsidP="0027739A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fldChar w:fldCharType="begin">
                <w:ffData>
                  <w:name w:val="polNazevVZ"/>
                  <w:enabled/>
                  <w:calcOnExit w:val="0"/>
                  <w:textInput>
                    <w:format w:val="Velká"/>
                  </w:textInput>
                </w:ffData>
              </w:fldChar>
            </w:r>
            <w:bookmarkStart w:id="0" w:name="polNazevVZ"/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</w: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t>MALÍŘSKÉ A LAKÝRNICKÉ PRÁCE PRO OBJEKT DOMOV ČERNOVICE</w:t>
            </w: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fldChar w:fldCharType="end"/>
            </w:r>
            <w:bookmarkEnd w:id="0"/>
          </w:p>
        </w:tc>
      </w:tr>
      <w:tr w:rsidR="0027739A" w:rsidRPr="00D61B5B" w14:paraId="636987CC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626B28C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602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407342D" w14:textId="5AA15BE7" w:rsidR="0027739A" w:rsidRPr="00876BE0" w:rsidRDefault="00EF2949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lang w:eastAsia="cs-CZ"/>
              </w:rPr>
              <w:fldChar w:fldCharType="begin">
                <w:ffData>
                  <w:name w:val="polZadNazev"/>
                  <w:enabled/>
                  <w:calcOnExit w:val="0"/>
                  <w:textInput/>
                </w:ffData>
              </w:fldChar>
            </w:r>
            <w:bookmarkStart w:id="1" w:name="polZadNazev"/>
            <w:r>
              <w:rPr>
                <w:rFonts w:ascii="Calibri" w:eastAsia="Times New Roman" w:hAnsi="Calibri" w:cs="Times New Roman"/>
                <w:b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>Centrum sociálních služeb Domažlice, příspěvková organizace</w:t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fldChar w:fldCharType="end"/>
            </w:r>
            <w:bookmarkEnd w:id="1"/>
          </w:p>
        </w:tc>
      </w:tr>
      <w:tr w:rsidR="0027739A" w:rsidRPr="00D61B5B" w14:paraId="4BC1AFF1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28B9B1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8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0C89B9E" w14:textId="62E2586D" w:rsidR="0027739A" w:rsidRPr="00D61B5B" w:rsidRDefault="00EF2949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begin">
                <w:ffData>
                  <w:name w:val="polZadSidlo"/>
                  <w:enabled/>
                  <w:calcOnExit w:val="0"/>
                  <w:textInput/>
                </w:ffData>
              </w:fldChar>
            </w:r>
            <w:bookmarkStart w:id="2" w:name="polZadSidlo"/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instrText xml:space="preserve"> FORMTEXT </w:instrTex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>Baldovská 583, Domažlice, 344 01</w: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end"/>
            </w:r>
            <w:bookmarkEnd w:id="2"/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4B06B7F7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BCC6814" w14:textId="610F40AC" w:rsidR="0027739A" w:rsidRPr="00D61B5B" w:rsidRDefault="00EF2949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begin">
                <w:ffData>
                  <w:name w:val="polZadIc"/>
                  <w:enabled/>
                  <w:calcOnExit w:val="0"/>
                  <w:textInput/>
                </w:ffData>
              </w:fldChar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instrText xml:space="preserve"> FORMTEXT </w:instrTex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>75007754</w: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end"/>
            </w:r>
          </w:p>
        </w:tc>
      </w:tr>
      <w:tr w:rsidR="0027739A" w:rsidRPr="00D61B5B" w14:paraId="31198147" w14:textId="77777777" w:rsidTr="00EF2949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08780DF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67E06D" w14:textId="0AB2E8F5" w:rsidR="0027739A" w:rsidRPr="00EF2949" w:rsidRDefault="00EF2949" w:rsidP="00EF2949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b/>
                <w:highlight w:val="yellow"/>
                <w:lang w:eastAsia="cs-CZ"/>
              </w:rPr>
            </w:pPr>
            <w:r w:rsidRPr="00EF2949">
              <w:rPr>
                <w:rFonts w:ascii="Calibri" w:eastAsia="Times New Roman" w:hAnsi="Calibri" w:cs="Calibri"/>
                <w:b/>
                <w:lang w:eastAsia="cs-CZ"/>
              </w:rPr>
              <w:t>Jaromír Jirka – pověřen vedením</w:t>
            </w:r>
          </w:p>
        </w:tc>
      </w:tr>
      <w:tr w:rsidR="0027739A" w:rsidRPr="00D61B5B" w14:paraId="01B9D722" w14:textId="77777777" w:rsidTr="0027739A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3A8145CD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C5FAE7B" w14:textId="4C4ED5BB" w:rsidR="0027739A" w:rsidRPr="00D61B5B" w:rsidRDefault="00EF2949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4DB55277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0297865" w14:textId="28415E8E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VZMR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11FC9A61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BB2CFE" w14:textId="03116117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poptávkové</w:t>
            </w:r>
          </w:p>
        </w:tc>
      </w:tr>
      <w:tr w:rsidR="0027739A" w:rsidRPr="00D61B5B" w14:paraId="0CDDD09F" w14:textId="77777777" w:rsidTr="0027739A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517ED212" w14:textId="77777777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  <w:p w14:paraId="094DE884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……………………..</w:t>
            </w:r>
          </w:p>
        </w:tc>
      </w:tr>
      <w:tr w:rsidR="0027739A" w:rsidRPr="00D61B5B" w14:paraId="5751206F" w14:textId="77777777" w:rsidTr="0027739A">
        <w:trPr>
          <w:trHeight w:hRule="exact" w:val="827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4990DDF" w14:textId="77777777" w:rsidR="0027739A" w:rsidRPr="00506A00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0"/>
                <w:lang w:eastAsia="cs-CZ"/>
              </w:rPr>
              <w:t>NÁZEV DODAVATELE: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B600FF" w14:textId="77777777" w:rsidR="0027739A" w:rsidRPr="0027739A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……………………………………………</w:t>
            </w:r>
          </w:p>
        </w:tc>
      </w:tr>
      <w:tr w:rsidR="0027739A" w:rsidRPr="00D61B5B" w14:paraId="25837906" w14:textId="77777777" w:rsidTr="0027739A">
        <w:trPr>
          <w:trHeight w:hRule="exact"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E562E72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SÍDLO:</w:t>
            </w:r>
          </w:p>
        </w:tc>
        <w:tc>
          <w:tcPr>
            <w:tcW w:w="4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0A96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AAE992B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3709E5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……………………</w:t>
            </w:r>
          </w:p>
        </w:tc>
      </w:tr>
      <w:tr w:rsidR="0027739A" w:rsidRPr="00D61B5B" w14:paraId="03A24418" w14:textId="77777777" w:rsidTr="0027739A">
        <w:trPr>
          <w:trHeight w:hRule="exact" w:val="782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FC6A50F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B70E09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14:paraId="5979D5D5" w14:textId="3F45770B" w:rsidR="0027739A" w:rsidRDefault="0027739A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KVALIFIKACI</w:t>
      </w:r>
      <w:bookmarkStart w:id="3" w:name="_GoBack"/>
      <w:bookmarkEnd w:id="3"/>
    </w:p>
    <w:p w14:paraId="38CAED2E" w14:textId="78A3FBD6" w:rsidR="00D61B5B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</w:t>
      </w:r>
      <w:r w:rsidR="0027739A">
        <w:rPr>
          <w:rFonts w:ascii="Calibri" w:eastAsia="Times New Roman" w:hAnsi="Calibri" w:cs="Calibri"/>
          <w:b/>
          <w:szCs w:val="48"/>
          <w:lang w:eastAsia="cs-CZ"/>
        </w:rPr>
        <w:t>a</w:t>
      </w:r>
    </w:p>
    <w:p w14:paraId="5BF9DE4B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a) nebyl v zemi svého sídla v posledních 5 letech před zahájením </w:t>
      </w:r>
      <w:r w:rsidR="001E53DD" w:rsidRPr="0027739A">
        <w:rPr>
          <w:rFonts w:ascii="Calibri" w:eastAsia="Times New Roman" w:hAnsi="Calibri" w:cs="Calibri"/>
          <w:szCs w:val="48"/>
          <w:lang w:eastAsia="cs-CZ"/>
        </w:rPr>
        <w:t>zadávacího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14:paraId="1BD1C242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b) nemá v České republice nebo v zemi svého sídla v evidenci daní zachycen splatný daňový nedoplatek, a to ani ve vztahu ke spotřební dani;</w:t>
      </w:r>
    </w:p>
    <w:p w14:paraId="59161DBD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c) nemá v České republice nebo v zemi svého sídla splatný nedoplatek na pojistném nebo na penále na veřejné zdravotní pojištění;</w:t>
      </w:r>
    </w:p>
    <w:p w14:paraId="407FCB9A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d) nemá v České republice nebo v zemi svého sídla splatný nedoplatek na pojistném nebo na penále na sociální zabezpečení a příspěvku na státní politiku zaměstnanosti;</w:t>
      </w:r>
    </w:p>
    <w:p w14:paraId="01B2BB06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43E832EB" w14:textId="77777777" w:rsidR="009E0334" w:rsidRPr="0027739A" w:rsidRDefault="009E0334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14:paraId="3DF6410E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a) je zapsán v obchodním rejstříku pod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………………………..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a spisovou značkou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>;</w:t>
      </w:r>
    </w:p>
    <w:p w14:paraId="2B2A8E34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b) disponuje dokladem o oprávnění k podnikání podle zvláštních předpisů, a to  výpisem ze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pod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s oborem činnosti (druhem živnosti)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…………………………………</w:t>
      </w:r>
      <w:r w:rsidR="00FB4253" w:rsidRPr="0027739A">
        <w:rPr>
          <w:rFonts w:ascii="Calibri" w:eastAsia="Times New Roman" w:hAnsi="Calibri" w:cs="Calibri"/>
          <w:szCs w:val="48"/>
          <w:lang w:eastAsia="cs-CZ"/>
        </w:rPr>
        <w:t>;</w:t>
      </w:r>
    </w:p>
    <w:p w14:paraId="35A19E37" w14:textId="77777777" w:rsidR="0027739A" w:rsidRDefault="0027739A">
      <w:pPr>
        <w:rPr>
          <w:rFonts w:ascii="Calibri" w:eastAsia="Times New Roman" w:hAnsi="Calibri" w:cs="Calibri"/>
          <w:b/>
          <w:szCs w:val="48"/>
          <w:lang w:eastAsia="cs-CZ"/>
        </w:rPr>
      </w:pPr>
      <w:r>
        <w:rPr>
          <w:rFonts w:ascii="Calibri" w:eastAsia="Times New Roman" w:hAnsi="Calibri" w:cs="Calibri"/>
          <w:b/>
          <w:szCs w:val="48"/>
          <w:lang w:eastAsia="cs-CZ"/>
        </w:rPr>
        <w:br w:type="page"/>
      </w:r>
    </w:p>
    <w:p w14:paraId="41010379" w14:textId="4601297E" w:rsidR="009E0334" w:rsidRPr="0027739A" w:rsidRDefault="009E0334" w:rsidP="009E0334">
      <w:pPr>
        <w:spacing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lastRenderedPageBreak/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technickou kvalifikaci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, když </w:t>
      </w:r>
    </w:p>
    <w:p w14:paraId="5EEEFE90" w14:textId="1E56BE33" w:rsidR="009E0334" w:rsidRPr="0027739A" w:rsidRDefault="009E0334" w:rsidP="009E0334">
      <w:pPr>
        <w:spacing w:after="120" w:line="276" w:lineRule="auto"/>
        <w:jc w:val="both"/>
        <w:rPr>
          <w:rFonts w:ascii="Calibri" w:eastAsia="Times New Roman" w:hAnsi="Calibri" w:cs="Calibri"/>
          <w:lang w:eastAsia="cs-CZ"/>
        </w:rPr>
      </w:pPr>
      <w:r w:rsidRPr="0027739A">
        <w:rPr>
          <w:rFonts w:ascii="Calibri" w:eastAsia="Times New Roman" w:hAnsi="Calibri" w:cs="Calibri"/>
          <w:lang w:eastAsia="cs-CZ"/>
        </w:rPr>
        <w:t xml:space="preserve">a) v posledních 3 letech před zahájením </w:t>
      </w:r>
      <w:r w:rsidR="001E53DD" w:rsidRPr="0027739A">
        <w:rPr>
          <w:rFonts w:ascii="Calibri" w:eastAsia="Times New Roman" w:hAnsi="Calibri" w:cs="Calibri"/>
          <w:lang w:eastAsia="cs-CZ"/>
        </w:rPr>
        <w:t>zadávacího</w:t>
      </w:r>
      <w:r w:rsidRPr="0027739A">
        <w:rPr>
          <w:rFonts w:ascii="Calibri" w:eastAsia="Times New Roman" w:hAnsi="Calibri" w:cs="Calibri"/>
          <w:lang w:eastAsia="cs-CZ"/>
        </w:rPr>
        <w:t xml:space="preserve"> řízení realizoval nás</w:t>
      </w:r>
      <w:r w:rsidR="00C81055" w:rsidRPr="0027739A">
        <w:rPr>
          <w:rFonts w:ascii="Calibri" w:eastAsia="Times New Roman" w:hAnsi="Calibri" w:cs="Calibri"/>
          <w:lang w:eastAsia="cs-CZ"/>
        </w:rPr>
        <w:t xml:space="preserve">ledující významné </w:t>
      </w:r>
      <w:r w:rsidR="00EF2949">
        <w:rPr>
          <w:rFonts w:ascii="Calibri" w:eastAsia="Times New Roman" w:hAnsi="Calibri" w:cs="Calibri"/>
          <w:lang w:eastAsia="cs-CZ"/>
        </w:rPr>
        <w:t>stavební práce</w:t>
      </w:r>
      <w:r w:rsidRPr="0027739A">
        <w:rPr>
          <w:rFonts w:ascii="Calibri" w:eastAsia="Times New Roman" w:hAnsi="Calibri" w:cs="Calibri"/>
          <w:lang w:eastAsia="cs-CZ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2268"/>
        <w:gridCol w:w="1842"/>
        <w:gridCol w:w="1067"/>
        <w:gridCol w:w="1485"/>
        <w:gridCol w:w="1979"/>
      </w:tblGrid>
      <w:tr w:rsidR="00DA5072" w:rsidRPr="0027739A" w14:paraId="6533594E" w14:textId="77777777" w:rsidTr="0027739A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11A8D0B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5B3C9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Název zakázky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0B2F62D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Objednatel</w:t>
            </w:r>
          </w:p>
        </w:tc>
        <w:tc>
          <w:tcPr>
            <w:tcW w:w="1067" w:type="dxa"/>
            <w:shd w:val="clear" w:color="auto" w:fill="BFBFBF" w:themeFill="background1" w:themeFillShade="BF"/>
            <w:vAlign w:val="center"/>
          </w:tcPr>
          <w:p w14:paraId="33EF959E" w14:textId="0AFC1D9C" w:rsidR="00DA5072" w:rsidRPr="0027739A" w:rsidRDefault="00E359CF" w:rsidP="00E359CF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Doba r</w:t>
            </w:r>
            <w:r w:rsidR="00DA5072" w:rsidRPr="0027739A">
              <w:rPr>
                <w:rFonts w:ascii="Calibri" w:eastAsia="Times New Roman" w:hAnsi="Calibri" w:cs="Calibri"/>
                <w:b/>
                <w:lang w:eastAsia="cs-CZ"/>
              </w:rPr>
              <w:t>ealizace</w:t>
            </w:r>
          </w:p>
        </w:tc>
        <w:tc>
          <w:tcPr>
            <w:tcW w:w="1485" w:type="dxa"/>
            <w:shd w:val="clear" w:color="auto" w:fill="BFBFBF" w:themeFill="background1" w:themeFillShade="BF"/>
            <w:vAlign w:val="center"/>
          </w:tcPr>
          <w:p w14:paraId="094B9B21" w14:textId="77777777" w:rsidR="00DA5072" w:rsidRPr="0027739A" w:rsidRDefault="00DA5072" w:rsidP="0027739A">
            <w:pPr>
              <w:pStyle w:val="Bezmezer"/>
              <w:rPr>
                <w:b/>
                <w:lang w:eastAsia="cs-CZ"/>
              </w:rPr>
            </w:pPr>
            <w:r w:rsidRPr="0027739A">
              <w:rPr>
                <w:b/>
                <w:lang w:eastAsia="cs-CZ"/>
              </w:rPr>
              <w:t xml:space="preserve">Hodnota </w:t>
            </w:r>
          </w:p>
          <w:p w14:paraId="348AF477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b/>
                <w:lang w:eastAsia="cs-CZ"/>
              </w:rPr>
              <w:t>v Kč bez DPH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14:paraId="51D14AE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Stručný popis</w:t>
            </w:r>
          </w:p>
        </w:tc>
      </w:tr>
      <w:tr w:rsidR="00DA5072" w:rsidRPr="0027739A" w14:paraId="13A905EF" w14:textId="77777777" w:rsidTr="0027739A">
        <w:tc>
          <w:tcPr>
            <w:tcW w:w="421" w:type="dxa"/>
            <w:vAlign w:val="center"/>
          </w:tcPr>
          <w:p w14:paraId="7DF5F9EC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2268" w:type="dxa"/>
            <w:vAlign w:val="center"/>
          </w:tcPr>
          <w:p w14:paraId="6081C4D9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6D69AB3F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09DB77BE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438D5E35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979" w:type="dxa"/>
            <w:vAlign w:val="center"/>
          </w:tcPr>
          <w:p w14:paraId="2163FB3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DA5072" w:rsidRPr="0027739A" w14:paraId="53A6D34D" w14:textId="77777777" w:rsidTr="0027739A">
        <w:tc>
          <w:tcPr>
            <w:tcW w:w="421" w:type="dxa"/>
            <w:vAlign w:val="center"/>
          </w:tcPr>
          <w:p w14:paraId="565567F5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2268" w:type="dxa"/>
            <w:vAlign w:val="center"/>
          </w:tcPr>
          <w:p w14:paraId="2581FC7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06BE5E1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502D1098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6BE2687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979" w:type="dxa"/>
            <w:vAlign w:val="center"/>
          </w:tcPr>
          <w:p w14:paraId="67CD8CFE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DA5072" w:rsidRPr="0027739A" w14:paraId="7C08433F" w14:textId="77777777" w:rsidTr="0027739A">
        <w:tc>
          <w:tcPr>
            <w:tcW w:w="421" w:type="dxa"/>
            <w:vAlign w:val="center"/>
          </w:tcPr>
          <w:p w14:paraId="42050172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2268" w:type="dxa"/>
            <w:vAlign w:val="center"/>
          </w:tcPr>
          <w:p w14:paraId="55154F6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2D93E5DB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1DE5C85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1342A96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979" w:type="dxa"/>
            <w:vAlign w:val="center"/>
          </w:tcPr>
          <w:p w14:paraId="7F690C4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</w:tbl>
    <w:p w14:paraId="00CB5E3B" w14:textId="77777777" w:rsidR="00EF2949" w:rsidRDefault="00EF2949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</w:p>
    <w:p w14:paraId="6ECE8D42" w14:textId="77777777" w:rsidR="00DA5072" w:rsidRPr="00876BE0" w:rsidRDefault="00876BE0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PODDODAVATELÍCH</w:t>
      </w:r>
    </w:p>
    <w:p w14:paraId="050E10AB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1:</w:t>
      </w:r>
    </w:p>
    <w:p w14:paraId="07A234FC" w14:textId="77777777" w:rsidR="00DA5072" w:rsidRPr="0027739A" w:rsidRDefault="00DA5072" w:rsidP="00DA5072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Prohlašuji, že výše uvedený dodavatel provede veřejnou zakázku prostřednictvím následujících poddodavatelů:</w:t>
      </w:r>
    </w:p>
    <w:p w14:paraId="74D7583F" w14:textId="77777777" w:rsidR="00876BE0" w:rsidRPr="0027739A" w:rsidRDefault="00876BE0" w:rsidP="0027739A">
      <w:pPr>
        <w:spacing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>SEZNAM PODDODAVATELŮ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40"/>
        <w:gridCol w:w="4057"/>
        <w:gridCol w:w="1487"/>
      </w:tblGrid>
      <w:tr w:rsidR="00DA5072" w:rsidRPr="0027739A" w14:paraId="202C463A" w14:textId="77777777" w:rsidTr="0027739A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04616BA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286B24B5" w14:textId="77777777" w:rsidR="00DA5072" w:rsidRPr="0027739A" w:rsidRDefault="00DA5072" w:rsidP="0027739A">
            <w:pPr>
              <w:spacing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1" w:type="dxa"/>
            <w:shd w:val="clear" w:color="auto" w:fill="BFBFBF" w:themeFill="background1" w:themeFillShade="BF"/>
            <w:vAlign w:val="center"/>
          </w:tcPr>
          <w:p w14:paraId="316BFB1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168C51D6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DA5072" w:rsidRPr="0027739A" w14:paraId="5AF5C266" w14:textId="77777777" w:rsidTr="0027739A">
        <w:tc>
          <w:tcPr>
            <w:tcW w:w="421" w:type="dxa"/>
            <w:vAlign w:val="center"/>
          </w:tcPr>
          <w:p w14:paraId="5D8EDD7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14:paraId="4CD3C3A6" w14:textId="52197815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73059CD4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395E75F0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77DF5B0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4EB398B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DA5072" w:rsidRPr="0027739A" w14:paraId="4E91BD10" w14:textId="77777777" w:rsidTr="0027739A">
        <w:tc>
          <w:tcPr>
            <w:tcW w:w="421" w:type="dxa"/>
            <w:vAlign w:val="center"/>
          </w:tcPr>
          <w:p w14:paraId="212FA5D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14:paraId="3BF8DF79" w14:textId="3620ABED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55A206AA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3E67C3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7C37A59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7DD77ADF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DA5072" w:rsidRPr="0027739A" w14:paraId="33F80061" w14:textId="77777777" w:rsidTr="0027739A">
        <w:tc>
          <w:tcPr>
            <w:tcW w:w="421" w:type="dxa"/>
            <w:vAlign w:val="center"/>
          </w:tcPr>
          <w:p w14:paraId="480EF8F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14:paraId="0172C427" w14:textId="1E7064F6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2ADBAF29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8DB8B11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2972E1FB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3754316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</w:tbl>
    <w:p w14:paraId="68F9F89E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2:</w:t>
      </w:r>
    </w:p>
    <w:p w14:paraId="58C3BFAE" w14:textId="77777777" w:rsidR="00DA5072" w:rsidRPr="0027739A" w:rsidRDefault="00DA5072" w:rsidP="009E0334">
      <w:pPr>
        <w:spacing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27739A">
        <w:rPr>
          <w:rFonts w:ascii="Calibri" w:eastAsia="Times New Roman" w:hAnsi="Calibri" w:cs="Calibri"/>
          <w:sz w:val="24"/>
          <w:szCs w:val="48"/>
          <w:lang w:eastAsia="cs-CZ"/>
        </w:rPr>
        <w:t>Prohlašuji, že výše uvedený dodavatel provede veřejnou zakázku samostatně bez poddodavatelů.</w:t>
      </w:r>
    </w:p>
    <w:p w14:paraId="7898B76C" w14:textId="77777777" w:rsidR="006B27DC" w:rsidRPr="0027739A" w:rsidRDefault="006B27DC" w:rsidP="0027739A">
      <w:pPr>
        <w:spacing w:before="12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V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…………………….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dne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…………………………</w:t>
      </w:r>
    </w:p>
    <w:p w14:paraId="3B5F91F9" w14:textId="6A66EB66" w:rsidR="006B27DC" w:rsidRPr="0027739A" w:rsidRDefault="0027739A" w:rsidP="0027739A">
      <w:pPr>
        <w:spacing w:before="96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>
        <w:rPr>
          <w:rFonts w:ascii="Calibri" w:eastAsia="Times New Roman" w:hAnsi="Calibri" w:cs="Calibri"/>
          <w:b/>
          <w:szCs w:val="48"/>
          <w:lang w:eastAsia="cs-CZ"/>
        </w:rPr>
        <w:t>_________</w:t>
      </w:r>
      <w:r w:rsidR="006B27DC" w:rsidRPr="0027739A">
        <w:rPr>
          <w:rFonts w:ascii="Calibri" w:eastAsia="Times New Roman" w:hAnsi="Calibri" w:cs="Calibri"/>
          <w:b/>
          <w:szCs w:val="48"/>
          <w:lang w:eastAsia="cs-CZ"/>
        </w:rPr>
        <w:t>_________________________</w:t>
      </w:r>
    </w:p>
    <w:p w14:paraId="5C6FDC51" w14:textId="77777777" w:rsidR="006B27DC" w:rsidRPr="0027739A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</w:p>
    <w:sectPr w:rsidR="006B27DC" w:rsidRPr="0027739A" w:rsidSect="005D2A98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47C75A" w14:textId="77777777" w:rsidR="0084083C" w:rsidRDefault="0084083C" w:rsidP="00A337EC">
      <w:pPr>
        <w:spacing w:after="0" w:line="240" w:lineRule="auto"/>
      </w:pPr>
      <w:r>
        <w:separator/>
      </w:r>
    </w:p>
  </w:endnote>
  <w:endnote w:type="continuationSeparator" w:id="0">
    <w:p w14:paraId="5D0AF57A" w14:textId="77777777" w:rsidR="0084083C" w:rsidRDefault="0084083C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013BF" w14:textId="77777777" w:rsidR="0084083C" w:rsidRDefault="0084083C" w:rsidP="00A337EC">
      <w:pPr>
        <w:spacing w:after="0" w:line="240" w:lineRule="auto"/>
      </w:pPr>
      <w:r>
        <w:separator/>
      </w:r>
    </w:p>
  </w:footnote>
  <w:footnote w:type="continuationSeparator" w:id="0">
    <w:p w14:paraId="0BB52369" w14:textId="77777777" w:rsidR="0084083C" w:rsidRDefault="0084083C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06DC1" w14:textId="00453D84" w:rsidR="005D2A98" w:rsidRPr="00730E75" w:rsidRDefault="005D2A98" w:rsidP="00730E75">
    <w:pPr>
      <w:spacing w:after="0" w:line="276" w:lineRule="auto"/>
      <w:jc w:val="right"/>
      <w:rPr>
        <w:rFonts w:ascii="Calibri" w:eastAsia="Times New Roman" w:hAnsi="Calibri" w:cs="Calibri"/>
        <w:szCs w:val="48"/>
        <w:lang w:eastAsia="cs-CZ"/>
      </w:rPr>
    </w:pPr>
    <w:r w:rsidRPr="006A1091">
      <w:rPr>
        <w:rFonts w:ascii="Calibri" w:eastAsia="Times New Roman" w:hAnsi="Calibri" w:cs="Calibri"/>
        <w:szCs w:val="48"/>
        <w:lang w:eastAsia="cs-CZ"/>
      </w:rPr>
      <w:t>Příloha č. 4 Výzvy – Vzor prohlášení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8D554" w14:textId="47754065" w:rsidR="005D2A98" w:rsidRDefault="005D2A98" w:rsidP="00EF2949">
    <w:pPr>
      <w:spacing w:after="0" w:line="276" w:lineRule="auto"/>
      <w:jc w:val="right"/>
    </w:pPr>
    <w:r w:rsidRPr="006A1091">
      <w:rPr>
        <w:noProof/>
        <w:sz w:val="20"/>
        <w:lang w:eastAsia="cs-CZ"/>
      </w:rPr>
      <w:drawing>
        <wp:anchor distT="0" distB="0" distL="114300" distR="114300" simplePos="0" relativeHeight="251660288" behindDoc="1" locked="0" layoutInCell="1" allowOverlap="1" wp14:anchorId="552CB10F" wp14:editId="2E917979">
          <wp:simplePos x="0" y="0"/>
          <wp:positionH relativeFrom="column">
            <wp:posOffset>-128484</wp:posOffset>
          </wp:positionH>
          <wp:positionV relativeFrom="paragraph">
            <wp:posOffset>-449993</wp:posOffset>
          </wp:positionV>
          <wp:extent cx="1609725" cy="1006475"/>
          <wp:effectExtent l="0" t="0" r="9525" b="3175"/>
          <wp:wrapNone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006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45C02B" w14:textId="77777777" w:rsidR="005D2A98" w:rsidRDefault="005D2A9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184315"/>
    <w:rsid w:val="001B6F17"/>
    <w:rsid w:val="001E53DD"/>
    <w:rsid w:val="00265338"/>
    <w:rsid w:val="0027739A"/>
    <w:rsid w:val="00445D21"/>
    <w:rsid w:val="00506A00"/>
    <w:rsid w:val="005D2A98"/>
    <w:rsid w:val="006A1091"/>
    <w:rsid w:val="006B27DC"/>
    <w:rsid w:val="00730E75"/>
    <w:rsid w:val="00744E6A"/>
    <w:rsid w:val="008132AA"/>
    <w:rsid w:val="00822CDC"/>
    <w:rsid w:val="0084083C"/>
    <w:rsid w:val="00876BE0"/>
    <w:rsid w:val="009E0334"/>
    <w:rsid w:val="00A337EC"/>
    <w:rsid w:val="00A92192"/>
    <w:rsid w:val="00B0188C"/>
    <w:rsid w:val="00BD262D"/>
    <w:rsid w:val="00BE6942"/>
    <w:rsid w:val="00C81055"/>
    <w:rsid w:val="00CF6669"/>
    <w:rsid w:val="00D61B5B"/>
    <w:rsid w:val="00DA5072"/>
    <w:rsid w:val="00E359CF"/>
    <w:rsid w:val="00EF2949"/>
    <w:rsid w:val="00FB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07EA8A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43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43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415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10</cp:revision>
  <dcterms:created xsi:type="dcterms:W3CDTF">2021-08-09T15:41:00Z</dcterms:created>
  <dcterms:modified xsi:type="dcterms:W3CDTF">2021-11-04T15:19:00Z</dcterms:modified>
</cp:coreProperties>
</file>