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24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568"/>
        <w:gridCol w:w="556"/>
        <w:gridCol w:w="1274"/>
        <w:gridCol w:w="1995"/>
        <w:gridCol w:w="563"/>
        <w:gridCol w:w="6"/>
        <w:gridCol w:w="707"/>
        <w:gridCol w:w="2075"/>
      </w:tblGrid>
      <w:tr w:rsidR="00686EBD" w:rsidRPr="00D61B5B" w:rsidTr="00686EBD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177D0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PROHLÁŠENÍ</w:t>
            </w:r>
          </w:p>
        </w:tc>
      </w:tr>
      <w:tr w:rsidR="00686EBD" w:rsidRPr="00D61B5B" w:rsidTr="00686EBD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686EBD" w:rsidRPr="00D61B5B" w:rsidRDefault="00686EBD" w:rsidP="00686EB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686EBD" w:rsidRPr="00D61B5B" w:rsidTr="00686EBD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BD" w:rsidRPr="00D61B5B" w:rsidRDefault="00562869" w:rsidP="00686EB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562869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Kancelářské potřeby bez náhradního plnění pro Plzeňský kraj 2022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CENTRÁLNÍ zADAVATEL:</w:t>
            </w:r>
          </w:p>
        </w:tc>
        <w:tc>
          <w:tcPr>
            <w:tcW w:w="717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Centrální nákup</w:t>
            </w:r>
            <w:r w:rsidR="00CB0960">
              <w:rPr>
                <w:rFonts w:ascii="Calibri" w:eastAsia="Times New Roman" w:hAnsi="Calibri" w:cs="Times New Roman"/>
                <w:b/>
                <w:lang w:eastAsia="cs-CZ"/>
              </w:rPr>
              <w:t xml:space="preserve"> Plzeňského kraje</w:t>
            </w: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, příspěvková organizace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SÍDLO:</w:t>
            </w:r>
          </w:p>
        </w:tc>
        <w:tc>
          <w:tcPr>
            <w:tcW w:w="4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686EBD" w:rsidRPr="00D61B5B" w:rsidTr="00747594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6EBD" w:rsidRPr="00D61B5B" w:rsidRDefault="00562869" w:rsidP="00562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47594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86EBD" w:rsidRPr="00D61B5B" w:rsidRDefault="00562869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VZMR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BD" w:rsidRPr="00D61B5B" w:rsidRDefault="00562869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III.sk. VZMR</w:t>
            </w:r>
          </w:p>
        </w:tc>
      </w:tr>
      <w:tr w:rsidR="00686EBD" w:rsidRPr="00D61B5B" w:rsidTr="00686EBD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</w:tc>
      </w:tr>
      <w:tr w:rsidR="00686EBD" w:rsidRPr="00D61B5B" w:rsidTr="00686EBD">
        <w:trPr>
          <w:trHeight w:hRule="exact" w:val="827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NÁZEV DODAVATELE: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  <w:t>……………………………………………</w:t>
            </w: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</w:tr>
      <w:tr w:rsidR="00686EBD" w:rsidRPr="00D61B5B" w:rsidTr="00686EBD">
        <w:trPr>
          <w:trHeight w:hRule="exact"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SÍDLO: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</w:t>
            </w:r>
          </w:p>
        </w:tc>
      </w:tr>
      <w:tr w:rsidR="00686EBD" w:rsidRPr="00D61B5B" w:rsidTr="00686EBD">
        <w:trPr>
          <w:trHeight w:hRule="exact" w:val="782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</w:tr>
    </w:tbl>
    <w:p w:rsidR="00D61B5B" w:rsidRPr="00686EBD" w:rsidRDefault="009E0334" w:rsidP="00686EBD">
      <w:pPr>
        <w:spacing w:before="240" w:after="120" w:line="276" w:lineRule="auto"/>
        <w:ind w:left="-426" w:right="-427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základní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nebyl v zemi svého sídla v posledních 5 letech před zahájením </w:t>
      </w:r>
      <w:r w:rsidR="001E53DD" w:rsidRPr="00686EBD">
        <w:rPr>
          <w:rFonts w:ascii="Calibri" w:eastAsia="Times New Roman" w:hAnsi="Calibri" w:cs="Calibri"/>
          <w:szCs w:val="48"/>
          <w:lang w:eastAsia="cs-CZ"/>
        </w:rPr>
        <w:t>zadávacího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řízení pravomocně odsouzen pro trestný čin uvedený v Příloze č. 3 k ZZVZ nebo obdobný trestný čin podle právního řádu země sídla dodavatele, přičemž k zahlazeným odsouzením se nepřihlíží;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v evidenci daní zachycen splatný daňový nedoplatek, a to ani ve vztahu ke spotřební dani;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veřejné zdravotní pojištění;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sociální zabezpečení a příspěvku na státní politiku zaměstnanosti;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9E0334" w:rsidRPr="00686EBD" w:rsidRDefault="009E0334" w:rsidP="00520049">
      <w:pPr>
        <w:spacing w:before="480" w:after="120" w:line="276" w:lineRule="auto"/>
        <w:ind w:left="-426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profesní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153368" w:rsidRDefault="009E0334" w:rsidP="00153368">
      <w:pPr>
        <w:pStyle w:val="Odstavecseseznamem"/>
        <w:numPr>
          <w:ilvl w:val="0"/>
          <w:numId w:val="3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je zapsán v obchodním rejstříku pod identifikačním číslem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</w:t>
      </w:r>
      <w:proofErr w:type="gramStart"/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…..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a spisovou</w:t>
      </w:r>
      <w:proofErr w:type="gramEnd"/>
      <w:r w:rsidRPr="00686EBD">
        <w:rPr>
          <w:rFonts w:ascii="Calibri" w:eastAsia="Times New Roman" w:hAnsi="Calibri" w:cs="Calibri"/>
          <w:szCs w:val="48"/>
          <w:lang w:eastAsia="cs-CZ"/>
        </w:rPr>
        <w:t xml:space="preserve"> značkou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</w:t>
      </w:r>
      <w:r w:rsidRPr="00153368">
        <w:rPr>
          <w:rFonts w:ascii="Calibri" w:eastAsia="Times New Roman" w:hAnsi="Calibri" w:cs="Calibri"/>
          <w:szCs w:val="48"/>
          <w:lang w:eastAsia="cs-CZ"/>
        </w:rPr>
        <w:t>;</w:t>
      </w:r>
    </w:p>
    <w:p w:rsidR="00686EBD" w:rsidRPr="00153368" w:rsidRDefault="009E0334" w:rsidP="00153368">
      <w:pPr>
        <w:pStyle w:val="Odstavecseseznamem"/>
        <w:numPr>
          <w:ilvl w:val="0"/>
          <w:numId w:val="3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153368">
        <w:rPr>
          <w:rFonts w:ascii="Calibri" w:eastAsia="Times New Roman" w:hAnsi="Calibri" w:cs="Calibri"/>
          <w:szCs w:val="48"/>
          <w:lang w:eastAsia="cs-CZ"/>
        </w:rPr>
        <w:t xml:space="preserve">disponuje dokladem o oprávnění k podnikání podle zvláštních předpisů, a to  výpisem ze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……………………………….</w:t>
      </w:r>
      <w:r w:rsidRPr="00153368">
        <w:rPr>
          <w:rFonts w:ascii="Calibri" w:eastAsia="Times New Roman" w:hAnsi="Calibri" w:cs="Calibri"/>
          <w:szCs w:val="48"/>
          <w:lang w:eastAsia="cs-CZ"/>
        </w:rPr>
        <w:t xml:space="preserve"> </w:t>
      </w:r>
      <w:proofErr w:type="gramStart"/>
      <w:r w:rsidRPr="00153368">
        <w:rPr>
          <w:rFonts w:ascii="Calibri" w:eastAsia="Times New Roman" w:hAnsi="Calibri" w:cs="Calibri"/>
          <w:szCs w:val="48"/>
          <w:lang w:eastAsia="cs-CZ"/>
        </w:rPr>
        <w:t>pod</w:t>
      </w:r>
      <w:proofErr w:type="gramEnd"/>
      <w:r w:rsidRPr="00153368">
        <w:rPr>
          <w:rFonts w:ascii="Calibri" w:eastAsia="Times New Roman" w:hAnsi="Calibri" w:cs="Calibri"/>
          <w:szCs w:val="48"/>
          <w:lang w:eastAsia="cs-CZ"/>
        </w:rPr>
        <w:t xml:space="preserve"> identifikačním číslem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</w:t>
      </w:r>
      <w:r w:rsidRPr="00153368">
        <w:rPr>
          <w:rFonts w:ascii="Calibri" w:eastAsia="Times New Roman" w:hAnsi="Calibri" w:cs="Calibri"/>
          <w:szCs w:val="48"/>
          <w:lang w:eastAsia="cs-CZ"/>
        </w:rPr>
        <w:t xml:space="preserve"> s oborem činnosti (druhem živnosti)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…………………………………</w:t>
      </w:r>
    </w:p>
    <w:p w:rsidR="00686EBD" w:rsidRDefault="00686EBD">
      <w:pPr>
        <w:rPr>
          <w:rFonts w:ascii="Calibri" w:eastAsia="Times New Roman" w:hAnsi="Calibri" w:cs="Calibri"/>
          <w:szCs w:val="48"/>
          <w:highlight w:val="green"/>
          <w:lang w:eastAsia="cs-CZ"/>
        </w:rPr>
      </w:pPr>
      <w:r>
        <w:rPr>
          <w:rFonts w:ascii="Calibri" w:eastAsia="Times New Roman" w:hAnsi="Calibri" w:cs="Calibri"/>
          <w:szCs w:val="48"/>
          <w:highlight w:val="green"/>
          <w:lang w:eastAsia="cs-CZ"/>
        </w:rPr>
        <w:br w:type="page"/>
      </w:r>
    </w:p>
    <w:p w:rsidR="00562869" w:rsidRDefault="00562869" w:rsidP="00520049">
      <w:pPr>
        <w:spacing w:before="240" w:after="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bookmarkStart w:id="0" w:name="_GoBack"/>
      <w:bookmarkEnd w:id="0"/>
    </w:p>
    <w:p w:rsidR="00DA5072" w:rsidRPr="00DA5072" w:rsidRDefault="00DA5072" w:rsidP="00520049">
      <w:pPr>
        <w:spacing w:before="240" w:after="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 xml:space="preserve">VARIANTA </w:t>
      </w:r>
      <w:r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1</w:t>
      </w: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:</w:t>
      </w:r>
    </w:p>
    <w:p w:rsidR="00DA5072" w:rsidRPr="00520049" w:rsidRDefault="00DA5072" w:rsidP="00520049">
      <w:pPr>
        <w:spacing w:after="120" w:line="276" w:lineRule="auto"/>
        <w:ind w:right="-427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520049">
        <w:rPr>
          <w:rFonts w:ascii="Calibri" w:eastAsia="Times New Roman" w:hAnsi="Calibri" w:cs="Calibri"/>
          <w:b/>
          <w:szCs w:val="48"/>
          <w:lang w:eastAsia="cs-CZ"/>
        </w:rPr>
        <w:t>Prohlašuji, že výše uvedený dodavatel provede veřejnou zakázku prostřednictvím následujících poddodavatelů: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"/>
        <w:gridCol w:w="3260"/>
        <w:gridCol w:w="4110"/>
        <w:gridCol w:w="1702"/>
      </w:tblGrid>
      <w:tr w:rsidR="00DA5072" w:rsidTr="00520049">
        <w:trPr>
          <w:trHeight w:val="859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DA5072">
            <w:pPr>
              <w:spacing w:after="120" w:line="276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Identifikační údaje poddodavatele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Popis plnění, které bude poddodavatel zajišťovat</w:t>
            </w: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Poddodavatel prokazuje část kvalifikace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1.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pStyle w:val="Bezmezer"/>
              <w:rPr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2.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3.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</w:tbl>
    <w:p w:rsidR="00DA5072" w:rsidRPr="00DA5072" w:rsidRDefault="00DA5072" w:rsidP="00520049">
      <w:pPr>
        <w:spacing w:before="240" w:after="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VARIANTA 2:</w:t>
      </w:r>
    </w:p>
    <w:p w:rsidR="00DA5072" w:rsidRPr="00520049" w:rsidRDefault="00DA5072" w:rsidP="00520049">
      <w:pPr>
        <w:spacing w:after="120" w:line="276" w:lineRule="auto"/>
        <w:ind w:right="-568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520049">
        <w:rPr>
          <w:rFonts w:ascii="Calibri" w:eastAsia="Times New Roman" w:hAnsi="Calibri" w:cs="Calibri"/>
          <w:b/>
          <w:szCs w:val="48"/>
          <w:lang w:eastAsia="cs-CZ"/>
        </w:rPr>
        <w:t>Prohlašuji, že výše uvedený dodavatel provede veřejnou zakázku samostatně bez poddodavatelů.</w:t>
      </w:r>
    </w:p>
    <w:p w:rsidR="006B27DC" w:rsidRPr="00520049" w:rsidRDefault="006B27DC" w:rsidP="00520049">
      <w:pPr>
        <w:spacing w:before="480"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V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…………………….</w:t>
      </w: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 </w:t>
      </w:r>
      <w:proofErr w:type="gramStart"/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dne</w:t>
      </w:r>
      <w:proofErr w:type="gramEnd"/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…………………………</w:t>
      </w:r>
    </w:p>
    <w:p w:rsidR="006B27DC" w:rsidRPr="00520049" w:rsidRDefault="006B27DC" w:rsidP="00520049">
      <w:pPr>
        <w:spacing w:before="1080"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__________________________________</w:t>
      </w:r>
    </w:p>
    <w:p w:rsidR="006B27DC" w:rsidRPr="00520049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szCs w:val="48"/>
          <w:lang w:eastAsia="cs-CZ"/>
        </w:rPr>
      </w:pPr>
      <w:r w:rsidRPr="00520049">
        <w:rPr>
          <w:rFonts w:ascii="Calibri" w:eastAsia="Times New Roman" w:hAnsi="Calibri" w:cs="Calibri"/>
          <w:szCs w:val="48"/>
          <w:lang w:eastAsia="cs-CZ"/>
        </w:rPr>
        <w:t>osoba oprávněná zastupovat dodavatele</w:t>
      </w:r>
    </w:p>
    <w:sectPr w:rsidR="006B27DC" w:rsidRPr="00520049" w:rsidSect="00686EBD">
      <w:headerReference w:type="default" r:id="rId7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5B" w:rsidRDefault="008C435B" w:rsidP="00A337EC">
      <w:pPr>
        <w:spacing w:after="0" w:line="240" w:lineRule="auto"/>
      </w:pPr>
      <w:r>
        <w:separator/>
      </w:r>
    </w:p>
  </w:endnote>
  <w:endnote w:type="continuationSeparator" w:id="0">
    <w:p w:rsidR="008C435B" w:rsidRDefault="008C435B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5B" w:rsidRDefault="008C435B" w:rsidP="00A337EC">
      <w:pPr>
        <w:spacing w:after="0" w:line="240" w:lineRule="auto"/>
      </w:pPr>
      <w:r>
        <w:separator/>
      </w:r>
    </w:p>
  </w:footnote>
  <w:footnote w:type="continuationSeparator" w:id="0">
    <w:p w:rsidR="008C435B" w:rsidRDefault="008C435B" w:rsidP="00A3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EC" w:rsidRDefault="009E0334" w:rsidP="00686EBD">
    <w:pPr>
      <w:spacing w:after="120" w:line="276" w:lineRule="auto"/>
      <w:ind w:left="-426"/>
      <w:jc w:val="both"/>
      <w:rPr>
        <w:rFonts w:ascii="Calibri" w:eastAsia="Times New Roman" w:hAnsi="Calibri" w:cs="Calibri"/>
        <w:szCs w:val="48"/>
        <w:lang w:eastAsia="cs-CZ"/>
      </w:rPr>
    </w:pPr>
    <w:r w:rsidRPr="00686EBD">
      <w:rPr>
        <w:rFonts w:ascii="Calibri" w:eastAsia="Times New Roman" w:hAnsi="Calibri" w:cs="Calibri"/>
        <w:szCs w:val="48"/>
        <w:lang w:eastAsia="cs-CZ"/>
      </w:rPr>
      <w:t xml:space="preserve">Příloha č. 4 </w:t>
    </w:r>
    <w:r w:rsidR="001E53DD" w:rsidRPr="00686EBD">
      <w:rPr>
        <w:rFonts w:ascii="Calibri" w:eastAsia="Times New Roman" w:hAnsi="Calibri" w:cs="Calibri"/>
        <w:szCs w:val="48"/>
        <w:lang w:eastAsia="cs-CZ"/>
      </w:rPr>
      <w:t>ZD</w:t>
    </w:r>
    <w:r w:rsidR="006177D0">
      <w:rPr>
        <w:rFonts w:ascii="Calibri" w:eastAsia="Times New Roman" w:hAnsi="Calibri" w:cs="Calibri"/>
        <w:szCs w:val="48"/>
        <w:lang w:eastAsia="cs-CZ"/>
      </w:rPr>
      <w:t xml:space="preserve"> – Prohlášení</w:t>
    </w:r>
  </w:p>
  <w:p w:rsidR="006177D0" w:rsidRPr="00686EBD" w:rsidRDefault="006177D0" w:rsidP="00686EBD">
    <w:pPr>
      <w:spacing w:after="120" w:line="276" w:lineRule="auto"/>
      <w:ind w:left="-426"/>
      <w:jc w:val="both"/>
      <w:rPr>
        <w:rFonts w:ascii="Calibri" w:eastAsia="Times New Roman" w:hAnsi="Calibri" w:cs="Calibri"/>
        <w:szCs w:val="48"/>
        <w:lang w:eastAsia="cs-CZ"/>
      </w:rPr>
    </w:pPr>
  </w:p>
  <w:p w:rsidR="00A337EC" w:rsidRDefault="00A337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B1804"/>
    <w:multiLevelType w:val="hybridMultilevel"/>
    <w:tmpl w:val="1F40267C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E4B75"/>
    <w:multiLevelType w:val="hybridMultilevel"/>
    <w:tmpl w:val="3D80E65E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CD13974"/>
    <w:multiLevelType w:val="hybridMultilevel"/>
    <w:tmpl w:val="9ABA6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153368"/>
    <w:rsid w:val="001E53DD"/>
    <w:rsid w:val="00265338"/>
    <w:rsid w:val="00506A00"/>
    <w:rsid w:val="00520049"/>
    <w:rsid w:val="00562869"/>
    <w:rsid w:val="006177D0"/>
    <w:rsid w:val="00686EBD"/>
    <w:rsid w:val="006B27DC"/>
    <w:rsid w:val="00747594"/>
    <w:rsid w:val="008132AA"/>
    <w:rsid w:val="00822CDC"/>
    <w:rsid w:val="008C435B"/>
    <w:rsid w:val="008F53ED"/>
    <w:rsid w:val="009E0334"/>
    <w:rsid w:val="00A337EC"/>
    <w:rsid w:val="00A92192"/>
    <w:rsid w:val="00CB0960"/>
    <w:rsid w:val="00D61B5B"/>
    <w:rsid w:val="00DA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Petra Matějková</cp:lastModifiedBy>
  <cp:revision>6</cp:revision>
  <dcterms:created xsi:type="dcterms:W3CDTF">2021-04-28T11:50:00Z</dcterms:created>
  <dcterms:modified xsi:type="dcterms:W3CDTF">2021-09-15T09:28:00Z</dcterms:modified>
</cp:coreProperties>
</file>