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9B7B5" w14:textId="77777777" w:rsidR="00EC1F43" w:rsidRPr="002B2D6E" w:rsidRDefault="00EC1F43" w:rsidP="00EC1F43">
      <w:pPr>
        <w:spacing w:line="276" w:lineRule="auto"/>
        <w:ind w:left="567" w:hanging="567"/>
        <w:jc w:val="center"/>
        <w:rPr>
          <w:rFonts w:ascii="Arial" w:eastAsia="Arial" w:hAnsi="Arial" w:cs="Arial"/>
          <w:b/>
        </w:rPr>
      </w:pPr>
      <w:r w:rsidRPr="002B2D6E">
        <w:rPr>
          <w:rFonts w:ascii="Arial" w:eastAsia="Arial" w:hAnsi="Arial" w:cs="Arial"/>
          <w:b/>
        </w:rPr>
        <w:t>Rámcová dohoda</w:t>
      </w:r>
    </w:p>
    <w:p w14:paraId="2B396768" w14:textId="29436EB8" w:rsidR="00EC1F43" w:rsidRPr="0054639F" w:rsidRDefault="00EC1F43" w:rsidP="00CC1F62">
      <w:pPr>
        <w:pStyle w:val="Normlnweb"/>
        <w:spacing w:before="120" w:beforeAutospacing="0" w:after="120" w:afterAutospacing="0"/>
        <w:jc w:val="center"/>
        <w:rPr>
          <w:rFonts w:ascii="Arial" w:hAnsi="Arial" w:cs="Arial"/>
          <w:b/>
          <w:sz w:val="32"/>
          <w:szCs w:val="32"/>
        </w:rPr>
      </w:pPr>
      <w:r w:rsidRPr="000B3652">
        <w:rPr>
          <w:rFonts w:ascii="Arial" w:hAnsi="Arial" w:cs="Arial"/>
          <w:b/>
          <w:sz w:val="32"/>
          <w:szCs w:val="32"/>
        </w:rPr>
        <w:t>„</w:t>
      </w:r>
      <w:r w:rsidR="007D009B" w:rsidRPr="007D009B">
        <w:rPr>
          <w:rFonts w:ascii="Arial" w:hAnsi="Arial" w:cs="Arial"/>
          <w:b/>
          <w:sz w:val="32"/>
          <w:szCs w:val="32"/>
        </w:rPr>
        <w:t>Posypová sůl pro SÚSPK (2021/2022)</w:t>
      </w:r>
      <w:r w:rsidRPr="0054639F">
        <w:rPr>
          <w:rFonts w:ascii="Arial" w:hAnsi="Arial" w:cs="Arial"/>
          <w:b/>
          <w:sz w:val="32"/>
          <w:szCs w:val="32"/>
        </w:rPr>
        <w:t>“</w:t>
      </w:r>
    </w:p>
    <w:p w14:paraId="5440D3A7" w14:textId="39403C04" w:rsidR="00EC1F43" w:rsidRPr="0054639F" w:rsidRDefault="00EC1F43" w:rsidP="00EC1F43">
      <w:pPr>
        <w:widowControl w:val="0"/>
        <w:autoSpaceDE w:val="0"/>
        <w:autoSpaceDN w:val="0"/>
        <w:adjustRightInd w:val="0"/>
        <w:spacing w:line="276" w:lineRule="auto"/>
        <w:ind w:left="567" w:hanging="567"/>
        <w:jc w:val="center"/>
        <w:rPr>
          <w:rFonts w:ascii="Arial" w:eastAsia="Arial" w:hAnsi="Arial" w:cs="Arial"/>
          <w:bCs/>
          <w:sz w:val="18"/>
          <w:szCs w:val="18"/>
        </w:rPr>
      </w:pPr>
      <w:r w:rsidRPr="0054639F">
        <w:rPr>
          <w:rFonts w:ascii="Arial" w:eastAsia="Arial" w:hAnsi="Arial" w:cs="Arial"/>
          <w:bCs/>
          <w:sz w:val="18"/>
          <w:szCs w:val="18"/>
        </w:rPr>
        <w:t xml:space="preserve">uzavřená dle ustanovení </w:t>
      </w:r>
      <w:r w:rsidR="00914245">
        <w:rPr>
          <w:rFonts w:ascii="Arial" w:eastAsia="Arial" w:hAnsi="Arial" w:cs="Arial"/>
          <w:bCs/>
          <w:sz w:val="18"/>
          <w:szCs w:val="18"/>
        </w:rPr>
        <w:t xml:space="preserve">§ 56 a násl., </w:t>
      </w:r>
      <w:r w:rsidRPr="0054639F">
        <w:rPr>
          <w:rFonts w:ascii="Arial" w:eastAsia="Arial" w:hAnsi="Arial" w:cs="Arial"/>
          <w:bCs/>
          <w:sz w:val="18"/>
          <w:szCs w:val="18"/>
        </w:rPr>
        <w:t>§ 131 a násl. zák. č. 134/</w:t>
      </w:r>
      <w:bookmarkStart w:id="0" w:name="_GoBack"/>
      <w:bookmarkEnd w:id="0"/>
      <w:r w:rsidRPr="0054639F">
        <w:rPr>
          <w:rFonts w:ascii="Arial" w:eastAsia="Arial" w:hAnsi="Arial" w:cs="Arial"/>
          <w:bCs/>
          <w:sz w:val="18"/>
          <w:szCs w:val="18"/>
        </w:rPr>
        <w:t xml:space="preserve">2016 Sb., o zadávání veřejných zakázek a dle § 1746 odst. 2 </w:t>
      </w:r>
      <w:r w:rsidR="00652A29">
        <w:rPr>
          <w:rFonts w:ascii="Arial" w:eastAsia="Arial" w:hAnsi="Arial" w:cs="Arial"/>
          <w:bCs/>
          <w:sz w:val="18"/>
          <w:szCs w:val="18"/>
        </w:rPr>
        <w:t xml:space="preserve">a násl. </w:t>
      </w:r>
      <w:r w:rsidRPr="0054639F">
        <w:rPr>
          <w:rFonts w:ascii="Arial" w:eastAsia="Arial" w:hAnsi="Arial" w:cs="Arial"/>
          <w:bCs/>
          <w:sz w:val="18"/>
          <w:szCs w:val="18"/>
        </w:rPr>
        <w:t>zák. č. 89/2012 Sb., občanského zákoníku</w:t>
      </w:r>
    </w:p>
    <w:p w14:paraId="56048376" w14:textId="77777777" w:rsidR="00EC1F43" w:rsidRPr="00B7120D" w:rsidRDefault="00EC1F43" w:rsidP="00EC1F43">
      <w:pPr>
        <w:pBdr>
          <w:bottom w:val="single" w:sz="4" w:space="1" w:color="auto"/>
        </w:pBdr>
        <w:jc w:val="center"/>
        <w:rPr>
          <w:rFonts w:ascii="Arial" w:eastAsia="Arial" w:hAnsi="Arial" w:cs="Arial"/>
          <w:bCs/>
          <w:sz w:val="18"/>
          <w:szCs w:val="18"/>
        </w:rPr>
      </w:pPr>
      <w:r w:rsidRPr="00B7120D">
        <w:rPr>
          <w:rFonts w:ascii="Arial" w:eastAsia="Arial" w:hAnsi="Arial" w:cs="Arial"/>
          <w:bCs/>
          <w:sz w:val="18"/>
          <w:szCs w:val="18"/>
        </w:rPr>
        <w:t>(dále jen „</w:t>
      </w:r>
      <w:r w:rsidR="008C211F" w:rsidRPr="00B7120D">
        <w:rPr>
          <w:rFonts w:ascii="Arial" w:eastAsia="Arial" w:hAnsi="Arial" w:cs="Arial"/>
          <w:bCs/>
          <w:sz w:val="18"/>
          <w:szCs w:val="18"/>
        </w:rPr>
        <w:t>rámcová dohoda</w:t>
      </w:r>
      <w:r w:rsidRPr="00B7120D">
        <w:rPr>
          <w:rFonts w:ascii="Arial" w:eastAsia="Arial" w:hAnsi="Arial" w:cs="Arial"/>
          <w:bCs/>
          <w:sz w:val="18"/>
          <w:szCs w:val="18"/>
        </w:rPr>
        <w:t>“)</w:t>
      </w:r>
    </w:p>
    <w:p w14:paraId="06341EE3" w14:textId="77777777" w:rsidR="00EC1F43" w:rsidRPr="00B7120D" w:rsidRDefault="00EC1F43" w:rsidP="00EC1F43">
      <w:pPr>
        <w:pBdr>
          <w:bottom w:val="single" w:sz="4" w:space="1" w:color="auto"/>
        </w:pBdr>
        <w:jc w:val="center"/>
        <w:rPr>
          <w:rFonts w:ascii="Arial" w:eastAsia="Arial" w:hAnsi="Arial" w:cs="Arial"/>
          <w:bCs/>
          <w:sz w:val="18"/>
          <w:szCs w:val="18"/>
        </w:rPr>
      </w:pPr>
    </w:p>
    <w:p w14:paraId="189195DA" w14:textId="77777777" w:rsidR="00975BF8" w:rsidRPr="0054639F" w:rsidRDefault="00975BF8" w:rsidP="00EC1F43">
      <w:pPr>
        <w:rPr>
          <w:rFonts w:ascii="Arial" w:eastAsia="Arial" w:hAnsi="Arial" w:cs="Arial"/>
          <w:sz w:val="20"/>
          <w:szCs w:val="20"/>
        </w:rPr>
      </w:pPr>
    </w:p>
    <w:p w14:paraId="242E8631" w14:textId="3EBFB685" w:rsidR="00975BF8" w:rsidRPr="0054639F" w:rsidRDefault="00EC1F43" w:rsidP="00EC1F43">
      <w:pPr>
        <w:rPr>
          <w:rFonts w:ascii="Arial" w:eastAsia="Arial" w:hAnsi="Arial" w:cs="Arial"/>
          <w:sz w:val="20"/>
          <w:szCs w:val="20"/>
        </w:rPr>
      </w:pPr>
      <w:r w:rsidRPr="0054639F">
        <w:rPr>
          <w:rFonts w:ascii="Arial" w:eastAsia="Arial" w:hAnsi="Arial" w:cs="Arial"/>
          <w:sz w:val="20"/>
          <w:szCs w:val="20"/>
        </w:rPr>
        <w:t xml:space="preserve">číslo </w:t>
      </w:r>
      <w:r w:rsidR="008C211F">
        <w:rPr>
          <w:rFonts w:ascii="Arial" w:eastAsia="Arial" w:hAnsi="Arial" w:cs="Arial"/>
          <w:sz w:val="20"/>
          <w:szCs w:val="20"/>
        </w:rPr>
        <w:t>rámcové dohody</w:t>
      </w:r>
      <w:r w:rsidRPr="0054639F">
        <w:rPr>
          <w:rFonts w:ascii="Arial" w:eastAsia="Arial" w:hAnsi="Arial" w:cs="Arial"/>
          <w:sz w:val="20"/>
          <w:szCs w:val="20"/>
        </w:rPr>
        <w:t xml:space="preserve"> kupujícího: </w:t>
      </w:r>
      <w:r w:rsidR="00ED61FE">
        <w:rPr>
          <w:rFonts w:ascii="Arial" w:eastAsia="Arial" w:hAnsi="Arial" w:cs="Arial"/>
          <w:sz w:val="20"/>
          <w:szCs w:val="20"/>
        </w:rPr>
        <w:t xml:space="preserve">      </w:t>
      </w:r>
      <w:r w:rsidR="00634426">
        <w:rPr>
          <w:rFonts w:ascii="Arial" w:eastAsia="Arial" w:hAnsi="Arial" w:cs="Arial"/>
          <w:sz w:val="20"/>
          <w:szCs w:val="20"/>
        </w:rPr>
        <w:tab/>
      </w:r>
      <w:r w:rsidR="00C37993">
        <w:rPr>
          <w:rFonts w:ascii="Arial" w:eastAsia="Arial" w:hAnsi="Arial" w:cs="Arial"/>
          <w:sz w:val="20"/>
          <w:szCs w:val="20"/>
        </w:rPr>
        <w:tab/>
      </w:r>
      <w:r w:rsidR="00ED61FE">
        <w:rPr>
          <w:rFonts w:ascii="Arial" w:eastAsia="Arial" w:hAnsi="Arial" w:cs="Arial"/>
          <w:sz w:val="20"/>
          <w:szCs w:val="20"/>
        </w:rPr>
        <w:t>850000XXXX</w:t>
      </w:r>
    </w:p>
    <w:p w14:paraId="27DECFE8" w14:textId="093B5568" w:rsidR="00EC1F43" w:rsidRDefault="00EC1F43" w:rsidP="00EC1F43">
      <w:pPr>
        <w:rPr>
          <w:rFonts w:ascii="Arial" w:hAnsi="Arial" w:cs="Arial"/>
          <w:sz w:val="20"/>
          <w:szCs w:val="20"/>
        </w:rPr>
      </w:pPr>
      <w:r w:rsidRPr="0054639F">
        <w:rPr>
          <w:rFonts w:ascii="Arial" w:eastAsia="Arial" w:hAnsi="Arial" w:cs="Arial"/>
          <w:sz w:val="20"/>
          <w:szCs w:val="20"/>
        </w:rPr>
        <w:t xml:space="preserve">číslo </w:t>
      </w:r>
      <w:r w:rsidR="008C211F">
        <w:rPr>
          <w:rFonts w:ascii="Arial" w:eastAsia="Arial" w:hAnsi="Arial" w:cs="Arial"/>
          <w:sz w:val="20"/>
          <w:szCs w:val="20"/>
        </w:rPr>
        <w:t>rámcové dohody</w:t>
      </w:r>
      <w:r w:rsidRPr="0054639F">
        <w:rPr>
          <w:rFonts w:ascii="Arial" w:eastAsia="Arial" w:hAnsi="Arial" w:cs="Arial"/>
          <w:sz w:val="20"/>
          <w:szCs w:val="20"/>
        </w:rPr>
        <w:t xml:space="preserve"> prodávajícího</w:t>
      </w:r>
      <w:r w:rsidR="00C37993">
        <w:rPr>
          <w:rFonts w:ascii="Arial" w:eastAsia="Arial" w:hAnsi="Arial" w:cs="Arial"/>
          <w:sz w:val="20"/>
          <w:szCs w:val="20"/>
        </w:rPr>
        <w:t xml:space="preserve"> č. 1</w:t>
      </w:r>
      <w:r w:rsidRPr="0054639F">
        <w:rPr>
          <w:rFonts w:ascii="Arial" w:eastAsia="Arial" w:hAnsi="Arial" w:cs="Arial"/>
          <w:sz w:val="20"/>
          <w:szCs w:val="20"/>
        </w:rPr>
        <w:t xml:space="preserve">: </w:t>
      </w:r>
      <w:r w:rsidR="00634426">
        <w:rPr>
          <w:rFonts w:ascii="Arial" w:eastAsia="Arial" w:hAnsi="Arial" w:cs="Arial"/>
          <w:sz w:val="20"/>
          <w:szCs w:val="20"/>
        </w:rPr>
        <w:tab/>
      </w:r>
      <w:r w:rsidR="00634426" w:rsidRPr="00FC2CB2">
        <w:rPr>
          <w:rFonts w:ascii="Arial" w:hAnsi="Arial" w:cs="Arial"/>
          <w:sz w:val="20"/>
          <w:szCs w:val="20"/>
        </w:rPr>
        <w:fldChar w:fldCharType="begin">
          <w:ffData>
            <w:name w:val="Text13"/>
            <w:enabled/>
            <w:calcOnExit w:val="0"/>
            <w:textInput>
              <w:format w:val="None"/>
            </w:textInput>
          </w:ffData>
        </w:fldChar>
      </w:r>
      <w:r w:rsidR="00634426" w:rsidRPr="00FC2CB2">
        <w:rPr>
          <w:rFonts w:ascii="Arial" w:hAnsi="Arial" w:cs="Arial"/>
          <w:sz w:val="20"/>
          <w:szCs w:val="20"/>
        </w:rPr>
        <w:instrText>FORMTEXT</w:instrText>
      </w:r>
      <w:r w:rsidR="00634426" w:rsidRPr="00FC2CB2">
        <w:rPr>
          <w:rFonts w:ascii="Arial" w:hAnsi="Arial" w:cs="Arial"/>
          <w:sz w:val="20"/>
          <w:szCs w:val="20"/>
        </w:rPr>
      </w:r>
      <w:r w:rsidR="00634426" w:rsidRPr="00FC2CB2">
        <w:rPr>
          <w:rFonts w:ascii="Arial" w:hAnsi="Arial" w:cs="Arial"/>
          <w:sz w:val="20"/>
          <w:szCs w:val="20"/>
        </w:rPr>
        <w:fldChar w:fldCharType="separate"/>
      </w:r>
      <w:r w:rsidR="00634426" w:rsidRPr="00FC2CB2">
        <w:rPr>
          <w:rFonts w:ascii="Arial" w:hAnsi="Arial" w:cs="Arial"/>
          <w:sz w:val="20"/>
          <w:szCs w:val="20"/>
        </w:rPr>
        <w:t>     </w:t>
      </w:r>
      <w:r w:rsidR="00634426" w:rsidRPr="00FC2CB2">
        <w:rPr>
          <w:rFonts w:ascii="Arial" w:hAnsi="Arial" w:cs="Arial"/>
          <w:sz w:val="20"/>
          <w:szCs w:val="20"/>
        </w:rPr>
        <w:fldChar w:fldCharType="end"/>
      </w:r>
    </w:p>
    <w:p w14:paraId="6FD63503" w14:textId="6CA2D6CA" w:rsidR="00C37993" w:rsidRDefault="00C37993" w:rsidP="00EC1F43">
      <w:pPr>
        <w:rPr>
          <w:rFonts w:ascii="Arial" w:eastAsia="Arial" w:hAnsi="Arial" w:cs="Arial"/>
          <w:sz w:val="20"/>
          <w:szCs w:val="20"/>
        </w:rPr>
      </w:pPr>
      <w:r w:rsidRPr="0054639F">
        <w:rPr>
          <w:rFonts w:ascii="Arial" w:eastAsia="Arial" w:hAnsi="Arial" w:cs="Arial"/>
          <w:sz w:val="20"/>
          <w:szCs w:val="20"/>
        </w:rPr>
        <w:t xml:space="preserve">číslo </w:t>
      </w:r>
      <w:r>
        <w:rPr>
          <w:rFonts w:ascii="Arial" w:eastAsia="Arial" w:hAnsi="Arial" w:cs="Arial"/>
          <w:sz w:val="20"/>
          <w:szCs w:val="20"/>
        </w:rPr>
        <w:t>rámcové dohody</w:t>
      </w:r>
      <w:r w:rsidRPr="0054639F">
        <w:rPr>
          <w:rFonts w:ascii="Arial" w:eastAsia="Arial" w:hAnsi="Arial" w:cs="Arial"/>
          <w:sz w:val="20"/>
          <w:szCs w:val="20"/>
        </w:rPr>
        <w:t xml:space="preserve"> prodávajícího</w:t>
      </w:r>
      <w:r>
        <w:rPr>
          <w:rFonts w:ascii="Arial" w:eastAsia="Arial" w:hAnsi="Arial" w:cs="Arial"/>
          <w:sz w:val="20"/>
          <w:szCs w:val="20"/>
        </w:rPr>
        <w:t xml:space="preserve"> č. 2</w:t>
      </w:r>
      <w:r w:rsidRPr="0054639F">
        <w:rPr>
          <w:rFonts w:ascii="Arial" w:eastAsia="Arial" w:hAnsi="Arial" w:cs="Arial"/>
          <w:sz w:val="20"/>
          <w:szCs w:val="20"/>
        </w:rPr>
        <w:t xml:space="preserve">: </w:t>
      </w:r>
      <w:r>
        <w:rPr>
          <w:rFonts w:ascii="Arial" w:eastAsia="Arial" w:hAnsi="Arial" w:cs="Arial"/>
          <w:sz w:val="20"/>
          <w:szCs w:val="20"/>
        </w:rPr>
        <w:tab/>
      </w:r>
      <w:r w:rsidRPr="00FC2CB2">
        <w:rPr>
          <w:rFonts w:ascii="Arial" w:hAnsi="Arial" w:cs="Arial"/>
          <w:sz w:val="20"/>
          <w:szCs w:val="20"/>
        </w:rPr>
        <w:fldChar w:fldCharType="begin">
          <w:ffData>
            <w:name w:val="Text13"/>
            <w:enabled/>
            <w:calcOnExit w:val="0"/>
            <w:textInput>
              <w:format w:val="None"/>
            </w:textInput>
          </w:ffData>
        </w:fldChar>
      </w:r>
      <w:r w:rsidRPr="00FC2CB2">
        <w:rPr>
          <w:rFonts w:ascii="Arial" w:hAnsi="Arial" w:cs="Arial"/>
          <w:sz w:val="20"/>
          <w:szCs w:val="20"/>
        </w:rPr>
        <w:instrText>FORMTEXT</w:instrText>
      </w:r>
      <w:r w:rsidRPr="00FC2CB2">
        <w:rPr>
          <w:rFonts w:ascii="Arial" w:hAnsi="Arial" w:cs="Arial"/>
          <w:sz w:val="20"/>
          <w:szCs w:val="20"/>
        </w:rPr>
      </w:r>
      <w:r w:rsidRPr="00FC2CB2">
        <w:rPr>
          <w:rFonts w:ascii="Arial" w:hAnsi="Arial" w:cs="Arial"/>
          <w:sz w:val="20"/>
          <w:szCs w:val="20"/>
        </w:rPr>
        <w:fldChar w:fldCharType="separate"/>
      </w:r>
      <w:r w:rsidRPr="00FC2CB2">
        <w:rPr>
          <w:rFonts w:ascii="Arial" w:hAnsi="Arial" w:cs="Arial"/>
          <w:sz w:val="20"/>
          <w:szCs w:val="20"/>
        </w:rPr>
        <w:t>     </w:t>
      </w:r>
      <w:r w:rsidRPr="00FC2CB2">
        <w:rPr>
          <w:rFonts w:ascii="Arial" w:hAnsi="Arial" w:cs="Arial"/>
          <w:sz w:val="20"/>
          <w:szCs w:val="20"/>
        </w:rPr>
        <w:fldChar w:fldCharType="end"/>
      </w:r>
    </w:p>
    <w:p w14:paraId="1FC4863A" w14:textId="278F7C37" w:rsidR="00C37993" w:rsidRPr="0054639F" w:rsidRDefault="00C37993" w:rsidP="00C37993">
      <w:pPr>
        <w:rPr>
          <w:rFonts w:ascii="Arial" w:eastAsia="Arial" w:hAnsi="Arial" w:cs="Arial"/>
          <w:sz w:val="20"/>
          <w:szCs w:val="20"/>
        </w:rPr>
      </w:pPr>
      <w:r w:rsidRPr="0054639F">
        <w:rPr>
          <w:rFonts w:ascii="Arial" w:eastAsia="Arial" w:hAnsi="Arial" w:cs="Arial"/>
          <w:sz w:val="20"/>
          <w:szCs w:val="20"/>
        </w:rPr>
        <w:t xml:space="preserve">číslo </w:t>
      </w:r>
      <w:r>
        <w:rPr>
          <w:rFonts w:ascii="Arial" w:eastAsia="Arial" w:hAnsi="Arial" w:cs="Arial"/>
          <w:sz w:val="20"/>
          <w:szCs w:val="20"/>
        </w:rPr>
        <w:t>rámcové dohody</w:t>
      </w:r>
      <w:r w:rsidRPr="0054639F">
        <w:rPr>
          <w:rFonts w:ascii="Arial" w:eastAsia="Arial" w:hAnsi="Arial" w:cs="Arial"/>
          <w:sz w:val="20"/>
          <w:szCs w:val="20"/>
        </w:rPr>
        <w:t xml:space="preserve"> prodávajícího</w:t>
      </w:r>
      <w:r>
        <w:rPr>
          <w:rFonts w:ascii="Arial" w:eastAsia="Arial" w:hAnsi="Arial" w:cs="Arial"/>
          <w:sz w:val="20"/>
          <w:szCs w:val="20"/>
        </w:rPr>
        <w:t xml:space="preserve"> č.</w:t>
      </w:r>
      <w:r w:rsidR="00A76B2A">
        <w:rPr>
          <w:rFonts w:ascii="Arial" w:eastAsia="Arial" w:hAnsi="Arial" w:cs="Arial"/>
          <w:sz w:val="20"/>
          <w:szCs w:val="20"/>
        </w:rPr>
        <w:t xml:space="preserve"> </w:t>
      </w:r>
      <w:r>
        <w:rPr>
          <w:rFonts w:ascii="Arial" w:eastAsia="Arial" w:hAnsi="Arial" w:cs="Arial"/>
          <w:sz w:val="20"/>
          <w:szCs w:val="20"/>
        </w:rPr>
        <w:t>3</w:t>
      </w:r>
      <w:r w:rsidRPr="0054639F">
        <w:rPr>
          <w:rFonts w:ascii="Arial" w:eastAsia="Arial" w:hAnsi="Arial" w:cs="Arial"/>
          <w:sz w:val="20"/>
          <w:szCs w:val="20"/>
        </w:rPr>
        <w:t xml:space="preserve">: </w:t>
      </w:r>
      <w:r>
        <w:rPr>
          <w:rFonts w:ascii="Arial" w:eastAsia="Arial" w:hAnsi="Arial" w:cs="Arial"/>
          <w:sz w:val="20"/>
          <w:szCs w:val="20"/>
        </w:rPr>
        <w:tab/>
      </w:r>
      <w:r w:rsidRPr="00FC2CB2">
        <w:rPr>
          <w:rFonts w:ascii="Arial" w:hAnsi="Arial" w:cs="Arial"/>
          <w:sz w:val="20"/>
          <w:szCs w:val="20"/>
        </w:rPr>
        <w:fldChar w:fldCharType="begin">
          <w:ffData>
            <w:name w:val="Text13"/>
            <w:enabled/>
            <w:calcOnExit w:val="0"/>
            <w:textInput>
              <w:format w:val="None"/>
            </w:textInput>
          </w:ffData>
        </w:fldChar>
      </w:r>
      <w:r w:rsidRPr="00FC2CB2">
        <w:rPr>
          <w:rFonts w:ascii="Arial" w:hAnsi="Arial" w:cs="Arial"/>
          <w:sz w:val="20"/>
          <w:szCs w:val="20"/>
        </w:rPr>
        <w:instrText>FORMTEXT</w:instrText>
      </w:r>
      <w:r w:rsidRPr="00FC2CB2">
        <w:rPr>
          <w:rFonts w:ascii="Arial" w:hAnsi="Arial" w:cs="Arial"/>
          <w:sz w:val="20"/>
          <w:szCs w:val="20"/>
        </w:rPr>
      </w:r>
      <w:r w:rsidRPr="00FC2CB2">
        <w:rPr>
          <w:rFonts w:ascii="Arial" w:hAnsi="Arial" w:cs="Arial"/>
          <w:sz w:val="20"/>
          <w:szCs w:val="20"/>
        </w:rPr>
        <w:fldChar w:fldCharType="separate"/>
      </w:r>
      <w:r w:rsidRPr="00FC2CB2">
        <w:rPr>
          <w:rFonts w:ascii="Arial" w:hAnsi="Arial" w:cs="Arial"/>
          <w:sz w:val="20"/>
          <w:szCs w:val="20"/>
        </w:rPr>
        <w:t>     </w:t>
      </w:r>
      <w:r w:rsidRPr="00FC2CB2">
        <w:rPr>
          <w:rFonts w:ascii="Arial" w:hAnsi="Arial" w:cs="Arial"/>
          <w:sz w:val="20"/>
          <w:szCs w:val="20"/>
        </w:rPr>
        <w:fldChar w:fldCharType="end"/>
      </w:r>
    </w:p>
    <w:p w14:paraId="02653B3B" w14:textId="77777777" w:rsidR="00C37993" w:rsidRPr="0054639F" w:rsidRDefault="00C37993" w:rsidP="00EC1F43">
      <w:pPr>
        <w:rPr>
          <w:rFonts w:ascii="Arial" w:eastAsia="Arial" w:hAnsi="Arial" w:cs="Arial"/>
          <w:sz w:val="20"/>
          <w:szCs w:val="20"/>
        </w:rPr>
      </w:pPr>
    </w:p>
    <w:p w14:paraId="29DAC369" w14:textId="77777777" w:rsidR="009F7110" w:rsidRDefault="009F7110" w:rsidP="00EC1F43">
      <w:pPr>
        <w:jc w:val="both"/>
        <w:rPr>
          <w:rFonts w:ascii="Arial" w:eastAsia="Arial" w:hAnsi="Arial" w:cs="Arial"/>
          <w:sz w:val="20"/>
          <w:szCs w:val="20"/>
        </w:rPr>
      </w:pPr>
    </w:p>
    <w:p w14:paraId="48875B9A" w14:textId="0CACBC63" w:rsidR="00EC1F43" w:rsidRPr="0054639F" w:rsidRDefault="00634426" w:rsidP="00EC1F43">
      <w:pPr>
        <w:jc w:val="both"/>
        <w:rPr>
          <w:rFonts w:ascii="Arial" w:eastAsia="Arial" w:hAnsi="Arial" w:cs="Arial"/>
          <w:sz w:val="20"/>
          <w:szCs w:val="20"/>
        </w:rPr>
      </w:pPr>
      <w:r>
        <w:rPr>
          <w:rFonts w:ascii="Arial" w:eastAsia="Arial" w:hAnsi="Arial" w:cs="Arial"/>
          <w:sz w:val="20"/>
          <w:szCs w:val="20"/>
        </w:rPr>
        <w:t>R</w:t>
      </w:r>
      <w:r w:rsidR="008C211F">
        <w:rPr>
          <w:rFonts w:ascii="Arial" w:eastAsia="Arial" w:hAnsi="Arial" w:cs="Arial"/>
          <w:sz w:val="20"/>
          <w:szCs w:val="20"/>
        </w:rPr>
        <w:t>ámcová dohod</w:t>
      </w:r>
      <w:r w:rsidR="00EC1F43" w:rsidRPr="0054639F">
        <w:rPr>
          <w:rFonts w:ascii="Arial" w:eastAsia="Arial" w:hAnsi="Arial" w:cs="Arial"/>
          <w:sz w:val="20"/>
          <w:szCs w:val="20"/>
        </w:rPr>
        <w:t xml:space="preserve">a je uzavřena na základě výsledku </w:t>
      </w:r>
      <w:r w:rsidR="00CC1F62" w:rsidRPr="0054639F">
        <w:rPr>
          <w:rFonts w:ascii="Arial" w:eastAsia="Arial" w:hAnsi="Arial" w:cs="Arial"/>
          <w:sz w:val="20"/>
          <w:szCs w:val="20"/>
        </w:rPr>
        <w:t>otevřeného</w:t>
      </w:r>
      <w:r w:rsidR="00F8555E" w:rsidRPr="0054639F">
        <w:rPr>
          <w:rFonts w:ascii="Arial" w:eastAsia="Arial" w:hAnsi="Arial" w:cs="Arial"/>
          <w:sz w:val="20"/>
          <w:szCs w:val="20"/>
        </w:rPr>
        <w:t xml:space="preserve"> ří</w:t>
      </w:r>
      <w:r w:rsidR="00EC1F43" w:rsidRPr="0054639F">
        <w:rPr>
          <w:rFonts w:ascii="Arial" w:eastAsia="Arial" w:hAnsi="Arial" w:cs="Arial"/>
          <w:sz w:val="20"/>
          <w:szCs w:val="20"/>
        </w:rPr>
        <w:t xml:space="preserve">zení veřejné zakázky evidované na profilu zadavatele pod systémovým číslem: </w:t>
      </w:r>
      <w:r w:rsidR="007D009B" w:rsidRPr="007D009B">
        <w:rPr>
          <w:rFonts w:ascii="Arial" w:hAnsi="Arial" w:cs="Arial"/>
          <w:sz w:val="20"/>
          <w:szCs w:val="20"/>
        </w:rPr>
        <w:t>P21V00000340</w:t>
      </w:r>
      <w:r>
        <w:rPr>
          <w:rFonts w:ascii="Arial" w:hAnsi="Arial" w:cs="Arial"/>
          <w:sz w:val="20"/>
          <w:szCs w:val="20"/>
        </w:rPr>
        <w:t>.</w:t>
      </w:r>
    </w:p>
    <w:p w14:paraId="0BD1EF3A" w14:textId="77777777" w:rsidR="003777AE" w:rsidRPr="0054639F" w:rsidRDefault="003777AE" w:rsidP="001E52A1">
      <w:pPr>
        <w:pStyle w:val="Nadpis1"/>
        <w:jc w:val="both"/>
        <w:rPr>
          <w:rFonts w:ascii="Arial" w:hAnsi="Arial" w:cs="Arial"/>
          <w:sz w:val="20"/>
          <w:szCs w:val="20"/>
        </w:rPr>
      </w:pPr>
      <w:r w:rsidRPr="0054639F">
        <w:rPr>
          <w:rFonts w:ascii="Arial" w:hAnsi="Arial" w:cs="Arial"/>
          <w:sz w:val="20"/>
          <w:szCs w:val="20"/>
        </w:rPr>
        <w:t>Smluvní strany</w:t>
      </w:r>
    </w:p>
    <w:p w14:paraId="0FD3341A" w14:textId="77777777" w:rsidR="003777AE" w:rsidRPr="0054639F" w:rsidRDefault="003777AE" w:rsidP="001E52A1">
      <w:pPr>
        <w:jc w:val="both"/>
        <w:rPr>
          <w:rFonts w:ascii="Arial" w:hAnsi="Arial" w:cs="Arial"/>
          <w:b/>
          <w:bCs/>
          <w:sz w:val="20"/>
          <w:szCs w:val="20"/>
        </w:rPr>
      </w:pPr>
    </w:p>
    <w:p w14:paraId="34828D7B" w14:textId="77777777" w:rsidR="009B242F" w:rsidRPr="0054639F" w:rsidRDefault="009B242F" w:rsidP="003F4DF7">
      <w:pPr>
        <w:spacing w:after="60" w:line="276" w:lineRule="auto"/>
        <w:jc w:val="both"/>
        <w:rPr>
          <w:rFonts w:ascii="Arial" w:hAnsi="Arial" w:cs="Arial"/>
          <w:b/>
          <w:sz w:val="20"/>
          <w:szCs w:val="20"/>
        </w:rPr>
      </w:pPr>
      <w:r w:rsidRPr="0054639F">
        <w:rPr>
          <w:rFonts w:ascii="Arial" w:hAnsi="Arial" w:cs="Arial"/>
          <w:b/>
          <w:sz w:val="20"/>
          <w:szCs w:val="20"/>
        </w:rPr>
        <w:t>Správa a údržba silnic Plzeňského kraje, p</w:t>
      </w:r>
      <w:r w:rsidR="00F13200" w:rsidRPr="0054639F">
        <w:rPr>
          <w:rFonts w:ascii="Arial" w:hAnsi="Arial" w:cs="Arial"/>
          <w:b/>
          <w:sz w:val="20"/>
          <w:szCs w:val="20"/>
        </w:rPr>
        <w:t>.o.</w:t>
      </w:r>
    </w:p>
    <w:p w14:paraId="0F7A7ED4" w14:textId="77777777" w:rsidR="009B242F" w:rsidRPr="0054639F" w:rsidRDefault="009B242F" w:rsidP="003F4DF7">
      <w:pPr>
        <w:pStyle w:val="Default"/>
        <w:spacing w:after="60"/>
        <w:jc w:val="both"/>
      </w:pPr>
      <w:r w:rsidRPr="0054639F">
        <w:rPr>
          <w:sz w:val="20"/>
          <w:szCs w:val="20"/>
        </w:rPr>
        <w:t xml:space="preserve">zapsaná v obchodním rejstříku pod sp. zn.: </w:t>
      </w:r>
      <w:proofErr w:type="spellStart"/>
      <w:r w:rsidRPr="0054639F">
        <w:rPr>
          <w:sz w:val="20"/>
          <w:szCs w:val="20"/>
        </w:rPr>
        <w:t>Pr</w:t>
      </w:r>
      <w:proofErr w:type="spellEnd"/>
      <w:r w:rsidRPr="0054639F">
        <w:rPr>
          <w:sz w:val="20"/>
          <w:szCs w:val="20"/>
        </w:rPr>
        <w:t xml:space="preserve"> 737 vedenou u Krajského soudu v Plzni</w:t>
      </w:r>
    </w:p>
    <w:p w14:paraId="69604801" w14:textId="76049744" w:rsidR="009B242F" w:rsidRPr="0054639F" w:rsidRDefault="009B242F" w:rsidP="003F4DF7">
      <w:pPr>
        <w:pStyle w:val="Default"/>
        <w:spacing w:after="60"/>
        <w:jc w:val="both"/>
        <w:rPr>
          <w:bCs/>
          <w:sz w:val="20"/>
          <w:szCs w:val="20"/>
        </w:rPr>
      </w:pPr>
      <w:r w:rsidRPr="0054639F">
        <w:rPr>
          <w:sz w:val="20"/>
          <w:szCs w:val="20"/>
        </w:rPr>
        <w:t>sídlo:</w:t>
      </w:r>
      <w:r w:rsidRPr="0054639F">
        <w:rPr>
          <w:sz w:val="20"/>
          <w:szCs w:val="20"/>
        </w:rPr>
        <w:tab/>
      </w:r>
      <w:r w:rsidRPr="0054639F">
        <w:rPr>
          <w:sz w:val="20"/>
          <w:szCs w:val="20"/>
        </w:rPr>
        <w:tab/>
      </w:r>
      <w:r w:rsidRPr="0054639F">
        <w:rPr>
          <w:sz w:val="20"/>
          <w:szCs w:val="20"/>
        </w:rPr>
        <w:tab/>
      </w:r>
      <w:r w:rsidR="007D009B" w:rsidRPr="0054639F">
        <w:rPr>
          <w:sz w:val="20"/>
          <w:szCs w:val="20"/>
        </w:rPr>
        <w:t xml:space="preserve">Koterovská </w:t>
      </w:r>
      <w:r w:rsidR="007D009B">
        <w:rPr>
          <w:sz w:val="20"/>
          <w:szCs w:val="20"/>
        </w:rPr>
        <w:t>462/</w:t>
      </w:r>
      <w:r w:rsidR="007D009B" w:rsidRPr="0054639F">
        <w:rPr>
          <w:sz w:val="20"/>
          <w:szCs w:val="20"/>
        </w:rPr>
        <w:t xml:space="preserve">162, </w:t>
      </w:r>
      <w:proofErr w:type="spellStart"/>
      <w:r w:rsidR="007D009B">
        <w:rPr>
          <w:sz w:val="20"/>
          <w:szCs w:val="20"/>
        </w:rPr>
        <w:t>Koterov</w:t>
      </w:r>
      <w:proofErr w:type="spellEnd"/>
      <w:r w:rsidR="007D009B">
        <w:rPr>
          <w:sz w:val="20"/>
          <w:szCs w:val="20"/>
        </w:rPr>
        <w:t xml:space="preserve">, </w:t>
      </w:r>
      <w:r w:rsidR="007D009B" w:rsidRPr="0054639F">
        <w:rPr>
          <w:sz w:val="20"/>
          <w:szCs w:val="20"/>
        </w:rPr>
        <w:t>326 00 Plzeň</w:t>
      </w:r>
    </w:p>
    <w:p w14:paraId="2DB74906" w14:textId="77777777" w:rsidR="009B242F" w:rsidRPr="0054639F" w:rsidRDefault="00F13200" w:rsidP="003F4DF7">
      <w:pPr>
        <w:pStyle w:val="Default"/>
        <w:spacing w:after="60"/>
        <w:jc w:val="both"/>
        <w:rPr>
          <w:sz w:val="20"/>
          <w:szCs w:val="20"/>
        </w:rPr>
      </w:pPr>
      <w:r w:rsidRPr="0054639F">
        <w:rPr>
          <w:sz w:val="20"/>
          <w:szCs w:val="20"/>
        </w:rPr>
        <w:t xml:space="preserve">statutární orgán </w:t>
      </w:r>
      <w:r w:rsidR="009B242F" w:rsidRPr="0054639F">
        <w:rPr>
          <w:sz w:val="20"/>
          <w:szCs w:val="20"/>
        </w:rPr>
        <w:tab/>
      </w:r>
      <w:r w:rsidR="00DC24BE">
        <w:rPr>
          <w:sz w:val="20"/>
          <w:szCs w:val="20"/>
        </w:rPr>
        <w:t>Ing. Miroslav Doležal</w:t>
      </w:r>
      <w:r w:rsidR="009B242F" w:rsidRPr="0054639F">
        <w:rPr>
          <w:sz w:val="20"/>
          <w:szCs w:val="20"/>
        </w:rPr>
        <w:t>, generální ředitel</w:t>
      </w:r>
    </w:p>
    <w:p w14:paraId="6B792BEA" w14:textId="77777777" w:rsidR="009B242F" w:rsidRPr="0054639F" w:rsidRDefault="00F13200" w:rsidP="003F4DF7">
      <w:pPr>
        <w:pStyle w:val="Default"/>
        <w:spacing w:after="60"/>
        <w:jc w:val="both"/>
        <w:rPr>
          <w:sz w:val="20"/>
          <w:szCs w:val="20"/>
        </w:rPr>
      </w:pPr>
      <w:r w:rsidRPr="0054639F">
        <w:rPr>
          <w:sz w:val="20"/>
          <w:szCs w:val="20"/>
        </w:rPr>
        <w:t>IČ</w:t>
      </w:r>
      <w:r w:rsidR="008D7E72" w:rsidRPr="0054639F">
        <w:rPr>
          <w:sz w:val="20"/>
          <w:szCs w:val="20"/>
        </w:rPr>
        <w:t>O</w:t>
      </w:r>
      <w:r w:rsidRPr="0054639F">
        <w:rPr>
          <w:sz w:val="20"/>
          <w:szCs w:val="20"/>
        </w:rPr>
        <w:t>:</w:t>
      </w:r>
      <w:r w:rsidRPr="0054639F">
        <w:rPr>
          <w:sz w:val="20"/>
          <w:szCs w:val="20"/>
        </w:rPr>
        <w:tab/>
      </w:r>
      <w:r w:rsidRPr="0054639F">
        <w:rPr>
          <w:sz w:val="20"/>
          <w:szCs w:val="20"/>
        </w:rPr>
        <w:tab/>
      </w:r>
      <w:r w:rsidRPr="0054639F">
        <w:rPr>
          <w:sz w:val="20"/>
          <w:szCs w:val="20"/>
        </w:rPr>
        <w:tab/>
      </w:r>
      <w:r w:rsidR="009B242F" w:rsidRPr="0054639F">
        <w:rPr>
          <w:sz w:val="20"/>
          <w:szCs w:val="20"/>
        </w:rPr>
        <w:t>72053119</w:t>
      </w:r>
      <w:r w:rsidR="00913A2F" w:rsidRPr="0054639F">
        <w:rPr>
          <w:sz w:val="20"/>
          <w:szCs w:val="20"/>
        </w:rPr>
        <w:tab/>
      </w:r>
      <w:r w:rsidR="00913A2F" w:rsidRPr="0054639F">
        <w:rPr>
          <w:sz w:val="20"/>
          <w:szCs w:val="20"/>
        </w:rPr>
        <w:tab/>
      </w:r>
      <w:r w:rsidR="009B242F" w:rsidRPr="0054639F">
        <w:rPr>
          <w:sz w:val="20"/>
          <w:szCs w:val="20"/>
        </w:rPr>
        <w:t>DIČ:</w:t>
      </w:r>
      <w:r w:rsidR="009B242F" w:rsidRPr="0054639F">
        <w:rPr>
          <w:sz w:val="20"/>
          <w:szCs w:val="20"/>
        </w:rPr>
        <w:tab/>
        <w:t>CZ72053119</w:t>
      </w:r>
    </w:p>
    <w:p w14:paraId="2296ADD1" w14:textId="77777777" w:rsidR="009B242F" w:rsidRPr="0054639F" w:rsidRDefault="009B242F" w:rsidP="003F4DF7">
      <w:pPr>
        <w:spacing w:after="60"/>
        <w:jc w:val="both"/>
        <w:rPr>
          <w:rFonts w:ascii="Arial" w:hAnsi="Arial" w:cs="Arial"/>
          <w:sz w:val="20"/>
          <w:szCs w:val="20"/>
        </w:rPr>
      </w:pPr>
      <w:r w:rsidRPr="0054639F">
        <w:rPr>
          <w:rFonts w:ascii="Arial" w:hAnsi="Arial" w:cs="Arial"/>
          <w:sz w:val="20"/>
          <w:szCs w:val="20"/>
        </w:rPr>
        <w:t>telefon:</w:t>
      </w:r>
      <w:r w:rsidRPr="0054639F">
        <w:rPr>
          <w:rFonts w:ascii="Arial" w:hAnsi="Arial" w:cs="Arial"/>
          <w:sz w:val="20"/>
          <w:szCs w:val="20"/>
        </w:rPr>
        <w:tab/>
      </w:r>
      <w:r w:rsidRPr="0054639F">
        <w:rPr>
          <w:rFonts w:ascii="Arial" w:hAnsi="Arial" w:cs="Arial"/>
          <w:sz w:val="20"/>
          <w:szCs w:val="20"/>
        </w:rPr>
        <w:tab/>
      </w:r>
      <w:r w:rsidRPr="0054639F">
        <w:rPr>
          <w:rFonts w:ascii="Arial" w:hAnsi="Arial" w:cs="Arial"/>
          <w:sz w:val="20"/>
          <w:szCs w:val="20"/>
        </w:rPr>
        <w:tab/>
      </w:r>
      <w:r w:rsidR="00EC39A1">
        <w:rPr>
          <w:rFonts w:ascii="Arial" w:hAnsi="Arial" w:cs="Arial"/>
          <w:sz w:val="20"/>
          <w:szCs w:val="20"/>
        </w:rPr>
        <w:t xml:space="preserve">+420 </w:t>
      </w:r>
      <w:r w:rsidRPr="0054639F">
        <w:rPr>
          <w:rFonts w:ascii="Arial" w:hAnsi="Arial" w:cs="Arial"/>
          <w:sz w:val="20"/>
          <w:szCs w:val="20"/>
        </w:rPr>
        <w:t>377 172</w:t>
      </w:r>
      <w:r w:rsidR="00913A2F" w:rsidRPr="0054639F">
        <w:rPr>
          <w:rFonts w:ascii="Arial" w:hAnsi="Arial" w:cs="Arial"/>
          <w:sz w:val="20"/>
          <w:szCs w:val="20"/>
        </w:rPr>
        <w:t> </w:t>
      </w:r>
      <w:r w:rsidRPr="0054639F">
        <w:rPr>
          <w:rFonts w:ascii="Arial" w:hAnsi="Arial" w:cs="Arial"/>
          <w:sz w:val="20"/>
          <w:szCs w:val="20"/>
        </w:rPr>
        <w:t>101</w:t>
      </w:r>
      <w:r w:rsidR="00A278C6">
        <w:rPr>
          <w:rFonts w:ascii="Arial" w:hAnsi="Arial" w:cs="Arial"/>
          <w:sz w:val="20"/>
          <w:szCs w:val="20"/>
        </w:rPr>
        <w:tab/>
      </w:r>
      <w:r w:rsidRPr="0054639F">
        <w:rPr>
          <w:rFonts w:ascii="Arial" w:hAnsi="Arial" w:cs="Arial"/>
          <w:sz w:val="20"/>
          <w:szCs w:val="20"/>
        </w:rPr>
        <w:t>e-mail:</w:t>
      </w:r>
      <w:r w:rsidRPr="0054639F">
        <w:rPr>
          <w:rFonts w:ascii="Arial" w:hAnsi="Arial" w:cs="Arial"/>
          <w:sz w:val="20"/>
          <w:szCs w:val="20"/>
        </w:rPr>
        <w:tab/>
      </w:r>
      <w:r w:rsidR="003B2EF2" w:rsidRPr="0054639F">
        <w:rPr>
          <w:rStyle w:val="Hypertextovodkaz"/>
          <w:rFonts w:ascii="Arial" w:hAnsi="Arial" w:cs="Arial"/>
          <w:sz w:val="20"/>
          <w:szCs w:val="20"/>
        </w:rPr>
        <w:t>posta</w:t>
      </w:r>
      <w:r w:rsidRPr="0054639F">
        <w:rPr>
          <w:rStyle w:val="Hypertextovodkaz"/>
          <w:rFonts w:ascii="Arial" w:hAnsi="Arial" w:cs="Arial"/>
          <w:sz w:val="20"/>
          <w:szCs w:val="20"/>
        </w:rPr>
        <w:t>@suspk.eu</w:t>
      </w:r>
    </w:p>
    <w:p w14:paraId="0996DD82" w14:textId="77777777" w:rsidR="00913A2F" w:rsidRPr="0054639F" w:rsidRDefault="003B2EF2" w:rsidP="003F4DF7">
      <w:pPr>
        <w:pStyle w:val="Default"/>
        <w:spacing w:after="60"/>
        <w:jc w:val="both"/>
        <w:rPr>
          <w:color w:val="0000FF"/>
          <w:sz w:val="20"/>
          <w:szCs w:val="20"/>
          <w:u w:val="single"/>
        </w:rPr>
      </w:pPr>
      <w:r w:rsidRPr="0054639F">
        <w:rPr>
          <w:sz w:val="20"/>
          <w:szCs w:val="20"/>
        </w:rPr>
        <w:t xml:space="preserve">Kontaktní osoba: </w:t>
      </w:r>
      <w:r w:rsidR="00C1258E">
        <w:rPr>
          <w:bCs/>
          <w:sz w:val="20"/>
          <w:szCs w:val="20"/>
        </w:rPr>
        <w:t>Miroslav Ulašín ml.</w:t>
      </w:r>
      <w:r w:rsidRPr="0054639F">
        <w:rPr>
          <w:sz w:val="20"/>
          <w:szCs w:val="20"/>
        </w:rPr>
        <w:t xml:space="preserve">, </w:t>
      </w:r>
      <w:r w:rsidR="003F4DF7" w:rsidRPr="0054639F">
        <w:rPr>
          <w:sz w:val="20"/>
          <w:szCs w:val="20"/>
        </w:rPr>
        <w:t>tel.</w:t>
      </w:r>
      <w:r w:rsidR="00913A2F" w:rsidRPr="0054639F">
        <w:rPr>
          <w:sz w:val="20"/>
          <w:szCs w:val="20"/>
        </w:rPr>
        <w:t>:</w:t>
      </w:r>
      <w:r w:rsidR="006E73E0" w:rsidRPr="0054639F">
        <w:rPr>
          <w:sz w:val="20"/>
          <w:szCs w:val="20"/>
        </w:rPr>
        <w:t xml:space="preserve"> </w:t>
      </w:r>
      <w:r w:rsidR="00DC24BE">
        <w:rPr>
          <w:sz w:val="20"/>
          <w:szCs w:val="20"/>
        </w:rPr>
        <w:t>+420</w:t>
      </w:r>
      <w:r w:rsidR="00C1258E">
        <w:rPr>
          <w:sz w:val="20"/>
          <w:szCs w:val="20"/>
        </w:rPr>
        <w:t> 773 791 171</w:t>
      </w:r>
      <w:r w:rsidR="003F4DF7" w:rsidRPr="0054639F">
        <w:rPr>
          <w:sz w:val="20"/>
          <w:szCs w:val="20"/>
        </w:rPr>
        <w:t>, e</w:t>
      </w:r>
      <w:r w:rsidR="00913A2F" w:rsidRPr="0054639F">
        <w:rPr>
          <w:sz w:val="20"/>
          <w:szCs w:val="20"/>
        </w:rPr>
        <w:t>mail:</w:t>
      </w:r>
      <w:r w:rsidRPr="0054639F">
        <w:rPr>
          <w:sz w:val="20"/>
          <w:szCs w:val="20"/>
        </w:rPr>
        <w:t xml:space="preserve"> </w:t>
      </w:r>
      <w:hyperlink r:id="rId8" w:history="1">
        <w:r w:rsidR="00C1258E" w:rsidRPr="007670E3">
          <w:rPr>
            <w:rStyle w:val="Hypertextovodkaz"/>
            <w:sz w:val="20"/>
            <w:szCs w:val="20"/>
          </w:rPr>
          <w:t>miroslav.ulasinm@suspk.eu</w:t>
        </w:r>
      </w:hyperlink>
    </w:p>
    <w:p w14:paraId="7BBC68A3" w14:textId="77777777" w:rsidR="003777AE" w:rsidRPr="00EC1F43" w:rsidRDefault="003777AE" w:rsidP="00913A2F">
      <w:pPr>
        <w:spacing w:before="120"/>
        <w:jc w:val="both"/>
        <w:rPr>
          <w:rFonts w:ascii="Arial" w:hAnsi="Arial" w:cs="Arial"/>
          <w:i/>
          <w:sz w:val="20"/>
          <w:szCs w:val="20"/>
        </w:rPr>
      </w:pPr>
      <w:r w:rsidRPr="0054639F">
        <w:rPr>
          <w:rFonts w:ascii="Arial" w:hAnsi="Arial" w:cs="Arial"/>
          <w:i/>
          <w:sz w:val="20"/>
          <w:szCs w:val="20"/>
        </w:rPr>
        <w:t>dále jen „</w:t>
      </w:r>
      <w:r w:rsidR="00F51B46" w:rsidRPr="0054639F">
        <w:rPr>
          <w:rFonts w:ascii="Arial" w:hAnsi="Arial" w:cs="Arial"/>
          <w:i/>
          <w:sz w:val="20"/>
          <w:szCs w:val="20"/>
        </w:rPr>
        <w:t>kupující</w:t>
      </w:r>
      <w:r w:rsidR="00EC1F43" w:rsidRPr="0054639F">
        <w:rPr>
          <w:rFonts w:ascii="Arial" w:hAnsi="Arial" w:cs="Arial"/>
          <w:i/>
          <w:sz w:val="20"/>
          <w:szCs w:val="20"/>
        </w:rPr>
        <w:t>“</w:t>
      </w:r>
    </w:p>
    <w:p w14:paraId="06074010" w14:textId="77777777" w:rsidR="00EC1F43" w:rsidRDefault="00EC1F43" w:rsidP="00EC1F43">
      <w:pPr>
        <w:tabs>
          <w:tab w:val="left" w:pos="284"/>
          <w:tab w:val="left" w:pos="2835"/>
        </w:tabs>
        <w:jc w:val="both"/>
        <w:rPr>
          <w:rFonts w:ascii="Arial" w:eastAsia="Arial" w:hAnsi="Arial" w:cs="Arial"/>
          <w:b/>
          <w:sz w:val="22"/>
          <w:szCs w:val="22"/>
        </w:rPr>
      </w:pPr>
    </w:p>
    <w:p w14:paraId="5F314941" w14:textId="77777777" w:rsidR="00EC1F43" w:rsidRPr="006A387F" w:rsidRDefault="00EC1F43" w:rsidP="00EC1F43">
      <w:pPr>
        <w:tabs>
          <w:tab w:val="left" w:pos="284"/>
          <w:tab w:val="left" w:pos="2835"/>
        </w:tabs>
        <w:jc w:val="both"/>
        <w:rPr>
          <w:rFonts w:ascii="Arial" w:eastAsia="Arial" w:hAnsi="Arial" w:cs="Arial"/>
          <w:b/>
          <w:sz w:val="22"/>
          <w:szCs w:val="22"/>
        </w:rPr>
      </w:pPr>
      <w:r w:rsidRPr="006A387F">
        <w:rPr>
          <w:rFonts w:ascii="Arial" w:eastAsia="Arial" w:hAnsi="Arial" w:cs="Arial"/>
          <w:b/>
          <w:sz w:val="22"/>
          <w:szCs w:val="22"/>
        </w:rPr>
        <w:t>a</w:t>
      </w:r>
    </w:p>
    <w:p w14:paraId="00D4193C" w14:textId="77777777" w:rsidR="00EC1F43" w:rsidRPr="00531096" w:rsidRDefault="00EC1F43" w:rsidP="00EC1F43">
      <w:pPr>
        <w:tabs>
          <w:tab w:val="left" w:pos="284"/>
          <w:tab w:val="left" w:pos="2835"/>
        </w:tabs>
        <w:jc w:val="both"/>
        <w:rPr>
          <w:rFonts w:ascii="Arial" w:eastAsia="Arial" w:hAnsi="Arial" w:cs="Arial"/>
          <w:sz w:val="20"/>
          <w:szCs w:val="20"/>
          <w:highlight w:val="yellow"/>
        </w:rPr>
      </w:pPr>
    </w:p>
    <w:p w14:paraId="63D8C55F" w14:textId="77777777" w:rsidR="00B917B8" w:rsidRDefault="00B917B8" w:rsidP="00B917B8">
      <w:pPr>
        <w:jc w:val="both"/>
        <w:rPr>
          <w:rFonts w:ascii="Arial" w:hAnsi="Arial" w:cs="Arial"/>
          <w:b/>
          <w:sz w:val="20"/>
          <w:szCs w:val="20"/>
          <w:highlight w:val="yellow"/>
        </w:rPr>
      </w:pPr>
      <w:r>
        <w:rPr>
          <w:rFonts w:ascii="Arial" w:hAnsi="Arial" w:cs="Arial"/>
          <w:b/>
          <w:sz w:val="20"/>
          <w:szCs w:val="20"/>
          <w:highlight w:val="yellow"/>
        </w:rPr>
        <w:t>prodávající č. 1:</w:t>
      </w:r>
    </w:p>
    <w:p w14:paraId="0E18BEA8" w14:textId="77777777" w:rsidR="00B917B8" w:rsidRPr="008B398B" w:rsidRDefault="00B917B8" w:rsidP="00B917B8">
      <w:pPr>
        <w:jc w:val="both"/>
        <w:rPr>
          <w:rFonts w:ascii="Arial" w:hAnsi="Arial" w:cs="Arial"/>
          <w:b/>
          <w:sz w:val="20"/>
          <w:szCs w:val="20"/>
          <w:highlight w:val="yellow"/>
        </w:rPr>
      </w:pPr>
      <w:r w:rsidRPr="008B398B">
        <w:rPr>
          <w:rFonts w:ascii="Arial" w:hAnsi="Arial" w:cs="Arial"/>
          <w:b/>
          <w:sz w:val="20"/>
          <w:szCs w:val="20"/>
          <w:highlight w:val="yellow"/>
        </w:rPr>
        <w:fldChar w:fldCharType="begin">
          <w:ffData>
            <w:name w:val=""/>
            <w:enabled/>
            <w:calcOnExit w:val="0"/>
            <w:textInput>
              <w:default w:val="název prodávajícího"/>
              <w:format w:val="None"/>
            </w:textInput>
          </w:ffData>
        </w:fldChar>
      </w:r>
      <w:r w:rsidRPr="008B398B">
        <w:rPr>
          <w:rFonts w:ascii="Arial" w:hAnsi="Arial" w:cs="Arial"/>
          <w:b/>
          <w:sz w:val="20"/>
          <w:szCs w:val="20"/>
          <w:highlight w:val="yellow"/>
        </w:rPr>
        <w:instrText xml:space="preserve"> FORMTEXT </w:instrText>
      </w:r>
      <w:r w:rsidRPr="008B398B">
        <w:rPr>
          <w:rFonts w:ascii="Arial" w:hAnsi="Arial" w:cs="Arial"/>
          <w:b/>
          <w:sz w:val="20"/>
          <w:szCs w:val="20"/>
          <w:highlight w:val="yellow"/>
        </w:rPr>
      </w:r>
      <w:r w:rsidRPr="008B398B">
        <w:rPr>
          <w:rFonts w:ascii="Arial" w:hAnsi="Arial" w:cs="Arial"/>
          <w:b/>
          <w:sz w:val="20"/>
          <w:szCs w:val="20"/>
          <w:highlight w:val="yellow"/>
        </w:rPr>
        <w:fldChar w:fldCharType="separate"/>
      </w:r>
      <w:r w:rsidRPr="008B398B">
        <w:rPr>
          <w:rFonts w:ascii="Arial" w:hAnsi="Arial" w:cs="Arial"/>
          <w:b/>
          <w:noProof/>
          <w:sz w:val="20"/>
          <w:szCs w:val="20"/>
          <w:highlight w:val="yellow"/>
        </w:rPr>
        <w:t>název prodávajícího</w:t>
      </w:r>
      <w:r w:rsidRPr="008B398B">
        <w:rPr>
          <w:rFonts w:ascii="Arial" w:hAnsi="Arial" w:cs="Arial"/>
          <w:b/>
          <w:sz w:val="20"/>
          <w:szCs w:val="20"/>
          <w:highlight w:val="yellow"/>
        </w:rPr>
        <w:fldChar w:fldCharType="end"/>
      </w:r>
    </w:p>
    <w:p w14:paraId="6656FC9C" w14:textId="77777777" w:rsidR="00B917B8" w:rsidRPr="00531096" w:rsidRDefault="00B917B8" w:rsidP="00B917B8">
      <w:pPr>
        <w:tabs>
          <w:tab w:val="left" w:pos="284"/>
          <w:tab w:val="left" w:pos="2835"/>
        </w:tabs>
        <w:jc w:val="both"/>
        <w:rPr>
          <w:rFonts w:ascii="Arial" w:hAnsi="Arial" w:cs="Arial"/>
          <w:sz w:val="20"/>
          <w:szCs w:val="20"/>
          <w:highlight w:val="yellow"/>
        </w:rPr>
      </w:pPr>
      <w:r w:rsidRPr="00531096">
        <w:rPr>
          <w:rFonts w:ascii="Arial" w:hAnsi="Arial" w:cs="Arial"/>
          <w:sz w:val="20"/>
          <w:szCs w:val="20"/>
          <w:highlight w:val="yellow"/>
        </w:rPr>
        <w:t xml:space="preserve">zapsaná v obchodním rejstříku pod sp. zn.: </w:t>
      </w:r>
      <w:r w:rsidRPr="00531096">
        <w:rPr>
          <w:rFonts w:ascii="Arial" w:hAnsi="Arial" w:cs="Arial"/>
          <w:sz w:val="20"/>
          <w:szCs w:val="20"/>
          <w:highlight w:val="yellow"/>
        </w:rPr>
        <w:fldChar w:fldCharType="begin">
          <w:ffData>
            <w:name w:val="Text13"/>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r w:rsidRPr="00531096">
        <w:rPr>
          <w:rFonts w:ascii="Arial" w:hAnsi="Arial" w:cs="Arial"/>
          <w:sz w:val="20"/>
          <w:szCs w:val="20"/>
          <w:highlight w:val="yellow"/>
        </w:rPr>
        <w:t xml:space="preserve"> vedenou u </w:t>
      </w:r>
      <w:r w:rsidRPr="00531096">
        <w:rPr>
          <w:rFonts w:ascii="Arial" w:hAnsi="Arial" w:cs="Arial"/>
          <w:sz w:val="20"/>
          <w:szCs w:val="20"/>
          <w:highlight w:val="yellow"/>
        </w:rPr>
        <w:fldChar w:fldCharType="begin">
          <w:ffData>
            <w:name w:val="Text13"/>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p>
    <w:p w14:paraId="3225D4C0" w14:textId="77777777" w:rsidR="00B917B8" w:rsidRPr="00531096" w:rsidRDefault="00B917B8" w:rsidP="00B917B8">
      <w:pPr>
        <w:jc w:val="both"/>
        <w:rPr>
          <w:rFonts w:ascii="Arial" w:hAnsi="Arial" w:cs="Arial"/>
          <w:sz w:val="20"/>
          <w:szCs w:val="20"/>
          <w:highlight w:val="yellow"/>
        </w:rPr>
      </w:pPr>
      <w:r w:rsidRPr="00531096">
        <w:rPr>
          <w:rFonts w:ascii="Arial" w:hAnsi="Arial" w:cs="Arial"/>
          <w:sz w:val="20"/>
          <w:szCs w:val="20"/>
          <w:highlight w:val="yellow"/>
        </w:rPr>
        <w:t>sídlo:</w:t>
      </w:r>
      <w:r w:rsidRPr="00531096">
        <w:rPr>
          <w:rFonts w:ascii="Arial" w:hAnsi="Arial" w:cs="Arial"/>
          <w:sz w:val="20"/>
          <w:szCs w:val="20"/>
          <w:highlight w:val="yellow"/>
        </w:rPr>
        <w:tab/>
      </w:r>
      <w:r w:rsidRPr="00531096">
        <w:rPr>
          <w:rFonts w:ascii="Arial" w:hAnsi="Arial" w:cs="Arial"/>
          <w:sz w:val="20"/>
          <w:szCs w:val="20"/>
          <w:highlight w:val="yellow"/>
        </w:rPr>
        <w:tab/>
      </w:r>
      <w:r w:rsidRPr="00531096">
        <w:rPr>
          <w:rFonts w:ascii="Arial" w:hAnsi="Arial" w:cs="Arial"/>
          <w:sz w:val="20"/>
          <w:szCs w:val="20"/>
          <w:highlight w:val="yellow"/>
        </w:rPr>
        <w:fldChar w:fldCharType="begin">
          <w:ffData>
            <w:name w:val="Text7"/>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p>
    <w:p w14:paraId="705F88B0" w14:textId="77777777" w:rsidR="00B917B8" w:rsidRPr="00531096" w:rsidRDefault="00B917B8" w:rsidP="00B917B8">
      <w:pPr>
        <w:jc w:val="both"/>
        <w:rPr>
          <w:rFonts w:ascii="Arial" w:hAnsi="Arial" w:cs="Arial"/>
          <w:sz w:val="20"/>
          <w:szCs w:val="20"/>
          <w:highlight w:val="yellow"/>
        </w:rPr>
      </w:pPr>
      <w:r w:rsidRPr="00531096">
        <w:rPr>
          <w:rFonts w:ascii="Arial" w:hAnsi="Arial" w:cs="Arial"/>
          <w:sz w:val="20"/>
          <w:szCs w:val="20"/>
          <w:highlight w:val="yellow"/>
        </w:rPr>
        <w:t>zastoupená:</w:t>
      </w:r>
      <w:r w:rsidRPr="00531096">
        <w:rPr>
          <w:rFonts w:ascii="Arial" w:hAnsi="Arial" w:cs="Arial"/>
          <w:sz w:val="20"/>
          <w:szCs w:val="20"/>
          <w:highlight w:val="yellow"/>
        </w:rPr>
        <w:tab/>
      </w:r>
      <w:r w:rsidRPr="00531096">
        <w:rPr>
          <w:rFonts w:ascii="Arial" w:hAnsi="Arial" w:cs="Arial"/>
          <w:sz w:val="20"/>
          <w:szCs w:val="20"/>
          <w:highlight w:val="yellow"/>
        </w:rPr>
        <w:fldChar w:fldCharType="begin">
          <w:ffData>
            <w:name w:val="Text8"/>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p>
    <w:p w14:paraId="1C0BB7F5" w14:textId="77777777" w:rsidR="00B917B8" w:rsidRPr="00531096" w:rsidRDefault="00B917B8" w:rsidP="00B917B8">
      <w:pPr>
        <w:jc w:val="both"/>
        <w:rPr>
          <w:rFonts w:ascii="Arial" w:hAnsi="Arial" w:cs="Arial"/>
          <w:sz w:val="20"/>
          <w:szCs w:val="20"/>
          <w:highlight w:val="yellow"/>
        </w:rPr>
      </w:pPr>
      <w:r w:rsidRPr="00531096">
        <w:rPr>
          <w:rFonts w:ascii="Arial" w:hAnsi="Arial" w:cs="Arial"/>
          <w:sz w:val="20"/>
          <w:szCs w:val="20"/>
          <w:highlight w:val="yellow"/>
        </w:rPr>
        <w:t>IČO:</w:t>
      </w:r>
      <w:r w:rsidRPr="00531096">
        <w:rPr>
          <w:rFonts w:ascii="Arial" w:hAnsi="Arial" w:cs="Arial"/>
          <w:sz w:val="20"/>
          <w:szCs w:val="20"/>
          <w:highlight w:val="yellow"/>
        </w:rPr>
        <w:tab/>
      </w:r>
      <w:r w:rsidRPr="00531096">
        <w:rPr>
          <w:rFonts w:ascii="Arial" w:hAnsi="Arial" w:cs="Arial"/>
          <w:sz w:val="20"/>
          <w:szCs w:val="20"/>
          <w:highlight w:val="yellow"/>
        </w:rPr>
        <w:fldChar w:fldCharType="begin">
          <w:ffData>
            <w:name w:val="Text9"/>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r w:rsidRPr="00531096">
        <w:rPr>
          <w:rFonts w:ascii="Arial" w:hAnsi="Arial" w:cs="Arial"/>
          <w:sz w:val="20"/>
          <w:szCs w:val="20"/>
          <w:highlight w:val="yellow"/>
        </w:rPr>
        <w:tab/>
        <w:t>DIČ:</w:t>
      </w:r>
      <w:r w:rsidRPr="00531096">
        <w:rPr>
          <w:rFonts w:ascii="Arial" w:hAnsi="Arial" w:cs="Arial"/>
          <w:sz w:val="20"/>
          <w:szCs w:val="20"/>
          <w:highlight w:val="yellow"/>
        </w:rPr>
        <w:tab/>
      </w:r>
      <w:r w:rsidRPr="00531096">
        <w:rPr>
          <w:rFonts w:ascii="Arial" w:hAnsi="Arial" w:cs="Arial"/>
          <w:sz w:val="20"/>
          <w:szCs w:val="20"/>
          <w:highlight w:val="yellow"/>
        </w:rPr>
        <w:fldChar w:fldCharType="begin">
          <w:ffData>
            <w:name w:val="Text10"/>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r w:rsidRPr="00531096">
        <w:rPr>
          <w:rFonts w:ascii="Arial" w:hAnsi="Arial" w:cs="Arial"/>
          <w:sz w:val="20"/>
          <w:szCs w:val="20"/>
          <w:highlight w:val="yellow"/>
        </w:rPr>
        <w:t xml:space="preserve"> </w:t>
      </w:r>
    </w:p>
    <w:p w14:paraId="089CFAC3" w14:textId="77777777" w:rsidR="00B917B8" w:rsidRPr="00531096" w:rsidRDefault="00B917B8" w:rsidP="00B917B8">
      <w:pPr>
        <w:jc w:val="both"/>
        <w:rPr>
          <w:rFonts w:ascii="Arial" w:hAnsi="Arial" w:cs="Arial"/>
          <w:sz w:val="20"/>
          <w:szCs w:val="20"/>
          <w:highlight w:val="yellow"/>
        </w:rPr>
      </w:pPr>
      <w:r w:rsidRPr="00531096">
        <w:rPr>
          <w:rFonts w:ascii="Arial" w:hAnsi="Arial" w:cs="Arial"/>
          <w:sz w:val="20"/>
          <w:szCs w:val="20"/>
          <w:highlight w:val="yellow"/>
        </w:rPr>
        <w:t>telefon:</w:t>
      </w:r>
      <w:r w:rsidRPr="00531096">
        <w:rPr>
          <w:rFonts w:ascii="Arial" w:hAnsi="Arial" w:cs="Arial"/>
          <w:sz w:val="20"/>
          <w:szCs w:val="20"/>
          <w:highlight w:val="yellow"/>
        </w:rPr>
        <w:tab/>
      </w:r>
      <w:r w:rsidRPr="00531096">
        <w:rPr>
          <w:rFonts w:ascii="Arial" w:hAnsi="Arial" w:cs="Arial"/>
          <w:sz w:val="20"/>
          <w:szCs w:val="20"/>
          <w:highlight w:val="yellow"/>
        </w:rPr>
        <w:fldChar w:fldCharType="begin">
          <w:ffData>
            <w:name w:val="Text12"/>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r w:rsidRPr="00531096">
        <w:rPr>
          <w:rFonts w:ascii="Arial" w:hAnsi="Arial" w:cs="Arial"/>
          <w:sz w:val="20"/>
          <w:szCs w:val="20"/>
          <w:highlight w:val="yellow"/>
        </w:rPr>
        <w:tab/>
        <w:t xml:space="preserve">e-mail: </w:t>
      </w:r>
      <w:r w:rsidRPr="00531096">
        <w:rPr>
          <w:rFonts w:ascii="Arial" w:hAnsi="Arial" w:cs="Arial"/>
          <w:sz w:val="20"/>
          <w:szCs w:val="20"/>
          <w:highlight w:val="yellow"/>
        </w:rPr>
        <w:fldChar w:fldCharType="begin">
          <w:ffData>
            <w:name w:val="Text63"/>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p>
    <w:p w14:paraId="094CCCA1" w14:textId="77777777" w:rsidR="00B917B8" w:rsidRPr="00531096" w:rsidRDefault="00B917B8" w:rsidP="00B917B8">
      <w:pPr>
        <w:jc w:val="both"/>
        <w:rPr>
          <w:rFonts w:ascii="Arial" w:hAnsi="Arial" w:cs="Arial"/>
          <w:sz w:val="20"/>
          <w:szCs w:val="20"/>
          <w:highlight w:val="yellow"/>
        </w:rPr>
      </w:pPr>
      <w:r w:rsidRPr="00531096">
        <w:rPr>
          <w:rFonts w:ascii="Arial" w:hAnsi="Arial" w:cs="Arial"/>
          <w:sz w:val="20"/>
          <w:szCs w:val="20"/>
          <w:highlight w:val="yellow"/>
        </w:rPr>
        <w:t>datová schránka:</w:t>
      </w:r>
      <w:r w:rsidRPr="00531096">
        <w:rPr>
          <w:rFonts w:ascii="Arial" w:hAnsi="Arial" w:cs="Arial"/>
          <w:sz w:val="20"/>
          <w:szCs w:val="20"/>
          <w:highlight w:val="yellow"/>
        </w:rPr>
        <w:tab/>
      </w:r>
      <w:r w:rsidRPr="00531096">
        <w:rPr>
          <w:rFonts w:ascii="Arial" w:hAnsi="Arial" w:cs="Arial"/>
          <w:sz w:val="20"/>
          <w:szCs w:val="20"/>
          <w:highlight w:val="yellow"/>
        </w:rPr>
        <w:fldChar w:fldCharType="begin">
          <w:ffData>
            <w:name w:val="Text14"/>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p>
    <w:p w14:paraId="62530265" w14:textId="77777777" w:rsidR="00B917B8" w:rsidRPr="00531096" w:rsidRDefault="00B917B8" w:rsidP="00B917B8">
      <w:pPr>
        <w:tabs>
          <w:tab w:val="left" w:pos="284"/>
          <w:tab w:val="left" w:pos="2835"/>
        </w:tabs>
        <w:jc w:val="both"/>
        <w:rPr>
          <w:rFonts w:ascii="Arial" w:hAnsi="Arial" w:cs="Arial"/>
          <w:sz w:val="20"/>
          <w:szCs w:val="20"/>
          <w:highlight w:val="yellow"/>
        </w:rPr>
      </w:pPr>
      <w:r w:rsidRPr="00531096">
        <w:rPr>
          <w:rFonts w:ascii="Arial" w:hAnsi="Arial" w:cs="Arial"/>
          <w:sz w:val="20"/>
          <w:szCs w:val="20"/>
          <w:highlight w:val="yellow"/>
        </w:rPr>
        <w:t xml:space="preserve">kontaktní osoba: </w:t>
      </w:r>
      <w:r w:rsidRPr="00531096">
        <w:rPr>
          <w:rFonts w:ascii="Arial" w:hAnsi="Arial" w:cs="Arial"/>
          <w:sz w:val="20"/>
          <w:szCs w:val="20"/>
          <w:highlight w:val="yellow"/>
        </w:rPr>
        <w:fldChar w:fldCharType="begin">
          <w:ffData>
            <w:name w:val="Text15"/>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r w:rsidRPr="00531096">
        <w:rPr>
          <w:rFonts w:ascii="Arial" w:hAnsi="Arial" w:cs="Arial"/>
          <w:sz w:val="20"/>
          <w:szCs w:val="20"/>
          <w:highlight w:val="yellow"/>
        </w:rPr>
        <w:t xml:space="preserve">, tel. </w:t>
      </w:r>
      <w:r w:rsidRPr="00531096">
        <w:rPr>
          <w:rFonts w:ascii="Arial" w:hAnsi="Arial" w:cs="Arial"/>
          <w:sz w:val="20"/>
          <w:szCs w:val="20"/>
          <w:highlight w:val="yellow"/>
        </w:rPr>
        <w:fldChar w:fldCharType="begin">
          <w:ffData>
            <w:name w:val="Text15"/>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r w:rsidRPr="00531096">
        <w:rPr>
          <w:rFonts w:ascii="Arial" w:hAnsi="Arial" w:cs="Arial"/>
          <w:sz w:val="20"/>
          <w:szCs w:val="20"/>
          <w:highlight w:val="yellow"/>
        </w:rPr>
        <w:t xml:space="preserve">, e-mail: </w:t>
      </w:r>
      <w:r w:rsidRPr="00531096">
        <w:rPr>
          <w:rFonts w:ascii="Arial" w:hAnsi="Arial" w:cs="Arial"/>
          <w:sz w:val="20"/>
          <w:szCs w:val="20"/>
          <w:highlight w:val="yellow"/>
        </w:rPr>
        <w:fldChar w:fldCharType="begin">
          <w:ffData>
            <w:name w:val="Text15"/>
            <w:enabled/>
            <w:calcOnExit w:val="0"/>
            <w:textInput>
              <w:format w:val="None"/>
            </w:textInput>
          </w:ffData>
        </w:fldChar>
      </w:r>
      <w:r w:rsidRPr="00531096">
        <w:rPr>
          <w:rFonts w:ascii="Arial" w:hAnsi="Arial" w:cs="Arial"/>
          <w:sz w:val="20"/>
          <w:szCs w:val="20"/>
          <w:highlight w:val="yellow"/>
        </w:rPr>
        <w:instrText>FORMTEXT</w:instrText>
      </w:r>
      <w:r w:rsidRPr="00531096">
        <w:rPr>
          <w:rFonts w:ascii="Arial" w:hAnsi="Arial" w:cs="Arial"/>
          <w:sz w:val="20"/>
          <w:szCs w:val="20"/>
          <w:highlight w:val="yellow"/>
        </w:rPr>
      </w:r>
      <w:r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Pr="00531096">
        <w:rPr>
          <w:rFonts w:ascii="Arial" w:hAnsi="Arial" w:cs="Arial"/>
          <w:sz w:val="20"/>
          <w:szCs w:val="20"/>
          <w:highlight w:val="yellow"/>
        </w:rPr>
        <w:fldChar w:fldCharType="end"/>
      </w:r>
    </w:p>
    <w:p w14:paraId="258FC897" w14:textId="77777777" w:rsidR="00B917B8" w:rsidRPr="00531096" w:rsidRDefault="00B917B8" w:rsidP="00B917B8">
      <w:pPr>
        <w:spacing w:before="60"/>
        <w:jc w:val="both"/>
        <w:rPr>
          <w:rFonts w:ascii="Arial" w:eastAsia="Arial" w:hAnsi="Arial" w:cs="Arial"/>
          <w:sz w:val="20"/>
          <w:szCs w:val="20"/>
        </w:rPr>
      </w:pPr>
      <w:r w:rsidRPr="00531096">
        <w:rPr>
          <w:rFonts w:ascii="Arial" w:hAnsi="Arial" w:cs="Arial"/>
          <w:b/>
          <w:sz w:val="20"/>
          <w:szCs w:val="20"/>
          <w:highlight w:val="yellow"/>
        </w:rPr>
        <w:t>korespondenční</w:t>
      </w:r>
      <w:r w:rsidRPr="00531096">
        <w:rPr>
          <w:rFonts w:ascii="Arial" w:eastAsia="Arial" w:hAnsi="Arial" w:cs="Arial"/>
          <w:b/>
          <w:snapToGrid w:val="0"/>
          <w:sz w:val="20"/>
          <w:szCs w:val="20"/>
          <w:highlight w:val="yellow"/>
        </w:rPr>
        <w:t xml:space="preserve"> adresa</w:t>
      </w:r>
      <w:r w:rsidRPr="00531096">
        <w:rPr>
          <w:rFonts w:ascii="Arial" w:eastAsia="Arial" w:hAnsi="Arial" w:cs="Arial"/>
          <w:snapToGrid w:val="0"/>
          <w:sz w:val="20"/>
          <w:szCs w:val="20"/>
          <w:highlight w:val="yellow"/>
        </w:rPr>
        <w:t xml:space="preserve">, je-li odlišná od sídla: </w:t>
      </w:r>
      <w:r w:rsidRPr="00531096">
        <w:rPr>
          <w:rFonts w:ascii="Arial" w:eastAsia="Arial" w:hAnsi="Arial" w:cs="Arial"/>
          <w:snapToGrid w:val="0"/>
          <w:sz w:val="20"/>
          <w:szCs w:val="20"/>
          <w:highlight w:val="yellow"/>
        </w:rPr>
        <w:fldChar w:fldCharType="begin">
          <w:ffData>
            <w:name w:val="Text64"/>
            <w:enabled/>
            <w:calcOnExit w:val="0"/>
            <w:textInput>
              <w:format w:val="None"/>
            </w:textInput>
          </w:ffData>
        </w:fldChar>
      </w:r>
      <w:r w:rsidRPr="00531096">
        <w:rPr>
          <w:rFonts w:ascii="Arial" w:eastAsia="Arial" w:hAnsi="Arial" w:cs="Arial"/>
          <w:snapToGrid w:val="0"/>
          <w:sz w:val="20"/>
          <w:szCs w:val="20"/>
          <w:highlight w:val="yellow"/>
        </w:rPr>
        <w:instrText>FORMTEXT</w:instrText>
      </w:r>
      <w:r w:rsidRPr="00531096">
        <w:rPr>
          <w:rFonts w:ascii="Arial" w:eastAsia="Arial" w:hAnsi="Arial" w:cs="Arial"/>
          <w:snapToGrid w:val="0"/>
          <w:sz w:val="20"/>
          <w:szCs w:val="20"/>
          <w:highlight w:val="yellow"/>
        </w:rPr>
      </w:r>
      <w:r w:rsidRPr="00531096">
        <w:rPr>
          <w:rFonts w:ascii="Arial" w:eastAsia="Arial" w:hAnsi="Arial" w:cs="Arial"/>
          <w:snapToGrid w:val="0"/>
          <w:sz w:val="20"/>
          <w:szCs w:val="20"/>
          <w:highlight w:val="yellow"/>
        </w:rPr>
        <w:fldChar w:fldCharType="separate"/>
      </w:r>
      <w:r w:rsidRPr="00531096">
        <w:rPr>
          <w:rFonts w:ascii="Arial" w:eastAsia="Arial" w:hAnsi="Arial" w:cs="Arial"/>
          <w:noProof/>
          <w:snapToGrid w:val="0"/>
          <w:sz w:val="20"/>
          <w:szCs w:val="20"/>
          <w:highlight w:val="yellow"/>
        </w:rPr>
        <w:t>     </w:t>
      </w:r>
      <w:r w:rsidRPr="00531096">
        <w:rPr>
          <w:rFonts w:ascii="Arial" w:eastAsia="Arial" w:hAnsi="Arial" w:cs="Arial"/>
          <w:snapToGrid w:val="0"/>
          <w:sz w:val="20"/>
          <w:szCs w:val="20"/>
          <w:highlight w:val="yellow"/>
        </w:rPr>
        <w:fldChar w:fldCharType="end"/>
      </w:r>
    </w:p>
    <w:p w14:paraId="180F11EA" w14:textId="77777777" w:rsidR="00B917B8" w:rsidRDefault="00B917B8" w:rsidP="00B917B8">
      <w:pPr>
        <w:spacing w:before="120"/>
        <w:jc w:val="both"/>
        <w:rPr>
          <w:rFonts w:ascii="Arial" w:hAnsi="Arial" w:cs="Arial"/>
          <w:bCs/>
          <w:i/>
          <w:sz w:val="20"/>
          <w:szCs w:val="20"/>
        </w:rPr>
      </w:pPr>
    </w:p>
    <w:p w14:paraId="152EF54F" w14:textId="77777777" w:rsidR="00B917B8" w:rsidRPr="00240DF8" w:rsidRDefault="00B917B8" w:rsidP="00B917B8">
      <w:pPr>
        <w:jc w:val="both"/>
        <w:rPr>
          <w:rFonts w:ascii="Arial" w:hAnsi="Arial" w:cs="Arial"/>
          <w:b/>
          <w:sz w:val="20"/>
          <w:szCs w:val="20"/>
        </w:rPr>
      </w:pPr>
      <w:r w:rsidRPr="00240DF8">
        <w:rPr>
          <w:rFonts w:ascii="Arial" w:hAnsi="Arial" w:cs="Arial"/>
          <w:b/>
          <w:sz w:val="20"/>
          <w:szCs w:val="20"/>
        </w:rPr>
        <w:t>prodávající č. 2:</w:t>
      </w:r>
    </w:p>
    <w:p w14:paraId="45858D20" w14:textId="77777777" w:rsidR="00B917B8" w:rsidRPr="00240DF8" w:rsidRDefault="00B917B8" w:rsidP="00B917B8">
      <w:pPr>
        <w:jc w:val="both"/>
        <w:rPr>
          <w:rFonts w:ascii="Arial" w:hAnsi="Arial" w:cs="Arial"/>
          <w:b/>
          <w:sz w:val="20"/>
          <w:szCs w:val="20"/>
        </w:rPr>
      </w:pPr>
      <w:r w:rsidRPr="00240DF8">
        <w:rPr>
          <w:rFonts w:ascii="Arial" w:hAnsi="Arial" w:cs="Arial"/>
          <w:b/>
          <w:sz w:val="20"/>
          <w:szCs w:val="20"/>
        </w:rPr>
        <w:fldChar w:fldCharType="begin">
          <w:ffData>
            <w:name w:val=""/>
            <w:enabled/>
            <w:calcOnExit w:val="0"/>
            <w:textInput>
              <w:default w:val="název prodávajícího"/>
              <w:format w:val="None"/>
            </w:textInput>
          </w:ffData>
        </w:fldChar>
      </w:r>
      <w:r w:rsidRPr="00240DF8">
        <w:rPr>
          <w:rFonts w:ascii="Arial" w:hAnsi="Arial" w:cs="Arial"/>
          <w:b/>
          <w:sz w:val="20"/>
          <w:szCs w:val="20"/>
        </w:rPr>
        <w:instrText xml:space="preserve"> FORMTEXT </w:instrText>
      </w:r>
      <w:r w:rsidRPr="00240DF8">
        <w:rPr>
          <w:rFonts w:ascii="Arial" w:hAnsi="Arial" w:cs="Arial"/>
          <w:b/>
          <w:sz w:val="20"/>
          <w:szCs w:val="20"/>
        </w:rPr>
      </w:r>
      <w:r w:rsidRPr="00240DF8">
        <w:rPr>
          <w:rFonts w:ascii="Arial" w:hAnsi="Arial" w:cs="Arial"/>
          <w:b/>
          <w:sz w:val="20"/>
          <w:szCs w:val="20"/>
        </w:rPr>
        <w:fldChar w:fldCharType="separate"/>
      </w:r>
      <w:r w:rsidRPr="00240DF8">
        <w:rPr>
          <w:rFonts w:ascii="Arial" w:hAnsi="Arial" w:cs="Arial"/>
          <w:b/>
          <w:noProof/>
          <w:sz w:val="20"/>
          <w:szCs w:val="20"/>
        </w:rPr>
        <w:t>název prodávajícího</w:t>
      </w:r>
      <w:r w:rsidRPr="00240DF8">
        <w:rPr>
          <w:rFonts w:ascii="Arial" w:hAnsi="Arial" w:cs="Arial"/>
          <w:b/>
          <w:sz w:val="20"/>
          <w:szCs w:val="20"/>
        </w:rPr>
        <w:fldChar w:fldCharType="end"/>
      </w:r>
    </w:p>
    <w:p w14:paraId="2F83CBA9" w14:textId="77777777" w:rsidR="00B917B8" w:rsidRPr="00240DF8" w:rsidRDefault="00B917B8" w:rsidP="00B917B8">
      <w:pPr>
        <w:tabs>
          <w:tab w:val="left" w:pos="284"/>
          <w:tab w:val="left" w:pos="2835"/>
        </w:tabs>
        <w:jc w:val="both"/>
        <w:rPr>
          <w:rFonts w:ascii="Arial" w:hAnsi="Arial" w:cs="Arial"/>
          <w:sz w:val="20"/>
          <w:szCs w:val="20"/>
        </w:rPr>
      </w:pPr>
      <w:r w:rsidRPr="00240DF8">
        <w:rPr>
          <w:rFonts w:ascii="Arial" w:hAnsi="Arial" w:cs="Arial"/>
          <w:sz w:val="20"/>
          <w:szCs w:val="20"/>
        </w:rPr>
        <w:t xml:space="preserve">zapsaná v obchodním rejstříku pod sp. zn.: </w:t>
      </w:r>
      <w:r w:rsidRPr="00240DF8">
        <w:rPr>
          <w:rFonts w:ascii="Arial" w:hAnsi="Arial" w:cs="Arial"/>
          <w:sz w:val="20"/>
          <w:szCs w:val="20"/>
        </w:rPr>
        <w:fldChar w:fldCharType="begin">
          <w:ffData>
            <w:name w:val="Text13"/>
            <w:enabled/>
            <w:calcOnExit w:val="0"/>
            <w:textInput>
              <w:format w:val="None"/>
            </w:textInput>
          </w:ffData>
        </w:fldChar>
      </w:r>
      <w:r w:rsidRPr="00240DF8">
        <w:rPr>
          <w:rFonts w:ascii="Arial" w:hAnsi="Arial" w:cs="Arial"/>
          <w:sz w:val="20"/>
          <w:szCs w:val="20"/>
        </w:rPr>
        <w:instrText>FORMTEXT</w:instrText>
      </w:r>
      <w:r w:rsidRPr="00240DF8">
        <w:rPr>
          <w:rFonts w:ascii="Arial" w:hAnsi="Arial" w:cs="Arial"/>
          <w:sz w:val="20"/>
          <w:szCs w:val="20"/>
        </w:rPr>
      </w:r>
      <w:r w:rsidRPr="00240DF8">
        <w:rPr>
          <w:rFonts w:ascii="Arial" w:hAnsi="Arial" w:cs="Arial"/>
          <w:sz w:val="20"/>
          <w:szCs w:val="20"/>
        </w:rPr>
        <w:fldChar w:fldCharType="separate"/>
      </w:r>
      <w:r w:rsidRPr="00240DF8">
        <w:rPr>
          <w:rFonts w:ascii="Arial" w:hAnsi="Arial" w:cs="Arial"/>
          <w:sz w:val="20"/>
          <w:szCs w:val="20"/>
        </w:rPr>
        <w:t>     </w:t>
      </w:r>
      <w:r w:rsidRPr="00240DF8">
        <w:rPr>
          <w:rFonts w:ascii="Arial" w:hAnsi="Arial" w:cs="Arial"/>
          <w:sz w:val="20"/>
          <w:szCs w:val="20"/>
        </w:rPr>
        <w:fldChar w:fldCharType="end"/>
      </w:r>
      <w:r w:rsidRPr="00240DF8">
        <w:rPr>
          <w:rFonts w:ascii="Arial" w:hAnsi="Arial" w:cs="Arial"/>
          <w:sz w:val="20"/>
          <w:szCs w:val="20"/>
        </w:rPr>
        <w:t xml:space="preserve"> vedenou u </w:t>
      </w:r>
      <w:r w:rsidRPr="00240DF8">
        <w:rPr>
          <w:rFonts w:ascii="Arial" w:hAnsi="Arial" w:cs="Arial"/>
          <w:sz w:val="20"/>
          <w:szCs w:val="20"/>
        </w:rPr>
        <w:fldChar w:fldCharType="begin">
          <w:ffData>
            <w:name w:val="Text13"/>
            <w:enabled/>
            <w:calcOnExit w:val="0"/>
            <w:textInput>
              <w:format w:val="None"/>
            </w:textInput>
          </w:ffData>
        </w:fldChar>
      </w:r>
      <w:r w:rsidRPr="00240DF8">
        <w:rPr>
          <w:rFonts w:ascii="Arial" w:hAnsi="Arial" w:cs="Arial"/>
          <w:sz w:val="20"/>
          <w:szCs w:val="20"/>
        </w:rPr>
        <w:instrText>FORMTEXT</w:instrText>
      </w:r>
      <w:r w:rsidRPr="00240DF8">
        <w:rPr>
          <w:rFonts w:ascii="Arial" w:hAnsi="Arial" w:cs="Arial"/>
          <w:sz w:val="20"/>
          <w:szCs w:val="20"/>
        </w:rPr>
      </w:r>
      <w:r w:rsidRPr="00240DF8">
        <w:rPr>
          <w:rFonts w:ascii="Arial" w:hAnsi="Arial" w:cs="Arial"/>
          <w:sz w:val="20"/>
          <w:szCs w:val="20"/>
        </w:rPr>
        <w:fldChar w:fldCharType="separate"/>
      </w:r>
      <w:r w:rsidRPr="00240DF8">
        <w:rPr>
          <w:rFonts w:ascii="Arial" w:hAnsi="Arial" w:cs="Arial"/>
          <w:sz w:val="20"/>
          <w:szCs w:val="20"/>
        </w:rPr>
        <w:t>     </w:t>
      </w:r>
      <w:r w:rsidRPr="00240DF8">
        <w:rPr>
          <w:rFonts w:ascii="Arial" w:hAnsi="Arial" w:cs="Arial"/>
          <w:sz w:val="20"/>
          <w:szCs w:val="20"/>
        </w:rPr>
        <w:fldChar w:fldCharType="end"/>
      </w:r>
    </w:p>
    <w:p w14:paraId="6E28CD5C" w14:textId="77777777" w:rsidR="00B917B8" w:rsidRPr="00240DF8" w:rsidRDefault="00B917B8" w:rsidP="00B917B8">
      <w:pPr>
        <w:jc w:val="both"/>
        <w:rPr>
          <w:rFonts w:ascii="Arial" w:hAnsi="Arial" w:cs="Arial"/>
          <w:sz w:val="20"/>
          <w:szCs w:val="20"/>
        </w:rPr>
      </w:pPr>
      <w:r w:rsidRPr="00240DF8">
        <w:rPr>
          <w:rFonts w:ascii="Arial" w:hAnsi="Arial" w:cs="Arial"/>
          <w:sz w:val="20"/>
          <w:szCs w:val="20"/>
        </w:rPr>
        <w:t>sídlo:</w:t>
      </w:r>
      <w:r w:rsidRPr="00240DF8">
        <w:rPr>
          <w:rFonts w:ascii="Arial" w:hAnsi="Arial" w:cs="Arial"/>
          <w:sz w:val="20"/>
          <w:szCs w:val="20"/>
        </w:rPr>
        <w:tab/>
      </w:r>
      <w:r w:rsidRPr="00240DF8">
        <w:rPr>
          <w:rFonts w:ascii="Arial" w:hAnsi="Arial" w:cs="Arial"/>
          <w:sz w:val="20"/>
          <w:szCs w:val="20"/>
        </w:rPr>
        <w:tab/>
      </w:r>
      <w:r w:rsidRPr="00240DF8">
        <w:rPr>
          <w:rFonts w:ascii="Arial" w:hAnsi="Arial" w:cs="Arial"/>
          <w:sz w:val="20"/>
          <w:szCs w:val="20"/>
        </w:rPr>
        <w:fldChar w:fldCharType="begin">
          <w:ffData>
            <w:name w:val="Text7"/>
            <w:enabled/>
            <w:calcOnExit w:val="0"/>
            <w:textInput>
              <w:format w:val="None"/>
            </w:textInput>
          </w:ffData>
        </w:fldChar>
      </w:r>
      <w:r w:rsidRPr="00240DF8">
        <w:rPr>
          <w:rFonts w:ascii="Arial" w:hAnsi="Arial" w:cs="Arial"/>
          <w:sz w:val="20"/>
          <w:szCs w:val="20"/>
        </w:rPr>
        <w:instrText>FORMTEXT</w:instrText>
      </w:r>
      <w:r w:rsidRPr="00240DF8">
        <w:rPr>
          <w:rFonts w:ascii="Arial" w:hAnsi="Arial" w:cs="Arial"/>
          <w:sz w:val="20"/>
          <w:szCs w:val="20"/>
        </w:rPr>
      </w:r>
      <w:r w:rsidRPr="00240DF8">
        <w:rPr>
          <w:rFonts w:ascii="Arial" w:hAnsi="Arial" w:cs="Arial"/>
          <w:sz w:val="20"/>
          <w:szCs w:val="20"/>
        </w:rPr>
        <w:fldChar w:fldCharType="separate"/>
      </w:r>
      <w:r w:rsidRPr="00240DF8">
        <w:rPr>
          <w:rFonts w:ascii="Arial" w:hAnsi="Arial" w:cs="Arial"/>
          <w:sz w:val="20"/>
          <w:szCs w:val="20"/>
        </w:rPr>
        <w:t>     </w:t>
      </w:r>
      <w:r w:rsidRPr="00240DF8">
        <w:rPr>
          <w:rFonts w:ascii="Arial" w:hAnsi="Arial" w:cs="Arial"/>
          <w:sz w:val="20"/>
          <w:szCs w:val="20"/>
        </w:rPr>
        <w:fldChar w:fldCharType="end"/>
      </w:r>
    </w:p>
    <w:p w14:paraId="2E5B40C1" w14:textId="77777777" w:rsidR="00B917B8" w:rsidRPr="00240DF8" w:rsidRDefault="00B917B8" w:rsidP="00B917B8">
      <w:pPr>
        <w:jc w:val="both"/>
        <w:rPr>
          <w:rFonts w:ascii="Arial" w:hAnsi="Arial" w:cs="Arial"/>
          <w:sz w:val="20"/>
          <w:szCs w:val="20"/>
        </w:rPr>
      </w:pPr>
      <w:r w:rsidRPr="00240DF8">
        <w:rPr>
          <w:rFonts w:ascii="Arial" w:hAnsi="Arial" w:cs="Arial"/>
          <w:sz w:val="20"/>
          <w:szCs w:val="20"/>
        </w:rPr>
        <w:t>zastoupená:</w:t>
      </w:r>
      <w:r w:rsidRPr="00240DF8">
        <w:rPr>
          <w:rFonts w:ascii="Arial" w:hAnsi="Arial" w:cs="Arial"/>
          <w:sz w:val="20"/>
          <w:szCs w:val="20"/>
        </w:rPr>
        <w:tab/>
      </w:r>
      <w:r w:rsidRPr="00240DF8">
        <w:rPr>
          <w:rFonts w:ascii="Arial" w:hAnsi="Arial" w:cs="Arial"/>
          <w:sz w:val="20"/>
          <w:szCs w:val="20"/>
        </w:rPr>
        <w:fldChar w:fldCharType="begin">
          <w:ffData>
            <w:name w:val="Text8"/>
            <w:enabled/>
            <w:calcOnExit w:val="0"/>
            <w:textInput>
              <w:format w:val="None"/>
            </w:textInput>
          </w:ffData>
        </w:fldChar>
      </w:r>
      <w:r w:rsidRPr="00240DF8">
        <w:rPr>
          <w:rFonts w:ascii="Arial" w:hAnsi="Arial" w:cs="Arial"/>
          <w:sz w:val="20"/>
          <w:szCs w:val="20"/>
        </w:rPr>
        <w:instrText>FORMTEXT</w:instrText>
      </w:r>
      <w:r w:rsidRPr="00240DF8">
        <w:rPr>
          <w:rFonts w:ascii="Arial" w:hAnsi="Arial" w:cs="Arial"/>
          <w:sz w:val="20"/>
          <w:szCs w:val="20"/>
        </w:rPr>
      </w:r>
      <w:r w:rsidRPr="00240DF8">
        <w:rPr>
          <w:rFonts w:ascii="Arial" w:hAnsi="Arial" w:cs="Arial"/>
          <w:sz w:val="20"/>
          <w:szCs w:val="20"/>
        </w:rPr>
        <w:fldChar w:fldCharType="separate"/>
      </w:r>
      <w:r w:rsidRPr="00240DF8">
        <w:rPr>
          <w:rFonts w:ascii="Arial" w:hAnsi="Arial" w:cs="Arial"/>
          <w:sz w:val="20"/>
          <w:szCs w:val="20"/>
        </w:rPr>
        <w:t>     </w:t>
      </w:r>
      <w:r w:rsidRPr="00240DF8">
        <w:rPr>
          <w:rFonts w:ascii="Arial" w:hAnsi="Arial" w:cs="Arial"/>
          <w:sz w:val="20"/>
          <w:szCs w:val="20"/>
        </w:rPr>
        <w:fldChar w:fldCharType="end"/>
      </w:r>
    </w:p>
    <w:p w14:paraId="7DCFE92D" w14:textId="77777777" w:rsidR="00B917B8" w:rsidRPr="00240DF8" w:rsidRDefault="00B917B8" w:rsidP="00B917B8">
      <w:pPr>
        <w:jc w:val="both"/>
        <w:rPr>
          <w:rFonts w:ascii="Arial" w:hAnsi="Arial" w:cs="Arial"/>
          <w:sz w:val="20"/>
          <w:szCs w:val="20"/>
        </w:rPr>
      </w:pPr>
      <w:r w:rsidRPr="00240DF8">
        <w:rPr>
          <w:rFonts w:ascii="Arial" w:hAnsi="Arial" w:cs="Arial"/>
          <w:sz w:val="20"/>
          <w:szCs w:val="20"/>
        </w:rPr>
        <w:t>IČO:</w:t>
      </w:r>
      <w:r w:rsidRPr="00240DF8">
        <w:rPr>
          <w:rFonts w:ascii="Arial" w:hAnsi="Arial" w:cs="Arial"/>
          <w:sz w:val="20"/>
          <w:szCs w:val="20"/>
        </w:rPr>
        <w:tab/>
      </w:r>
      <w:r w:rsidRPr="00240DF8">
        <w:rPr>
          <w:rFonts w:ascii="Arial" w:hAnsi="Arial" w:cs="Arial"/>
          <w:sz w:val="20"/>
          <w:szCs w:val="20"/>
        </w:rPr>
        <w:fldChar w:fldCharType="begin">
          <w:ffData>
            <w:name w:val="Text9"/>
            <w:enabled/>
            <w:calcOnExit w:val="0"/>
            <w:textInput>
              <w:format w:val="None"/>
            </w:textInput>
          </w:ffData>
        </w:fldChar>
      </w:r>
      <w:r w:rsidRPr="00240DF8">
        <w:rPr>
          <w:rFonts w:ascii="Arial" w:hAnsi="Arial" w:cs="Arial"/>
          <w:sz w:val="20"/>
          <w:szCs w:val="20"/>
        </w:rPr>
        <w:instrText>FORMTEXT</w:instrText>
      </w:r>
      <w:r w:rsidRPr="00240DF8">
        <w:rPr>
          <w:rFonts w:ascii="Arial" w:hAnsi="Arial" w:cs="Arial"/>
          <w:sz w:val="20"/>
          <w:szCs w:val="20"/>
        </w:rPr>
      </w:r>
      <w:r w:rsidRPr="00240DF8">
        <w:rPr>
          <w:rFonts w:ascii="Arial" w:hAnsi="Arial" w:cs="Arial"/>
          <w:sz w:val="20"/>
          <w:szCs w:val="20"/>
        </w:rPr>
        <w:fldChar w:fldCharType="separate"/>
      </w:r>
      <w:r w:rsidRPr="00240DF8">
        <w:rPr>
          <w:rFonts w:ascii="Arial" w:hAnsi="Arial" w:cs="Arial"/>
          <w:sz w:val="20"/>
          <w:szCs w:val="20"/>
        </w:rPr>
        <w:t>     </w:t>
      </w:r>
      <w:r w:rsidRPr="00240DF8">
        <w:rPr>
          <w:rFonts w:ascii="Arial" w:hAnsi="Arial" w:cs="Arial"/>
          <w:sz w:val="20"/>
          <w:szCs w:val="20"/>
        </w:rPr>
        <w:fldChar w:fldCharType="end"/>
      </w:r>
      <w:r w:rsidRPr="00240DF8">
        <w:rPr>
          <w:rFonts w:ascii="Arial" w:hAnsi="Arial" w:cs="Arial"/>
          <w:sz w:val="20"/>
          <w:szCs w:val="20"/>
        </w:rPr>
        <w:tab/>
        <w:t>DIČ:</w:t>
      </w:r>
      <w:r w:rsidRPr="00240DF8">
        <w:rPr>
          <w:rFonts w:ascii="Arial" w:hAnsi="Arial" w:cs="Arial"/>
          <w:sz w:val="20"/>
          <w:szCs w:val="20"/>
        </w:rPr>
        <w:tab/>
      </w:r>
      <w:r w:rsidRPr="00240DF8">
        <w:rPr>
          <w:rFonts w:ascii="Arial" w:hAnsi="Arial" w:cs="Arial"/>
          <w:sz w:val="20"/>
          <w:szCs w:val="20"/>
        </w:rPr>
        <w:fldChar w:fldCharType="begin">
          <w:ffData>
            <w:name w:val="Text10"/>
            <w:enabled/>
            <w:calcOnExit w:val="0"/>
            <w:textInput>
              <w:format w:val="None"/>
            </w:textInput>
          </w:ffData>
        </w:fldChar>
      </w:r>
      <w:r w:rsidRPr="00240DF8">
        <w:rPr>
          <w:rFonts w:ascii="Arial" w:hAnsi="Arial" w:cs="Arial"/>
          <w:sz w:val="20"/>
          <w:szCs w:val="20"/>
        </w:rPr>
        <w:instrText>FORMTEXT</w:instrText>
      </w:r>
      <w:r w:rsidRPr="00240DF8">
        <w:rPr>
          <w:rFonts w:ascii="Arial" w:hAnsi="Arial" w:cs="Arial"/>
          <w:sz w:val="20"/>
          <w:szCs w:val="20"/>
        </w:rPr>
      </w:r>
      <w:r w:rsidRPr="00240DF8">
        <w:rPr>
          <w:rFonts w:ascii="Arial" w:hAnsi="Arial" w:cs="Arial"/>
          <w:sz w:val="20"/>
          <w:szCs w:val="20"/>
        </w:rPr>
        <w:fldChar w:fldCharType="separate"/>
      </w:r>
      <w:r w:rsidRPr="00240DF8">
        <w:rPr>
          <w:rFonts w:ascii="Arial" w:hAnsi="Arial" w:cs="Arial"/>
          <w:sz w:val="20"/>
          <w:szCs w:val="20"/>
        </w:rPr>
        <w:t>     </w:t>
      </w:r>
      <w:r w:rsidRPr="00240DF8">
        <w:rPr>
          <w:rFonts w:ascii="Arial" w:hAnsi="Arial" w:cs="Arial"/>
          <w:sz w:val="20"/>
          <w:szCs w:val="20"/>
        </w:rPr>
        <w:fldChar w:fldCharType="end"/>
      </w:r>
      <w:r w:rsidRPr="00240DF8">
        <w:rPr>
          <w:rFonts w:ascii="Arial" w:hAnsi="Arial" w:cs="Arial"/>
          <w:sz w:val="20"/>
          <w:szCs w:val="20"/>
        </w:rPr>
        <w:t xml:space="preserve"> </w:t>
      </w:r>
    </w:p>
    <w:p w14:paraId="2C3164FA" w14:textId="77777777" w:rsidR="00B917B8" w:rsidRPr="00240DF8" w:rsidRDefault="00B917B8" w:rsidP="00B917B8">
      <w:pPr>
        <w:jc w:val="both"/>
        <w:rPr>
          <w:rFonts w:ascii="Arial" w:hAnsi="Arial" w:cs="Arial"/>
          <w:sz w:val="20"/>
          <w:szCs w:val="20"/>
        </w:rPr>
      </w:pPr>
      <w:r w:rsidRPr="00240DF8">
        <w:rPr>
          <w:rFonts w:ascii="Arial" w:hAnsi="Arial" w:cs="Arial"/>
          <w:sz w:val="20"/>
          <w:szCs w:val="20"/>
        </w:rPr>
        <w:t>telefon:</w:t>
      </w:r>
      <w:r w:rsidRPr="00240DF8">
        <w:rPr>
          <w:rFonts w:ascii="Arial" w:hAnsi="Arial" w:cs="Arial"/>
          <w:sz w:val="20"/>
          <w:szCs w:val="20"/>
        </w:rPr>
        <w:tab/>
      </w:r>
      <w:r w:rsidRPr="00240DF8">
        <w:rPr>
          <w:rFonts w:ascii="Arial" w:hAnsi="Arial" w:cs="Arial"/>
          <w:sz w:val="20"/>
          <w:szCs w:val="20"/>
        </w:rPr>
        <w:fldChar w:fldCharType="begin">
          <w:ffData>
            <w:name w:val="Text12"/>
            <w:enabled/>
            <w:calcOnExit w:val="0"/>
            <w:textInput>
              <w:format w:val="None"/>
            </w:textInput>
          </w:ffData>
        </w:fldChar>
      </w:r>
      <w:r w:rsidRPr="00240DF8">
        <w:rPr>
          <w:rFonts w:ascii="Arial" w:hAnsi="Arial" w:cs="Arial"/>
          <w:sz w:val="20"/>
          <w:szCs w:val="20"/>
        </w:rPr>
        <w:instrText>FORMTEXT</w:instrText>
      </w:r>
      <w:r w:rsidRPr="00240DF8">
        <w:rPr>
          <w:rFonts w:ascii="Arial" w:hAnsi="Arial" w:cs="Arial"/>
          <w:sz w:val="20"/>
          <w:szCs w:val="20"/>
        </w:rPr>
      </w:r>
      <w:r w:rsidRPr="00240DF8">
        <w:rPr>
          <w:rFonts w:ascii="Arial" w:hAnsi="Arial" w:cs="Arial"/>
          <w:sz w:val="20"/>
          <w:szCs w:val="20"/>
        </w:rPr>
        <w:fldChar w:fldCharType="separate"/>
      </w:r>
      <w:r w:rsidRPr="00240DF8">
        <w:rPr>
          <w:rFonts w:ascii="Arial" w:hAnsi="Arial" w:cs="Arial"/>
          <w:sz w:val="20"/>
          <w:szCs w:val="20"/>
        </w:rPr>
        <w:t>     </w:t>
      </w:r>
      <w:r w:rsidRPr="00240DF8">
        <w:rPr>
          <w:rFonts w:ascii="Arial" w:hAnsi="Arial" w:cs="Arial"/>
          <w:sz w:val="20"/>
          <w:szCs w:val="20"/>
        </w:rPr>
        <w:fldChar w:fldCharType="end"/>
      </w:r>
      <w:r w:rsidRPr="00240DF8">
        <w:rPr>
          <w:rFonts w:ascii="Arial" w:hAnsi="Arial" w:cs="Arial"/>
          <w:sz w:val="20"/>
          <w:szCs w:val="20"/>
        </w:rPr>
        <w:tab/>
        <w:t xml:space="preserve">e-mail: </w:t>
      </w:r>
      <w:r w:rsidRPr="00240DF8">
        <w:rPr>
          <w:rFonts w:ascii="Arial" w:hAnsi="Arial" w:cs="Arial"/>
          <w:sz w:val="20"/>
          <w:szCs w:val="20"/>
        </w:rPr>
        <w:fldChar w:fldCharType="begin">
          <w:ffData>
            <w:name w:val="Text63"/>
            <w:enabled/>
            <w:calcOnExit w:val="0"/>
            <w:textInput>
              <w:format w:val="None"/>
            </w:textInput>
          </w:ffData>
        </w:fldChar>
      </w:r>
      <w:r w:rsidRPr="00240DF8">
        <w:rPr>
          <w:rFonts w:ascii="Arial" w:hAnsi="Arial" w:cs="Arial"/>
          <w:sz w:val="20"/>
          <w:szCs w:val="20"/>
        </w:rPr>
        <w:instrText>FORMTEXT</w:instrText>
      </w:r>
      <w:r w:rsidRPr="00240DF8">
        <w:rPr>
          <w:rFonts w:ascii="Arial" w:hAnsi="Arial" w:cs="Arial"/>
          <w:sz w:val="20"/>
          <w:szCs w:val="20"/>
        </w:rPr>
      </w:r>
      <w:r w:rsidRPr="00240DF8">
        <w:rPr>
          <w:rFonts w:ascii="Arial" w:hAnsi="Arial" w:cs="Arial"/>
          <w:sz w:val="20"/>
          <w:szCs w:val="20"/>
        </w:rPr>
        <w:fldChar w:fldCharType="separate"/>
      </w:r>
      <w:r w:rsidRPr="00240DF8">
        <w:rPr>
          <w:rFonts w:ascii="Arial" w:hAnsi="Arial" w:cs="Arial"/>
          <w:sz w:val="20"/>
          <w:szCs w:val="20"/>
        </w:rPr>
        <w:t>     </w:t>
      </w:r>
      <w:r w:rsidRPr="00240DF8">
        <w:rPr>
          <w:rFonts w:ascii="Arial" w:hAnsi="Arial" w:cs="Arial"/>
          <w:sz w:val="20"/>
          <w:szCs w:val="20"/>
        </w:rPr>
        <w:fldChar w:fldCharType="end"/>
      </w:r>
    </w:p>
    <w:p w14:paraId="7DFB8795" w14:textId="77777777" w:rsidR="00B917B8" w:rsidRPr="00240DF8" w:rsidRDefault="00B917B8" w:rsidP="00B917B8">
      <w:pPr>
        <w:jc w:val="both"/>
        <w:rPr>
          <w:rFonts w:ascii="Arial" w:hAnsi="Arial" w:cs="Arial"/>
          <w:sz w:val="20"/>
          <w:szCs w:val="20"/>
        </w:rPr>
      </w:pPr>
      <w:r w:rsidRPr="00240DF8">
        <w:rPr>
          <w:rFonts w:ascii="Arial" w:hAnsi="Arial" w:cs="Arial"/>
          <w:sz w:val="20"/>
          <w:szCs w:val="20"/>
        </w:rPr>
        <w:t>datová schránka:</w:t>
      </w:r>
      <w:r w:rsidRPr="00240DF8">
        <w:rPr>
          <w:rFonts w:ascii="Arial" w:hAnsi="Arial" w:cs="Arial"/>
          <w:sz w:val="20"/>
          <w:szCs w:val="20"/>
        </w:rPr>
        <w:tab/>
      </w:r>
      <w:r w:rsidRPr="00240DF8">
        <w:rPr>
          <w:rFonts w:ascii="Arial" w:hAnsi="Arial" w:cs="Arial"/>
          <w:sz w:val="20"/>
          <w:szCs w:val="20"/>
        </w:rPr>
        <w:fldChar w:fldCharType="begin">
          <w:ffData>
            <w:name w:val="Text14"/>
            <w:enabled/>
            <w:calcOnExit w:val="0"/>
            <w:textInput>
              <w:format w:val="None"/>
            </w:textInput>
          </w:ffData>
        </w:fldChar>
      </w:r>
      <w:r w:rsidRPr="00240DF8">
        <w:rPr>
          <w:rFonts w:ascii="Arial" w:hAnsi="Arial" w:cs="Arial"/>
          <w:sz w:val="20"/>
          <w:szCs w:val="20"/>
        </w:rPr>
        <w:instrText>FORMTEXT</w:instrText>
      </w:r>
      <w:r w:rsidRPr="00240DF8">
        <w:rPr>
          <w:rFonts w:ascii="Arial" w:hAnsi="Arial" w:cs="Arial"/>
          <w:sz w:val="20"/>
          <w:szCs w:val="20"/>
        </w:rPr>
      </w:r>
      <w:r w:rsidRPr="00240DF8">
        <w:rPr>
          <w:rFonts w:ascii="Arial" w:hAnsi="Arial" w:cs="Arial"/>
          <w:sz w:val="20"/>
          <w:szCs w:val="20"/>
        </w:rPr>
        <w:fldChar w:fldCharType="separate"/>
      </w:r>
      <w:r w:rsidRPr="00240DF8">
        <w:rPr>
          <w:rFonts w:ascii="Arial" w:hAnsi="Arial" w:cs="Arial"/>
          <w:sz w:val="20"/>
          <w:szCs w:val="20"/>
        </w:rPr>
        <w:t>     </w:t>
      </w:r>
      <w:r w:rsidRPr="00240DF8">
        <w:rPr>
          <w:rFonts w:ascii="Arial" w:hAnsi="Arial" w:cs="Arial"/>
          <w:sz w:val="20"/>
          <w:szCs w:val="20"/>
        </w:rPr>
        <w:fldChar w:fldCharType="end"/>
      </w:r>
    </w:p>
    <w:p w14:paraId="358D6B3F" w14:textId="77777777" w:rsidR="00B917B8" w:rsidRPr="00240DF8" w:rsidRDefault="00B917B8" w:rsidP="00B917B8">
      <w:pPr>
        <w:tabs>
          <w:tab w:val="left" w:pos="284"/>
          <w:tab w:val="left" w:pos="2835"/>
        </w:tabs>
        <w:jc w:val="both"/>
        <w:rPr>
          <w:rFonts w:ascii="Arial" w:hAnsi="Arial" w:cs="Arial"/>
          <w:sz w:val="20"/>
          <w:szCs w:val="20"/>
        </w:rPr>
      </w:pPr>
      <w:r w:rsidRPr="00240DF8">
        <w:rPr>
          <w:rFonts w:ascii="Arial" w:hAnsi="Arial" w:cs="Arial"/>
          <w:sz w:val="20"/>
          <w:szCs w:val="20"/>
        </w:rPr>
        <w:t xml:space="preserve">kontaktní osoba: </w:t>
      </w:r>
      <w:r w:rsidRPr="00240DF8">
        <w:rPr>
          <w:rFonts w:ascii="Arial" w:hAnsi="Arial" w:cs="Arial"/>
          <w:sz w:val="20"/>
          <w:szCs w:val="20"/>
        </w:rPr>
        <w:fldChar w:fldCharType="begin">
          <w:ffData>
            <w:name w:val="Text15"/>
            <w:enabled/>
            <w:calcOnExit w:val="0"/>
            <w:textInput>
              <w:format w:val="None"/>
            </w:textInput>
          </w:ffData>
        </w:fldChar>
      </w:r>
      <w:r w:rsidRPr="00240DF8">
        <w:rPr>
          <w:rFonts w:ascii="Arial" w:hAnsi="Arial" w:cs="Arial"/>
          <w:sz w:val="20"/>
          <w:szCs w:val="20"/>
        </w:rPr>
        <w:instrText>FORMTEXT</w:instrText>
      </w:r>
      <w:r w:rsidRPr="00240DF8">
        <w:rPr>
          <w:rFonts w:ascii="Arial" w:hAnsi="Arial" w:cs="Arial"/>
          <w:sz w:val="20"/>
          <w:szCs w:val="20"/>
        </w:rPr>
      </w:r>
      <w:r w:rsidRPr="00240DF8">
        <w:rPr>
          <w:rFonts w:ascii="Arial" w:hAnsi="Arial" w:cs="Arial"/>
          <w:sz w:val="20"/>
          <w:szCs w:val="20"/>
        </w:rPr>
        <w:fldChar w:fldCharType="separate"/>
      </w:r>
      <w:r w:rsidRPr="00240DF8">
        <w:rPr>
          <w:rFonts w:ascii="Arial" w:hAnsi="Arial" w:cs="Arial"/>
          <w:sz w:val="20"/>
          <w:szCs w:val="20"/>
        </w:rPr>
        <w:t>     </w:t>
      </w:r>
      <w:r w:rsidRPr="00240DF8">
        <w:rPr>
          <w:rFonts w:ascii="Arial" w:hAnsi="Arial" w:cs="Arial"/>
          <w:sz w:val="20"/>
          <w:szCs w:val="20"/>
        </w:rPr>
        <w:fldChar w:fldCharType="end"/>
      </w:r>
      <w:r w:rsidRPr="00240DF8">
        <w:rPr>
          <w:rFonts w:ascii="Arial" w:hAnsi="Arial" w:cs="Arial"/>
          <w:sz w:val="20"/>
          <w:szCs w:val="20"/>
        </w:rPr>
        <w:t xml:space="preserve">, tel. </w:t>
      </w:r>
      <w:r w:rsidRPr="00240DF8">
        <w:rPr>
          <w:rFonts w:ascii="Arial" w:hAnsi="Arial" w:cs="Arial"/>
          <w:sz w:val="20"/>
          <w:szCs w:val="20"/>
        </w:rPr>
        <w:fldChar w:fldCharType="begin">
          <w:ffData>
            <w:name w:val="Text15"/>
            <w:enabled/>
            <w:calcOnExit w:val="0"/>
            <w:textInput>
              <w:format w:val="None"/>
            </w:textInput>
          </w:ffData>
        </w:fldChar>
      </w:r>
      <w:r w:rsidRPr="00240DF8">
        <w:rPr>
          <w:rFonts w:ascii="Arial" w:hAnsi="Arial" w:cs="Arial"/>
          <w:sz w:val="20"/>
          <w:szCs w:val="20"/>
        </w:rPr>
        <w:instrText>FORMTEXT</w:instrText>
      </w:r>
      <w:r w:rsidRPr="00240DF8">
        <w:rPr>
          <w:rFonts w:ascii="Arial" w:hAnsi="Arial" w:cs="Arial"/>
          <w:sz w:val="20"/>
          <w:szCs w:val="20"/>
        </w:rPr>
      </w:r>
      <w:r w:rsidRPr="00240DF8">
        <w:rPr>
          <w:rFonts w:ascii="Arial" w:hAnsi="Arial" w:cs="Arial"/>
          <w:sz w:val="20"/>
          <w:szCs w:val="20"/>
        </w:rPr>
        <w:fldChar w:fldCharType="separate"/>
      </w:r>
      <w:r w:rsidRPr="00240DF8">
        <w:rPr>
          <w:rFonts w:ascii="Arial" w:hAnsi="Arial" w:cs="Arial"/>
          <w:sz w:val="20"/>
          <w:szCs w:val="20"/>
        </w:rPr>
        <w:t>     </w:t>
      </w:r>
      <w:r w:rsidRPr="00240DF8">
        <w:rPr>
          <w:rFonts w:ascii="Arial" w:hAnsi="Arial" w:cs="Arial"/>
          <w:sz w:val="20"/>
          <w:szCs w:val="20"/>
        </w:rPr>
        <w:fldChar w:fldCharType="end"/>
      </w:r>
      <w:r w:rsidRPr="00240DF8">
        <w:rPr>
          <w:rFonts w:ascii="Arial" w:hAnsi="Arial" w:cs="Arial"/>
          <w:sz w:val="20"/>
          <w:szCs w:val="20"/>
        </w:rPr>
        <w:t xml:space="preserve">, e-mail: </w:t>
      </w:r>
      <w:r w:rsidRPr="00240DF8">
        <w:rPr>
          <w:rFonts w:ascii="Arial" w:hAnsi="Arial" w:cs="Arial"/>
          <w:sz w:val="20"/>
          <w:szCs w:val="20"/>
        </w:rPr>
        <w:fldChar w:fldCharType="begin">
          <w:ffData>
            <w:name w:val="Text15"/>
            <w:enabled/>
            <w:calcOnExit w:val="0"/>
            <w:textInput>
              <w:format w:val="None"/>
            </w:textInput>
          </w:ffData>
        </w:fldChar>
      </w:r>
      <w:r w:rsidRPr="00240DF8">
        <w:rPr>
          <w:rFonts w:ascii="Arial" w:hAnsi="Arial" w:cs="Arial"/>
          <w:sz w:val="20"/>
          <w:szCs w:val="20"/>
        </w:rPr>
        <w:instrText>FORMTEXT</w:instrText>
      </w:r>
      <w:r w:rsidRPr="00240DF8">
        <w:rPr>
          <w:rFonts w:ascii="Arial" w:hAnsi="Arial" w:cs="Arial"/>
          <w:sz w:val="20"/>
          <w:szCs w:val="20"/>
        </w:rPr>
      </w:r>
      <w:r w:rsidRPr="00240DF8">
        <w:rPr>
          <w:rFonts w:ascii="Arial" w:hAnsi="Arial" w:cs="Arial"/>
          <w:sz w:val="20"/>
          <w:szCs w:val="20"/>
        </w:rPr>
        <w:fldChar w:fldCharType="separate"/>
      </w:r>
      <w:r w:rsidRPr="00240DF8">
        <w:rPr>
          <w:rFonts w:ascii="Arial" w:hAnsi="Arial" w:cs="Arial"/>
          <w:sz w:val="20"/>
          <w:szCs w:val="20"/>
        </w:rPr>
        <w:t>     </w:t>
      </w:r>
      <w:r w:rsidRPr="00240DF8">
        <w:rPr>
          <w:rFonts w:ascii="Arial" w:hAnsi="Arial" w:cs="Arial"/>
          <w:sz w:val="20"/>
          <w:szCs w:val="20"/>
        </w:rPr>
        <w:fldChar w:fldCharType="end"/>
      </w:r>
    </w:p>
    <w:p w14:paraId="0D581D24" w14:textId="77777777" w:rsidR="00B917B8" w:rsidRPr="00B64A91" w:rsidRDefault="00B917B8" w:rsidP="00B917B8">
      <w:pPr>
        <w:spacing w:before="60"/>
        <w:jc w:val="both"/>
        <w:rPr>
          <w:rFonts w:ascii="Arial" w:eastAsia="Arial" w:hAnsi="Arial" w:cs="Arial"/>
          <w:sz w:val="20"/>
          <w:szCs w:val="20"/>
        </w:rPr>
      </w:pPr>
      <w:r w:rsidRPr="00240DF8">
        <w:rPr>
          <w:rFonts w:ascii="Arial" w:hAnsi="Arial" w:cs="Arial"/>
          <w:b/>
          <w:sz w:val="20"/>
          <w:szCs w:val="20"/>
        </w:rPr>
        <w:t>korespondenční</w:t>
      </w:r>
      <w:r w:rsidRPr="00240DF8">
        <w:rPr>
          <w:rFonts w:ascii="Arial" w:eastAsia="Arial" w:hAnsi="Arial" w:cs="Arial"/>
          <w:b/>
          <w:snapToGrid w:val="0"/>
          <w:sz w:val="20"/>
          <w:szCs w:val="20"/>
        </w:rPr>
        <w:t xml:space="preserve"> adresa</w:t>
      </w:r>
      <w:r w:rsidRPr="00240DF8">
        <w:rPr>
          <w:rFonts w:ascii="Arial" w:eastAsia="Arial" w:hAnsi="Arial" w:cs="Arial"/>
          <w:snapToGrid w:val="0"/>
          <w:sz w:val="20"/>
          <w:szCs w:val="20"/>
        </w:rPr>
        <w:t xml:space="preserve">, je-li odlišná od sídla: </w:t>
      </w:r>
      <w:r w:rsidRPr="00240DF8">
        <w:rPr>
          <w:rFonts w:ascii="Arial" w:eastAsia="Arial" w:hAnsi="Arial" w:cs="Arial"/>
          <w:snapToGrid w:val="0"/>
          <w:sz w:val="20"/>
          <w:szCs w:val="20"/>
        </w:rPr>
        <w:fldChar w:fldCharType="begin">
          <w:ffData>
            <w:name w:val="Text64"/>
            <w:enabled/>
            <w:calcOnExit w:val="0"/>
            <w:textInput>
              <w:format w:val="None"/>
            </w:textInput>
          </w:ffData>
        </w:fldChar>
      </w:r>
      <w:r w:rsidRPr="00240DF8">
        <w:rPr>
          <w:rFonts w:ascii="Arial" w:eastAsia="Arial" w:hAnsi="Arial" w:cs="Arial"/>
          <w:snapToGrid w:val="0"/>
          <w:sz w:val="20"/>
          <w:szCs w:val="20"/>
        </w:rPr>
        <w:instrText>FORMTEXT</w:instrText>
      </w:r>
      <w:r w:rsidRPr="00240DF8">
        <w:rPr>
          <w:rFonts w:ascii="Arial" w:eastAsia="Arial" w:hAnsi="Arial" w:cs="Arial"/>
          <w:snapToGrid w:val="0"/>
          <w:sz w:val="20"/>
          <w:szCs w:val="20"/>
        </w:rPr>
      </w:r>
      <w:r w:rsidRPr="00240DF8">
        <w:rPr>
          <w:rFonts w:ascii="Arial" w:eastAsia="Arial" w:hAnsi="Arial" w:cs="Arial"/>
          <w:snapToGrid w:val="0"/>
          <w:sz w:val="20"/>
          <w:szCs w:val="20"/>
        </w:rPr>
        <w:fldChar w:fldCharType="separate"/>
      </w:r>
      <w:r w:rsidRPr="00240DF8">
        <w:rPr>
          <w:rFonts w:ascii="Arial" w:eastAsia="Arial" w:hAnsi="Arial" w:cs="Arial"/>
          <w:noProof/>
          <w:snapToGrid w:val="0"/>
          <w:sz w:val="20"/>
          <w:szCs w:val="20"/>
        </w:rPr>
        <w:t>     </w:t>
      </w:r>
      <w:r w:rsidRPr="00240DF8">
        <w:rPr>
          <w:rFonts w:ascii="Arial" w:eastAsia="Arial" w:hAnsi="Arial" w:cs="Arial"/>
          <w:snapToGrid w:val="0"/>
          <w:sz w:val="20"/>
          <w:szCs w:val="20"/>
        </w:rPr>
        <w:fldChar w:fldCharType="end"/>
      </w:r>
    </w:p>
    <w:p w14:paraId="0862ABF9" w14:textId="77777777" w:rsidR="00B917B8" w:rsidRPr="00B64A91" w:rsidRDefault="00B917B8" w:rsidP="00B917B8">
      <w:pPr>
        <w:jc w:val="both"/>
        <w:rPr>
          <w:rFonts w:ascii="Arial" w:hAnsi="Arial" w:cs="Arial"/>
          <w:b/>
          <w:sz w:val="20"/>
          <w:szCs w:val="20"/>
        </w:rPr>
      </w:pPr>
    </w:p>
    <w:p w14:paraId="4C6C2448" w14:textId="77777777" w:rsidR="00B917B8" w:rsidRPr="00240DF8" w:rsidRDefault="00B917B8" w:rsidP="00B917B8">
      <w:pPr>
        <w:jc w:val="both"/>
        <w:rPr>
          <w:rFonts w:ascii="Arial" w:hAnsi="Arial" w:cs="Arial"/>
          <w:b/>
          <w:sz w:val="20"/>
          <w:szCs w:val="20"/>
        </w:rPr>
      </w:pPr>
      <w:r w:rsidRPr="00240DF8">
        <w:rPr>
          <w:rFonts w:ascii="Arial" w:hAnsi="Arial" w:cs="Arial"/>
          <w:b/>
          <w:sz w:val="20"/>
          <w:szCs w:val="20"/>
        </w:rPr>
        <w:t>prodávající č. 3:</w:t>
      </w:r>
    </w:p>
    <w:p w14:paraId="6BB8BA2A" w14:textId="77777777" w:rsidR="00B917B8" w:rsidRPr="00240DF8" w:rsidRDefault="00B917B8" w:rsidP="00B917B8">
      <w:pPr>
        <w:jc w:val="both"/>
        <w:rPr>
          <w:rFonts w:ascii="Arial" w:hAnsi="Arial" w:cs="Arial"/>
          <w:b/>
          <w:sz w:val="20"/>
          <w:szCs w:val="20"/>
        </w:rPr>
      </w:pPr>
      <w:r w:rsidRPr="00240DF8">
        <w:rPr>
          <w:rFonts w:ascii="Arial" w:hAnsi="Arial" w:cs="Arial"/>
          <w:b/>
          <w:sz w:val="20"/>
          <w:szCs w:val="20"/>
        </w:rPr>
        <w:fldChar w:fldCharType="begin">
          <w:ffData>
            <w:name w:val=""/>
            <w:enabled/>
            <w:calcOnExit w:val="0"/>
            <w:textInput>
              <w:default w:val="název prodávajícího"/>
              <w:format w:val="None"/>
            </w:textInput>
          </w:ffData>
        </w:fldChar>
      </w:r>
      <w:r w:rsidRPr="00240DF8">
        <w:rPr>
          <w:rFonts w:ascii="Arial" w:hAnsi="Arial" w:cs="Arial"/>
          <w:b/>
          <w:sz w:val="20"/>
          <w:szCs w:val="20"/>
        </w:rPr>
        <w:instrText xml:space="preserve"> FORMTEXT </w:instrText>
      </w:r>
      <w:r w:rsidRPr="00240DF8">
        <w:rPr>
          <w:rFonts w:ascii="Arial" w:hAnsi="Arial" w:cs="Arial"/>
          <w:b/>
          <w:sz w:val="20"/>
          <w:szCs w:val="20"/>
        </w:rPr>
      </w:r>
      <w:r w:rsidRPr="00240DF8">
        <w:rPr>
          <w:rFonts w:ascii="Arial" w:hAnsi="Arial" w:cs="Arial"/>
          <w:b/>
          <w:sz w:val="20"/>
          <w:szCs w:val="20"/>
        </w:rPr>
        <w:fldChar w:fldCharType="separate"/>
      </w:r>
      <w:r w:rsidRPr="00240DF8">
        <w:rPr>
          <w:rFonts w:ascii="Arial" w:hAnsi="Arial" w:cs="Arial"/>
          <w:b/>
          <w:noProof/>
          <w:sz w:val="20"/>
          <w:szCs w:val="20"/>
        </w:rPr>
        <w:t>název prodávajícího</w:t>
      </w:r>
      <w:r w:rsidRPr="00240DF8">
        <w:rPr>
          <w:rFonts w:ascii="Arial" w:hAnsi="Arial" w:cs="Arial"/>
          <w:b/>
          <w:sz w:val="20"/>
          <w:szCs w:val="20"/>
        </w:rPr>
        <w:fldChar w:fldCharType="end"/>
      </w:r>
    </w:p>
    <w:p w14:paraId="28CADF8F" w14:textId="77777777" w:rsidR="00B917B8" w:rsidRPr="00240DF8" w:rsidRDefault="00B917B8" w:rsidP="00B917B8">
      <w:pPr>
        <w:tabs>
          <w:tab w:val="left" w:pos="284"/>
          <w:tab w:val="left" w:pos="2835"/>
        </w:tabs>
        <w:jc w:val="both"/>
        <w:rPr>
          <w:rFonts w:ascii="Arial" w:hAnsi="Arial" w:cs="Arial"/>
          <w:sz w:val="20"/>
          <w:szCs w:val="20"/>
        </w:rPr>
      </w:pPr>
      <w:r w:rsidRPr="00240DF8">
        <w:rPr>
          <w:rFonts w:ascii="Arial" w:hAnsi="Arial" w:cs="Arial"/>
          <w:sz w:val="20"/>
          <w:szCs w:val="20"/>
        </w:rPr>
        <w:t xml:space="preserve">zapsaná v obchodním rejstříku pod sp. zn.: </w:t>
      </w:r>
      <w:r w:rsidRPr="00240DF8">
        <w:rPr>
          <w:rFonts w:ascii="Arial" w:hAnsi="Arial" w:cs="Arial"/>
          <w:sz w:val="20"/>
          <w:szCs w:val="20"/>
        </w:rPr>
        <w:fldChar w:fldCharType="begin">
          <w:ffData>
            <w:name w:val="Text13"/>
            <w:enabled/>
            <w:calcOnExit w:val="0"/>
            <w:textInput>
              <w:format w:val="None"/>
            </w:textInput>
          </w:ffData>
        </w:fldChar>
      </w:r>
      <w:r w:rsidRPr="00240DF8">
        <w:rPr>
          <w:rFonts w:ascii="Arial" w:hAnsi="Arial" w:cs="Arial"/>
          <w:sz w:val="20"/>
          <w:szCs w:val="20"/>
        </w:rPr>
        <w:instrText>FORMTEXT</w:instrText>
      </w:r>
      <w:r w:rsidRPr="00240DF8">
        <w:rPr>
          <w:rFonts w:ascii="Arial" w:hAnsi="Arial" w:cs="Arial"/>
          <w:sz w:val="20"/>
          <w:szCs w:val="20"/>
        </w:rPr>
      </w:r>
      <w:r w:rsidRPr="00240DF8">
        <w:rPr>
          <w:rFonts w:ascii="Arial" w:hAnsi="Arial" w:cs="Arial"/>
          <w:sz w:val="20"/>
          <w:szCs w:val="20"/>
        </w:rPr>
        <w:fldChar w:fldCharType="separate"/>
      </w:r>
      <w:r w:rsidRPr="00240DF8">
        <w:rPr>
          <w:rFonts w:ascii="Arial" w:hAnsi="Arial" w:cs="Arial"/>
          <w:sz w:val="20"/>
          <w:szCs w:val="20"/>
        </w:rPr>
        <w:t>     </w:t>
      </w:r>
      <w:r w:rsidRPr="00240DF8">
        <w:rPr>
          <w:rFonts w:ascii="Arial" w:hAnsi="Arial" w:cs="Arial"/>
          <w:sz w:val="20"/>
          <w:szCs w:val="20"/>
        </w:rPr>
        <w:fldChar w:fldCharType="end"/>
      </w:r>
      <w:r w:rsidRPr="00240DF8">
        <w:rPr>
          <w:rFonts w:ascii="Arial" w:hAnsi="Arial" w:cs="Arial"/>
          <w:sz w:val="20"/>
          <w:szCs w:val="20"/>
        </w:rPr>
        <w:t xml:space="preserve"> vedenou u </w:t>
      </w:r>
      <w:r w:rsidRPr="00240DF8">
        <w:rPr>
          <w:rFonts w:ascii="Arial" w:hAnsi="Arial" w:cs="Arial"/>
          <w:sz w:val="20"/>
          <w:szCs w:val="20"/>
        </w:rPr>
        <w:fldChar w:fldCharType="begin">
          <w:ffData>
            <w:name w:val="Text13"/>
            <w:enabled/>
            <w:calcOnExit w:val="0"/>
            <w:textInput>
              <w:format w:val="None"/>
            </w:textInput>
          </w:ffData>
        </w:fldChar>
      </w:r>
      <w:r w:rsidRPr="00240DF8">
        <w:rPr>
          <w:rFonts w:ascii="Arial" w:hAnsi="Arial" w:cs="Arial"/>
          <w:sz w:val="20"/>
          <w:szCs w:val="20"/>
        </w:rPr>
        <w:instrText>FORMTEXT</w:instrText>
      </w:r>
      <w:r w:rsidRPr="00240DF8">
        <w:rPr>
          <w:rFonts w:ascii="Arial" w:hAnsi="Arial" w:cs="Arial"/>
          <w:sz w:val="20"/>
          <w:szCs w:val="20"/>
        </w:rPr>
      </w:r>
      <w:r w:rsidRPr="00240DF8">
        <w:rPr>
          <w:rFonts w:ascii="Arial" w:hAnsi="Arial" w:cs="Arial"/>
          <w:sz w:val="20"/>
          <w:szCs w:val="20"/>
        </w:rPr>
        <w:fldChar w:fldCharType="separate"/>
      </w:r>
      <w:r w:rsidRPr="00240DF8">
        <w:rPr>
          <w:rFonts w:ascii="Arial" w:hAnsi="Arial" w:cs="Arial"/>
          <w:sz w:val="20"/>
          <w:szCs w:val="20"/>
        </w:rPr>
        <w:t>     </w:t>
      </w:r>
      <w:r w:rsidRPr="00240DF8">
        <w:rPr>
          <w:rFonts w:ascii="Arial" w:hAnsi="Arial" w:cs="Arial"/>
          <w:sz w:val="20"/>
          <w:szCs w:val="20"/>
        </w:rPr>
        <w:fldChar w:fldCharType="end"/>
      </w:r>
    </w:p>
    <w:p w14:paraId="09EF45FF" w14:textId="77777777" w:rsidR="00B917B8" w:rsidRPr="00240DF8" w:rsidRDefault="00B917B8" w:rsidP="00B917B8">
      <w:pPr>
        <w:jc w:val="both"/>
        <w:rPr>
          <w:rFonts w:ascii="Arial" w:hAnsi="Arial" w:cs="Arial"/>
          <w:sz w:val="20"/>
          <w:szCs w:val="20"/>
        </w:rPr>
      </w:pPr>
      <w:r w:rsidRPr="00240DF8">
        <w:rPr>
          <w:rFonts w:ascii="Arial" w:hAnsi="Arial" w:cs="Arial"/>
          <w:sz w:val="20"/>
          <w:szCs w:val="20"/>
        </w:rPr>
        <w:t>sídlo:</w:t>
      </w:r>
      <w:r w:rsidRPr="00240DF8">
        <w:rPr>
          <w:rFonts w:ascii="Arial" w:hAnsi="Arial" w:cs="Arial"/>
          <w:sz w:val="20"/>
          <w:szCs w:val="20"/>
        </w:rPr>
        <w:tab/>
      </w:r>
      <w:r w:rsidRPr="00240DF8">
        <w:rPr>
          <w:rFonts w:ascii="Arial" w:hAnsi="Arial" w:cs="Arial"/>
          <w:sz w:val="20"/>
          <w:szCs w:val="20"/>
        </w:rPr>
        <w:tab/>
      </w:r>
      <w:r w:rsidRPr="00240DF8">
        <w:rPr>
          <w:rFonts w:ascii="Arial" w:hAnsi="Arial" w:cs="Arial"/>
          <w:sz w:val="20"/>
          <w:szCs w:val="20"/>
        </w:rPr>
        <w:fldChar w:fldCharType="begin">
          <w:ffData>
            <w:name w:val="Text7"/>
            <w:enabled/>
            <w:calcOnExit w:val="0"/>
            <w:textInput>
              <w:format w:val="None"/>
            </w:textInput>
          </w:ffData>
        </w:fldChar>
      </w:r>
      <w:r w:rsidRPr="00240DF8">
        <w:rPr>
          <w:rFonts w:ascii="Arial" w:hAnsi="Arial" w:cs="Arial"/>
          <w:sz w:val="20"/>
          <w:szCs w:val="20"/>
        </w:rPr>
        <w:instrText>FORMTEXT</w:instrText>
      </w:r>
      <w:r w:rsidRPr="00240DF8">
        <w:rPr>
          <w:rFonts w:ascii="Arial" w:hAnsi="Arial" w:cs="Arial"/>
          <w:sz w:val="20"/>
          <w:szCs w:val="20"/>
        </w:rPr>
      </w:r>
      <w:r w:rsidRPr="00240DF8">
        <w:rPr>
          <w:rFonts w:ascii="Arial" w:hAnsi="Arial" w:cs="Arial"/>
          <w:sz w:val="20"/>
          <w:szCs w:val="20"/>
        </w:rPr>
        <w:fldChar w:fldCharType="separate"/>
      </w:r>
      <w:r w:rsidRPr="00240DF8">
        <w:rPr>
          <w:rFonts w:ascii="Arial" w:hAnsi="Arial" w:cs="Arial"/>
          <w:sz w:val="20"/>
          <w:szCs w:val="20"/>
        </w:rPr>
        <w:t>     </w:t>
      </w:r>
      <w:r w:rsidRPr="00240DF8">
        <w:rPr>
          <w:rFonts w:ascii="Arial" w:hAnsi="Arial" w:cs="Arial"/>
          <w:sz w:val="20"/>
          <w:szCs w:val="20"/>
        </w:rPr>
        <w:fldChar w:fldCharType="end"/>
      </w:r>
    </w:p>
    <w:p w14:paraId="3B5D0155" w14:textId="77777777" w:rsidR="00B917B8" w:rsidRPr="00240DF8" w:rsidRDefault="00B917B8" w:rsidP="00B917B8">
      <w:pPr>
        <w:jc w:val="both"/>
        <w:rPr>
          <w:rFonts w:ascii="Arial" w:hAnsi="Arial" w:cs="Arial"/>
          <w:sz w:val="20"/>
          <w:szCs w:val="20"/>
        </w:rPr>
      </w:pPr>
      <w:r w:rsidRPr="00240DF8">
        <w:rPr>
          <w:rFonts w:ascii="Arial" w:hAnsi="Arial" w:cs="Arial"/>
          <w:sz w:val="20"/>
          <w:szCs w:val="20"/>
        </w:rPr>
        <w:t>zastoupená:</w:t>
      </w:r>
      <w:r w:rsidRPr="00240DF8">
        <w:rPr>
          <w:rFonts w:ascii="Arial" w:hAnsi="Arial" w:cs="Arial"/>
          <w:sz w:val="20"/>
          <w:szCs w:val="20"/>
        </w:rPr>
        <w:tab/>
      </w:r>
      <w:r w:rsidRPr="00240DF8">
        <w:rPr>
          <w:rFonts w:ascii="Arial" w:hAnsi="Arial" w:cs="Arial"/>
          <w:sz w:val="20"/>
          <w:szCs w:val="20"/>
        </w:rPr>
        <w:fldChar w:fldCharType="begin">
          <w:ffData>
            <w:name w:val="Text8"/>
            <w:enabled/>
            <w:calcOnExit w:val="0"/>
            <w:textInput>
              <w:format w:val="None"/>
            </w:textInput>
          </w:ffData>
        </w:fldChar>
      </w:r>
      <w:r w:rsidRPr="00240DF8">
        <w:rPr>
          <w:rFonts w:ascii="Arial" w:hAnsi="Arial" w:cs="Arial"/>
          <w:sz w:val="20"/>
          <w:szCs w:val="20"/>
        </w:rPr>
        <w:instrText>FORMTEXT</w:instrText>
      </w:r>
      <w:r w:rsidRPr="00240DF8">
        <w:rPr>
          <w:rFonts w:ascii="Arial" w:hAnsi="Arial" w:cs="Arial"/>
          <w:sz w:val="20"/>
          <w:szCs w:val="20"/>
        </w:rPr>
      </w:r>
      <w:r w:rsidRPr="00240DF8">
        <w:rPr>
          <w:rFonts w:ascii="Arial" w:hAnsi="Arial" w:cs="Arial"/>
          <w:sz w:val="20"/>
          <w:szCs w:val="20"/>
        </w:rPr>
        <w:fldChar w:fldCharType="separate"/>
      </w:r>
      <w:r w:rsidRPr="00240DF8">
        <w:rPr>
          <w:rFonts w:ascii="Arial" w:hAnsi="Arial" w:cs="Arial"/>
          <w:sz w:val="20"/>
          <w:szCs w:val="20"/>
        </w:rPr>
        <w:t>     </w:t>
      </w:r>
      <w:r w:rsidRPr="00240DF8">
        <w:rPr>
          <w:rFonts w:ascii="Arial" w:hAnsi="Arial" w:cs="Arial"/>
          <w:sz w:val="20"/>
          <w:szCs w:val="20"/>
        </w:rPr>
        <w:fldChar w:fldCharType="end"/>
      </w:r>
    </w:p>
    <w:p w14:paraId="7A08EE78" w14:textId="77777777" w:rsidR="00B917B8" w:rsidRPr="00240DF8" w:rsidRDefault="00B917B8" w:rsidP="00B917B8">
      <w:pPr>
        <w:jc w:val="both"/>
        <w:rPr>
          <w:rFonts w:ascii="Arial" w:hAnsi="Arial" w:cs="Arial"/>
          <w:sz w:val="20"/>
          <w:szCs w:val="20"/>
        </w:rPr>
      </w:pPr>
      <w:r w:rsidRPr="00240DF8">
        <w:rPr>
          <w:rFonts w:ascii="Arial" w:hAnsi="Arial" w:cs="Arial"/>
          <w:sz w:val="20"/>
          <w:szCs w:val="20"/>
        </w:rPr>
        <w:lastRenderedPageBreak/>
        <w:t>IČO:</w:t>
      </w:r>
      <w:r w:rsidRPr="00240DF8">
        <w:rPr>
          <w:rFonts w:ascii="Arial" w:hAnsi="Arial" w:cs="Arial"/>
          <w:sz w:val="20"/>
          <w:szCs w:val="20"/>
        </w:rPr>
        <w:tab/>
      </w:r>
      <w:r w:rsidRPr="00240DF8">
        <w:rPr>
          <w:rFonts w:ascii="Arial" w:hAnsi="Arial" w:cs="Arial"/>
          <w:sz w:val="20"/>
          <w:szCs w:val="20"/>
        </w:rPr>
        <w:fldChar w:fldCharType="begin">
          <w:ffData>
            <w:name w:val="Text9"/>
            <w:enabled/>
            <w:calcOnExit w:val="0"/>
            <w:textInput>
              <w:format w:val="None"/>
            </w:textInput>
          </w:ffData>
        </w:fldChar>
      </w:r>
      <w:r w:rsidRPr="00240DF8">
        <w:rPr>
          <w:rFonts w:ascii="Arial" w:hAnsi="Arial" w:cs="Arial"/>
          <w:sz w:val="20"/>
          <w:szCs w:val="20"/>
        </w:rPr>
        <w:instrText>FORMTEXT</w:instrText>
      </w:r>
      <w:r w:rsidRPr="00240DF8">
        <w:rPr>
          <w:rFonts w:ascii="Arial" w:hAnsi="Arial" w:cs="Arial"/>
          <w:sz w:val="20"/>
          <w:szCs w:val="20"/>
        </w:rPr>
      </w:r>
      <w:r w:rsidRPr="00240DF8">
        <w:rPr>
          <w:rFonts w:ascii="Arial" w:hAnsi="Arial" w:cs="Arial"/>
          <w:sz w:val="20"/>
          <w:szCs w:val="20"/>
        </w:rPr>
        <w:fldChar w:fldCharType="separate"/>
      </w:r>
      <w:r w:rsidRPr="00240DF8">
        <w:rPr>
          <w:rFonts w:ascii="Arial" w:hAnsi="Arial" w:cs="Arial"/>
          <w:sz w:val="20"/>
          <w:szCs w:val="20"/>
        </w:rPr>
        <w:t>     </w:t>
      </w:r>
      <w:r w:rsidRPr="00240DF8">
        <w:rPr>
          <w:rFonts w:ascii="Arial" w:hAnsi="Arial" w:cs="Arial"/>
          <w:sz w:val="20"/>
          <w:szCs w:val="20"/>
        </w:rPr>
        <w:fldChar w:fldCharType="end"/>
      </w:r>
      <w:r w:rsidRPr="00240DF8">
        <w:rPr>
          <w:rFonts w:ascii="Arial" w:hAnsi="Arial" w:cs="Arial"/>
          <w:sz w:val="20"/>
          <w:szCs w:val="20"/>
        </w:rPr>
        <w:tab/>
        <w:t>DIČ:</w:t>
      </w:r>
      <w:r w:rsidRPr="00240DF8">
        <w:rPr>
          <w:rFonts w:ascii="Arial" w:hAnsi="Arial" w:cs="Arial"/>
          <w:sz w:val="20"/>
          <w:szCs w:val="20"/>
        </w:rPr>
        <w:tab/>
      </w:r>
      <w:r w:rsidRPr="00240DF8">
        <w:rPr>
          <w:rFonts w:ascii="Arial" w:hAnsi="Arial" w:cs="Arial"/>
          <w:sz w:val="20"/>
          <w:szCs w:val="20"/>
        </w:rPr>
        <w:fldChar w:fldCharType="begin">
          <w:ffData>
            <w:name w:val="Text10"/>
            <w:enabled/>
            <w:calcOnExit w:val="0"/>
            <w:textInput>
              <w:format w:val="None"/>
            </w:textInput>
          </w:ffData>
        </w:fldChar>
      </w:r>
      <w:r w:rsidRPr="00240DF8">
        <w:rPr>
          <w:rFonts w:ascii="Arial" w:hAnsi="Arial" w:cs="Arial"/>
          <w:sz w:val="20"/>
          <w:szCs w:val="20"/>
        </w:rPr>
        <w:instrText>FORMTEXT</w:instrText>
      </w:r>
      <w:r w:rsidRPr="00240DF8">
        <w:rPr>
          <w:rFonts w:ascii="Arial" w:hAnsi="Arial" w:cs="Arial"/>
          <w:sz w:val="20"/>
          <w:szCs w:val="20"/>
        </w:rPr>
      </w:r>
      <w:r w:rsidRPr="00240DF8">
        <w:rPr>
          <w:rFonts w:ascii="Arial" w:hAnsi="Arial" w:cs="Arial"/>
          <w:sz w:val="20"/>
          <w:szCs w:val="20"/>
        </w:rPr>
        <w:fldChar w:fldCharType="separate"/>
      </w:r>
      <w:r w:rsidRPr="00240DF8">
        <w:rPr>
          <w:rFonts w:ascii="Arial" w:hAnsi="Arial" w:cs="Arial"/>
          <w:sz w:val="20"/>
          <w:szCs w:val="20"/>
        </w:rPr>
        <w:t>     </w:t>
      </w:r>
      <w:r w:rsidRPr="00240DF8">
        <w:rPr>
          <w:rFonts w:ascii="Arial" w:hAnsi="Arial" w:cs="Arial"/>
          <w:sz w:val="20"/>
          <w:szCs w:val="20"/>
        </w:rPr>
        <w:fldChar w:fldCharType="end"/>
      </w:r>
      <w:r w:rsidRPr="00240DF8">
        <w:rPr>
          <w:rFonts w:ascii="Arial" w:hAnsi="Arial" w:cs="Arial"/>
          <w:sz w:val="20"/>
          <w:szCs w:val="20"/>
        </w:rPr>
        <w:t xml:space="preserve"> </w:t>
      </w:r>
    </w:p>
    <w:p w14:paraId="43B17492" w14:textId="77777777" w:rsidR="00B917B8" w:rsidRPr="00240DF8" w:rsidRDefault="00B917B8" w:rsidP="00B917B8">
      <w:pPr>
        <w:jc w:val="both"/>
        <w:rPr>
          <w:rFonts w:ascii="Arial" w:hAnsi="Arial" w:cs="Arial"/>
          <w:sz w:val="20"/>
          <w:szCs w:val="20"/>
        </w:rPr>
      </w:pPr>
      <w:r w:rsidRPr="00240DF8">
        <w:rPr>
          <w:rFonts w:ascii="Arial" w:hAnsi="Arial" w:cs="Arial"/>
          <w:sz w:val="20"/>
          <w:szCs w:val="20"/>
        </w:rPr>
        <w:t>telefon:</w:t>
      </w:r>
      <w:r w:rsidRPr="00240DF8">
        <w:rPr>
          <w:rFonts w:ascii="Arial" w:hAnsi="Arial" w:cs="Arial"/>
          <w:sz w:val="20"/>
          <w:szCs w:val="20"/>
        </w:rPr>
        <w:tab/>
      </w:r>
      <w:r w:rsidRPr="00240DF8">
        <w:rPr>
          <w:rFonts w:ascii="Arial" w:hAnsi="Arial" w:cs="Arial"/>
          <w:sz w:val="20"/>
          <w:szCs w:val="20"/>
        </w:rPr>
        <w:fldChar w:fldCharType="begin">
          <w:ffData>
            <w:name w:val="Text12"/>
            <w:enabled/>
            <w:calcOnExit w:val="0"/>
            <w:textInput>
              <w:format w:val="None"/>
            </w:textInput>
          </w:ffData>
        </w:fldChar>
      </w:r>
      <w:r w:rsidRPr="00240DF8">
        <w:rPr>
          <w:rFonts w:ascii="Arial" w:hAnsi="Arial" w:cs="Arial"/>
          <w:sz w:val="20"/>
          <w:szCs w:val="20"/>
        </w:rPr>
        <w:instrText>FORMTEXT</w:instrText>
      </w:r>
      <w:r w:rsidRPr="00240DF8">
        <w:rPr>
          <w:rFonts w:ascii="Arial" w:hAnsi="Arial" w:cs="Arial"/>
          <w:sz w:val="20"/>
          <w:szCs w:val="20"/>
        </w:rPr>
      </w:r>
      <w:r w:rsidRPr="00240DF8">
        <w:rPr>
          <w:rFonts w:ascii="Arial" w:hAnsi="Arial" w:cs="Arial"/>
          <w:sz w:val="20"/>
          <w:szCs w:val="20"/>
        </w:rPr>
        <w:fldChar w:fldCharType="separate"/>
      </w:r>
      <w:r w:rsidRPr="00240DF8">
        <w:rPr>
          <w:rFonts w:ascii="Arial" w:hAnsi="Arial" w:cs="Arial"/>
          <w:sz w:val="20"/>
          <w:szCs w:val="20"/>
        </w:rPr>
        <w:t>     </w:t>
      </w:r>
      <w:r w:rsidRPr="00240DF8">
        <w:rPr>
          <w:rFonts w:ascii="Arial" w:hAnsi="Arial" w:cs="Arial"/>
          <w:sz w:val="20"/>
          <w:szCs w:val="20"/>
        </w:rPr>
        <w:fldChar w:fldCharType="end"/>
      </w:r>
      <w:r w:rsidRPr="00240DF8">
        <w:rPr>
          <w:rFonts w:ascii="Arial" w:hAnsi="Arial" w:cs="Arial"/>
          <w:sz w:val="20"/>
          <w:szCs w:val="20"/>
        </w:rPr>
        <w:tab/>
        <w:t xml:space="preserve">e-mail: </w:t>
      </w:r>
      <w:r w:rsidRPr="00240DF8">
        <w:rPr>
          <w:rFonts w:ascii="Arial" w:hAnsi="Arial" w:cs="Arial"/>
          <w:sz w:val="20"/>
          <w:szCs w:val="20"/>
        </w:rPr>
        <w:fldChar w:fldCharType="begin">
          <w:ffData>
            <w:name w:val="Text63"/>
            <w:enabled/>
            <w:calcOnExit w:val="0"/>
            <w:textInput>
              <w:format w:val="None"/>
            </w:textInput>
          </w:ffData>
        </w:fldChar>
      </w:r>
      <w:r w:rsidRPr="00240DF8">
        <w:rPr>
          <w:rFonts w:ascii="Arial" w:hAnsi="Arial" w:cs="Arial"/>
          <w:sz w:val="20"/>
          <w:szCs w:val="20"/>
        </w:rPr>
        <w:instrText>FORMTEXT</w:instrText>
      </w:r>
      <w:r w:rsidRPr="00240DF8">
        <w:rPr>
          <w:rFonts w:ascii="Arial" w:hAnsi="Arial" w:cs="Arial"/>
          <w:sz w:val="20"/>
          <w:szCs w:val="20"/>
        </w:rPr>
      </w:r>
      <w:r w:rsidRPr="00240DF8">
        <w:rPr>
          <w:rFonts w:ascii="Arial" w:hAnsi="Arial" w:cs="Arial"/>
          <w:sz w:val="20"/>
          <w:szCs w:val="20"/>
        </w:rPr>
        <w:fldChar w:fldCharType="separate"/>
      </w:r>
      <w:r w:rsidRPr="00240DF8">
        <w:rPr>
          <w:rFonts w:ascii="Arial" w:hAnsi="Arial" w:cs="Arial"/>
          <w:sz w:val="20"/>
          <w:szCs w:val="20"/>
        </w:rPr>
        <w:t>     </w:t>
      </w:r>
      <w:r w:rsidRPr="00240DF8">
        <w:rPr>
          <w:rFonts w:ascii="Arial" w:hAnsi="Arial" w:cs="Arial"/>
          <w:sz w:val="20"/>
          <w:szCs w:val="20"/>
        </w:rPr>
        <w:fldChar w:fldCharType="end"/>
      </w:r>
    </w:p>
    <w:p w14:paraId="09D1CC00" w14:textId="77777777" w:rsidR="00B917B8" w:rsidRPr="00240DF8" w:rsidRDefault="00B917B8" w:rsidP="00B917B8">
      <w:pPr>
        <w:jc w:val="both"/>
        <w:rPr>
          <w:rFonts w:ascii="Arial" w:hAnsi="Arial" w:cs="Arial"/>
          <w:sz w:val="20"/>
          <w:szCs w:val="20"/>
        </w:rPr>
      </w:pPr>
      <w:r w:rsidRPr="00240DF8">
        <w:rPr>
          <w:rFonts w:ascii="Arial" w:hAnsi="Arial" w:cs="Arial"/>
          <w:sz w:val="20"/>
          <w:szCs w:val="20"/>
        </w:rPr>
        <w:t>datová schránka:</w:t>
      </w:r>
      <w:r w:rsidRPr="00240DF8">
        <w:rPr>
          <w:rFonts w:ascii="Arial" w:hAnsi="Arial" w:cs="Arial"/>
          <w:sz w:val="20"/>
          <w:szCs w:val="20"/>
        </w:rPr>
        <w:tab/>
      </w:r>
      <w:r w:rsidRPr="00240DF8">
        <w:rPr>
          <w:rFonts w:ascii="Arial" w:hAnsi="Arial" w:cs="Arial"/>
          <w:sz w:val="20"/>
          <w:szCs w:val="20"/>
        </w:rPr>
        <w:fldChar w:fldCharType="begin">
          <w:ffData>
            <w:name w:val="Text14"/>
            <w:enabled/>
            <w:calcOnExit w:val="0"/>
            <w:textInput>
              <w:format w:val="None"/>
            </w:textInput>
          </w:ffData>
        </w:fldChar>
      </w:r>
      <w:r w:rsidRPr="00240DF8">
        <w:rPr>
          <w:rFonts w:ascii="Arial" w:hAnsi="Arial" w:cs="Arial"/>
          <w:sz w:val="20"/>
          <w:szCs w:val="20"/>
        </w:rPr>
        <w:instrText>FORMTEXT</w:instrText>
      </w:r>
      <w:r w:rsidRPr="00240DF8">
        <w:rPr>
          <w:rFonts w:ascii="Arial" w:hAnsi="Arial" w:cs="Arial"/>
          <w:sz w:val="20"/>
          <w:szCs w:val="20"/>
        </w:rPr>
      </w:r>
      <w:r w:rsidRPr="00240DF8">
        <w:rPr>
          <w:rFonts w:ascii="Arial" w:hAnsi="Arial" w:cs="Arial"/>
          <w:sz w:val="20"/>
          <w:szCs w:val="20"/>
        </w:rPr>
        <w:fldChar w:fldCharType="separate"/>
      </w:r>
      <w:r w:rsidRPr="00240DF8">
        <w:rPr>
          <w:rFonts w:ascii="Arial" w:hAnsi="Arial" w:cs="Arial"/>
          <w:sz w:val="20"/>
          <w:szCs w:val="20"/>
        </w:rPr>
        <w:t>     </w:t>
      </w:r>
      <w:r w:rsidRPr="00240DF8">
        <w:rPr>
          <w:rFonts w:ascii="Arial" w:hAnsi="Arial" w:cs="Arial"/>
          <w:sz w:val="20"/>
          <w:szCs w:val="20"/>
        </w:rPr>
        <w:fldChar w:fldCharType="end"/>
      </w:r>
    </w:p>
    <w:p w14:paraId="508BD000" w14:textId="77777777" w:rsidR="00B917B8" w:rsidRPr="00240DF8" w:rsidRDefault="00B917B8" w:rsidP="00B917B8">
      <w:pPr>
        <w:tabs>
          <w:tab w:val="left" w:pos="284"/>
          <w:tab w:val="left" w:pos="2835"/>
        </w:tabs>
        <w:jc w:val="both"/>
        <w:rPr>
          <w:rFonts w:ascii="Arial" w:hAnsi="Arial" w:cs="Arial"/>
          <w:sz w:val="20"/>
          <w:szCs w:val="20"/>
        </w:rPr>
      </w:pPr>
      <w:r w:rsidRPr="00240DF8">
        <w:rPr>
          <w:rFonts w:ascii="Arial" w:hAnsi="Arial" w:cs="Arial"/>
          <w:sz w:val="20"/>
          <w:szCs w:val="20"/>
        </w:rPr>
        <w:t xml:space="preserve">kontaktní osoba: </w:t>
      </w:r>
      <w:r w:rsidRPr="00240DF8">
        <w:rPr>
          <w:rFonts w:ascii="Arial" w:hAnsi="Arial" w:cs="Arial"/>
          <w:sz w:val="20"/>
          <w:szCs w:val="20"/>
        </w:rPr>
        <w:fldChar w:fldCharType="begin">
          <w:ffData>
            <w:name w:val="Text15"/>
            <w:enabled/>
            <w:calcOnExit w:val="0"/>
            <w:textInput>
              <w:format w:val="None"/>
            </w:textInput>
          </w:ffData>
        </w:fldChar>
      </w:r>
      <w:r w:rsidRPr="00240DF8">
        <w:rPr>
          <w:rFonts w:ascii="Arial" w:hAnsi="Arial" w:cs="Arial"/>
          <w:sz w:val="20"/>
          <w:szCs w:val="20"/>
        </w:rPr>
        <w:instrText>FORMTEXT</w:instrText>
      </w:r>
      <w:r w:rsidRPr="00240DF8">
        <w:rPr>
          <w:rFonts w:ascii="Arial" w:hAnsi="Arial" w:cs="Arial"/>
          <w:sz w:val="20"/>
          <w:szCs w:val="20"/>
        </w:rPr>
      </w:r>
      <w:r w:rsidRPr="00240DF8">
        <w:rPr>
          <w:rFonts w:ascii="Arial" w:hAnsi="Arial" w:cs="Arial"/>
          <w:sz w:val="20"/>
          <w:szCs w:val="20"/>
        </w:rPr>
        <w:fldChar w:fldCharType="separate"/>
      </w:r>
      <w:r w:rsidRPr="00240DF8">
        <w:rPr>
          <w:rFonts w:ascii="Arial" w:hAnsi="Arial" w:cs="Arial"/>
          <w:sz w:val="20"/>
          <w:szCs w:val="20"/>
        </w:rPr>
        <w:t>     </w:t>
      </w:r>
      <w:r w:rsidRPr="00240DF8">
        <w:rPr>
          <w:rFonts w:ascii="Arial" w:hAnsi="Arial" w:cs="Arial"/>
          <w:sz w:val="20"/>
          <w:szCs w:val="20"/>
        </w:rPr>
        <w:fldChar w:fldCharType="end"/>
      </w:r>
      <w:r w:rsidRPr="00240DF8">
        <w:rPr>
          <w:rFonts w:ascii="Arial" w:hAnsi="Arial" w:cs="Arial"/>
          <w:sz w:val="20"/>
          <w:szCs w:val="20"/>
        </w:rPr>
        <w:t xml:space="preserve">, tel. </w:t>
      </w:r>
      <w:r w:rsidRPr="00240DF8">
        <w:rPr>
          <w:rFonts w:ascii="Arial" w:hAnsi="Arial" w:cs="Arial"/>
          <w:sz w:val="20"/>
          <w:szCs w:val="20"/>
        </w:rPr>
        <w:fldChar w:fldCharType="begin">
          <w:ffData>
            <w:name w:val="Text15"/>
            <w:enabled/>
            <w:calcOnExit w:val="0"/>
            <w:textInput>
              <w:format w:val="None"/>
            </w:textInput>
          </w:ffData>
        </w:fldChar>
      </w:r>
      <w:r w:rsidRPr="00240DF8">
        <w:rPr>
          <w:rFonts w:ascii="Arial" w:hAnsi="Arial" w:cs="Arial"/>
          <w:sz w:val="20"/>
          <w:szCs w:val="20"/>
        </w:rPr>
        <w:instrText>FORMTEXT</w:instrText>
      </w:r>
      <w:r w:rsidRPr="00240DF8">
        <w:rPr>
          <w:rFonts w:ascii="Arial" w:hAnsi="Arial" w:cs="Arial"/>
          <w:sz w:val="20"/>
          <w:szCs w:val="20"/>
        </w:rPr>
      </w:r>
      <w:r w:rsidRPr="00240DF8">
        <w:rPr>
          <w:rFonts w:ascii="Arial" w:hAnsi="Arial" w:cs="Arial"/>
          <w:sz w:val="20"/>
          <w:szCs w:val="20"/>
        </w:rPr>
        <w:fldChar w:fldCharType="separate"/>
      </w:r>
      <w:r w:rsidRPr="00240DF8">
        <w:rPr>
          <w:rFonts w:ascii="Arial" w:hAnsi="Arial" w:cs="Arial"/>
          <w:sz w:val="20"/>
          <w:szCs w:val="20"/>
        </w:rPr>
        <w:t>     </w:t>
      </w:r>
      <w:r w:rsidRPr="00240DF8">
        <w:rPr>
          <w:rFonts w:ascii="Arial" w:hAnsi="Arial" w:cs="Arial"/>
          <w:sz w:val="20"/>
          <w:szCs w:val="20"/>
        </w:rPr>
        <w:fldChar w:fldCharType="end"/>
      </w:r>
      <w:r w:rsidRPr="00240DF8">
        <w:rPr>
          <w:rFonts w:ascii="Arial" w:hAnsi="Arial" w:cs="Arial"/>
          <w:sz w:val="20"/>
          <w:szCs w:val="20"/>
        </w:rPr>
        <w:t xml:space="preserve">, e-mail: </w:t>
      </w:r>
      <w:r w:rsidRPr="00240DF8">
        <w:rPr>
          <w:rFonts w:ascii="Arial" w:hAnsi="Arial" w:cs="Arial"/>
          <w:sz w:val="20"/>
          <w:szCs w:val="20"/>
        </w:rPr>
        <w:fldChar w:fldCharType="begin">
          <w:ffData>
            <w:name w:val="Text15"/>
            <w:enabled/>
            <w:calcOnExit w:val="0"/>
            <w:textInput>
              <w:format w:val="None"/>
            </w:textInput>
          </w:ffData>
        </w:fldChar>
      </w:r>
      <w:r w:rsidRPr="00240DF8">
        <w:rPr>
          <w:rFonts w:ascii="Arial" w:hAnsi="Arial" w:cs="Arial"/>
          <w:sz w:val="20"/>
          <w:szCs w:val="20"/>
        </w:rPr>
        <w:instrText>FORMTEXT</w:instrText>
      </w:r>
      <w:r w:rsidRPr="00240DF8">
        <w:rPr>
          <w:rFonts w:ascii="Arial" w:hAnsi="Arial" w:cs="Arial"/>
          <w:sz w:val="20"/>
          <w:szCs w:val="20"/>
        </w:rPr>
      </w:r>
      <w:r w:rsidRPr="00240DF8">
        <w:rPr>
          <w:rFonts w:ascii="Arial" w:hAnsi="Arial" w:cs="Arial"/>
          <w:sz w:val="20"/>
          <w:szCs w:val="20"/>
        </w:rPr>
        <w:fldChar w:fldCharType="separate"/>
      </w:r>
      <w:r w:rsidRPr="00240DF8">
        <w:rPr>
          <w:rFonts w:ascii="Arial" w:hAnsi="Arial" w:cs="Arial"/>
          <w:sz w:val="20"/>
          <w:szCs w:val="20"/>
        </w:rPr>
        <w:t>     </w:t>
      </w:r>
      <w:r w:rsidRPr="00240DF8">
        <w:rPr>
          <w:rFonts w:ascii="Arial" w:hAnsi="Arial" w:cs="Arial"/>
          <w:sz w:val="20"/>
          <w:szCs w:val="20"/>
        </w:rPr>
        <w:fldChar w:fldCharType="end"/>
      </w:r>
    </w:p>
    <w:p w14:paraId="1EB76C17" w14:textId="77777777" w:rsidR="00B917B8" w:rsidRPr="00531096" w:rsidRDefault="00B917B8" w:rsidP="00B917B8">
      <w:pPr>
        <w:spacing w:before="60"/>
        <w:jc w:val="both"/>
        <w:rPr>
          <w:rFonts w:ascii="Arial" w:eastAsia="Arial" w:hAnsi="Arial" w:cs="Arial"/>
          <w:sz w:val="20"/>
          <w:szCs w:val="20"/>
        </w:rPr>
      </w:pPr>
      <w:r w:rsidRPr="00240DF8">
        <w:rPr>
          <w:rFonts w:ascii="Arial" w:hAnsi="Arial" w:cs="Arial"/>
          <w:b/>
          <w:sz w:val="20"/>
          <w:szCs w:val="20"/>
        </w:rPr>
        <w:t>korespondenční</w:t>
      </w:r>
      <w:r w:rsidRPr="00240DF8">
        <w:rPr>
          <w:rFonts w:ascii="Arial" w:eastAsia="Arial" w:hAnsi="Arial" w:cs="Arial"/>
          <w:b/>
          <w:snapToGrid w:val="0"/>
          <w:sz w:val="20"/>
          <w:szCs w:val="20"/>
        </w:rPr>
        <w:t xml:space="preserve"> adresa</w:t>
      </w:r>
      <w:r w:rsidRPr="00240DF8">
        <w:rPr>
          <w:rFonts w:ascii="Arial" w:eastAsia="Arial" w:hAnsi="Arial" w:cs="Arial"/>
          <w:snapToGrid w:val="0"/>
          <w:sz w:val="20"/>
          <w:szCs w:val="20"/>
        </w:rPr>
        <w:t xml:space="preserve">, je-li odlišná od sídla: </w:t>
      </w:r>
      <w:r w:rsidRPr="00240DF8">
        <w:rPr>
          <w:rFonts w:ascii="Arial" w:eastAsia="Arial" w:hAnsi="Arial" w:cs="Arial"/>
          <w:snapToGrid w:val="0"/>
          <w:sz w:val="20"/>
          <w:szCs w:val="20"/>
        </w:rPr>
        <w:fldChar w:fldCharType="begin">
          <w:ffData>
            <w:name w:val="Text64"/>
            <w:enabled/>
            <w:calcOnExit w:val="0"/>
            <w:textInput>
              <w:format w:val="None"/>
            </w:textInput>
          </w:ffData>
        </w:fldChar>
      </w:r>
      <w:r w:rsidRPr="00240DF8">
        <w:rPr>
          <w:rFonts w:ascii="Arial" w:eastAsia="Arial" w:hAnsi="Arial" w:cs="Arial"/>
          <w:snapToGrid w:val="0"/>
          <w:sz w:val="20"/>
          <w:szCs w:val="20"/>
        </w:rPr>
        <w:instrText>FORMTEXT</w:instrText>
      </w:r>
      <w:r w:rsidRPr="00240DF8">
        <w:rPr>
          <w:rFonts w:ascii="Arial" w:eastAsia="Arial" w:hAnsi="Arial" w:cs="Arial"/>
          <w:snapToGrid w:val="0"/>
          <w:sz w:val="20"/>
          <w:szCs w:val="20"/>
        </w:rPr>
      </w:r>
      <w:r w:rsidRPr="00240DF8">
        <w:rPr>
          <w:rFonts w:ascii="Arial" w:eastAsia="Arial" w:hAnsi="Arial" w:cs="Arial"/>
          <w:snapToGrid w:val="0"/>
          <w:sz w:val="20"/>
          <w:szCs w:val="20"/>
        </w:rPr>
        <w:fldChar w:fldCharType="separate"/>
      </w:r>
      <w:r w:rsidRPr="00240DF8">
        <w:rPr>
          <w:rFonts w:ascii="Arial" w:eastAsia="Arial" w:hAnsi="Arial" w:cs="Arial"/>
          <w:noProof/>
          <w:snapToGrid w:val="0"/>
          <w:sz w:val="20"/>
          <w:szCs w:val="20"/>
        </w:rPr>
        <w:t>     </w:t>
      </w:r>
      <w:r w:rsidRPr="00240DF8">
        <w:rPr>
          <w:rFonts w:ascii="Arial" w:eastAsia="Arial" w:hAnsi="Arial" w:cs="Arial"/>
          <w:snapToGrid w:val="0"/>
          <w:sz w:val="20"/>
          <w:szCs w:val="20"/>
        </w:rPr>
        <w:fldChar w:fldCharType="end"/>
      </w:r>
    </w:p>
    <w:p w14:paraId="7DBA6AE5" w14:textId="77777777" w:rsidR="00B917B8" w:rsidRPr="00531096" w:rsidRDefault="00B917B8" w:rsidP="00EC1F43">
      <w:pPr>
        <w:spacing w:before="60"/>
        <w:jc w:val="both"/>
        <w:rPr>
          <w:rFonts w:ascii="Arial" w:eastAsia="Arial" w:hAnsi="Arial" w:cs="Arial"/>
          <w:sz w:val="20"/>
          <w:szCs w:val="20"/>
        </w:rPr>
      </w:pPr>
    </w:p>
    <w:p w14:paraId="73A3CA66" w14:textId="585F3A00" w:rsidR="003777AE" w:rsidRDefault="008E725F" w:rsidP="00EC1F43">
      <w:pPr>
        <w:spacing w:before="120"/>
        <w:jc w:val="both"/>
        <w:rPr>
          <w:rFonts w:ascii="Arial" w:hAnsi="Arial" w:cs="Arial"/>
          <w:bCs/>
          <w:i/>
          <w:sz w:val="20"/>
          <w:szCs w:val="20"/>
        </w:rPr>
      </w:pPr>
      <w:r>
        <w:rPr>
          <w:rFonts w:ascii="Arial" w:hAnsi="Arial" w:cs="Arial"/>
          <w:bCs/>
          <w:i/>
          <w:sz w:val="20"/>
          <w:szCs w:val="20"/>
        </w:rPr>
        <w:t xml:space="preserve">všichni prodávající </w:t>
      </w:r>
      <w:r w:rsidR="003777AE" w:rsidRPr="00EC1F43">
        <w:rPr>
          <w:rFonts w:ascii="Arial" w:hAnsi="Arial" w:cs="Arial"/>
          <w:bCs/>
          <w:i/>
          <w:sz w:val="20"/>
          <w:szCs w:val="20"/>
        </w:rPr>
        <w:t>dále</w:t>
      </w:r>
      <w:r w:rsidR="005627D3">
        <w:rPr>
          <w:rFonts w:ascii="Arial" w:hAnsi="Arial" w:cs="Arial"/>
          <w:bCs/>
          <w:i/>
          <w:sz w:val="20"/>
          <w:szCs w:val="20"/>
        </w:rPr>
        <w:t xml:space="preserve"> společně</w:t>
      </w:r>
      <w:r w:rsidR="003777AE" w:rsidRPr="00EC1F43">
        <w:rPr>
          <w:rFonts w:ascii="Arial" w:hAnsi="Arial" w:cs="Arial"/>
          <w:bCs/>
          <w:i/>
          <w:sz w:val="20"/>
          <w:szCs w:val="20"/>
        </w:rPr>
        <w:t xml:space="preserve"> </w:t>
      </w:r>
      <w:r>
        <w:rPr>
          <w:rFonts w:ascii="Arial" w:hAnsi="Arial" w:cs="Arial"/>
          <w:bCs/>
          <w:i/>
          <w:sz w:val="20"/>
          <w:szCs w:val="20"/>
        </w:rPr>
        <w:t xml:space="preserve">také </w:t>
      </w:r>
      <w:r w:rsidR="003777AE" w:rsidRPr="00EC1F43">
        <w:rPr>
          <w:rFonts w:ascii="Arial" w:hAnsi="Arial" w:cs="Arial"/>
          <w:bCs/>
          <w:i/>
          <w:sz w:val="20"/>
          <w:szCs w:val="20"/>
        </w:rPr>
        <w:t>jen „p</w:t>
      </w:r>
      <w:r w:rsidR="00F51B46" w:rsidRPr="00EC1F43">
        <w:rPr>
          <w:rFonts w:ascii="Arial" w:hAnsi="Arial" w:cs="Arial"/>
          <w:bCs/>
          <w:i/>
          <w:sz w:val="20"/>
          <w:szCs w:val="20"/>
        </w:rPr>
        <w:t>rodávající</w:t>
      </w:r>
      <w:r w:rsidR="00EC1F43" w:rsidRPr="00EC1F43">
        <w:rPr>
          <w:rFonts w:ascii="Arial" w:hAnsi="Arial" w:cs="Arial"/>
          <w:bCs/>
          <w:i/>
          <w:sz w:val="20"/>
          <w:szCs w:val="20"/>
        </w:rPr>
        <w:t>“</w:t>
      </w:r>
    </w:p>
    <w:p w14:paraId="775A854D" w14:textId="22A343C1" w:rsidR="008E725F" w:rsidRDefault="008E725F" w:rsidP="00EC1F43">
      <w:pPr>
        <w:spacing w:before="120"/>
        <w:jc w:val="both"/>
        <w:rPr>
          <w:rFonts w:ascii="Arial" w:hAnsi="Arial" w:cs="Arial"/>
          <w:bCs/>
          <w:i/>
          <w:sz w:val="20"/>
          <w:szCs w:val="20"/>
        </w:rPr>
      </w:pPr>
      <w:r>
        <w:rPr>
          <w:rFonts w:ascii="Arial" w:hAnsi="Arial" w:cs="Arial"/>
          <w:bCs/>
          <w:i/>
          <w:sz w:val="20"/>
          <w:szCs w:val="20"/>
        </w:rPr>
        <w:t>kupující a prodávající společně dále také jen jako „smluvní strany“</w:t>
      </w:r>
    </w:p>
    <w:p w14:paraId="6D98AAF4" w14:textId="77777777" w:rsidR="008252CD" w:rsidRPr="00293210" w:rsidRDefault="008252CD" w:rsidP="00BB3E84">
      <w:pPr>
        <w:pStyle w:val="rove1"/>
        <w:keepNext/>
        <w:numPr>
          <w:ilvl w:val="0"/>
          <w:numId w:val="10"/>
        </w:numPr>
        <w:spacing w:before="240" w:after="0" w:line="360" w:lineRule="auto"/>
        <w:ind w:left="584" w:hanging="584"/>
        <w:jc w:val="both"/>
        <w:rPr>
          <w:rFonts w:ascii="Arial" w:hAnsi="Arial" w:cs="Arial"/>
          <w:kern w:val="32"/>
          <w:sz w:val="20"/>
          <w:szCs w:val="20"/>
        </w:rPr>
      </w:pPr>
      <w:r w:rsidRPr="00293210">
        <w:rPr>
          <w:rFonts w:ascii="Arial" w:hAnsi="Arial" w:cs="Arial"/>
          <w:kern w:val="32"/>
          <w:sz w:val="20"/>
          <w:szCs w:val="20"/>
        </w:rPr>
        <w:t xml:space="preserve">Účel </w:t>
      </w:r>
      <w:r w:rsidR="008C211F">
        <w:rPr>
          <w:rFonts w:ascii="Arial" w:hAnsi="Arial" w:cs="Arial"/>
          <w:kern w:val="32"/>
          <w:sz w:val="20"/>
          <w:szCs w:val="20"/>
        </w:rPr>
        <w:t>rámcové dohody</w:t>
      </w:r>
    </w:p>
    <w:p w14:paraId="14E3553E" w14:textId="77777777" w:rsidR="00B93647" w:rsidRPr="00595FAD" w:rsidRDefault="008252CD" w:rsidP="00597D9A">
      <w:pPr>
        <w:pStyle w:val="rove2"/>
        <w:numPr>
          <w:ilvl w:val="1"/>
          <w:numId w:val="2"/>
        </w:numPr>
        <w:spacing w:line="276" w:lineRule="auto"/>
        <w:ind w:left="567" w:hanging="567"/>
        <w:rPr>
          <w:rFonts w:ascii="Arial" w:hAnsi="Arial" w:cs="Arial"/>
          <w:sz w:val="20"/>
          <w:szCs w:val="20"/>
        </w:rPr>
      </w:pPr>
      <w:r w:rsidRPr="008E65C2">
        <w:rPr>
          <w:rFonts w:ascii="Arial" w:hAnsi="Arial" w:cs="Arial"/>
          <w:sz w:val="20"/>
          <w:szCs w:val="20"/>
        </w:rPr>
        <w:t xml:space="preserve">Účelem této </w:t>
      </w:r>
      <w:r w:rsidR="008C211F">
        <w:rPr>
          <w:rFonts w:ascii="Arial" w:hAnsi="Arial" w:cs="Arial"/>
          <w:sz w:val="20"/>
          <w:szCs w:val="20"/>
        </w:rPr>
        <w:t>rámcové dohody</w:t>
      </w:r>
      <w:r w:rsidRPr="008E65C2">
        <w:rPr>
          <w:rFonts w:ascii="Arial" w:hAnsi="Arial" w:cs="Arial"/>
          <w:sz w:val="20"/>
          <w:szCs w:val="20"/>
        </w:rPr>
        <w:t xml:space="preserve"> je </w:t>
      </w:r>
      <w:r w:rsidRPr="00595FAD">
        <w:rPr>
          <w:rFonts w:ascii="Arial" w:hAnsi="Arial" w:cs="Arial"/>
          <w:sz w:val="20"/>
          <w:szCs w:val="20"/>
        </w:rPr>
        <w:t xml:space="preserve">zabezpečit </w:t>
      </w:r>
      <w:r w:rsidR="00510934" w:rsidRPr="00595FAD">
        <w:rPr>
          <w:rFonts w:ascii="Arial" w:hAnsi="Arial" w:cs="Arial"/>
          <w:sz w:val="20"/>
          <w:szCs w:val="20"/>
        </w:rPr>
        <w:t>průběžné dodávky</w:t>
      </w:r>
      <w:r w:rsidR="00B93647" w:rsidRPr="00595FAD">
        <w:rPr>
          <w:rFonts w:ascii="Arial" w:hAnsi="Arial" w:cs="Arial"/>
          <w:sz w:val="20"/>
          <w:szCs w:val="20"/>
        </w:rPr>
        <w:t xml:space="preserve"> </w:t>
      </w:r>
      <w:r w:rsidR="00FA1A73">
        <w:rPr>
          <w:rFonts w:ascii="Arial" w:hAnsi="Arial" w:cs="Arial"/>
          <w:b/>
          <w:sz w:val="20"/>
          <w:szCs w:val="20"/>
        </w:rPr>
        <w:t>Posypové soli</w:t>
      </w:r>
      <w:r w:rsidR="002445EB" w:rsidRPr="008F3F38">
        <w:rPr>
          <w:rFonts w:ascii="Arial" w:hAnsi="Arial" w:cs="Arial"/>
          <w:sz w:val="20"/>
          <w:szCs w:val="20"/>
        </w:rPr>
        <w:t xml:space="preserve"> dle potřeb kupujícího </w:t>
      </w:r>
      <w:r w:rsidR="00844B71" w:rsidRPr="008F3F38">
        <w:rPr>
          <w:rFonts w:ascii="Arial" w:hAnsi="Arial" w:cs="Arial"/>
          <w:sz w:val="20"/>
          <w:szCs w:val="20"/>
        </w:rPr>
        <w:t>po</w:t>
      </w:r>
      <w:r w:rsidR="00844B71" w:rsidRPr="00595FAD">
        <w:rPr>
          <w:rFonts w:ascii="Arial" w:hAnsi="Arial" w:cs="Arial"/>
          <w:sz w:val="20"/>
          <w:szCs w:val="20"/>
        </w:rPr>
        <w:t xml:space="preserve"> dobu trvání této </w:t>
      </w:r>
      <w:r w:rsidR="008C211F">
        <w:rPr>
          <w:rFonts w:ascii="Arial" w:hAnsi="Arial" w:cs="Arial"/>
          <w:sz w:val="20"/>
          <w:szCs w:val="20"/>
        </w:rPr>
        <w:t>rámcové dohody</w:t>
      </w:r>
      <w:r w:rsidR="00873CC1" w:rsidRPr="00595FAD">
        <w:rPr>
          <w:rFonts w:ascii="Arial" w:hAnsi="Arial" w:cs="Arial"/>
          <w:sz w:val="20"/>
          <w:szCs w:val="20"/>
        </w:rPr>
        <w:t>.</w:t>
      </w:r>
    </w:p>
    <w:p w14:paraId="7049F613" w14:textId="77777777" w:rsidR="000813AB" w:rsidRPr="00595FAD" w:rsidRDefault="000813AB" w:rsidP="00744F0E">
      <w:pPr>
        <w:pStyle w:val="rove2"/>
        <w:numPr>
          <w:ilvl w:val="1"/>
          <w:numId w:val="2"/>
        </w:numPr>
        <w:spacing w:line="276" w:lineRule="auto"/>
        <w:ind w:left="567" w:hanging="567"/>
        <w:rPr>
          <w:rFonts w:ascii="Arial" w:eastAsia="Arial" w:hAnsi="Arial" w:cs="Arial"/>
          <w:sz w:val="20"/>
          <w:szCs w:val="20"/>
        </w:rPr>
      </w:pPr>
      <w:r w:rsidRPr="00595FAD">
        <w:rPr>
          <w:rFonts w:ascii="Arial" w:hAnsi="Arial" w:cs="Arial"/>
          <w:sz w:val="20"/>
          <w:szCs w:val="20"/>
        </w:rPr>
        <w:t>Kupujícímu</w:t>
      </w:r>
      <w:r w:rsidRPr="00595FAD">
        <w:rPr>
          <w:rFonts w:ascii="Arial" w:eastAsia="Arial" w:hAnsi="Arial" w:cs="Arial"/>
          <w:sz w:val="20"/>
          <w:szCs w:val="20"/>
        </w:rPr>
        <w:t xml:space="preserve"> na základě této </w:t>
      </w:r>
      <w:r w:rsidR="008C211F">
        <w:rPr>
          <w:rFonts w:ascii="Arial" w:eastAsia="Arial" w:hAnsi="Arial" w:cs="Arial"/>
          <w:sz w:val="20"/>
          <w:szCs w:val="20"/>
        </w:rPr>
        <w:t>rámcové dohody</w:t>
      </w:r>
      <w:r w:rsidRPr="00595FAD">
        <w:rPr>
          <w:rFonts w:ascii="Arial" w:eastAsia="Arial" w:hAnsi="Arial" w:cs="Arial"/>
          <w:sz w:val="20"/>
          <w:szCs w:val="20"/>
        </w:rPr>
        <w:t xml:space="preserve"> nevzniká povinnost odebrat, resp. objednat předmět koupě.</w:t>
      </w:r>
    </w:p>
    <w:p w14:paraId="60722CD6" w14:textId="77777777" w:rsidR="003777AE" w:rsidRPr="00595FAD" w:rsidRDefault="003777AE" w:rsidP="00BB3E84">
      <w:pPr>
        <w:pStyle w:val="rove1"/>
        <w:keepNext/>
        <w:numPr>
          <w:ilvl w:val="0"/>
          <w:numId w:val="10"/>
        </w:numPr>
        <w:spacing w:before="240" w:after="0" w:line="360" w:lineRule="auto"/>
        <w:ind w:left="584" w:hanging="584"/>
        <w:jc w:val="both"/>
        <w:rPr>
          <w:rFonts w:ascii="Arial" w:hAnsi="Arial" w:cs="Arial"/>
          <w:kern w:val="32"/>
          <w:sz w:val="20"/>
          <w:szCs w:val="20"/>
        </w:rPr>
      </w:pPr>
      <w:r w:rsidRPr="00595FAD">
        <w:rPr>
          <w:rFonts w:ascii="Arial" w:hAnsi="Arial" w:cs="Arial"/>
          <w:kern w:val="32"/>
          <w:sz w:val="20"/>
          <w:szCs w:val="20"/>
        </w:rPr>
        <w:t xml:space="preserve">Předmět </w:t>
      </w:r>
      <w:r w:rsidR="008C211F">
        <w:rPr>
          <w:rFonts w:ascii="Arial" w:hAnsi="Arial" w:cs="Arial"/>
          <w:kern w:val="32"/>
          <w:sz w:val="20"/>
          <w:szCs w:val="20"/>
        </w:rPr>
        <w:t>rámcové dohody</w:t>
      </w:r>
    </w:p>
    <w:p w14:paraId="172F0A5A" w14:textId="4A05DD00" w:rsidR="00510934" w:rsidRPr="00595FAD" w:rsidRDefault="00FB448F" w:rsidP="00597D9A">
      <w:pPr>
        <w:pStyle w:val="Zkladntextodsazen"/>
        <w:numPr>
          <w:ilvl w:val="1"/>
          <w:numId w:val="10"/>
        </w:numPr>
        <w:spacing w:after="120"/>
        <w:ind w:left="567" w:hanging="567"/>
        <w:jc w:val="both"/>
        <w:rPr>
          <w:rFonts w:ascii="Arial" w:hAnsi="Arial" w:cs="Arial"/>
        </w:rPr>
      </w:pPr>
      <w:r w:rsidRPr="00595FAD">
        <w:rPr>
          <w:rFonts w:ascii="Arial" w:eastAsia="Arial" w:hAnsi="Arial" w:cs="Arial"/>
        </w:rPr>
        <w:t xml:space="preserve">Předmětem této </w:t>
      </w:r>
      <w:r w:rsidR="008C211F">
        <w:rPr>
          <w:rFonts w:ascii="Arial" w:eastAsia="Arial" w:hAnsi="Arial" w:cs="Arial"/>
        </w:rPr>
        <w:t>rámcové dohody</w:t>
      </w:r>
      <w:r w:rsidRPr="00595FAD">
        <w:rPr>
          <w:rFonts w:ascii="Arial" w:eastAsia="Arial" w:hAnsi="Arial" w:cs="Arial"/>
        </w:rPr>
        <w:t xml:space="preserve"> je </w:t>
      </w:r>
      <w:r w:rsidR="00652A29">
        <w:rPr>
          <w:rFonts w:ascii="Arial" w:eastAsia="Arial" w:hAnsi="Arial" w:cs="Arial"/>
        </w:rPr>
        <w:t xml:space="preserve">v souladu s § 131 odst. 1 zákona č. 134/2016 Sb. o zadávání veřejných zakázek, v platném znění (dále jen jako „ZZVZ“) </w:t>
      </w:r>
      <w:r w:rsidRPr="00595FAD">
        <w:rPr>
          <w:rFonts w:ascii="Arial" w:eastAsia="Arial" w:hAnsi="Arial" w:cs="Arial"/>
        </w:rPr>
        <w:t xml:space="preserve">sjednání podmínek, za kterých budou po dobu trvání této </w:t>
      </w:r>
      <w:r w:rsidR="008C211F">
        <w:rPr>
          <w:rFonts w:ascii="Arial" w:eastAsia="Arial" w:hAnsi="Arial" w:cs="Arial"/>
        </w:rPr>
        <w:t>rámcové dohody</w:t>
      </w:r>
      <w:r w:rsidRPr="00595FAD">
        <w:rPr>
          <w:rFonts w:ascii="Arial" w:eastAsia="Arial" w:hAnsi="Arial" w:cs="Arial"/>
        </w:rPr>
        <w:t xml:space="preserve"> uzavírány jednotlivé dílčí kupní </w:t>
      </w:r>
      <w:r w:rsidRPr="00FB448F">
        <w:rPr>
          <w:rFonts w:ascii="Arial" w:eastAsia="Arial" w:hAnsi="Arial" w:cs="Arial"/>
        </w:rPr>
        <w:t>smlouvy (zpravidla v podobě rámcové objednávky učiněné a potvrzené e-mailem, na jejímž základě budou probíhat konkrétní dílčí objednávky učiněné telefonicky popř. e-mailem), jimiž se prodávající zavazuje, že kupujícímu odevzdá věc, která je předmětem koupě a umožní mu nabýt vlastnické právo k ní a na základě které se kupující zavazuje, že věc převezme a zaplatí za ni prodávajícímu kupní cenu</w:t>
      </w:r>
      <w:r w:rsidR="00A240CE" w:rsidRPr="00FB448F">
        <w:rPr>
          <w:rFonts w:ascii="Arial" w:hAnsi="Arial" w:cs="Arial"/>
        </w:rPr>
        <w:t>.</w:t>
      </w:r>
      <w:r w:rsidR="00652A29">
        <w:rPr>
          <w:rFonts w:ascii="Arial" w:hAnsi="Arial" w:cs="Arial"/>
        </w:rPr>
        <w:t xml:space="preserve"> Dílčí kupní smlouvy budou uzavírány bez obnovení soutěže mezi </w:t>
      </w:r>
      <w:r w:rsidR="0000499E">
        <w:rPr>
          <w:rFonts w:ascii="Arial" w:hAnsi="Arial" w:cs="Arial"/>
        </w:rPr>
        <w:t>smluvními stranami této</w:t>
      </w:r>
      <w:r w:rsidR="00652A29">
        <w:rPr>
          <w:rFonts w:ascii="Arial" w:hAnsi="Arial" w:cs="Arial"/>
        </w:rPr>
        <w:t xml:space="preserve"> rámcov</w:t>
      </w:r>
      <w:r w:rsidR="009C707F">
        <w:rPr>
          <w:rFonts w:ascii="Arial" w:hAnsi="Arial" w:cs="Arial"/>
        </w:rPr>
        <w:t>é dohody ve smyslu § 132 odst. 3</w:t>
      </w:r>
      <w:r w:rsidR="00652A29">
        <w:rPr>
          <w:rFonts w:ascii="Arial" w:hAnsi="Arial" w:cs="Arial"/>
        </w:rPr>
        <w:t xml:space="preserve"> písm. b) ZZVZ, tedy výzvou </w:t>
      </w:r>
      <w:r w:rsidR="0000499E">
        <w:rPr>
          <w:rFonts w:ascii="Arial" w:hAnsi="Arial" w:cs="Arial"/>
        </w:rPr>
        <w:t>prodávajícího</w:t>
      </w:r>
      <w:r w:rsidR="00652A29">
        <w:rPr>
          <w:rFonts w:ascii="Arial" w:hAnsi="Arial" w:cs="Arial"/>
        </w:rPr>
        <w:t xml:space="preserve"> s nejnižší </w:t>
      </w:r>
      <w:r w:rsidR="007D009B">
        <w:rPr>
          <w:rFonts w:ascii="Arial" w:hAnsi="Arial" w:cs="Arial"/>
        </w:rPr>
        <w:t xml:space="preserve">celkovou </w:t>
      </w:r>
      <w:r w:rsidR="00652A29">
        <w:rPr>
          <w:rFonts w:ascii="Arial" w:hAnsi="Arial" w:cs="Arial"/>
        </w:rPr>
        <w:t>nabídkovou cenou a v případě jeho neakceptace</w:t>
      </w:r>
      <w:r w:rsidR="003230BB">
        <w:rPr>
          <w:rFonts w:ascii="Arial" w:hAnsi="Arial" w:cs="Arial"/>
        </w:rPr>
        <w:t xml:space="preserve"> oferty k uzavření dílčí kupní smlouvy</w:t>
      </w:r>
      <w:r w:rsidR="00652A29">
        <w:rPr>
          <w:rFonts w:ascii="Arial" w:hAnsi="Arial" w:cs="Arial"/>
        </w:rPr>
        <w:t xml:space="preserve"> oslovením dalšího </w:t>
      </w:r>
      <w:r w:rsidR="0000499E">
        <w:rPr>
          <w:rFonts w:ascii="Arial" w:hAnsi="Arial" w:cs="Arial"/>
        </w:rPr>
        <w:t>prodávajícího</w:t>
      </w:r>
      <w:r w:rsidR="00652A29">
        <w:rPr>
          <w:rFonts w:ascii="Arial" w:hAnsi="Arial" w:cs="Arial"/>
        </w:rPr>
        <w:t xml:space="preserve"> v pořadí atd</w:t>
      </w:r>
      <w:r w:rsidR="003230BB">
        <w:rPr>
          <w:rFonts w:ascii="Arial" w:hAnsi="Arial" w:cs="Arial"/>
        </w:rPr>
        <w:t xml:space="preserve">. (pořadí </w:t>
      </w:r>
      <w:r w:rsidR="0000499E">
        <w:rPr>
          <w:rFonts w:ascii="Arial" w:hAnsi="Arial" w:cs="Arial"/>
        </w:rPr>
        <w:t>prodávajících</w:t>
      </w:r>
      <w:r w:rsidR="00C31067">
        <w:rPr>
          <w:rFonts w:ascii="Arial" w:hAnsi="Arial" w:cs="Arial"/>
        </w:rPr>
        <w:t xml:space="preserve"> </w:t>
      </w:r>
      <w:r w:rsidR="003230BB">
        <w:rPr>
          <w:rFonts w:ascii="Arial" w:hAnsi="Arial" w:cs="Arial"/>
        </w:rPr>
        <w:t>je určeno dle</w:t>
      </w:r>
      <w:r w:rsidR="007D009B">
        <w:rPr>
          <w:rFonts w:ascii="Arial" w:hAnsi="Arial" w:cs="Arial"/>
        </w:rPr>
        <w:t xml:space="preserve"> celkových</w:t>
      </w:r>
      <w:r w:rsidR="003230BB">
        <w:rPr>
          <w:rFonts w:ascii="Arial" w:hAnsi="Arial" w:cs="Arial"/>
        </w:rPr>
        <w:t xml:space="preserve"> nabídkových cen</w:t>
      </w:r>
      <w:r w:rsidR="0000499E">
        <w:rPr>
          <w:rFonts w:ascii="Arial" w:hAnsi="Arial" w:cs="Arial"/>
        </w:rPr>
        <w:t>, které byly uvedeny v krycím listu nabídky v zadávacím řízení a</w:t>
      </w:r>
      <w:r w:rsidR="003230BB">
        <w:rPr>
          <w:rFonts w:ascii="Arial" w:hAnsi="Arial" w:cs="Arial"/>
        </w:rPr>
        <w:t xml:space="preserve"> které jsou závazné a neměnné po celou dobu účinnosti této rámcové dohody</w:t>
      </w:r>
      <w:r w:rsidR="00C31067">
        <w:rPr>
          <w:rFonts w:ascii="Arial" w:hAnsi="Arial" w:cs="Arial"/>
        </w:rPr>
        <w:t xml:space="preserve"> a to tak, že první oslovený bude </w:t>
      </w:r>
      <w:r w:rsidR="0000499E">
        <w:rPr>
          <w:rFonts w:ascii="Arial" w:hAnsi="Arial" w:cs="Arial"/>
        </w:rPr>
        <w:t>prodávající</w:t>
      </w:r>
      <w:r w:rsidR="00C31067">
        <w:rPr>
          <w:rFonts w:ascii="Arial" w:hAnsi="Arial" w:cs="Arial"/>
        </w:rPr>
        <w:t xml:space="preserve"> s nejnižší nabídkovou cenou, druhým osloveným bude </w:t>
      </w:r>
      <w:r w:rsidR="0000499E">
        <w:rPr>
          <w:rFonts w:ascii="Arial" w:hAnsi="Arial" w:cs="Arial"/>
        </w:rPr>
        <w:t>prodávající</w:t>
      </w:r>
      <w:r w:rsidR="00C31067">
        <w:rPr>
          <w:rFonts w:ascii="Arial" w:hAnsi="Arial" w:cs="Arial"/>
        </w:rPr>
        <w:t xml:space="preserve"> s druhou nejnižší nabídkovou cenou</w:t>
      </w:r>
      <w:r w:rsidR="0022021D">
        <w:rPr>
          <w:rFonts w:ascii="Arial" w:hAnsi="Arial" w:cs="Arial"/>
        </w:rPr>
        <w:t xml:space="preserve"> a třetím osloveným bude </w:t>
      </w:r>
      <w:r w:rsidR="0000499E">
        <w:rPr>
          <w:rFonts w:ascii="Arial" w:hAnsi="Arial" w:cs="Arial"/>
        </w:rPr>
        <w:t>prodávající</w:t>
      </w:r>
      <w:r w:rsidR="0022021D">
        <w:rPr>
          <w:rFonts w:ascii="Arial" w:hAnsi="Arial" w:cs="Arial"/>
        </w:rPr>
        <w:t xml:space="preserve"> s třetí nejnižší nabídkovou cenou</w:t>
      </w:r>
      <w:r w:rsidR="003230BB">
        <w:rPr>
          <w:rFonts w:ascii="Arial" w:hAnsi="Arial" w:cs="Arial"/>
        </w:rPr>
        <w:t>)</w:t>
      </w:r>
      <w:r w:rsidR="00652A29">
        <w:rPr>
          <w:rFonts w:ascii="Arial" w:hAnsi="Arial" w:cs="Arial"/>
        </w:rPr>
        <w:t>.</w:t>
      </w:r>
      <w:r w:rsidR="003230BB">
        <w:rPr>
          <w:rFonts w:ascii="Arial" w:hAnsi="Arial" w:cs="Arial"/>
        </w:rPr>
        <w:t xml:space="preserve"> Tato rámcová dohoda vymezuje veškeré podmínky plnění ve smyslu § 132 odst. 4 ZZVZ.</w:t>
      </w:r>
    </w:p>
    <w:p w14:paraId="02ACD4CC" w14:textId="77777777" w:rsidR="00325BF0" w:rsidRPr="0054639F" w:rsidRDefault="00531096" w:rsidP="00744F0E">
      <w:pPr>
        <w:pStyle w:val="Zkladntextodsazen"/>
        <w:numPr>
          <w:ilvl w:val="1"/>
          <w:numId w:val="10"/>
        </w:numPr>
        <w:spacing w:before="120" w:after="120"/>
        <w:ind w:left="567" w:hanging="567"/>
        <w:jc w:val="both"/>
        <w:rPr>
          <w:rFonts w:ascii="Arial" w:hAnsi="Arial" w:cs="Arial"/>
        </w:rPr>
      </w:pPr>
      <w:r w:rsidRPr="00595FAD">
        <w:rPr>
          <w:rFonts w:ascii="Arial" w:eastAsia="Arial" w:hAnsi="Arial" w:cs="Arial"/>
        </w:rPr>
        <w:t xml:space="preserve">Na základě jednotlivých kupních smluv uzavřených na základě této </w:t>
      </w:r>
      <w:r w:rsidR="008C211F">
        <w:rPr>
          <w:rFonts w:ascii="Arial" w:eastAsia="Arial" w:hAnsi="Arial" w:cs="Arial"/>
        </w:rPr>
        <w:t>rámcové dohody</w:t>
      </w:r>
      <w:r w:rsidRPr="00595FAD">
        <w:rPr>
          <w:rFonts w:ascii="Arial" w:eastAsia="Arial" w:hAnsi="Arial" w:cs="Arial"/>
        </w:rPr>
        <w:t xml:space="preserve"> se prodávající </w:t>
      </w:r>
      <w:r w:rsidRPr="0054639F">
        <w:rPr>
          <w:rFonts w:ascii="Arial" w:eastAsia="Arial" w:hAnsi="Arial" w:cs="Arial"/>
        </w:rPr>
        <w:t xml:space="preserve">zavazuje dodávat kupujícímu dále v této </w:t>
      </w:r>
      <w:r w:rsidR="008C211F">
        <w:rPr>
          <w:rFonts w:ascii="Arial" w:eastAsia="Arial" w:hAnsi="Arial" w:cs="Arial"/>
        </w:rPr>
        <w:t>rámcové dohod</w:t>
      </w:r>
      <w:r w:rsidRPr="0054639F">
        <w:rPr>
          <w:rFonts w:ascii="Arial" w:eastAsia="Arial" w:hAnsi="Arial" w:cs="Arial"/>
        </w:rPr>
        <w:t>ě specifikovaný předmět koupě.</w:t>
      </w:r>
    </w:p>
    <w:p w14:paraId="3B6C4F21" w14:textId="77777777" w:rsidR="00E17246" w:rsidRPr="00E17246" w:rsidRDefault="007D2ACD" w:rsidP="00E17246">
      <w:pPr>
        <w:pStyle w:val="Odstavec"/>
        <w:numPr>
          <w:ilvl w:val="2"/>
          <w:numId w:val="9"/>
        </w:numPr>
        <w:spacing w:after="120" w:line="240" w:lineRule="auto"/>
        <w:ind w:left="567" w:hanging="567"/>
        <w:rPr>
          <w:rFonts w:ascii="Arial" w:hAnsi="Arial" w:cs="Arial"/>
          <w:b/>
          <w:sz w:val="20"/>
        </w:rPr>
      </w:pPr>
      <w:r w:rsidRPr="0054639F">
        <w:rPr>
          <w:rFonts w:ascii="Arial" w:hAnsi="Arial" w:cs="Arial"/>
          <w:sz w:val="20"/>
        </w:rPr>
        <w:t>Předmět koupě:</w:t>
      </w:r>
      <w:r w:rsidR="00C970FA" w:rsidRPr="0054639F">
        <w:rPr>
          <w:rFonts w:ascii="Arial" w:hAnsi="Arial" w:cs="Arial"/>
          <w:sz w:val="20"/>
        </w:rPr>
        <w:t xml:space="preserve"> </w:t>
      </w:r>
      <w:r w:rsidR="000809EB">
        <w:rPr>
          <w:rFonts w:ascii="Arial" w:hAnsi="Arial" w:cs="Arial"/>
          <w:b/>
          <w:sz w:val="20"/>
        </w:rPr>
        <w:t>Přírodní kamenná sůl pro zimní posyp komunikací</w:t>
      </w:r>
    </w:p>
    <w:p w14:paraId="45248799" w14:textId="01D4350C" w:rsidR="00A310A8" w:rsidRDefault="007D2ACD" w:rsidP="00744F0E">
      <w:pPr>
        <w:pStyle w:val="Odstavec"/>
        <w:numPr>
          <w:ilvl w:val="2"/>
          <w:numId w:val="9"/>
        </w:numPr>
        <w:spacing w:after="120" w:line="240" w:lineRule="auto"/>
        <w:ind w:left="567" w:hanging="567"/>
        <w:rPr>
          <w:rFonts w:ascii="Arial" w:hAnsi="Arial" w:cs="Arial"/>
          <w:sz w:val="20"/>
        </w:rPr>
      </w:pPr>
      <w:r w:rsidRPr="0054639F">
        <w:rPr>
          <w:rFonts w:ascii="Arial" w:hAnsi="Arial" w:cs="Arial"/>
          <w:sz w:val="20"/>
        </w:rPr>
        <w:t>Předmět koupě</w:t>
      </w:r>
      <w:r w:rsidR="002445EB" w:rsidRPr="0054639F">
        <w:rPr>
          <w:rFonts w:ascii="Arial" w:hAnsi="Arial" w:cs="Arial"/>
          <w:sz w:val="20"/>
        </w:rPr>
        <w:t xml:space="preserve"> dle čl. </w:t>
      </w:r>
      <w:r w:rsidR="00D6488C">
        <w:rPr>
          <w:rFonts w:ascii="Arial" w:hAnsi="Arial" w:cs="Arial"/>
          <w:sz w:val="20"/>
        </w:rPr>
        <w:t xml:space="preserve">2 odst. </w:t>
      </w:r>
      <w:r w:rsidR="002445EB" w:rsidRPr="0054639F">
        <w:rPr>
          <w:rFonts w:ascii="Arial" w:hAnsi="Arial" w:cs="Arial"/>
          <w:sz w:val="20"/>
        </w:rPr>
        <w:t>2.2.1.</w:t>
      </w:r>
      <w:r w:rsidR="00E17246">
        <w:rPr>
          <w:rFonts w:ascii="Arial" w:hAnsi="Arial" w:cs="Arial"/>
          <w:sz w:val="20"/>
        </w:rPr>
        <w:t xml:space="preserve"> </w:t>
      </w:r>
      <w:r w:rsidR="00220C0C" w:rsidRPr="0054639F">
        <w:rPr>
          <w:rFonts w:ascii="Arial" w:hAnsi="Arial" w:cs="Arial"/>
          <w:sz w:val="20"/>
        </w:rPr>
        <w:t>bude splňovat následující podmínky</w:t>
      </w:r>
      <w:r w:rsidR="00A310A8" w:rsidRPr="0054639F">
        <w:rPr>
          <w:rFonts w:ascii="Arial" w:hAnsi="Arial" w:cs="Arial"/>
          <w:sz w:val="20"/>
        </w:rPr>
        <w:t>:</w:t>
      </w:r>
    </w:p>
    <w:p w14:paraId="2572C490" w14:textId="77777777" w:rsidR="003073E6" w:rsidRPr="00240DF8" w:rsidRDefault="000809EB" w:rsidP="003073E6">
      <w:pPr>
        <w:pStyle w:val="Zkladntextodsazen"/>
        <w:numPr>
          <w:ilvl w:val="0"/>
          <w:numId w:val="8"/>
        </w:numPr>
        <w:spacing w:after="120"/>
        <w:ind w:left="720"/>
        <w:jc w:val="both"/>
        <w:rPr>
          <w:rFonts w:ascii="Arial" w:hAnsi="Arial" w:cs="Arial"/>
        </w:rPr>
      </w:pPr>
      <w:r w:rsidRPr="00240DF8">
        <w:rPr>
          <w:rFonts w:ascii="Arial" w:hAnsi="Arial" w:cs="Arial"/>
        </w:rPr>
        <w:t xml:space="preserve">obsah </w:t>
      </w:r>
      <w:proofErr w:type="spellStart"/>
      <w:r w:rsidRPr="00240DF8">
        <w:rPr>
          <w:rFonts w:ascii="Arial" w:hAnsi="Arial" w:cs="Arial"/>
        </w:rPr>
        <w:t>NaCl</w:t>
      </w:r>
      <w:proofErr w:type="spellEnd"/>
      <w:r w:rsidRPr="00240DF8">
        <w:rPr>
          <w:rFonts w:ascii="Arial" w:hAnsi="Arial" w:cs="Arial"/>
        </w:rPr>
        <w:t xml:space="preserve"> min</w:t>
      </w:r>
      <w:r w:rsidR="002F3993" w:rsidRPr="00240DF8">
        <w:rPr>
          <w:rFonts w:ascii="Arial" w:hAnsi="Arial" w:cs="Arial"/>
        </w:rPr>
        <w:t>.</w:t>
      </w:r>
      <w:r w:rsidRPr="00240DF8">
        <w:rPr>
          <w:rFonts w:ascii="Arial" w:hAnsi="Arial" w:cs="Arial"/>
        </w:rPr>
        <w:t xml:space="preserve"> 97,5%</w:t>
      </w:r>
      <w:r w:rsidR="003073E6" w:rsidRPr="00240DF8">
        <w:rPr>
          <w:rFonts w:ascii="Arial" w:hAnsi="Arial" w:cs="Arial"/>
        </w:rPr>
        <w:t>;</w:t>
      </w:r>
    </w:p>
    <w:p w14:paraId="3EEB82D5" w14:textId="77777777" w:rsidR="003073E6" w:rsidRPr="00240DF8" w:rsidRDefault="000809EB" w:rsidP="003073E6">
      <w:pPr>
        <w:pStyle w:val="Zkladntextodsazen"/>
        <w:numPr>
          <w:ilvl w:val="0"/>
          <w:numId w:val="8"/>
        </w:numPr>
        <w:spacing w:after="120"/>
        <w:ind w:left="720"/>
        <w:jc w:val="both"/>
        <w:rPr>
          <w:rFonts w:ascii="Arial" w:hAnsi="Arial" w:cs="Arial"/>
        </w:rPr>
      </w:pPr>
      <w:r w:rsidRPr="00240DF8">
        <w:rPr>
          <w:rFonts w:ascii="Arial" w:hAnsi="Arial" w:cs="Arial"/>
        </w:rPr>
        <w:t>zrnitostní třída F (fine salt)</w:t>
      </w:r>
      <w:r w:rsidR="003073E6" w:rsidRPr="00240DF8">
        <w:rPr>
          <w:rFonts w:ascii="Arial" w:hAnsi="Arial" w:cs="Arial"/>
        </w:rPr>
        <w:t>;</w:t>
      </w:r>
    </w:p>
    <w:p w14:paraId="6C06F9E5" w14:textId="77777777" w:rsidR="003073E6" w:rsidRPr="00240DF8" w:rsidRDefault="000809EB" w:rsidP="003073E6">
      <w:pPr>
        <w:pStyle w:val="Zkladntextodsazen"/>
        <w:numPr>
          <w:ilvl w:val="0"/>
          <w:numId w:val="8"/>
        </w:numPr>
        <w:spacing w:after="120"/>
        <w:ind w:left="720"/>
        <w:jc w:val="both"/>
        <w:rPr>
          <w:rFonts w:ascii="Arial" w:hAnsi="Arial" w:cs="Arial"/>
        </w:rPr>
      </w:pPr>
      <w:r w:rsidRPr="00240DF8">
        <w:rPr>
          <w:rFonts w:ascii="Arial" w:hAnsi="Arial" w:cs="Arial"/>
        </w:rPr>
        <w:t>vlhkostní třída Dry (max</w:t>
      </w:r>
      <w:r w:rsidR="002F3993" w:rsidRPr="00240DF8">
        <w:rPr>
          <w:rFonts w:ascii="Arial" w:hAnsi="Arial" w:cs="Arial"/>
        </w:rPr>
        <w:t>.</w:t>
      </w:r>
      <w:r w:rsidRPr="00240DF8">
        <w:rPr>
          <w:rFonts w:ascii="Arial" w:hAnsi="Arial" w:cs="Arial"/>
        </w:rPr>
        <w:t xml:space="preserve"> 0,6%)</w:t>
      </w:r>
      <w:r w:rsidR="003073E6" w:rsidRPr="00240DF8">
        <w:rPr>
          <w:rFonts w:ascii="Arial" w:hAnsi="Arial" w:cs="Arial"/>
        </w:rPr>
        <w:t>;</w:t>
      </w:r>
    </w:p>
    <w:p w14:paraId="62ADC232" w14:textId="77777777" w:rsidR="003073E6" w:rsidRPr="00240DF8" w:rsidRDefault="000809EB" w:rsidP="003073E6">
      <w:pPr>
        <w:pStyle w:val="Zkladntextodsazen"/>
        <w:numPr>
          <w:ilvl w:val="0"/>
          <w:numId w:val="8"/>
        </w:numPr>
        <w:spacing w:after="120"/>
        <w:ind w:left="720"/>
        <w:jc w:val="both"/>
        <w:rPr>
          <w:rFonts w:ascii="Arial" w:hAnsi="Arial" w:cs="Arial"/>
        </w:rPr>
      </w:pPr>
      <w:r w:rsidRPr="00240DF8">
        <w:rPr>
          <w:rFonts w:ascii="Arial" w:hAnsi="Arial" w:cs="Arial"/>
        </w:rPr>
        <w:t>původ soli Kamenná</w:t>
      </w:r>
      <w:r w:rsidR="003073E6" w:rsidRPr="00240DF8">
        <w:rPr>
          <w:rFonts w:ascii="Arial" w:hAnsi="Arial" w:cs="Arial"/>
        </w:rPr>
        <w:t>;</w:t>
      </w:r>
    </w:p>
    <w:p w14:paraId="3EFFE9AE" w14:textId="77777777" w:rsidR="003073E6" w:rsidRPr="00240DF8" w:rsidRDefault="00B4358B" w:rsidP="003073E6">
      <w:pPr>
        <w:pStyle w:val="Zkladntextodsazen"/>
        <w:numPr>
          <w:ilvl w:val="0"/>
          <w:numId w:val="8"/>
        </w:numPr>
        <w:spacing w:after="120"/>
        <w:ind w:left="720"/>
        <w:jc w:val="both"/>
        <w:rPr>
          <w:rFonts w:ascii="Arial" w:hAnsi="Arial" w:cs="Arial"/>
        </w:rPr>
      </w:pPr>
      <w:r w:rsidRPr="00240DF8">
        <w:rPr>
          <w:rFonts w:ascii="Arial" w:hAnsi="Arial" w:cs="Arial"/>
        </w:rPr>
        <w:t>nerozpustný zbytek</w:t>
      </w:r>
      <w:r w:rsidR="005E4660" w:rsidRPr="00240DF8">
        <w:rPr>
          <w:rFonts w:ascii="Arial" w:hAnsi="Arial" w:cs="Arial"/>
        </w:rPr>
        <w:t xml:space="preserve"> do 0,2%</w:t>
      </w:r>
      <w:r w:rsidR="003073E6" w:rsidRPr="00240DF8">
        <w:rPr>
          <w:rFonts w:ascii="Arial" w:hAnsi="Arial" w:cs="Arial"/>
        </w:rPr>
        <w:t>;</w:t>
      </w:r>
      <w:r w:rsidRPr="00240DF8">
        <w:rPr>
          <w:rFonts w:ascii="Arial" w:hAnsi="Arial" w:cs="Arial"/>
        </w:rPr>
        <w:t xml:space="preserve"> </w:t>
      </w:r>
    </w:p>
    <w:p w14:paraId="7AB4992A" w14:textId="77777777" w:rsidR="003073E6" w:rsidRPr="00240DF8" w:rsidRDefault="005E4660" w:rsidP="003073E6">
      <w:pPr>
        <w:pStyle w:val="Zkladntextodsazen"/>
        <w:numPr>
          <w:ilvl w:val="0"/>
          <w:numId w:val="8"/>
        </w:numPr>
        <w:spacing w:after="120"/>
        <w:ind w:left="720"/>
        <w:jc w:val="both"/>
        <w:rPr>
          <w:rFonts w:ascii="Arial" w:hAnsi="Arial" w:cs="Arial"/>
        </w:rPr>
      </w:pPr>
      <w:r w:rsidRPr="00240DF8">
        <w:rPr>
          <w:rFonts w:ascii="Arial" w:hAnsi="Arial" w:cs="Arial"/>
        </w:rPr>
        <w:t>sulfidy max.0,8</w:t>
      </w:r>
      <w:r w:rsidR="00B4358B" w:rsidRPr="00240DF8">
        <w:rPr>
          <w:rFonts w:ascii="Arial" w:hAnsi="Arial" w:cs="Arial"/>
        </w:rPr>
        <w:t>%</w:t>
      </w:r>
      <w:r w:rsidR="003073E6" w:rsidRPr="00240DF8">
        <w:rPr>
          <w:rFonts w:ascii="Arial" w:hAnsi="Arial" w:cs="Arial"/>
        </w:rPr>
        <w:t>;</w:t>
      </w:r>
    </w:p>
    <w:p w14:paraId="7D64E21B" w14:textId="0ECAFA27" w:rsidR="003073E6" w:rsidRPr="00240DF8" w:rsidRDefault="00B4358B" w:rsidP="003073E6">
      <w:pPr>
        <w:pStyle w:val="Zkladntextodsazen"/>
        <w:numPr>
          <w:ilvl w:val="0"/>
          <w:numId w:val="8"/>
        </w:numPr>
        <w:spacing w:after="120"/>
        <w:ind w:left="720"/>
        <w:jc w:val="both"/>
        <w:rPr>
          <w:rFonts w:ascii="Arial" w:hAnsi="Arial" w:cs="Arial"/>
        </w:rPr>
      </w:pPr>
      <w:r w:rsidRPr="00240DF8">
        <w:rPr>
          <w:rFonts w:ascii="Arial" w:hAnsi="Arial" w:cs="Arial"/>
        </w:rPr>
        <w:t xml:space="preserve">doklad o kvalitě od </w:t>
      </w:r>
      <w:r w:rsidR="00C1124D" w:rsidRPr="00240DF8">
        <w:rPr>
          <w:rFonts w:ascii="Arial" w:hAnsi="Arial" w:cs="Arial"/>
        </w:rPr>
        <w:t>těžitele</w:t>
      </w:r>
      <w:r w:rsidRPr="00240DF8">
        <w:rPr>
          <w:rFonts w:ascii="Arial" w:hAnsi="Arial" w:cs="Arial"/>
        </w:rPr>
        <w:t xml:space="preserve"> </w:t>
      </w:r>
      <w:r w:rsidR="005B7B27" w:rsidRPr="00240DF8">
        <w:rPr>
          <w:rFonts w:ascii="Arial" w:hAnsi="Arial" w:cs="Arial"/>
        </w:rPr>
        <w:t xml:space="preserve">(původce, tedy důl) </w:t>
      </w:r>
      <w:r w:rsidRPr="00240DF8">
        <w:rPr>
          <w:rFonts w:ascii="Arial" w:hAnsi="Arial" w:cs="Arial"/>
        </w:rPr>
        <w:t xml:space="preserve">soli </w:t>
      </w:r>
      <w:r w:rsidR="002F3993" w:rsidRPr="00240DF8">
        <w:rPr>
          <w:rFonts w:ascii="Arial" w:hAnsi="Arial" w:cs="Arial"/>
        </w:rPr>
        <w:t xml:space="preserve">i </w:t>
      </w:r>
      <w:r w:rsidRPr="00240DF8">
        <w:rPr>
          <w:rFonts w:ascii="Arial" w:hAnsi="Arial" w:cs="Arial"/>
        </w:rPr>
        <w:t xml:space="preserve">s dokladem o </w:t>
      </w:r>
      <w:r w:rsidR="002F3993" w:rsidRPr="00240DF8">
        <w:rPr>
          <w:rFonts w:ascii="Arial" w:hAnsi="Arial" w:cs="Arial"/>
        </w:rPr>
        <w:t xml:space="preserve">zachování vlastností po dodání mat. na „středisko“ po dobu </w:t>
      </w:r>
      <w:r w:rsidR="009427B1" w:rsidRPr="00240DF8">
        <w:rPr>
          <w:rFonts w:ascii="Arial" w:hAnsi="Arial" w:cs="Arial"/>
        </w:rPr>
        <w:t>dvou</w:t>
      </w:r>
      <w:r w:rsidR="002F3993" w:rsidRPr="00240DF8">
        <w:rPr>
          <w:rFonts w:ascii="Arial" w:hAnsi="Arial" w:cs="Arial"/>
        </w:rPr>
        <w:t xml:space="preserve"> (</w:t>
      </w:r>
      <w:r w:rsidR="009427B1" w:rsidRPr="00240DF8">
        <w:rPr>
          <w:rFonts w:ascii="Arial" w:hAnsi="Arial" w:cs="Arial"/>
        </w:rPr>
        <w:t>2</w:t>
      </w:r>
      <w:r w:rsidR="002F3993" w:rsidRPr="00240DF8">
        <w:rPr>
          <w:rFonts w:ascii="Arial" w:hAnsi="Arial" w:cs="Arial"/>
        </w:rPr>
        <w:t>) let</w:t>
      </w:r>
      <w:r w:rsidR="00D128D6" w:rsidRPr="00240DF8">
        <w:rPr>
          <w:rFonts w:ascii="Arial" w:hAnsi="Arial" w:cs="Arial"/>
        </w:rPr>
        <w:t xml:space="preserve"> (formou čestného prohlášení)</w:t>
      </w:r>
      <w:r w:rsidR="003073E6" w:rsidRPr="00240DF8">
        <w:rPr>
          <w:rFonts w:ascii="Arial" w:hAnsi="Arial" w:cs="Arial"/>
        </w:rPr>
        <w:t>;</w:t>
      </w:r>
    </w:p>
    <w:p w14:paraId="22431DC5" w14:textId="1E5828A0" w:rsidR="003073E6" w:rsidRPr="00240DF8" w:rsidRDefault="009427B1" w:rsidP="002F3993">
      <w:pPr>
        <w:pStyle w:val="Zkladntextodsazen"/>
        <w:numPr>
          <w:ilvl w:val="0"/>
          <w:numId w:val="8"/>
        </w:numPr>
        <w:spacing w:after="120"/>
        <w:ind w:left="720"/>
        <w:jc w:val="both"/>
        <w:rPr>
          <w:rFonts w:ascii="Arial" w:hAnsi="Arial" w:cs="Arial"/>
        </w:rPr>
      </w:pPr>
      <w:r w:rsidRPr="00240DF8">
        <w:rPr>
          <w:rFonts w:ascii="Arial" w:hAnsi="Arial" w:cs="Arial"/>
        </w:rPr>
        <w:t>mezisklad</w:t>
      </w:r>
      <w:r w:rsidR="002F3993" w:rsidRPr="00240DF8">
        <w:rPr>
          <w:rFonts w:ascii="Arial" w:hAnsi="Arial" w:cs="Arial"/>
        </w:rPr>
        <w:t xml:space="preserve"> s min. rezervovaným množstvím </w:t>
      </w:r>
      <w:r w:rsidRPr="00240DF8">
        <w:rPr>
          <w:rFonts w:ascii="Arial" w:hAnsi="Arial" w:cs="Arial"/>
        </w:rPr>
        <w:t xml:space="preserve">pro </w:t>
      </w:r>
      <w:r w:rsidR="00A560EB" w:rsidRPr="00240DF8">
        <w:rPr>
          <w:rFonts w:ascii="Arial" w:hAnsi="Arial" w:cs="Arial"/>
        </w:rPr>
        <w:t xml:space="preserve">kupujícího </w:t>
      </w:r>
      <w:r w:rsidRPr="00240DF8">
        <w:rPr>
          <w:rFonts w:ascii="Arial" w:hAnsi="Arial" w:cs="Arial"/>
        </w:rPr>
        <w:t>5</w:t>
      </w:r>
      <w:r w:rsidR="002F3993" w:rsidRPr="00240DF8">
        <w:rPr>
          <w:rFonts w:ascii="Arial" w:hAnsi="Arial" w:cs="Arial"/>
        </w:rPr>
        <w:t> 000 t</w:t>
      </w:r>
      <w:r w:rsidR="003073E6" w:rsidRPr="00240DF8">
        <w:rPr>
          <w:rFonts w:ascii="Arial" w:hAnsi="Arial" w:cs="Arial"/>
        </w:rPr>
        <w:t>;</w:t>
      </w:r>
    </w:p>
    <w:p w14:paraId="589BFC20" w14:textId="0157FB69" w:rsidR="005627D3" w:rsidRPr="00240DF8" w:rsidRDefault="000809EB" w:rsidP="005627D3">
      <w:pPr>
        <w:pStyle w:val="Zkladntextodsazen"/>
        <w:numPr>
          <w:ilvl w:val="0"/>
          <w:numId w:val="8"/>
        </w:numPr>
        <w:spacing w:after="120"/>
        <w:ind w:left="720"/>
        <w:jc w:val="both"/>
        <w:rPr>
          <w:rFonts w:ascii="Arial" w:hAnsi="Arial" w:cs="Arial"/>
        </w:rPr>
      </w:pPr>
      <w:r w:rsidRPr="00240DF8">
        <w:rPr>
          <w:rFonts w:ascii="Arial" w:hAnsi="Arial" w:cs="Arial"/>
        </w:rPr>
        <w:t>musí splňovat požadavky platných TP, TKP a ČSN, zejm. ČSN EN 1</w:t>
      </w:r>
      <w:r w:rsidR="001344ED" w:rsidRPr="00240DF8">
        <w:rPr>
          <w:rFonts w:ascii="Arial" w:hAnsi="Arial" w:cs="Arial"/>
        </w:rPr>
        <w:t>6811-1</w:t>
      </w:r>
      <w:r w:rsidR="000E6680" w:rsidRPr="00240DF8">
        <w:rPr>
          <w:rFonts w:ascii="Arial" w:hAnsi="Arial" w:cs="Arial"/>
        </w:rPr>
        <w:t xml:space="preserve"> a TP 116</w:t>
      </w:r>
      <w:r w:rsidRPr="00240DF8">
        <w:rPr>
          <w:rFonts w:ascii="Arial" w:hAnsi="Arial" w:cs="Arial"/>
        </w:rPr>
        <w:t xml:space="preserve"> </w:t>
      </w:r>
    </w:p>
    <w:p w14:paraId="7324453E" w14:textId="77777777" w:rsidR="005627D3" w:rsidRPr="00240DF8" w:rsidRDefault="005627D3" w:rsidP="00240DF8">
      <w:pPr>
        <w:pStyle w:val="Zkladntextodsazen"/>
        <w:spacing w:after="120"/>
        <w:ind w:left="567" w:firstLine="0"/>
        <w:jc w:val="both"/>
        <w:rPr>
          <w:rFonts w:ascii="Arial" w:hAnsi="Arial" w:cs="Arial"/>
        </w:rPr>
      </w:pPr>
      <w:r w:rsidRPr="00240DF8">
        <w:rPr>
          <w:rFonts w:ascii="Arial" w:hAnsi="Arial" w:cs="Arial"/>
        </w:rPr>
        <w:lastRenderedPageBreak/>
        <w:t>dále jen „předmět koupě“.</w:t>
      </w:r>
    </w:p>
    <w:p w14:paraId="518151C2" w14:textId="705D3CEA" w:rsidR="00913660" w:rsidRPr="00C970FA" w:rsidRDefault="00913660" w:rsidP="00744F0E">
      <w:pPr>
        <w:pStyle w:val="Zkladntextodsazen"/>
        <w:numPr>
          <w:ilvl w:val="1"/>
          <w:numId w:val="10"/>
        </w:numPr>
        <w:spacing w:before="120" w:after="120"/>
        <w:ind w:left="567" w:hanging="567"/>
        <w:jc w:val="both"/>
        <w:rPr>
          <w:rFonts w:ascii="Arial" w:hAnsi="Arial" w:cs="Arial"/>
        </w:rPr>
      </w:pPr>
      <w:r w:rsidRPr="00595FAD">
        <w:rPr>
          <w:rFonts w:ascii="Arial" w:hAnsi="Arial" w:cs="Arial"/>
        </w:rPr>
        <w:t>Prodávající prohlašuje, že předmět koupě má vlastnosti stanovené</w:t>
      </w:r>
      <w:r w:rsidRPr="00C970FA">
        <w:rPr>
          <w:rFonts w:ascii="Arial" w:hAnsi="Arial" w:cs="Arial"/>
        </w:rPr>
        <w:t xml:space="preserve"> v tomto článku shora a je způsobilý k použití </w:t>
      </w:r>
      <w:r w:rsidR="005627D3">
        <w:rPr>
          <w:rFonts w:ascii="Arial" w:hAnsi="Arial" w:cs="Arial"/>
        </w:rPr>
        <w:t>jako posypový materiál při zimní údržbě komunikací</w:t>
      </w:r>
      <w:r w:rsidR="00A1151E" w:rsidRPr="00C970FA">
        <w:rPr>
          <w:rFonts w:ascii="Arial" w:hAnsi="Arial" w:cs="Arial"/>
        </w:rPr>
        <w:t>.</w:t>
      </w:r>
    </w:p>
    <w:p w14:paraId="692A7197" w14:textId="77777777" w:rsidR="000813AB" w:rsidRPr="00741345" w:rsidRDefault="000813AB" w:rsidP="00744F0E">
      <w:pPr>
        <w:pStyle w:val="Zkladntextodsazen"/>
        <w:numPr>
          <w:ilvl w:val="1"/>
          <w:numId w:val="10"/>
        </w:numPr>
        <w:spacing w:before="120" w:after="120"/>
        <w:ind w:left="567" w:hanging="567"/>
        <w:jc w:val="both"/>
        <w:rPr>
          <w:rFonts w:ascii="Arial" w:hAnsi="Arial" w:cs="Arial"/>
        </w:rPr>
      </w:pPr>
      <w:r w:rsidRPr="008B398B">
        <w:rPr>
          <w:rFonts w:ascii="Arial" w:hAnsi="Arial" w:cs="Arial"/>
        </w:rPr>
        <w:t>Sjednané množství:</w:t>
      </w:r>
      <w:r w:rsidRPr="000813AB">
        <w:rPr>
          <w:rFonts w:ascii="Arial" w:hAnsi="Arial" w:cs="Arial"/>
        </w:rPr>
        <w:t xml:space="preserve"> množství předmětu koupě bude stanoveno v objednávkách kupujícího dle čl. 3.1.</w:t>
      </w:r>
      <w:r w:rsidR="008267F7">
        <w:rPr>
          <w:rFonts w:ascii="Arial" w:hAnsi="Arial" w:cs="Arial"/>
        </w:rPr>
        <w:t xml:space="preserve"> </w:t>
      </w:r>
      <w:r w:rsidRPr="000813AB">
        <w:rPr>
          <w:rFonts w:ascii="Arial" w:hAnsi="Arial" w:cs="Arial"/>
        </w:rPr>
        <w:t xml:space="preserve">této </w:t>
      </w:r>
      <w:r w:rsidR="008C211F">
        <w:rPr>
          <w:rFonts w:ascii="Arial" w:hAnsi="Arial" w:cs="Arial"/>
        </w:rPr>
        <w:t>rámcové dohody</w:t>
      </w:r>
      <w:r w:rsidRPr="000813AB">
        <w:rPr>
          <w:rFonts w:ascii="Arial" w:hAnsi="Arial" w:cs="Arial"/>
        </w:rPr>
        <w:t>, resp. v jednotlivých kupních smlouvách. Součástí každé dodávky bude odpovídající dodací list.</w:t>
      </w:r>
    </w:p>
    <w:p w14:paraId="1C54A033" w14:textId="39E3A328" w:rsidR="00ED14B9" w:rsidRPr="00BB3E84" w:rsidRDefault="00A310A8" w:rsidP="00BB3E84">
      <w:pPr>
        <w:pStyle w:val="rove1"/>
        <w:keepNext/>
        <w:numPr>
          <w:ilvl w:val="0"/>
          <w:numId w:val="10"/>
        </w:numPr>
        <w:spacing w:before="240" w:after="0" w:line="360" w:lineRule="auto"/>
        <w:ind w:left="584" w:hanging="584"/>
        <w:jc w:val="both"/>
        <w:rPr>
          <w:rFonts w:ascii="Arial" w:hAnsi="Arial" w:cs="Arial"/>
          <w:kern w:val="32"/>
          <w:sz w:val="20"/>
          <w:szCs w:val="20"/>
        </w:rPr>
      </w:pPr>
      <w:r>
        <w:rPr>
          <w:rFonts w:ascii="Arial" w:hAnsi="Arial" w:cs="Arial"/>
          <w:kern w:val="32"/>
          <w:sz w:val="20"/>
          <w:szCs w:val="20"/>
        </w:rPr>
        <w:t>J</w:t>
      </w:r>
      <w:r w:rsidR="007A37C4">
        <w:rPr>
          <w:rFonts w:ascii="Arial" w:hAnsi="Arial" w:cs="Arial"/>
          <w:kern w:val="32"/>
          <w:sz w:val="20"/>
          <w:szCs w:val="20"/>
        </w:rPr>
        <w:t>ednotlivé</w:t>
      </w:r>
      <w:r w:rsidR="003C08EC" w:rsidRPr="00BB3E84">
        <w:rPr>
          <w:rFonts w:ascii="Arial" w:hAnsi="Arial" w:cs="Arial"/>
          <w:kern w:val="32"/>
          <w:sz w:val="20"/>
          <w:szCs w:val="20"/>
        </w:rPr>
        <w:t xml:space="preserve"> </w:t>
      </w:r>
      <w:r w:rsidR="00BB0B63">
        <w:rPr>
          <w:rFonts w:ascii="Arial" w:hAnsi="Arial" w:cs="Arial"/>
          <w:kern w:val="32"/>
          <w:sz w:val="20"/>
          <w:szCs w:val="20"/>
        </w:rPr>
        <w:t xml:space="preserve">dílčí </w:t>
      </w:r>
      <w:r w:rsidR="003C08EC" w:rsidRPr="00BB3E84">
        <w:rPr>
          <w:rFonts w:ascii="Arial" w:hAnsi="Arial" w:cs="Arial"/>
          <w:kern w:val="32"/>
          <w:sz w:val="20"/>
          <w:szCs w:val="20"/>
        </w:rPr>
        <w:t>kupní smlouvy</w:t>
      </w:r>
      <w:r w:rsidR="00791BD8" w:rsidRPr="00BB3E84">
        <w:rPr>
          <w:rFonts w:ascii="Arial" w:hAnsi="Arial" w:cs="Arial"/>
          <w:kern w:val="32"/>
          <w:sz w:val="20"/>
          <w:szCs w:val="20"/>
        </w:rPr>
        <w:t xml:space="preserve"> a postup jejich uzavírání</w:t>
      </w:r>
    </w:p>
    <w:p w14:paraId="75927F0B" w14:textId="6F15C36F" w:rsidR="000813AB" w:rsidRPr="000813AB" w:rsidRDefault="000813AB" w:rsidP="00597D9A">
      <w:pPr>
        <w:pStyle w:val="rove2"/>
        <w:numPr>
          <w:ilvl w:val="1"/>
          <w:numId w:val="4"/>
        </w:numPr>
        <w:spacing w:line="276" w:lineRule="auto"/>
        <w:ind w:left="567" w:hanging="567"/>
        <w:rPr>
          <w:rFonts w:ascii="Arial" w:hAnsi="Arial" w:cs="Arial"/>
          <w:sz w:val="20"/>
          <w:szCs w:val="20"/>
        </w:rPr>
      </w:pPr>
      <w:r w:rsidRPr="000813AB">
        <w:rPr>
          <w:rFonts w:ascii="Arial" w:hAnsi="Arial" w:cs="Arial"/>
          <w:sz w:val="20"/>
          <w:szCs w:val="20"/>
        </w:rPr>
        <w:t xml:space="preserve">Kupující písemně (e-mailem) zašle prodávajícímu návrh jednotlivé </w:t>
      </w:r>
      <w:r w:rsidR="00BB0B63">
        <w:rPr>
          <w:rFonts w:ascii="Arial" w:hAnsi="Arial" w:cs="Arial"/>
          <w:sz w:val="20"/>
          <w:szCs w:val="20"/>
        </w:rPr>
        <w:t xml:space="preserve">dílčí </w:t>
      </w:r>
      <w:r w:rsidRPr="000813AB">
        <w:rPr>
          <w:rFonts w:ascii="Arial" w:hAnsi="Arial" w:cs="Arial"/>
          <w:sz w:val="20"/>
          <w:szCs w:val="20"/>
        </w:rPr>
        <w:t>kupní smlouvy (dále jen „</w:t>
      </w:r>
      <w:r w:rsidR="00BB0B63">
        <w:rPr>
          <w:rFonts w:ascii="Arial" w:hAnsi="Arial" w:cs="Arial"/>
          <w:sz w:val="20"/>
          <w:szCs w:val="20"/>
        </w:rPr>
        <w:t>kupní</w:t>
      </w:r>
      <w:r w:rsidR="00BB0B63" w:rsidRPr="000813AB">
        <w:rPr>
          <w:rFonts w:ascii="Arial" w:hAnsi="Arial" w:cs="Arial"/>
          <w:sz w:val="20"/>
          <w:szCs w:val="20"/>
        </w:rPr>
        <w:t xml:space="preserve"> </w:t>
      </w:r>
      <w:r w:rsidRPr="000813AB">
        <w:rPr>
          <w:rFonts w:ascii="Arial" w:hAnsi="Arial" w:cs="Arial"/>
          <w:sz w:val="20"/>
          <w:szCs w:val="20"/>
        </w:rPr>
        <w:t>smlouv</w:t>
      </w:r>
      <w:r w:rsidR="00BB0B63">
        <w:rPr>
          <w:rFonts w:ascii="Arial" w:hAnsi="Arial" w:cs="Arial"/>
          <w:sz w:val="20"/>
          <w:szCs w:val="20"/>
        </w:rPr>
        <w:t>a</w:t>
      </w:r>
      <w:r w:rsidRPr="000813AB">
        <w:rPr>
          <w:rFonts w:ascii="Arial" w:hAnsi="Arial" w:cs="Arial"/>
          <w:sz w:val="20"/>
          <w:szCs w:val="20"/>
        </w:rPr>
        <w:t>“).</w:t>
      </w:r>
      <w:r w:rsidR="00CB12AF">
        <w:rPr>
          <w:rFonts w:ascii="Arial" w:hAnsi="Arial" w:cs="Arial"/>
          <w:sz w:val="20"/>
          <w:szCs w:val="20"/>
        </w:rPr>
        <w:t xml:space="preserve"> Návrh </w:t>
      </w:r>
      <w:r w:rsidR="007C3B4C">
        <w:rPr>
          <w:rFonts w:ascii="Arial" w:hAnsi="Arial" w:cs="Arial"/>
          <w:sz w:val="20"/>
          <w:szCs w:val="20"/>
        </w:rPr>
        <w:t xml:space="preserve">na uzavření </w:t>
      </w:r>
      <w:r w:rsidR="00CB12AF">
        <w:rPr>
          <w:rFonts w:ascii="Arial" w:hAnsi="Arial" w:cs="Arial"/>
          <w:sz w:val="20"/>
          <w:szCs w:val="20"/>
        </w:rPr>
        <w:t>kupní smlouvy bude zasílán prodávajícím dle pořadí uvedeným v čl. 2. odst. 2.1. této rámcové dohody.</w:t>
      </w:r>
    </w:p>
    <w:p w14:paraId="1020C3E2" w14:textId="0C3B04C0" w:rsidR="000813AB" w:rsidRPr="000813AB" w:rsidRDefault="000813AB" w:rsidP="00744F0E">
      <w:pPr>
        <w:pStyle w:val="rove2"/>
        <w:numPr>
          <w:ilvl w:val="1"/>
          <w:numId w:val="4"/>
        </w:numPr>
        <w:spacing w:before="120" w:line="276" w:lineRule="auto"/>
        <w:ind w:left="567" w:hanging="567"/>
        <w:rPr>
          <w:rFonts w:ascii="Arial" w:hAnsi="Arial" w:cs="Arial"/>
          <w:sz w:val="20"/>
          <w:szCs w:val="20"/>
        </w:rPr>
      </w:pPr>
      <w:r w:rsidRPr="000813AB">
        <w:rPr>
          <w:rFonts w:ascii="Arial" w:hAnsi="Arial" w:cs="Arial"/>
          <w:sz w:val="20"/>
          <w:szCs w:val="20"/>
        </w:rPr>
        <w:t xml:space="preserve">Obdrží-li prodávající návrh </w:t>
      </w:r>
      <w:r w:rsidR="00BB0B63">
        <w:rPr>
          <w:rFonts w:ascii="Arial" w:hAnsi="Arial" w:cs="Arial"/>
          <w:sz w:val="20"/>
          <w:szCs w:val="20"/>
        </w:rPr>
        <w:t xml:space="preserve">kupní </w:t>
      </w:r>
      <w:r w:rsidRPr="000813AB">
        <w:rPr>
          <w:rFonts w:ascii="Arial" w:hAnsi="Arial" w:cs="Arial"/>
          <w:sz w:val="20"/>
          <w:szCs w:val="20"/>
        </w:rPr>
        <w:t>smlouvy je povinen:</w:t>
      </w:r>
    </w:p>
    <w:p w14:paraId="54076461" w14:textId="1ABC9DFD" w:rsidR="000813AB" w:rsidRPr="000813AB" w:rsidRDefault="000813AB" w:rsidP="00C2726E">
      <w:pPr>
        <w:pStyle w:val="rove2"/>
        <w:spacing w:before="120" w:line="276" w:lineRule="auto"/>
        <w:ind w:left="567"/>
        <w:rPr>
          <w:rFonts w:ascii="Arial" w:hAnsi="Arial" w:cs="Arial"/>
          <w:sz w:val="20"/>
          <w:szCs w:val="20"/>
        </w:rPr>
      </w:pPr>
      <w:r w:rsidRPr="000813AB">
        <w:rPr>
          <w:rFonts w:ascii="Arial" w:hAnsi="Arial" w:cs="Arial"/>
          <w:sz w:val="20"/>
          <w:szCs w:val="20"/>
        </w:rPr>
        <w:t xml:space="preserve">do 24 hodin (lhůta běží pouze v pracovních dnech, mimo pracovní dny se běh lhůty přerušuje) od obdržení návrhu </w:t>
      </w:r>
      <w:r w:rsidR="00BB0B63">
        <w:rPr>
          <w:rFonts w:ascii="Arial" w:hAnsi="Arial" w:cs="Arial"/>
          <w:sz w:val="20"/>
          <w:szCs w:val="20"/>
        </w:rPr>
        <w:t xml:space="preserve">kupní </w:t>
      </w:r>
      <w:r w:rsidRPr="000813AB">
        <w:rPr>
          <w:rFonts w:ascii="Arial" w:hAnsi="Arial" w:cs="Arial"/>
          <w:sz w:val="20"/>
          <w:szCs w:val="20"/>
        </w:rPr>
        <w:t xml:space="preserve">smlouvy písemně (e-mailem) přijmout návrh </w:t>
      </w:r>
      <w:r w:rsidR="00BB0B63">
        <w:rPr>
          <w:rFonts w:ascii="Arial" w:hAnsi="Arial" w:cs="Arial"/>
          <w:sz w:val="20"/>
          <w:szCs w:val="20"/>
        </w:rPr>
        <w:t xml:space="preserve">kupní </w:t>
      </w:r>
      <w:r w:rsidRPr="000813AB">
        <w:rPr>
          <w:rFonts w:ascii="Arial" w:hAnsi="Arial" w:cs="Arial"/>
          <w:sz w:val="20"/>
          <w:szCs w:val="20"/>
        </w:rPr>
        <w:t xml:space="preserve">smlouvy učiněný kupujícím, nebo bezodkladně písemně (e-mailem) vyrozumět kupujícího, že odmítá návrh </w:t>
      </w:r>
      <w:r w:rsidR="00BB0B63">
        <w:rPr>
          <w:rFonts w:ascii="Arial" w:hAnsi="Arial" w:cs="Arial"/>
          <w:sz w:val="20"/>
          <w:szCs w:val="20"/>
        </w:rPr>
        <w:t xml:space="preserve">kupní </w:t>
      </w:r>
      <w:r w:rsidRPr="000813AB">
        <w:rPr>
          <w:rFonts w:ascii="Arial" w:hAnsi="Arial" w:cs="Arial"/>
          <w:sz w:val="20"/>
          <w:szCs w:val="20"/>
        </w:rPr>
        <w:t>smlouvy přijmout.</w:t>
      </w:r>
    </w:p>
    <w:p w14:paraId="3AA2CEAE" w14:textId="4D941A1D" w:rsidR="000813AB" w:rsidRPr="000813AB" w:rsidRDefault="000813AB" w:rsidP="00744F0E">
      <w:pPr>
        <w:pStyle w:val="rove2"/>
        <w:numPr>
          <w:ilvl w:val="1"/>
          <w:numId w:val="4"/>
        </w:numPr>
        <w:spacing w:before="120" w:line="276" w:lineRule="auto"/>
        <w:ind w:left="567" w:hanging="567"/>
        <w:rPr>
          <w:rFonts w:ascii="Arial" w:hAnsi="Arial" w:cs="Arial"/>
          <w:sz w:val="20"/>
          <w:szCs w:val="20"/>
        </w:rPr>
      </w:pPr>
      <w:r w:rsidRPr="000813AB">
        <w:rPr>
          <w:rFonts w:ascii="Arial" w:hAnsi="Arial" w:cs="Arial"/>
          <w:sz w:val="20"/>
          <w:szCs w:val="20"/>
        </w:rPr>
        <w:t xml:space="preserve">Jednotlivé kupní smlouvy jsou uzavřeny okamžikem </w:t>
      </w:r>
      <w:r w:rsidR="00BB0B63">
        <w:rPr>
          <w:rFonts w:ascii="Arial" w:hAnsi="Arial" w:cs="Arial"/>
          <w:sz w:val="20"/>
          <w:szCs w:val="20"/>
        </w:rPr>
        <w:t>podpisu obou smluvních stran.</w:t>
      </w:r>
    </w:p>
    <w:p w14:paraId="12DFC334" w14:textId="7055F747" w:rsidR="000813AB" w:rsidRDefault="00BB0B63" w:rsidP="00744F0E">
      <w:pPr>
        <w:pStyle w:val="rove2"/>
        <w:numPr>
          <w:ilvl w:val="1"/>
          <w:numId w:val="4"/>
        </w:numPr>
        <w:spacing w:before="120" w:line="276" w:lineRule="auto"/>
        <w:ind w:left="567" w:hanging="567"/>
        <w:rPr>
          <w:rFonts w:ascii="Arial" w:hAnsi="Arial" w:cs="Arial"/>
          <w:sz w:val="20"/>
          <w:szCs w:val="20"/>
        </w:rPr>
      </w:pPr>
      <w:r>
        <w:rPr>
          <w:rFonts w:ascii="Arial" w:hAnsi="Arial" w:cs="Arial"/>
          <w:sz w:val="20"/>
          <w:szCs w:val="20"/>
        </w:rPr>
        <w:t xml:space="preserve">Na základě kupní smlouvy budou následně vystavovány kupujícím jednotlivé objednávky na čerpání předmětu kupní smlouvy. </w:t>
      </w:r>
      <w:r w:rsidR="000813AB" w:rsidRPr="00913A2F">
        <w:rPr>
          <w:rFonts w:ascii="Arial" w:hAnsi="Arial" w:cs="Arial"/>
          <w:sz w:val="20"/>
          <w:szCs w:val="20"/>
        </w:rPr>
        <w:t xml:space="preserve">Sjednává se, že jednotlivá </w:t>
      </w:r>
      <w:r w:rsidR="009427B1">
        <w:rPr>
          <w:rFonts w:ascii="Arial" w:hAnsi="Arial" w:cs="Arial"/>
          <w:sz w:val="20"/>
          <w:szCs w:val="20"/>
        </w:rPr>
        <w:t>objednávka</w:t>
      </w:r>
      <w:r>
        <w:rPr>
          <w:rFonts w:ascii="Arial" w:hAnsi="Arial" w:cs="Arial"/>
          <w:sz w:val="20"/>
          <w:szCs w:val="20"/>
        </w:rPr>
        <w:t xml:space="preserve"> učiněna na základě uzavřené kupní smlouvy</w:t>
      </w:r>
      <w:r w:rsidR="000813AB" w:rsidRPr="00913A2F">
        <w:rPr>
          <w:rFonts w:ascii="Arial" w:hAnsi="Arial" w:cs="Arial"/>
          <w:sz w:val="20"/>
          <w:szCs w:val="20"/>
        </w:rPr>
        <w:t xml:space="preserve"> bude vždy </w:t>
      </w:r>
      <w:r w:rsidR="000813AB" w:rsidRPr="000250E5">
        <w:rPr>
          <w:rFonts w:ascii="Arial" w:hAnsi="Arial" w:cs="Arial"/>
          <w:sz w:val="20"/>
          <w:szCs w:val="20"/>
        </w:rPr>
        <w:t xml:space="preserve">minimálně </w:t>
      </w:r>
      <w:r w:rsidR="00A1151E">
        <w:rPr>
          <w:rFonts w:ascii="Arial" w:hAnsi="Arial" w:cs="Arial"/>
          <w:sz w:val="20"/>
          <w:szCs w:val="20"/>
        </w:rPr>
        <w:t xml:space="preserve">na </w:t>
      </w:r>
      <w:r w:rsidR="00A1151E" w:rsidRPr="007D009B">
        <w:rPr>
          <w:rFonts w:ascii="Arial" w:hAnsi="Arial" w:cs="Arial"/>
          <w:sz w:val="20"/>
          <w:szCs w:val="20"/>
        </w:rPr>
        <w:t xml:space="preserve">množství </w:t>
      </w:r>
      <w:r w:rsidR="005C10A0" w:rsidRPr="007D009B">
        <w:rPr>
          <w:rFonts w:ascii="Arial" w:hAnsi="Arial" w:cs="Arial"/>
          <w:sz w:val="20"/>
          <w:szCs w:val="20"/>
        </w:rPr>
        <w:t>5</w:t>
      </w:r>
      <w:r w:rsidR="009427B1" w:rsidRPr="007D009B">
        <w:rPr>
          <w:rFonts w:ascii="Arial" w:hAnsi="Arial" w:cs="Arial"/>
          <w:sz w:val="20"/>
          <w:szCs w:val="20"/>
        </w:rPr>
        <w:t>00</w:t>
      </w:r>
      <w:r w:rsidR="0000499E" w:rsidRPr="007D009B">
        <w:rPr>
          <w:rFonts w:ascii="Arial" w:hAnsi="Arial" w:cs="Arial"/>
          <w:sz w:val="20"/>
          <w:szCs w:val="20"/>
        </w:rPr>
        <w:t xml:space="preserve"> </w:t>
      </w:r>
      <w:r w:rsidR="005C10A0" w:rsidRPr="007D009B">
        <w:rPr>
          <w:rFonts w:ascii="Arial" w:hAnsi="Arial" w:cs="Arial"/>
          <w:sz w:val="20"/>
          <w:szCs w:val="20"/>
        </w:rPr>
        <w:t>t</w:t>
      </w:r>
      <w:r w:rsidR="00A1151E" w:rsidRPr="007D009B">
        <w:rPr>
          <w:rFonts w:ascii="Arial" w:hAnsi="Arial" w:cs="Arial"/>
          <w:sz w:val="20"/>
          <w:szCs w:val="20"/>
        </w:rPr>
        <w:t xml:space="preserve"> předmětu </w:t>
      </w:r>
      <w:r w:rsidR="00A1151E">
        <w:rPr>
          <w:rFonts w:ascii="Arial" w:hAnsi="Arial" w:cs="Arial"/>
          <w:sz w:val="20"/>
          <w:szCs w:val="20"/>
        </w:rPr>
        <w:t>koupě</w:t>
      </w:r>
      <w:r w:rsidR="00A91A52">
        <w:rPr>
          <w:rFonts w:ascii="Arial" w:hAnsi="Arial" w:cs="Arial"/>
          <w:sz w:val="20"/>
          <w:szCs w:val="20"/>
        </w:rPr>
        <w:t>,</w:t>
      </w:r>
      <w:r w:rsidR="000813AB">
        <w:rPr>
          <w:rFonts w:ascii="Arial" w:hAnsi="Arial" w:cs="Arial"/>
          <w:sz w:val="20"/>
          <w:szCs w:val="20"/>
        </w:rPr>
        <w:t xml:space="preserve"> </w:t>
      </w:r>
      <w:r w:rsidR="000813AB" w:rsidRPr="00741345">
        <w:rPr>
          <w:rFonts w:ascii="Arial" w:hAnsi="Arial" w:cs="Arial"/>
          <w:sz w:val="20"/>
          <w:szCs w:val="20"/>
        </w:rPr>
        <w:t>nebude-li konkrétně dohodnuto jinak</w:t>
      </w:r>
      <w:r w:rsidR="000813AB">
        <w:rPr>
          <w:rFonts w:ascii="Arial" w:hAnsi="Arial" w:cs="Arial"/>
          <w:sz w:val="20"/>
          <w:szCs w:val="20"/>
        </w:rPr>
        <w:t>.</w:t>
      </w:r>
    </w:p>
    <w:p w14:paraId="2D505B23" w14:textId="293FB32C" w:rsidR="00FB448F" w:rsidRPr="00FB448F" w:rsidRDefault="00FB448F" w:rsidP="00744F0E">
      <w:pPr>
        <w:pStyle w:val="rove2"/>
        <w:numPr>
          <w:ilvl w:val="1"/>
          <w:numId w:val="4"/>
        </w:numPr>
        <w:spacing w:before="120" w:line="276" w:lineRule="auto"/>
        <w:ind w:left="567" w:hanging="567"/>
        <w:rPr>
          <w:rFonts w:ascii="Arial" w:hAnsi="Arial" w:cs="Arial"/>
          <w:sz w:val="20"/>
          <w:szCs w:val="20"/>
        </w:rPr>
      </w:pPr>
      <w:r w:rsidRPr="00FB448F">
        <w:rPr>
          <w:rFonts w:ascii="Arial" w:hAnsi="Arial" w:cs="Arial"/>
          <w:sz w:val="20"/>
          <w:szCs w:val="20"/>
        </w:rPr>
        <w:t>Jednotlivé dodávky z kupní smlouvy budou reali</w:t>
      </w:r>
      <w:r w:rsidR="005C10A0">
        <w:rPr>
          <w:rFonts w:ascii="Arial" w:hAnsi="Arial" w:cs="Arial"/>
          <w:sz w:val="20"/>
          <w:szCs w:val="20"/>
        </w:rPr>
        <w:t xml:space="preserve">zovány průběžně </w:t>
      </w:r>
      <w:r w:rsidR="00BB0B63">
        <w:rPr>
          <w:rFonts w:ascii="Arial" w:hAnsi="Arial" w:cs="Arial"/>
          <w:sz w:val="20"/>
          <w:szCs w:val="20"/>
        </w:rPr>
        <w:t xml:space="preserve">na základě objednávek doručených prodávajícímu </w:t>
      </w:r>
      <w:r w:rsidRPr="00FB448F">
        <w:rPr>
          <w:rFonts w:ascii="Arial" w:hAnsi="Arial" w:cs="Arial"/>
          <w:sz w:val="20"/>
          <w:szCs w:val="20"/>
        </w:rPr>
        <w:t>e-</w:t>
      </w:r>
      <w:r w:rsidR="00BB0B63" w:rsidRPr="00FB448F">
        <w:rPr>
          <w:rFonts w:ascii="Arial" w:hAnsi="Arial" w:cs="Arial"/>
          <w:sz w:val="20"/>
          <w:szCs w:val="20"/>
        </w:rPr>
        <w:t>mail</w:t>
      </w:r>
      <w:r w:rsidR="00BB0B63">
        <w:rPr>
          <w:rFonts w:ascii="Arial" w:hAnsi="Arial" w:cs="Arial"/>
          <w:sz w:val="20"/>
          <w:szCs w:val="20"/>
        </w:rPr>
        <w:t>em (v případě časové tísně kupujícího lze jednotlivé objednávky realizovat i telefonicky s následným písemným potvrzením)</w:t>
      </w:r>
      <w:r w:rsidR="00AC14C7">
        <w:rPr>
          <w:rFonts w:ascii="Arial" w:hAnsi="Arial" w:cs="Arial"/>
          <w:sz w:val="20"/>
          <w:szCs w:val="20"/>
        </w:rPr>
        <w:t xml:space="preserve">. Jednotlivé objednávky z kupní smlouvy budou tedy realizovány </w:t>
      </w:r>
      <w:r w:rsidR="005C10A0">
        <w:rPr>
          <w:rFonts w:ascii="Arial" w:hAnsi="Arial" w:cs="Arial"/>
          <w:sz w:val="20"/>
          <w:szCs w:val="20"/>
        </w:rPr>
        <w:t xml:space="preserve">na základě </w:t>
      </w:r>
      <w:r w:rsidRPr="00FB448F">
        <w:rPr>
          <w:rFonts w:ascii="Arial" w:hAnsi="Arial" w:cs="Arial"/>
          <w:sz w:val="20"/>
          <w:szCs w:val="20"/>
        </w:rPr>
        <w:t>dohod</w:t>
      </w:r>
      <w:r w:rsidR="005C10A0">
        <w:rPr>
          <w:rFonts w:ascii="Arial" w:hAnsi="Arial" w:cs="Arial"/>
          <w:sz w:val="20"/>
          <w:szCs w:val="20"/>
        </w:rPr>
        <w:t xml:space="preserve">y </w:t>
      </w:r>
      <w:r w:rsidRPr="00FB448F">
        <w:rPr>
          <w:rFonts w:ascii="Arial" w:hAnsi="Arial" w:cs="Arial"/>
          <w:sz w:val="20"/>
          <w:szCs w:val="20"/>
        </w:rPr>
        <w:t>mezi oprávněnými osobami</w:t>
      </w:r>
      <w:r w:rsidR="00BB0B63">
        <w:rPr>
          <w:rFonts w:ascii="Arial" w:hAnsi="Arial" w:cs="Arial"/>
          <w:sz w:val="20"/>
          <w:szCs w:val="20"/>
        </w:rPr>
        <w:t xml:space="preserve"> </w:t>
      </w:r>
      <w:r w:rsidR="00A148FD">
        <w:rPr>
          <w:rFonts w:ascii="Arial" w:hAnsi="Arial" w:cs="Arial"/>
          <w:sz w:val="20"/>
          <w:szCs w:val="20"/>
        </w:rPr>
        <w:t>(oprávněnými osobami za kupujícího jsou osoby uvedené v příloze č. 1 jednotlivé kupní smlouvy)</w:t>
      </w:r>
      <w:r w:rsidR="00BB0B63">
        <w:rPr>
          <w:rFonts w:ascii="Arial" w:hAnsi="Arial" w:cs="Arial"/>
          <w:sz w:val="20"/>
          <w:szCs w:val="20"/>
        </w:rPr>
        <w:t>. N</w:t>
      </w:r>
      <w:r w:rsidRPr="00FB448F">
        <w:rPr>
          <w:rFonts w:ascii="Arial" w:hAnsi="Arial" w:cs="Arial"/>
          <w:sz w:val="20"/>
          <w:szCs w:val="20"/>
        </w:rPr>
        <w:t xml:space="preserve">ezbytnými náležitostmi </w:t>
      </w:r>
      <w:r w:rsidR="00BB0B63">
        <w:rPr>
          <w:rFonts w:ascii="Arial" w:hAnsi="Arial" w:cs="Arial"/>
          <w:sz w:val="20"/>
          <w:szCs w:val="20"/>
        </w:rPr>
        <w:t xml:space="preserve">objednávky </w:t>
      </w:r>
      <w:r w:rsidRPr="00FB448F">
        <w:rPr>
          <w:rFonts w:ascii="Arial" w:hAnsi="Arial" w:cs="Arial"/>
          <w:sz w:val="20"/>
          <w:szCs w:val="20"/>
        </w:rPr>
        <w:t xml:space="preserve">(nejsou-li uvedeny konkrétně v jednotlivé kupní smlouvě) jsou: </w:t>
      </w:r>
    </w:p>
    <w:p w14:paraId="7EC51EDC" w14:textId="0BC97501" w:rsidR="00C375B2" w:rsidRPr="00C375B2" w:rsidRDefault="005C10A0" w:rsidP="004F10F2">
      <w:pPr>
        <w:pStyle w:val="Odstavecseseznamem"/>
        <w:numPr>
          <w:ilvl w:val="0"/>
          <w:numId w:val="14"/>
        </w:numPr>
        <w:ind w:left="1276"/>
        <w:jc w:val="both"/>
        <w:rPr>
          <w:rFonts w:ascii="Arial" w:eastAsia="Times New Roman" w:hAnsi="Arial" w:cs="Arial"/>
          <w:sz w:val="20"/>
          <w:szCs w:val="20"/>
          <w:lang w:eastAsia="cs-CZ"/>
        </w:rPr>
      </w:pPr>
      <w:r>
        <w:rPr>
          <w:rFonts w:ascii="Arial" w:eastAsia="Times New Roman" w:hAnsi="Arial" w:cs="Arial"/>
          <w:sz w:val="20"/>
          <w:szCs w:val="20"/>
          <w:lang w:eastAsia="cs-CZ"/>
        </w:rPr>
        <w:t>seznam míst plnění</w:t>
      </w:r>
      <w:r w:rsidR="001346CB">
        <w:rPr>
          <w:rFonts w:ascii="Arial" w:eastAsia="Times New Roman" w:hAnsi="Arial" w:cs="Arial"/>
          <w:sz w:val="20"/>
          <w:szCs w:val="20"/>
          <w:lang w:eastAsia="cs-CZ"/>
        </w:rPr>
        <w:t>;</w:t>
      </w:r>
      <w:r>
        <w:rPr>
          <w:rFonts w:ascii="Arial" w:eastAsia="Times New Roman" w:hAnsi="Arial" w:cs="Arial"/>
          <w:sz w:val="20"/>
          <w:szCs w:val="20"/>
          <w:lang w:eastAsia="cs-CZ"/>
        </w:rPr>
        <w:t xml:space="preserve"> </w:t>
      </w:r>
    </w:p>
    <w:p w14:paraId="6B3DD342" w14:textId="77777777" w:rsidR="00FB448F" w:rsidRPr="00FB448F" w:rsidRDefault="00FB448F" w:rsidP="004F10F2">
      <w:pPr>
        <w:pStyle w:val="rove2"/>
        <w:numPr>
          <w:ilvl w:val="0"/>
          <w:numId w:val="14"/>
        </w:numPr>
        <w:spacing w:line="276" w:lineRule="auto"/>
        <w:ind w:left="1276"/>
        <w:rPr>
          <w:rFonts w:ascii="Arial" w:hAnsi="Arial" w:cs="Arial"/>
          <w:sz w:val="20"/>
          <w:szCs w:val="20"/>
        </w:rPr>
      </w:pPr>
      <w:r w:rsidRPr="00FB448F">
        <w:rPr>
          <w:rFonts w:ascii="Arial" w:hAnsi="Arial" w:cs="Arial"/>
          <w:sz w:val="20"/>
          <w:szCs w:val="20"/>
        </w:rPr>
        <w:t>doba dodání;</w:t>
      </w:r>
    </w:p>
    <w:p w14:paraId="3DDE7633" w14:textId="77777777" w:rsidR="00FB448F" w:rsidRPr="00FB448F" w:rsidRDefault="00FB448F" w:rsidP="004F10F2">
      <w:pPr>
        <w:pStyle w:val="rove2"/>
        <w:numPr>
          <w:ilvl w:val="0"/>
          <w:numId w:val="14"/>
        </w:numPr>
        <w:spacing w:line="276" w:lineRule="auto"/>
        <w:ind w:left="1276"/>
        <w:rPr>
          <w:rFonts w:ascii="Arial" w:hAnsi="Arial" w:cs="Arial"/>
          <w:sz w:val="20"/>
          <w:szCs w:val="20"/>
        </w:rPr>
      </w:pPr>
      <w:r w:rsidRPr="00FB448F">
        <w:rPr>
          <w:rFonts w:ascii="Arial" w:hAnsi="Arial" w:cs="Arial"/>
          <w:sz w:val="20"/>
          <w:szCs w:val="20"/>
        </w:rPr>
        <w:t>množství předmětu koupě;</w:t>
      </w:r>
    </w:p>
    <w:p w14:paraId="1A6959AC" w14:textId="4A9A6EEB" w:rsidR="00FB448F" w:rsidRDefault="00FB448F" w:rsidP="004F10F2">
      <w:pPr>
        <w:pStyle w:val="rove2"/>
        <w:numPr>
          <w:ilvl w:val="0"/>
          <w:numId w:val="14"/>
        </w:numPr>
        <w:spacing w:line="276" w:lineRule="auto"/>
        <w:ind w:left="1276"/>
        <w:rPr>
          <w:rFonts w:ascii="Arial" w:hAnsi="Arial" w:cs="Arial"/>
          <w:sz w:val="20"/>
          <w:szCs w:val="20"/>
        </w:rPr>
      </w:pPr>
      <w:r w:rsidRPr="00FB448F">
        <w:rPr>
          <w:rFonts w:ascii="Arial" w:hAnsi="Arial" w:cs="Arial"/>
          <w:sz w:val="20"/>
          <w:szCs w:val="20"/>
        </w:rPr>
        <w:t>název a číslo střediska kupujícího</w:t>
      </w:r>
      <w:r w:rsidR="001346CB">
        <w:rPr>
          <w:rFonts w:ascii="Arial" w:hAnsi="Arial" w:cs="Arial"/>
          <w:sz w:val="20"/>
          <w:szCs w:val="20"/>
        </w:rPr>
        <w:t>;</w:t>
      </w:r>
    </w:p>
    <w:p w14:paraId="56A1D87A" w14:textId="77777777" w:rsidR="00C15D7E" w:rsidRPr="00A47F24" w:rsidRDefault="00C15D7E" w:rsidP="00744F0E">
      <w:pPr>
        <w:pStyle w:val="rove2"/>
        <w:numPr>
          <w:ilvl w:val="1"/>
          <w:numId w:val="4"/>
        </w:numPr>
        <w:spacing w:before="120" w:line="276" w:lineRule="auto"/>
        <w:ind w:left="567" w:hanging="567"/>
        <w:rPr>
          <w:rFonts w:ascii="Arial" w:hAnsi="Arial" w:cs="Arial"/>
          <w:sz w:val="20"/>
          <w:szCs w:val="20"/>
        </w:rPr>
      </w:pPr>
      <w:r w:rsidRPr="00A47F24">
        <w:rPr>
          <w:rFonts w:ascii="Arial" w:hAnsi="Arial" w:cs="Arial"/>
          <w:sz w:val="20"/>
          <w:szCs w:val="20"/>
        </w:rPr>
        <w:t>Prodávající není oprávněn plnit jednotlivou kupní smlouvu před nabytím její účinnosti.</w:t>
      </w:r>
    </w:p>
    <w:p w14:paraId="19FA949E" w14:textId="77777777" w:rsidR="00C15D7E" w:rsidRPr="00A47F24" w:rsidRDefault="00C15D7E" w:rsidP="00744F0E">
      <w:pPr>
        <w:pStyle w:val="rove2"/>
        <w:numPr>
          <w:ilvl w:val="1"/>
          <w:numId w:val="4"/>
        </w:numPr>
        <w:spacing w:before="120" w:line="276" w:lineRule="auto"/>
        <w:ind w:left="567" w:hanging="567"/>
        <w:rPr>
          <w:rFonts w:ascii="Arial" w:hAnsi="Arial" w:cs="Arial"/>
          <w:sz w:val="20"/>
          <w:szCs w:val="20"/>
        </w:rPr>
      </w:pPr>
      <w:r w:rsidRPr="00A47F24">
        <w:rPr>
          <w:rFonts w:ascii="Arial" w:hAnsi="Arial" w:cs="Arial"/>
          <w:sz w:val="20"/>
          <w:szCs w:val="20"/>
        </w:rPr>
        <w:t xml:space="preserve">Smluvní strany se pro vyloučení všech pochybností dohodly na tom, že plnění, jež je v souladu s obsahem jednotlivé kupní smlouvy a bylo případně prodávajícím poskytnuto a současně kupujícím převzato v době mezi </w:t>
      </w:r>
      <w:r>
        <w:rPr>
          <w:rFonts w:ascii="Arial" w:hAnsi="Arial" w:cs="Arial"/>
          <w:sz w:val="20"/>
          <w:szCs w:val="20"/>
        </w:rPr>
        <w:t xml:space="preserve">jejím </w:t>
      </w:r>
      <w:r w:rsidRPr="00A47F24">
        <w:rPr>
          <w:rFonts w:ascii="Arial" w:hAnsi="Arial" w:cs="Arial"/>
          <w:sz w:val="20"/>
          <w:szCs w:val="20"/>
        </w:rPr>
        <w:t>uzavřením a nabytím její účinnosti, je považováno za plnění dle jednotlivé kupní smlouvy. Nárok na odpovídající protiplnění ze strany kupujícího však nevznikne prodávajícímu dříve než dnem nabytí účinnosti jednotlivé kupní smlouvy. Prodávající není oprávněn fakturovat před nabytím účinnosti jednotlivé kupní smlouvy.</w:t>
      </w:r>
    </w:p>
    <w:p w14:paraId="3D243223" w14:textId="77777777" w:rsidR="00680DEB" w:rsidRPr="00BB3E84" w:rsidRDefault="00680DEB" w:rsidP="00BB3E84">
      <w:pPr>
        <w:pStyle w:val="rove1"/>
        <w:keepNext/>
        <w:numPr>
          <w:ilvl w:val="0"/>
          <w:numId w:val="10"/>
        </w:numPr>
        <w:spacing w:before="240" w:after="0" w:line="360" w:lineRule="auto"/>
        <w:ind w:left="584" w:hanging="584"/>
        <w:jc w:val="both"/>
        <w:rPr>
          <w:rFonts w:ascii="Arial" w:hAnsi="Arial" w:cs="Arial"/>
          <w:kern w:val="32"/>
          <w:sz w:val="20"/>
          <w:szCs w:val="20"/>
        </w:rPr>
      </w:pPr>
      <w:r w:rsidRPr="00BB3E84">
        <w:rPr>
          <w:rFonts w:ascii="Arial" w:hAnsi="Arial" w:cs="Arial"/>
          <w:kern w:val="32"/>
          <w:sz w:val="20"/>
          <w:szCs w:val="20"/>
        </w:rPr>
        <w:t xml:space="preserve">Místa </w:t>
      </w:r>
      <w:r w:rsidRPr="00A310A8">
        <w:rPr>
          <w:rFonts w:ascii="Arial" w:hAnsi="Arial" w:cs="Arial"/>
          <w:kern w:val="32"/>
          <w:sz w:val="20"/>
          <w:szCs w:val="20"/>
        </w:rPr>
        <w:t>plnění</w:t>
      </w:r>
      <w:r w:rsidRPr="00BB3E84">
        <w:rPr>
          <w:rFonts w:ascii="Arial" w:hAnsi="Arial" w:cs="Arial"/>
          <w:kern w:val="32"/>
          <w:sz w:val="20"/>
          <w:szCs w:val="20"/>
        </w:rPr>
        <w:t xml:space="preserve"> a oprávněné osoby</w:t>
      </w:r>
    </w:p>
    <w:p w14:paraId="30A44028" w14:textId="36A26D5F" w:rsidR="000D64A3" w:rsidRPr="00FB448F" w:rsidRDefault="000D64A3" w:rsidP="00162873">
      <w:pPr>
        <w:pStyle w:val="rove2"/>
        <w:numPr>
          <w:ilvl w:val="1"/>
          <w:numId w:val="3"/>
        </w:numPr>
        <w:spacing w:line="276" w:lineRule="auto"/>
        <w:ind w:left="567" w:hanging="573"/>
        <w:rPr>
          <w:rFonts w:ascii="Arial" w:hAnsi="Arial" w:cs="Arial"/>
          <w:i/>
          <w:sz w:val="20"/>
          <w:szCs w:val="20"/>
        </w:rPr>
      </w:pPr>
      <w:r w:rsidRPr="00FB448F">
        <w:rPr>
          <w:rFonts w:ascii="Arial" w:hAnsi="Arial" w:cs="Arial"/>
          <w:sz w:val="20"/>
          <w:szCs w:val="20"/>
        </w:rPr>
        <w:t>Místo plnění</w:t>
      </w:r>
      <w:r w:rsidR="0081331B" w:rsidRPr="00FB448F">
        <w:rPr>
          <w:rFonts w:ascii="Arial" w:hAnsi="Arial" w:cs="Arial"/>
          <w:sz w:val="20"/>
          <w:szCs w:val="20"/>
        </w:rPr>
        <w:t xml:space="preserve"> </w:t>
      </w:r>
      <w:r w:rsidR="00C1124D">
        <w:rPr>
          <w:rFonts w:ascii="Arial" w:hAnsi="Arial" w:cs="Arial"/>
          <w:sz w:val="20"/>
          <w:szCs w:val="20"/>
        </w:rPr>
        <w:t xml:space="preserve">je </w:t>
      </w:r>
      <w:r w:rsidRPr="00FB448F">
        <w:rPr>
          <w:rFonts w:ascii="Arial" w:hAnsi="Arial" w:cs="Arial"/>
          <w:sz w:val="20"/>
          <w:szCs w:val="20"/>
        </w:rPr>
        <w:t xml:space="preserve">uvedeno </w:t>
      </w:r>
      <w:r w:rsidR="00207FA5">
        <w:rPr>
          <w:rFonts w:ascii="Arial" w:hAnsi="Arial" w:cs="Arial"/>
          <w:sz w:val="20"/>
          <w:szCs w:val="20"/>
        </w:rPr>
        <w:t>v</w:t>
      </w:r>
      <w:r w:rsidR="00C675DC">
        <w:rPr>
          <w:rFonts w:ascii="Arial" w:hAnsi="Arial" w:cs="Arial"/>
          <w:sz w:val="20"/>
          <w:szCs w:val="20"/>
        </w:rPr>
        <w:t> příloze č.</w:t>
      </w:r>
      <w:r w:rsidR="004F10F2">
        <w:rPr>
          <w:rFonts w:ascii="Arial" w:hAnsi="Arial" w:cs="Arial"/>
          <w:sz w:val="20"/>
          <w:szCs w:val="20"/>
        </w:rPr>
        <w:t xml:space="preserve"> </w:t>
      </w:r>
      <w:r w:rsidR="001346CB">
        <w:rPr>
          <w:rFonts w:ascii="Arial" w:hAnsi="Arial" w:cs="Arial"/>
          <w:sz w:val="20"/>
          <w:szCs w:val="20"/>
        </w:rPr>
        <w:t>2</w:t>
      </w:r>
      <w:r w:rsidR="00FB448F" w:rsidRPr="00FB448F">
        <w:rPr>
          <w:rFonts w:ascii="Arial" w:hAnsi="Arial" w:cs="Arial"/>
          <w:sz w:val="20"/>
          <w:szCs w:val="20"/>
        </w:rPr>
        <w:t xml:space="preserve"> </w:t>
      </w:r>
      <w:r w:rsidR="001346CB">
        <w:rPr>
          <w:rFonts w:ascii="Arial" w:hAnsi="Arial" w:cs="Arial"/>
          <w:sz w:val="20"/>
          <w:szCs w:val="20"/>
        </w:rPr>
        <w:t>jednotlivé kupní smlouvy</w:t>
      </w:r>
      <w:r w:rsidR="00FB448F" w:rsidRPr="00FB448F">
        <w:rPr>
          <w:rFonts w:ascii="Arial" w:hAnsi="Arial" w:cs="Arial"/>
          <w:sz w:val="20"/>
          <w:szCs w:val="20"/>
        </w:rPr>
        <w:t xml:space="preserve"> nebo </w:t>
      </w:r>
      <w:r w:rsidRPr="00FB448F">
        <w:rPr>
          <w:rFonts w:ascii="Arial" w:hAnsi="Arial" w:cs="Arial"/>
          <w:sz w:val="20"/>
          <w:szCs w:val="20"/>
        </w:rPr>
        <w:t>v</w:t>
      </w:r>
      <w:r w:rsidR="00FB448F" w:rsidRPr="00FB448F">
        <w:rPr>
          <w:rFonts w:ascii="Arial" w:hAnsi="Arial" w:cs="Arial"/>
          <w:sz w:val="20"/>
          <w:szCs w:val="20"/>
        </w:rPr>
        <w:t xml:space="preserve"> jednotlivé objednávce dle čl. </w:t>
      </w:r>
      <w:r w:rsidR="00D6488C">
        <w:rPr>
          <w:rFonts w:ascii="Arial" w:hAnsi="Arial" w:cs="Arial"/>
          <w:sz w:val="20"/>
          <w:szCs w:val="20"/>
        </w:rPr>
        <w:t xml:space="preserve">3. odst. </w:t>
      </w:r>
      <w:r w:rsidR="00FB448F" w:rsidRPr="00FB448F">
        <w:rPr>
          <w:rFonts w:ascii="Arial" w:hAnsi="Arial" w:cs="Arial"/>
          <w:sz w:val="20"/>
          <w:szCs w:val="20"/>
        </w:rPr>
        <w:t xml:space="preserve">3.5. této </w:t>
      </w:r>
      <w:r w:rsidR="008C211F">
        <w:rPr>
          <w:rFonts w:ascii="Arial" w:hAnsi="Arial" w:cs="Arial"/>
          <w:sz w:val="20"/>
          <w:szCs w:val="20"/>
        </w:rPr>
        <w:t>rámcové dohody</w:t>
      </w:r>
      <w:r w:rsidR="00FB448F" w:rsidRPr="00FB448F">
        <w:rPr>
          <w:rFonts w:ascii="Arial" w:hAnsi="Arial" w:cs="Arial"/>
          <w:sz w:val="20"/>
          <w:szCs w:val="20"/>
        </w:rPr>
        <w:t>.</w:t>
      </w:r>
      <w:r w:rsidR="00162873">
        <w:rPr>
          <w:rFonts w:ascii="Arial" w:hAnsi="Arial" w:cs="Arial"/>
          <w:sz w:val="20"/>
          <w:szCs w:val="20"/>
        </w:rPr>
        <w:t xml:space="preserve"> </w:t>
      </w:r>
    </w:p>
    <w:p w14:paraId="283E1766" w14:textId="77777777" w:rsidR="006E73E0" w:rsidRPr="006E73E0" w:rsidRDefault="008E65C2" w:rsidP="00744F0E">
      <w:pPr>
        <w:pStyle w:val="rove2"/>
        <w:numPr>
          <w:ilvl w:val="1"/>
          <w:numId w:val="3"/>
        </w:numPr>
        <w:spacing w:before="120" w:line="276" w:lineRule="auto"/>
        <w:ind w:left="567" w:hanging="567"/>
        <w:rPr>
          <w:rFonts w:ascii="Arial" w:hAnsi="Arial" w:cs="Arial"/>
          <w:sz w:val="20"/>
          <w:szCs w:val="20"/>
          <w:u w:val="single"/>
        </w:rPr>
      </w:pPr>
      <w:r w:rsidRPr="006E73E0">
        <w:rPr>
          <w:rFonts w:ascii="Arial" w:hAnsi="Arial" w:cs="Arial"/>
          <w:sz w:val="20"/>
          <w:szCs w:val="20"/>
        </w:rPr>
        <w:t>Osobou oprávněnou k</w:t>
      </w:r>
      <w:r w:rsidR="004355B0">
        <w:rPr>
          <w:rFonts w:ascii="Arial" w:hAnsi="Arial" w:cs="Arial"/>
          <w:sz w:val="20"/>
          <w:szCs w:val="20"/>
        </w:rPr>
        <w:t> uzavření jednotlivé kupní smlouvy</w:t>
      </w:r>
      <w:r w:rsidRPr="006E73E0">
        <w:rPr>
          <w:rFonts w:ascii="Arial" w:hAnsi="Arial" w:cs="Arial"/>
          <w:sz w:val="20"/>
          <w:szCs w:val="20"/>
        </w:rPr>
        <w:t xml:space="preserve"> dle čl. 3.1</w:t>
      </w:r>
      <w:r w:rsidR="007A37C4" w:rsidRPr="006E73E0">
        <w:rPr>
          <w:rFonts w:ascii="Arial" w:hAnsi="Arial" w:cs="Arial"/>
          <w:sz w:val="20"/>
          <w:szCs w:val="20"/>
        </w:rPr>
        <w:t>.</w:t>
      </w:r>
      <w:r w:rsidRPr="006E73E0">
        <w:rPr>
          <w:rFonts w:ascii="Arial" w:hAnsi="Arial" w:cs="Arial"/>
          <w:sz w:val="20"/>
          <w:szCs w:val="20"/>
        </w:rPr>
        <w:t xml:space="preserve"> </w:t>
      </w:r>
      <w:r w:rsidR="00D11CAD" w:rsidRPr="006E73E0">
        <w:rPr>
          <w:rFonts w:ascii="Arial" w:hAnsi="Arial" w:cs="Arial"/>
          <w:sz w:val="20"/>
          <w:szCs w:val="20"/>
        </w:rPr>
        <w:t xml:space="preserve">této </w:t>
      </w:r>
      <w:r w:rsidR="008C211F">
        <w:rPr>
          <w:rFonts w:ascii="Arial" w:hAnsi="Arial" w:cs="Arial"/>
          <w:sz w:val="20"/>
          <w:szCs w:val="20"/>
        </w:rPr>
        <w:t>rámcové dohody</w:t>
      </w:r>
      <w:r w:rsidR="00D11CAD" w:rsidRPr="006E73E0">
        <w:rPr>
          <w:rFonts w:ascii="Arial" w:hAnsi="Arial" w:cs="Arial"/>
          <w:sz w:val="20"/>
          <w:szCs w:val="20"/>
        </w:rPr>
        <w:t xml:space="preserve"> </w:t>
      </w:r>
      <w:r w:rsidRPr="006E73E0">
        <w:rPr>
          <w:rFonts w:ascii="Arial" w:hAnsi="Arial" w:cs="Arial"/>
          <w:sz w:val="20"/>
          <w:szCs w:val="20"/>
        </w:rPr>
        <w:t>je</w:t>
      </w:r>
      <w:r w:rsidR="006E73E0">
        <w:rPr>
          <w:rFonts w:ascii="Arial" w:hAnsi="Arial" w:cs="Arial"/>
          <w:sz w:val="20"/>
          <w:szCs w:val="20"/>
        </w:rPr>
        <w:t>:</w:t>
      </w:r>
      <w:r w:rsidR="004E1DF7" w:rsidRPr="006E73E0">
        <w:rPr>
          <w:rFonts w:ascii="Arial" w:hAnsi="Arial" w:cs="Arial"/>
          <w:sz w:val="20"/>
          <w:szCs w:val="20"/>
        </w:rPr>
        <w:t xml:space="preserve"> </w:t>
      </w:r>
    </w:p>
    <w:p w14:paraId="711467DD" w14:textId="77777777" w:rsidR="006E73E0" w:rsidRPr="00FB448F" w:rsidRDefault="00DC24BE" w:rsidP="00C2726E">
      <w:pPr>
        <w:pStyle w:val="rove2"/>
        <w:spacing w:before="120" w:line="276" w:lineRule="auto"/>
        <w:ind w:left="567"/>
        <w:rPr>
          <w:rFonts w:ascii="Arial" w:hAnsi="Arial" w:cs="Arial"/>
          <w:sz w:val="20"/>
          <w:szCs w:val="20"/>
          <w:u w:val="single"/>
        </w:rPr>
      </w:pPr>
      <w:r>
        <w:rPr>
          <w:rFonts w:ascii="Arial" w:hAnsi="Arial" w:cs="Arial"/>
          <w:sz w:val="20"/>
          <w:szCs w:val="20"/>
        </w:rPr>
        <w:t>Bc. Radek Šíma</w:t>
      </w:r>
      <w:r w:rsidR="006E73E0" w:rsidRPr="006E73E0">
        <w:rPr>
          <w:rFonts w:ascii="Arial" w:hAnsi="Arial" w:cs="Arial"/>
          <w:sz w:val="20"/>
          <w:szCs w:val="20"/>
        </w:rPr>
        <w:t xml:space="preserve">, tel.: </w:t>
      </w:r>
      <w:r>
        <w:rPr>
          <w:rFonts w:ascii="Arial" w:hAnsi="Arial" w:cs="Arial"/>
          <w:sz w:val="20"/>
          <w:szCs w:val="20"/>
        </w:rPr>
        <w:t>+420 778 434 199</w:t>
      </w:r>
      <w:r w:rsidR="006E73E0" w:rsidRPr="006E73E0">
        <w:rPr>
          <w:rFonts w:ascii="Arial" w:hAnsi="Arial" w:cs="Arial"/>
          <w:sz w:val="20"/>
          <w:szCs w:val="20"/>
        </w:rPr>
        <w:t xml:space="preserve">, email: </w:t>
      </w:r>
      <w:hyperlink r:id="rId9" w:history="1">
        <w:r w:rsidRPr="000E55BD">
          <w:rPr>
            <w:rStyle w:val="Hypertextovodkaz"/>
            <w:rFonts w:ascii="Arial" w:eastAsia="Calibri" w:hAnsi="Arial" w:cs="Arial"/>
            <w:sz w:val="20"/>
            <w:szCs w:val="20"/>
          </w:rPr>
          <w:t>radek.sima@suspk.eu</w:t>
        </w:r>
      </w:hyperlink>
      <w:r w:rsidR="006E73E0" w:rsidRPr="006E73E0">
        <w:rPr>
          <w:rFonts w:ascii="Arial" w:hAnsi="Arial" w:cs="Arial"/>
          <w:sz w:val="20"/>
          <w:szCs w:val="20"/>
        </w:rPr>
        <w:t>.</w:t>
      </w:r>
    </w:p>
    <w:p w14:paraId="36E171E3" w14:textId="367AABAC" w:rsidR="00FB448F" w:rsidRPr="00FB448F" w:rsidRDefault="00FB448F" w:rsidP="00744F0E">
      <w:pPr>
        <w:pStyle w:val="rove2"/>
        <w:numPr>
          <w:ilvl w:val="1"/>
          <w:numId w:val="3"/>
        </w:numPr>
        <w:spacing w:before="120" w:line="276" w:lineRule="auto"/>
        <w:ind w:left="567" w:hanging="567"/>
        <w:rPr>
          <w:rFonts w:ascii="Arial" w:hAnsi="Arial" w:cs="Arial"/>
          <w:sz w:val="20"/>
          <w:szCs w:val="20"/>
        </w:rPr>
      </w:pPr>
      <w:r w:rsidRPr="00FB448F">
        <w:rPr>
          <w:rFonts w:ascii="Arial" w:hAnsi="Arial" w:cs="Arial"/>
          <w:sz w:val="20"/>
          <w:szCs w:val="20"/>
        </w:rPr>
        <w:lastRenderedPageBreak/>
        <w:t>Osobou oprávněnou k</w:t>
      </w:r>
      <w:r w:rsidR="00475DCC">
        <w:rPr>
          <w:rFonts w:ascii="Arial" w:hAnsi="Arial" w:cs="Arial"/>
          <w:sz w:val="20"/>
          <w:szCs w:val="20"/>
        </w:rPr>
        <w:t xml:space="preserve"> objednávce z jednotlivé kupní smlouvy (k </w:t>
      </w:r>
      <w:r w:rsidRPr="00FB448F">
        <w:rPr>
          <w:rFonts w:ascii="Arial" w:hAnsi="Arial" w:cs="Arial"/>
          <w:sz w:val="20"/>
          <w:szCs w:val="20"/>
        </w:rPr>
        <w:t>dohodě o podmínkách realizace jednotlivých dod</w:t>
      </w:r>
      <w:r w:rsidR="008F3F38">
        <w:rPr>
          <w:rFonts w:ascii="Arial" w:hAnsi="Arial" w:cs="Arial"/>
          <w:sz w:val="20"/>
          <w:szCs w:val="20"/>
        </w:rPr>
        <w:t xml:space="preserve">ávek dle čl. </w:t>
      </w:r>
      <w:r w:rsidR="00D6488C">
        <w:rPr>
          <w:rFonts w:ascii="Arial" w:hAnsi="Arial" w:cs="Arial"/>
          <w:sz w:val="20"/>
          <w:szCs w:val="20"/>
        </w:rPr>
        <w:t xml:space="preserve">3 odst. </w:t>
      </w:r>
      <w:r w:rsidR="008F3F38">
        <w:rPr>
          <w:rFonts w:ascii="Arial" w:hAnsi="Arial" w:cs="Arial"/>
          <w:sz w:val="20"/>
          <w:szCs w:val="20"/>
        </w:rPr>
        <w:t xml:space="preserve">3.5. této </w:t>
      </w:r>
      <w:r w:rsidR="008C211F">
        <w:rPr>
          <w:rFonts w:ascii="Arial" w:hAnsi="Arial" w:cs="Arial"/>
          <w:sz w:val="20"/>
          <w:szCs w:val="20"/>
        </w:rPr>
        <w:t>rámcové dohody</w:t>
      </w:r>
      <w:r w:rsidR="00475DCC">
        <w:rPr>
          <w:rFonts w:ascii="Arial" w:hAnsi="Arial" w:cs="Arial"/>
          <w:sz w:val="20"/>
          <w:szCs w:val="20"/>
        </w:rPr>
        <w:t>)</w:t>
      </w:r>
      <w:r w:rsidR="008F3F38">
        <w:rPr>
          <w:rFonts w:ascii="Arial" w:hAnsi="Arial" w:cs="Arial"/>
          <w:sz w:val="20"/>
          <w:szCs w:val="20"/>
        </w:rPr>
        <w:t xml:space="preserve"> </w:t>
      </w:r>
      <w:r w:rsidRPr="00FB448F">
        <w:rPr>
          <w:rFonts w:ascii="Arial" w:hAnsi="Arial" w:cs="Arial"/>
          <w:sz w:val="20"/>
          <w:szCs w:val="20"/>
        </w:rPr>
        <w:t xml:space="preserve">za kupujícího jsou osoby uvedené v příloze č. </w:t>
      </w:r>
      <w:r w:rsidR="00475DCC">
        <w:rPr>
          <w:rFonts w:ascii="Arial" w:hAnsi="Arial" w:cs="Arial"/>
          <w:sz w:val="20"/>
          <w:szCs w:val="20"/>
        </w:rPr>
        <w:t>1</w:t>
      </w:r>
      <w:r w:rsidR="00475DCC" w:rsidRPr="00FB448F">
        <w:rPr>
          <w:rFonts w:ascii="Arial" w:hAnsi="Arial" w:cs="Arial"/>
          <w:sz w:val="20"/>
          <w:szCs w:val="20"/>
        </w:rPr>
        <w:t xml:space="preserve"> </w:t>
      </w:r>
      <w:r w:rsidR="00475DCC">
        <w:rPr>
          <w:rFonts w:ascii="Arial" w:hAnsi="Arial" w:cs="Arial"/>
          <w:sz w:val="20"/>
          <w:szCs w:val="20"/>
        </w:rPr>
        <w:t>jednotlivé kupní smlouvy</w:t>
      </w:r>
      <w:r w:rsidR="00C675DC">
        <w:rPr>
          <w:rFonts w:ascii="Arial" w:hAnsi="Arial" w:cs="Arial"/>
          <w:sz w:val="20"/>
          <w:szCs w:val="20"/>
        </w:rPr>
        <w:t>, nedomluví-li se smluvní strany jinak.</w:t>
      </w:r>
    </w:p>
    <w:p w14:paraId="01DADAD3" w14:textId="77777777" w:rsidR="007A37C4" w:rsidRPr="007A37C4" w:rsidRDefault="007A37C4" w:rsidP="00744F0E">
      <w:pPr>
        <w:pStyle w:val="rove2"/>
        <w:numPr>
          <w:ilvl w:val="1"/>
          <w:numId w:val="3"/>
        </w:numPr>
        <w:spacing w:before="120" w:line="276" w:lineRule="auto"/>
        <w:ind w:left="567" w:hanging="567"/>
        <w:rPr>
          <w:rFonts w:ascii="Arial" w:hAnsi="Arial" w:cs="Arial"/>
          <w:sz w:val="20"/>
          <w:szCs w:val="20"/>
        </w:rPr>
      </w:pPr>
      <w:r w:rsidRPr="007A37C4">
        <w:rPr>
          <w:rFonts w:ascii="Arial" w:hAnsi="Arial" w:cs="Arial"/>
          <w:sz w:val="20"/>
          <w:szCs w:val="20"/>
        </w:rPr>
        <w:t>Osobou oprávněnou k</w:t>
      </w:r>
      <w:r>
        <w:rPr>
          <w:rFonts w:ascii="Arial" w:hAnsi="Arial" w:cs="Arial"/>
          <w:sz w:val="20"/>
          <w:szCs w:val="20"/>
        </w:rPr>
        <w:t> </w:t>
      </w:r>
      <w:r w:rsidRPr="007A37C4">
        <w:rPr>
          <w:rFonts w:ascii="Arial" w:hAnsi="Arial" w:cs="Arial"/>
          <w:sz w:val="20"/>
          <w:szCs w:val="20"/>
        </w:rPr>
        <w:t>uza</w:t>
      </w:r>
      <w:r>
        <w:rPr>
          <w:rFonts w:ascii="Arial" w:hAnsi="Arial" w:cs="Arial"/>
          <w:sz w:val="20"/>
          <w:szCs w:val="20"/>
        </w:rPr>
        <w:t xml:space="preserve">vření </w:t>
      </w:r>
      <w:r w:rsidRPr="007A37C4">
        <w:rPr>
          <w:rFonts w:ascii="Arial" w:hAnsi="Arial" w:cs="Arial"/>
          <w:sz w:val="20"/>
          <w:szCs w:val="20"/>
        </w:rPr>
        <w:t>jednotliv</w:t>
      </w:r>
      <w:r>
        <w:rPr>
          <w:rFonts w:ascii="Arial" w:hAnsi="Arial" w:cs="Arial"/>
          <w:sz w:val="20"/>
          <w:szCs w:val="20"/>
        </w:rPr>
        <w:t>é</w:t>
      </w:r>
      <w:r w:rsidRPr="007A37C4">
        <w:rPr>
          <w:rFonts w:ascii="Arial" w:hAnsi="Arial" w:cs="Arial"/>
          <w:sz w:val="20"/>
          <w:szCs w:val="20"/>
        </w:rPr>
        <w:t xml:space="preserve"> kupní sml</w:t>
      </w:r>
      <w:r w:rsidR="000D64A3">
        <w:rPr>
          <w:rFonts w:ascii="Arial" w:hAnsi="Arial" w:cs="Arial"/>
          <w:sz w:val="20"/>
          <w:szCs w:val="20"/>
        </w:rPr>
        <w:t>o</w:t>
      </w:r>
      <w:r w:rsidRPr="007A37C4">
        <w:rPr>
          <w:rFonts w:ascii="Arial" w:hAnsi="Arial" w:cs="Arial"/>
          <w:sz w:val="20"/>
          <w:szCs w:val="20"/>
        </w:rPr>
        <w:t>uv</w:t>
      </w:r>
      <w:r>
        <w:rPr>
          <w:rFonts w:ascii="Arial" w:hAnsi="Arial" w:cs="Arial"/>
          <w:sz w:val="20"/>
          <w:szCs w:val="20"/>
        </w:rPr>
        <w:t>y</w:t>
      </w:r>
      <w:r w:rsidRPr="007A37C4">
        <w:rPr>
          <w:rFonts w:ascii="Arial" w:hAnsi="Arial" w:cs="Arial"/>
          <w:sz w:val="20"/>
          <w:szCs w:val="20"/>
        </w:rPr>
        <w:t xml:space="preserve"> dle čl. 3 této </w:t>
      </w:r>
      <w:r w:rsidR="008C211F">
        <w:rPr>
          <w:rFonts w:ascii="Arial" w:hAnsi="Arial" w:cs="Arial"/>
          <w:sz w:val="20"/>
          <w:szCs w:val="20"/>
        </w:rPr>
        <w:t>rámcové dohody</w:t>
      </w:r>
      <w:r w:rsidRPr="007A37C4">
        <w:rPr>
          <w:rFonts w:ascii="Arial" w:hAnsi="Arial" w:cs="Arial"/>
          <w:sz w:val="20"/>
          <w:szCs w:val="20"/>
        </w:rPr>
        <w:t xml:space="preserve"> za prodávajícího je:</w:t>
      </w:r>
    </w:p>
    <w:p w14:paraId="44097D76" w14:textId="6F1F14B7" w:rsidR="00B917B8" w:rsidRPr="00475DCC" w:rsidRDefault="00B917B8" w:rsidP="00D1587D">
      <w:pPr>
        <w:pStyle w:val="Odstavecseseznamem"/>
        <w:numPr>
          <w:ilvl w:val="0"/>
          <w:numId w:val="11"/>
        </w:numPr>
        <w:spacing w:before="120" w:after="120"/>
        <w:ind w:left="714" w:hanging="147"/>
        <w:contextualSpacing w:val="0"/>
        <w:rPr>
          <w:rFonts w:ascii="Arial" w:hAnsi="Arial" w:cs="Arial"/>
          <w:sz w:val="20"/>
          <w:szCs w:val="20"/>
          <w:highlight w:val="yellow"/>
        </w:rPr>
      </w:pPr>
      <w:r w:rsidRPr="00475DCC">
        <w:rPr>
          <w:rFonts w:ascii="Arial" w:eastAsia="Arial" w:hAnsi="Arial" w:cs="Arial"/>
          <w:bCs/>
          <w:sz w:val="20"/>
          <w:szCs w:val="20"/>
          <w:highlight w:val="yellow"/>
        </w:rPr>
        <w:t>prodávají č.</w:t>
      </w:r>
      <w:r w:rsidR="006C2F40">
        <w:rPr>
          <w:rFonts w:ascii="Arial" w:eastAsia="Arial" w:hAnsi="Arial" w:cs="Arial"/>
          <w:bCs/>
          <w:sz w:val="20"/>
          <w:szCs w:val="20"/>
          <w:highlight w:val="yellow"/>
        </w:rPr>
        <w:t xml:space="preserve"> </w:t>
      </w:r>
      <w:r w:rsidRPr="00475DCC">
        <w:rPr>
          <w:rFonts w:ascii="Arial" w:eastAsia="Arial" w:hAnsi="Arial" w:cs="Arial"/>
          <w:bCs/>
          <w:sz w:val="20"/>
          <w:szCs w:val="20"/>
          <w:highlight w:val="yellow"/>
        </w:rPr>
        <w:t>1</w:t>
      </w:r>
    </w:p>
    <w:p w14:paraId="3B1EE32C" w14:textId="77777777" w:rsidR="00C15A3A" w:rsidRPr="00C1124D" w:rsidRDefault="00337D48" w:rsidP="00B917B8">
      <w:pPr>
        <w:pStyle w:val="Odstavecseseznamem"/>
        <w:spacing w:before="120" w:after="120"/>
        <w:ind w:left="714"/>
        <w:contextualSpacing w:val="0"/>
        <w:rPr>
          <w:rFonts w:ascii="Arial" w:eastAsia="Arial" w:hAnsi="Arial" w:cs="Arial"/>
          <w:bCs/>
          <w:sz w:val="20"/>
          <w:szCs w:val="20"/>
          <w:highlight w:val="yellow"/>
        </w:rPr>
      </w:pPr>
      <w:r w:rsidRPr="00475DCC">
        <w:rPr>
          <w:rFonts w:ascii="Arial" w:eastAsia="Arial" w:hAnsi="Arial" w:cs="Arial"/>
          <w:bCs/>
          <w:sz w:val="20"/>
          <w:szCs w:val="20"/>
          <w:highlight w:val="yellow"/>
        </w:rPr>
        <w:fldChar w:fldCharType="begin">
          <w:ffData>
            <w:name w:val="Text6"/>
            <w:enabled/>
            <w:calcOnExit w:val="0"/>
            <w:textInput>
              <w:format w:val="None"/>
            </w:textInput>
          </w:ffData>
        </w:fldChar>
      </w:r>
      <w:r w:rsidR="00C15A3A" w:rsidRPr="00475DCC">
        <w:rPr>
          <w:rFonts w:ascii="Arial" w:eastAsia="Arial" w:hAnsi="Arial" w:cs="Arial"/>
          <w:bCs/>
          <w:sz w:val="20"/>
          <w:szCs w:val="20"/>
          <w:highlight w:val="yellow"/>
        </w:rPr>
        <w:instrText>FORMTEXT</w:instrText>
      </w:r>
      <w:r w:rsidRPr="00475DCC">
        <w:rPr>
          <w:rFonts w:ascii="Arial" w:eastAsia="Arial" w:hAnsi="Arial" w:cs="Arial"/>
          <w:bCs/>
          <w:sz w:val="20"/>
          <w:szCs w:val="20"/>
          <w:highlight w:val="yellow"/>
        </w:rPr>
      </w:r>
      <w:r w:rsidRPr="00475DCC">
        <w:rPr>
          <w:rFonts w:ascii="Arial" w:eastAsia="Arial" w:hAnsi="Arial" w:cs="Arial"/>
          <w:bCs/>
          <w:sz w:val="20"/>
          <w:szCs w:val="20"/>
          <w:highlight w:val="yellow"/>
        </w:rPr>
        <w:fldChar w:fldCharType="separate"/>
      </w:r>
      <w:r w:rsidR="00C15A3A" w:rsidRPr="00475DCC">
        <w:rPr>
          <w:rFonts w:ascii="Arial" w:eastAsia="Arial" w:hAnsi="Arial" w:cs="Arial"/>
          <w:bCs/>
          <w:noProof/>
          <w:sz w:val="20"/>
          <w:szCs w:val="20"/>
          <w:highlight w:val="yellow"/>
        </w:rPr>
        <w:t>     </w:t>
      </w:r>
      <w:r w:rsidRPr="00475DCC">
        <w:rPr>
          <w:rFonts w:ascii="Arial" w:eastAsia="Arial" w:hAnsi="Arial" w:cs="Arial"/>
          <w:bCs/>
          <w:sz w:val="20"/>
          <w:szCs w:val="20"/>
          <w:highlight w:val="yellow"/>
        </w:rPr>
        <w:fldChar w:fldCharType="end"/>
      </w:r>
      <w:r w:rsidR="00C15A3A" w:rsidRPr="00475DCC">
        <w:rPr>
          <w:rFonts w:ascii="Arial" w:eastAsia="Arial" w:hAnsi="Arial" w:cs="Arial"/>
          <w:bCs/>
          <w:sz w:val="20"/>
          <w:szCs w:val="20"/>
          <w:highlight w:val="yellow"/>
        </w:rPr>
        <w:t xml:space="preserve">, </w:t>
      </w:r>
      <w:r w:rsidR="00C15A3A" w:rsidRPr="00475DCC">
        <w:rPr>
          <w:rFonts w:ascii="Arial" w:eastAsia="Arial" w:hAnsi="Arial" w:cs="Arial"/>
          <w:sz w:val="20"/>
          <w:szCs w:val="20"/>
          <w:highlight w:val="yellow"/>
        </w:rPr>
        <w:t xml:space="preserve">tel. +420 </w:t>
      </w:r>
      <w:r w:rsidRPr="00475DCC">
        <w:rPr>
          <w:rFonts w:ascii="Arial" w:eastAsia="Arial" w:hAnsi="Arial" w:cs="Arial"/>
          <w:bCs/>
          <w:sz w:val="20"/>
          <w:szCs w:val="20"/>
          <w:highlight w:val="yellow"/>
        </w:rPr>
        <w:fldChar w:fldCharType="begin">
          <w:ffData>
            <w:name w:val="Text6"/>
            <w:enabled/>
            <w:calcOnExit w:val="0"/>
            <w:textInput>
              <w:format w:val="None"/>
            </w:textInput>
          </w:ffData>
        </w:fldChar>
      </w:r>
      <w:r w:rsidR="00C15A3A" w:rsidRPr="00475DCC">
        <w:rPr>
          <w:rFonts w:ascii="Arial" w:eastAsia="Arial" w:hAnsi="Arial" w:cs="Arial"/>
          <w:bCs/>
          <w:sz w:val="20"/>
          <w:szCs w:val="20"/>
          <w:highlight w:val="yellow"/>
        </w:rPr>
        <w:instrText>FORMTEXT</w:instrText>
      </w:r>
      <w:r w:rsidRPr="00475DCC">
        <w:rPr>
          <w:rFonts w:ascii="Arial" w:eastAsia="Arial" w:hAnsi="Arial" w:cs="Arial"/>
          <w:bCs/>
          <w:sz w:val="20"/>
          <w:szCs w:val="20"/>
          <w:highlight w:val="yellow"/>
        </w:rPr>
      </w:r>
      <w:r w:rsidRPr="00475DCC">
        <w:rPr>
          <w:rFonts w:ascii="Arial" w:eastAsia="Arial" w:hAnsi="Arial" w:cs="Arial"/>
          <w:bCs/>
          <w:sz w:val="20"/>
          <w:szCs w:val="20"/>
          <w:highlight w:val="yellow"/>
        </w:rPr>
        <w:fldChar w:fldCharType="separate"/>
      </w:r>
      <w:r w:rsidR="00C15A3A" w:rsidRPr="00475DCC">
        <w:rPr>
          <w:rFonts w:ascii="Arial" w:eastAsia="Arial" w:hAnsi="Arial" w:cs="Arial"/>
          <w:bCs/>
          <w:noProof/>
          <w:sz w:val="20"/>
          <w:szCs w:val="20"/>
          <w:highlight w:val="yellow"/>
        </w:rPr>
        <w:t>     </w:t>
      </w:r>
      <w:r w:rsidRPr="00475DCC">
        <w:rPr>
          <w:rFonts w:ascii="Arial" w:eastAsia="Arial" w:hAnsi="Arial" w:cs="Arial"/>
          <w:bCs/>
          <w:sz w:val="20"/>
          <w:szCs w:val="20"/>
          <w:highlight w:val="yellow"/>
        </w:rPr>
        <w:fldChar w:fldCharType="end"/>
      </w:r>
      <w:r w:rsidR="00C15A3A" w:rsidRPr="00475DCC">
        <w:rPr>
          <w:rFonts w:ascii="Arial" w:eastAsia="Arial" w:hAnsi="Arial" w:cs="Arial"/>
          <w:bCs/>
          <w:sz w:val="20"/>
          <w:szCs w:val="20"/>
          <w:highlight w:val="yellow"/>
        </w:rPr>
        <w:t xml:space="preserve">, </w:t>
      </w:r>
      <w:r w:rsidR="00C15A3A" w:rsidRPr="00475DCC">
        <w:rPr>
          <w:rFonts w:ascii="Arial" w:eastAsia="Arial" w:hAnsi="Arial" w:cs="Arial"/>
          <w:sz w:val="20"/>
          <w:szCs w:val="20"/>
          <w:highlight w:val="yellow"/>
        </w:rPr>
        <w:t xml:space="preserve">e-mail: </w:t>
      </w:r>
      <w:r w:rsidRPr="00475DCC">
        <w:rPr>
          <w:rFonts w:ascii="Arial" w:eastAsia="Arial" w:hAnsi="Arial" w:cs="Arial"/>
          <w:bCs/>
          <w:sz w:val="20"/>
          <w:szCs w:val="20"/>
          <w:highlight w:val="yellow"/>
        </w:rPr>
        <w:fldChar w:fldCharType="begin">
          <w:ffData>
            <w:name w:val="Text6"/>
            <w:enabled/>
            <w:calcOnExit w:val="0"/>
            <w:textInput>
              <w:format w:val="None"/>
            </w:textInput>
          </w:ffData>
        </w:fldChar>
      </w:r>
      <w:r w:rsidR="00C15A3A" w:rsidRPr="00475DCC">
        <w:rPr>
          <w:rFonts w:ascii="Arial" w:eastAsia="Arial" w:hAnsi="Arial" w:cs="Arial"/>
          <w:bCs/>
          <w:sz w:val="20"/>
          <w:szCs w:val="20"/>
          <w:highlight w:val="yellow"/>
        </w:rPr>
        <w:instrText>FORMTEXT</w:instrText>
      </w:r>
      <w:r w:rsidRPr="00475DCC">
        <w:rPr>
          <w:rFonts w:ascii="Arial" w:eastAsia="Arial" w:hAnsi="Arial" w:cs="Arial"/>
          <w:bCs/>
          <w:sz w:val="20"/>
          <w:szCs w:val="20"/>
          <w:highlight w:val="yellow"/>
        </w:rPr>
      </w:r>
      <w:r w:rsidRPr="00475DCC">
        <w:rPr>
          <w:rFonts w:ascii="Arial" w:eastAsia="Arial" w:hAnsi="Arial" w:cs="Arial"/>
          <w:bCs/>
          <w:sz w:val="20"/>
          <w:szCs w:val="20"/>
          <w:highlight w:val="yellow"/>
        </w:rPr>
        <w:fldChar w:fldCharType="separate"/>
      </w:r>
      <w:r w:rsidR="00C15A3A" w:rsidRPr="00475DCC">
        <w:rPr>
          <w:rFonts w:ascii="Arial" w:eastAsia="Arial" w:hAnsi="Arial" w:cs="Arial"/>
          <w:bCs/>
          <w:noProof/>
          <w:sz w:val="20"/>
          <w:szCs w:val="20"/>
          <w:highlight w:val="yellow"/>
        </w:rPr>
        <w:t>     </w:t>
      </w:r>
      <w:r w:rsidRPr="00475DCC">
        <w:rPr>
          <w:rFonts w:ascii="Arial" w:eastAsia="Arial" w:hAnsi="Arial" w:cs="Arial"/>
          <w:bCs/>
          <w:sz w:val="20"/>
          <w:szCs w:val="20"/>
          <w:highlight w:val="yellow"/>
        </w:rPr>
        <w:fldChar w:fldCharType="end"/>
      </w:r>
      <w:r w:rsidR="00C15A3A" w:rsidRPr="00475DCC">
        <w:rPr>
          <w:rFonts w:ascii="Arial" w:eastAsia="Arial" w:hAnsi="Arial" w:cs="Arial"/>
          <w:bCs/>
          <w:sz w:val="20"/>
          <w:szCs w:val="20"/>
          <w:highlight w:val="yellow"/>
        </w:rPr>
        <w:t xml:space="preserve"> </w:t>
      </w:r>
      <w:r w:rsidR="00C15A3A" w:rsidRPr="00C1124D">
        <w:rPr>
          <w:rFonts w:ascii="Arial" w:eastAsia="Arial" w:hAnsi="Arial" w:cs="Arial"/>
          <w:bCs/>
          <w:sz w:val="20"/>
          <w:szCs w:val="20"/>
          <w:highlight w:val="yellow"/>
        </w:rPr>
        <w:t xml:space="preserve">(lze doplnit i </w:t>
      </w:r>
      <w:r w:rsidR="00C15A3A" w:rsidRPr="00C1124D">
        <w:rPr>
          <w:rFonts w:ascii="Arial" w:hAnsi="Arial" w:cs="Arial"/>
          <w:sz w:val="20"/>
          <w:szCs w:val="20"/>
          <w:highlight w:val="yellow"/>
        </w:rPr>
        <w:t>více</w:t>
      </w:r>
      <w:r w:rsidR="00C15A3A" w:rsidRPr="00C1124D">
        <w:rPr>
          <w:rFonts w:ascii="Arial" w:eastAsia="Arial" w:hAnsi="Arial" w:cs="Arial"/>
          <w:bCs/>
          <w:sz w:val="20"/>
          <w:szCs w:val="20"/>
          <w:highlight w:val="yellow"/>
        </w:rPr>
        <w:t xml:space="preserve"> osob)</w:t>
      </w:r>
    </w:p>
    <w:p w14:paraId="2AFDEE85" w14:textId="1D32150E" w:rsidR="00B917B8" w:rsidRPr="00240DF8" w:rsidRDefault="00447C4D" w:rsidP="00447C4D">
      <w:pPr>
        <w:pStyle w:val="Odstavecseseznamem"/>
        <w:numPr>
          <w:ilvl w:val="0"/>
          <w:numId w:val="11"/>
        </w:numPr>
        <w:spacing w:before="120" w:after="120"/>
        <w:ind w:hanging="153"/>
        <w:rPr>
          <w:rFonts w:ascii="Arial" w:eastAsia="Arial" w:hAnsi="Arial" w:cs="Arial"/>
          <w:bCs/>
          <w:sz w:val="20"/>
          <w:szCs w:val="20"/>
        </w:rPr>
      </w:pPr>
      <w:r w:rsidRPr="00240DF8">
        <w:rPr>
          <w:rFonts w:ascii="Arial" w:eastAsia="Arial" w:hAnsi="Arial" w:cs="Arial"/>
          <w:bCs/>
          <w:sz w:val="20"/>
          <w:szCs w:val="20"/>
        </w:rPr>
        <w:t>prodávají č.</w:t>
      </w:r>
      <w:r w:rsidR="006C2F40">
        <w:rPr>
          <w:rFonts w:ascii="Arial" w:eastAsia="Arial" w:hAnsi="Arial" w:cs="Arial"/>
          <w:bCs/>
          <w:sz w:val="20"/>
          <w:szCs w:val="20"/>
        </w:rPr>
        <w:t xml:space="preserve"> </w:t>
      </w:r>
      <w:r w:rsidRPr="00240DF8">
        <w:rPr>
          <w:rFonts w:ascii="Arial" w:eastAsia="Arial" w:hAnsi="Arial" w:cs="Arial"/>
          <w:bCs/>
          <w:sz w:val="20"/>
          <w:szCs w:val="20"/>
        </w:rPr>
        <w:t>2</w:t>
      </w:r>
    </w:p>
    <w:p w14:paraId="6AB42E7E" w14:textId="77777777" w:rsidR="00447C4D" w:rsidRPr="00240DF8" w:rsidRDefault="00447C4D" w:rsidP="00447C4D">
      <w:pPr>
        <w:pStyle w:val="Odstavecseseznamem"/>
        <w:spacing w:before="120" w:after="120"/>
        <w:contextualSpacing w:val="0"/>
        <w:rPr>
          <w:rFonts w:ascii="Arial" w:eastAsia="Arial" w:hAnsi="Arial" w:cs="Arial"/>
          <w:bCs/>
          <w:sz w:val="20"/>
          <w:szCs w:val="20"/>
        </w:rPr>
      </w:pPr>
      <w:r w:rsidRPr="00240DF8">
        <w:rPr>
          <w:rFonts w:ascii="Arial" w:eastAsia="Arial" w:hAnsi="Arial" w:cs="Arial"/>
          <w:bCs/>
          <w:sz w:val="20"/>
          <w:szCs w:val="20"/>
        </w:rPr>
        <w:fldChar w:fldCharType="begin">
          <w:ffData>
            <w:name w:val="Text6"/>
            <w:enabled/>
            <w:calcOnExit w:val="0"/>
            <w:textInput>
              <w:format w:val="None"/>
            </w:textInput>
          </w:ffData>
        </w:fldChar>
      </w:r>
      <w:r w:rsidRPr="00240DF8">
        <w:rPr>
          <w:rFonts w:ascii="Arial" w:eastAsia="Arial" w:hAnsi="Arial" w:cs="Arial"/>
          <w:bCs/>
          <w:sz w:val="20"/>
          <w:szCs w:val="20"/>
        </w:rPr>
        <w:instrText>FORMTEXT</w:instrText>
      </w:r>
      <w:r w:rsidRPr="00240DF8">
        <w:rPr>
          <w:rFonts w:ascii="Arial" w:eastAsia="Arial" w:hAnsi="Arial" w:cs="Arial"/>
          <w:bCs/>
          <w:sz w:val="20"/>
          <w:szCs w:val="20"/>
        </w:rPr>
      </w:r>
      <w:r w:rsidRPr="00240DF8">
        <w:rPr>
          <w:rFonts w:ascii="Arial" w:eastAsia="Arial" w:hAnsi="Arial" w:cs="Arial"/>
          <w:bCs/>
          <w:sz w:val="20"/>
          <w:szCs w:val="20"/>
        </w:rPr>
        <w:fldChar w:fldCharType="separate"/>
      </w:r>
      <w:r w:rsidRPr="00240DF8">
        <w:rPr>
          <w:rFonts w:ascii="Arial" w:eastAsia="Arial" w:hAnsi="Arial" w:cs="Arial"/>
          <w:bCs/>
          <w:noProof/>
          <w:sz w:val="20"/>
          <w:szCs w:val="20"/>
        </w:rPr>
        <w:t>     </w:t>
      </w:r>
      <w:r w:rsidRPr="00240DF8">
        <w:rPr>
          <w:rFonts w:ascii="Arial" w:eastAsia="Arial" w:hAnsi="Arial" w:cs="Arial"/>
          <w:bCs/>
          <w:sz w:val="20"/>
          <w:szCs w:val="20"/>
        </w:rPr>
        <w:fldChar w:fldCharType="end"/>
      </w:r>
      <w:r w:rsidRPr="00240DF8">
        <w:rPr>
          <w:rFonts w:ascii="Arial" w:eastAsia="Arial" w:hAnsi="Arial" w:cs="Arial"/>
          <w:bCs/>
          <w:sz w:val="20"/>
          <w:szCs w:val="20"/>
        </w:rPr>
        <w:t xml:space="preserve">, </w:t>
      </w:r>
      <w:r w:rsidRPr="00240DF8">
        <w:rPr>
          <w:rFonts w:ascii="Arial" w:eastAsia="Arial" w:hAnsi="Arial" w:cs="Arial"/>
          <w:sz w:val="20"/>
          <w:szCs w:val="20"/>
        </w:rPr>
        <w:t xml:space="preserve">tel. +420 </w:t>
      </w:r>
      <w:r w:rsidRPr="00240DF8">
        <w:rPr>
          <w:rFonts w:ascii="Arial" w:eastAsia="Arial" w:hAnsi="Arial" w:cs="Arial"/>
          <w:bCs/>
          <w:sz w:val="20"/>
          <w:szCs w:val="20"/>
        </w:rPr>
        <w:fldChar w:fldCharType="begin">
          <w:ffData>
            <w:name w:val="Text6"/>
            <w:enabled/>
            <w:calcOnExit w:val="0"/>
            <w:textInput>
              <w:format w:val="None"/>
            </w:textInput>
          </w:ffData>
        </w:fldChar>
      </w:r>
      <w:r w:rsidRPr="00240DF8">
        <w:rPr>
          <w:rFonts w:ascii="Arial" w:eastAsia="Arial" w:hAnsi="Arial" w:cs="Arial"/>
          <w:bCs/>
          <w:sz w:val="20"/>
          <w:szCs w:val="20"/>
        </w:rPr>
        <w:instrText>FORMTEXT</w:instrText>
      </w:r>
      <w:r w:rsidRPr="00240DF8">
        <w:rPr>
          <w:rFonts w:ascii="Arial" w:eastAsia="Arial" w:hAnsi="Arial" w:cs="Arial"/>
          <w:bCs/>
          <w:sz w:val="20"/>
          <w:szCs w:val="20"/>
        </w:rPr>
      </w:r>
      <w:r w:rsidRPr="00240DF8">
        <w:rPr>
          <w:rFonts w:ascii="Arial" w:eastAsia="Arial" w:hAnsi="Arial" w:cs="Arial"/>
          <w:bCs/>
          <w:sz w:val="20"/>
          <w:szCs w:val="20"/>
        </w:rPr>
        <w:fldChar w:fldCharType="separate"/>
      </w:r>
      <w:r w:rsidRPr="00240DF8">
        <w:rPr>
          <w:rFonts w:ascii="Arial" w:eastAsia="Arial" w:hAnsi="Arial" w:cs="Arial"/>
          <w:bCs/>
          <w:noProof/>
          <w:sz w:val="20"/>
          <w:szCs w:val="20"/>
        </w:rPr>
        <w:t>     </w:t>
      </w:r>
      <w:r w:rsidRPr="00240DF8">
        <w:rPr>
          <w:rFonts w:ascii="Arial" w:eastAsia="Arial" w:hAnsi="Arial" w:cs="Arial"/>
          <w:bCs/>
          <w:sz w:val="20"/>
          <w:szCs w:val="20"/>
        </w:rPr>
        <w:fldChar w:fldCharType="end"/>
      </w:r>
      <w:r w:rsidRPr="00240DF8">
        <w:rPr>
          <w:rFonts w:ascii="Arial" w:eastAsia="Arial" w:hAnsi="Arial" w:cs="Arial"/>
          <w:bCs/>
          <w:sz w:val="20"/>
          <w:szCs w:val="20"/>
        </w:rPr>
        <w:t xml:space="preserve">, </w:t>
      </w:r>
      <w:r w:rsidRPr="00240DF8">
        <w:rPr>
          <w:rFonts w:ascii="Arial" w:eastAsia="Arial" w:hAnsi="Arial" w:cs="Arial"/>
          <w:sz w:val="20"/>
          <w:szCs w:val="20"/>
        </w:rPr>
        <w:t xml:space="preserve">e-mail: </w:t>
      </w:r>
      <w:r w:rsidRPr="00240DF8">
        <w:rPr>
          <w:rFonts w:ascii="Arial" w:eastAsia="Arial" w:hAnsi="Arial" w:cs="Arial"/>
          <w:bCs/>
          <w:sz w:val="20"/>
          <w:szCs w:val="20"/>
        </w:rPr>
        <w:fldChar w:fldCharType="begin">
          <w:ffData>
            <w:name w:val="Text6"/>
            <w:enabled/>
            <w:calcOnExit w:val="0"/>
            <w:textInput>
              <w:format w:val="None"/>
            </w:textInput>
          </w:ffData>
        </w:fldChar>
      </w:r>
      <w:r w:rsidRPr="00240DF8">
        <w:rPr>
          <w:rFonts w:ascii="Arial" w:eastAsia="Arial" w:hAnsi="Arial" w:cs="Arial"/>
          <w:bCs/>
          <w:sz w:val="20"/>
          <w:szCs w:val="20"/>
        </w:rPr>
        <w:instrText>FORMTEXT</w:instrText>
      </w:r>
      <w:r w:rsidRPr="00240DF8">
        <w:rPr>
          <w:rFonts w:ascii="Arial" w:eastAsia="Arial" w:hAnsi="Arial" w:cs="Arial"/>
          <w:bCs/>
          <w:sz w:val="20"/>
          <w:szCs w:val="20"/>
        </w:rPr>
      </w:r>
      <w:r w:rsidRPr="00240DF8">
        <w:rPr>
          <w:rFonts w:ascii="Arial" w:eastAsia="Arial" w:hAnsi="Arial" w:cs="Arial"/>
          <w:bCs/>
          <w:sz w:val="20"/>
          <w:szCs w:val="20"/>
        </w:rPr>
        <w:fldChar w:fldCharType="separate"/>
      </w:r>
      <w:r w:rsidRPr="00240DF8">
        <w:rPr>
          <w:rFonts w:ascii="Arial" w:eastAsia="Arial" w:hAnsi="Arial" w:cs="Arial"/>
          <w:bCs/>
          <w:noProof/>
          <w:sz w:val="20"/>
          <w:szCs w:val="20"/>
        </w:rPr>
        <w:t>     </w:t>
      </w:r>
      <w:r w:rsidRPr="00240DF8">
        <w:rPr>
          <w:rFonts w:ascii="Arial" w:eastAsia="Arial" w:hAnsi="Arial" w:cs="Arial"/>
          <w:bCs/>
          <w:sz w:val="20"/>
          <w:szCs w:val="20"/>
        </w:rPr>
        <w:fldChar w:fldCharType="end"/>
      </w:r>
      <w:r w:rsidRPr="00240DF8">
        <w:rPr>
          <w:rFonts w:ascii="Arial" w:eastAsia="Arial" w:hAnsi="Arial" w:cs="Arial"/>
          <w:bCs/>
          <w:sz w:val="20"/>
          <w:szCs w:val="20"/>
        </w:rPr>
        <w:t xml:space="preserve"> (lze doplnit i </w:t>
      </w:r>
      <w:r w:rsidRPr="00240DF8">
        <w:rPr>
          <w:rFonts w:ascii="Arial" w:hAnsi="Arial" w:cs="Arial"/>
          <w:sz w:val="20"/>
          <w:szCs w:val="20"/>
        </w:rPr>
        <w:t>více</w:t>
      </w:r>
      <w:r w:rsidRPr="00240DF8">
        <w:rPr>
          <w:rFonts w:ascii="Arial" w:eastAsia="Arial" w:hAnsi="Arial" w:cs="Arial"/>
          <w:bCs/>
          <w:sz w:val="20"/>
          <w:szCs w:val="20"/>
        </w:rPr>
        <w:t xml:space="preserve"> osob)</w:t>
      </w:r>
    </w:p>
    <w:p w14:paraId="1D68913C" w14:textId="512A76F5" w:rsidR="00447C4D" w:rsidRPr="00240DF8" w:rsidRDefault="00447C4D" w:rsidP="00447C4D">
      <w:pPr>
        <w:pStyle w:val="Odstavecseseznamem"/>
        <w:numPr>
          <w:ilvl w:val="0"/>
          <w:numId w:val="11"/>
        </w:numPr>
        <w:spacing w:before="120" w:after="120"/>
        <w:ind w:hanging="153"/>
        <w:contextualSpacing w:val="0"/>
        <w:rPr>
          <w:rFonts w:ascii="Arial" w:eastAsia="Arial" w:hAnsi="Arial" w:cs="Arial"/>
          <w:bCs/>
          <w:sz w:val="20"/>
          <w:szCs w:val="20"/>
        </w:rPr>
      </w:pPr>
      <w:r w:rsidRPr="00240DF8">
        <w:rPr>
          <w:rFonts w:ascii="Arial" w:eastAsia="Arial" w:hAnsi="Arial" w:cs="Arial"/>
          <w:bCs/>
          <w:sz w:val="20"/>
          <w:szCs w:val="20"/>
        </w:rPr>
        <w:t>prodávají č.</w:t>
      </w:r>
      <w:r w:rsidR="006C2F40">
        <w:rPr>
          <w:rFonts w:ascii="Arial" w:eastAsia="Arial" w:hAnsi="Arial" w:cs="Arial"/>
          <w:bCs/>
          <w:sz w:val="20"/>
          <w:szCs w:val="20"/>
        </w:rPr>
        <w:t xml:space="preserve"> </w:t>
      </w:r>
      <w:r w:rsidRPr="00240DF8">
        <w:rPr>
          <w:rFonts w:ascii="Arial" w:eastAsia="Arial" w:hAnsi="Arial" w:cs="Arial"/>
          <w:bCs/>
          <w:sz w:val="20"/>
          <w:szCs w:val="20"/>
        </w:rPr>
        <w:t>3</w:t>
      </w:r>
    </w:p>
    <w:p w14:paraId="38C4B9F2" w14:textId="34EC27AB" w:rsidR="00B917B8" w:rsidRPr="00240DF8" w:rsidRDefault="00447C4D" w:rsidP="00C1124D">
      <w:pPr>
        <w:pStyle w:val="Odstavecseseznamem"/>
        <w:spacing w:before="120" w:after="120"/>
        <w:ind w:left="709"/>
        <w:contextualSpacing w:val="0"/>
      </w:pPr>
      <w:r w:rsidRPr="00240DF8">
        <w:rPr>
          <w:rFonts w:ascii="Arial" w:eastAsia="Arial" w:hAnsi="Arial" w:cs="Arial"/>
          <w:bCs/>
          <w:sz w:val="20"/>
          <w:szCs w:val="20"/>
        </w:rPr>
        <w:fldChar w:fldCharType="begin">
          <w:ffData>
            <w:name w:val="Text6"/>
            <w:enabled/>
            <w:calcOnExit w:val="0"/>
            <w:textInput>
              <w:format w:val="None"/>
            </w:textInput>
          </w:ffData>
        </w:fldChar>
      </w:r>
      <w:r w:rsidRPr="00240DF8">
        <w:rPr>
          <w:rFonts w:ascii="Arial" w:eastAsia="Arial" w:hAnsi="Arial" w:cs="Arial"/>
          <w:bCs/>
          <w:sz w:val="20"/>
          <w:szCs w:val="20"/>
        </w:rPr>
        <w:instrText>FORMTEXT</w:instrText>
      </w:r>
      <w:r w:rsidRPr="00240DF8">
        <w:rPr>
          <w:rFonts w:ascii="Arial" w:eastAsia="Arial" w:hAnsi="Arial" w:cs="Arial"/>
          <w:bCs/>
          <w:sz w:val="20"/>
          <w:szCs w:val="20"/>
        </w:rPr>
      </w:r>
      <w:r w:rsidRPr="00240DF8">
        <w:rPr>
          <w:rFonts w:ascii="Arial" w:eastAsia="Arial" w:hAnsi="Arial" w:cs="Arial"/>
          <w:bCs/>
          <w:sz w:val="20"/>
          <w:szCs w:val="20"/>
        </w:rPr>
        <w:fldChar w:fldCharType="separate"/>
      </w:r>
      <w:r w:rsidRPr="00240DF8">
        <w:rPr>
          <w:rFonts w:ascii="Arial" w:eastAsia="Arial" w:hAnsi="Arial" w:cs="Arial"/>
          <w:bCs/>
          <w:noProof/>
          <w:sz w:val="20"/>
          <w:szCs w:val="20"/>
        </w:rPr>
        <w:t>     </w:t>
      </w:r>
      <w:r w:rsidRPr="00240DF8">
        <w:rPr>
          <w:rFonts w:ascii="Arial" w:eastAsia="Arial" w:hAnsi="Arial" w:cs="Arial"/>
          <w:bCs/>
          <w:sz w:val="20"/>
          <w:szCs w:val="20"/>
        </w:rPr>
        <w:fldChar w:fldCharType="end"/>
      </w:r>
      <w:r w:rsidRPr="00240DF8">
        <w:rPr>
          <w:rFonts w:ascii="Arial" w:eastAsia="Arial" w:hAnsi="Arial" w:cs="Arial"/>
          <w:bCs/>
          <w:sz w:val="20"/>
          <w:szCs w:val="20"/>
        </w:rPr>
        <w:t xml:space="preserve">, </w:t>
      </w:r>
      <w:r w:rsidRPr="00240DF8">
        <w:rPr>
          <w:rFonts w:ascii="Arial" w:eastAsia="Arial" w:hAnsi="Arial" w:cs="Arial"/>
          <w:sz w:val="20"/>
          <w:szCs w:val="20"/>
        </w:rPr>
        <w:t xml:space="preserve">tel. +420 </w:t>
      </w:r>
      <w:r w:rsidRPr="00240DF8">
        <w:rPr>
          <w:rFonts w:ascii="Arial" w:eastAsia="Arial" w:hAnsi="Arial" w:cs="Arial"/>
          <w:bCs/>
          <w:sz w:val="20"/>
          <w:szCs w:val="20"/>
        </w:rPr>
        <w:fldChar w:fldCharType="begin">
          <w:ffData>
            <w:name w:val="Text6"/>
            <w:enabled/>
            <w:calcOnExit w:val="0"/>
            <w:textInput>
              <w:format w:val="None"/>
            </w:textInput>
          </w:ffData>
        </w:fldChar>
      </w:r>
      <w:r w:rsidRPr="00240DF8">
        <w:rPr>
          <w:rFonts w:ascii="Arial" w:eastAsia="Arial" w:hAnsi="Arial" w:cs="Arial"/>
          <w:bCs/>
          <w:sz w:val="20"/>
          <w:szCs w:val="20"/>
        </w:rPr>
        <w:instrText>FORMTEXT</w:instrText>
      </w:r>
      <w:r w:rsidRPr="00240DF8">
        <w:rPr>
          <w:rFonts w:ascii="Arial" w:eastAsia="Arial" w:hAnsi="Arial" w:cs="Arial"/>
          <w:bCs/>
          <w:sz w:val="20"/>
          <w:szCs w:val="20"/>
        </w:rPr>
      </w:r>
      <w:r w:rsidRPr="00240DF8">
        <w:rPr>
          <w:rFonts w:ascii="Arial" w:eastAsia="Arial" w:hAnsi="Arial" w:cs="Arial"/>
          <w:bCs/>
          <w:sz w:val="20"/>
          <w:szCs w:val="20"/>
        </w:rPr>
        <w:fldChar w:fldCharType="separate"/>
      </w:r>
      <w:r w:rsidRPr="00240DF8">
        <w:rPr>
          <w:rFonts w:ascii="Arial" w:eastAsia="Arial" w:hAnsi="Arial" w:cs="Arial"/>
          <w:bCs/>
          <w:noProof/>
          <w:sz w:val="20"/>
          <w:szCs w:val="20"/>
        </w:rPr>
        <w:t>     </w:t>
      </w:r>
      <w:r w:rsidRPr="00240DF8">
        <w:rPr>
          <w:rFonts w:ascii="Arial" w:eastAsia="Arial" w:hAnsi="Arial" w:cs="Arial"/>
          <w:bCs/>
          <w:sz w:val="20"/>
          <w:szCs w:val="20"/>
        </w:rPr>
        <w:fldChar w:fldCharType="end"/>
      </w:r>
      <w:r w:rsidRPr="00240DF8">
        <w:rPr>
          <w:rFonts w:ascii="Arial" w:eastAsia="Arial" w:hAnsi="Arial" w:cs="Arial"/>
          <w:bCs/>
          <w:sz w:val="20"/>
          <w:szCs w:val="20"/>
        </w:rPr>
        <w:t xml:space="preserve">, </w:t>
      </w:r>
      <w:r w:rsidRPr="00240DF8">
        <w:rPr>
          <w:rFonts w:ascii="Arial" w:eastAsia="Arial" w:hAnsi="Arial" w:cs="Arial"/>
          <w:sz w:val="20"/>
          <w:szCs w:val="20"/>
        </w:rPr>
        <w:t xml:space="preserve">e-mail: </w:t>
      </w:r>
      <w:r w:rsidRPr="00240DF8">
        <w:rPr>
          <w:rFonts w:ascii="Arial" w:eastAsia="Arial" w:hAnsi="Arial" w:cs="Arial"/>
          <w:bCs/>
          <w:sz w:val="20"/>
          <w:szCs w:val="20"/>
        </w:rPr>
        <w:fldChar w:fldCharType="begin">
          <w:ffData>
            <w:name w:val="Text6"/>
            <w:enabled/>
            <w:calcOnExit w:val="0"/>
            <w:textInput>
              <w:format w:val="None"/>
            </w:textInput>
          </w:ffData>
        </w:fldChar>
      </w:r>
      <w:r w:rsidRPr="00240DF8">
        <w:rPr>
          <w:rFonts w:ascii="Arial" w:eastAsia="Arial" w:hAnsi="Arial" w:cs="Arial"/>
          <w:bCs/>
          <w:sz w:val="20"/>
          <w:szCs w:val="20"/>
        </w:rPr>
        <w:instrText>FORMTEXT</w:instrText>
      </w:r>
      <w:r w:rsidRPr="00240DF8">
        <w:rPr>
          <w:rFonts w:ascii="Arial" w:eastAsia="Arial" w:hAnsi="Arial" w:cs="Arial"/>
          <w:bCs/>
          <w:sz w:val="20"/>
          <w:szCs w:val="20"/>
        </w:rPr>
      </w:r>
      <w:r w:rsidRPr="00240DF8">
        <w:rPr>
          <w:rFonts w:ascii="Arial" w:eastAsia="Arial" w:hAnsi="Arial" w:cs="Arial"/>
          <w:bCs/>
          <w:sz w:val="20"/>
          <w:szCs w:val="20"/>
        </w:rPr>
        <w:fldChar w:fldCharType="separate"/>
      </w:r>
      <w:r w:rsidRPr="00240DF8">
        <w:rPr>
          <w:rFonts w:ascii="Arial" w:eastAsia="Arial" w:hAnsi="Arial" w:cs="Arial"/>
          <w:bCs/>
          <w:noProof/>
          <w:sz w:val="20"/>
          <w:szCs w:val="20"/>
        </w:rPr>
        <w:t>     </w:t>
      </w:r>
      <w:r w:rsidRPr="00240DF8">
        <w:rPr>
          <w:rFonts w:ascii="Arial" w:eastAsia="Arial" w:hAnsi="Arial" w:cs="Arial"/>
          <w:bCs/>
          <w:sz w:val="20"/>
          <w:szCs w:val="20"/>
        </w:rPr>
        <w:fldChar w:fldCharType="end"/>
      </w:r>
      <w:r w:rsidRPr="00240DF8">
        <w:rPr>
          <w:rFonts w:ascii="Arial" w:eastAsia="Arial" w:hAnsi="Arial" w:cs="Arial"/>
          <w:bCs/>
          <w:sz w:val="20"/>
          <w:szCs w:val="20"/>
        </w:rPr>
        <w:t xml:space="preserve"> (lze doplnit i </w:t>
      </w:r>
      <w:r w:rsidRPr="00240DF8">
        <w:rPr>
          <w:rFonts w:ascii="Arial" w:hAnsi="Arial" w:cs="Arial"/>
          <w:sz w:val="20"/>
          <w:szCs w:val="20"/>
        </w:rPr>
        <w:t>více</w:t>
      </w:r>
      <w:r w:rsidRPr="00240DF8">
        <w:rPr>
          <w:rFonts w:ascii="Arial" w:eastAsia="Arial" w:hAnsi="Arial" w:cs="Arial"/>
          <w:bCs/>
          <w:sz w:val="20"/>
          <w:szCs w:val="20"/>
        </w:rPr>
        <w:t xml:space="preserve"> osob)</w:t>
      </w:r>
    </w:p>
    <w:p w14:paraId="6E1E51A0" w14:textId="77777777" w:rsidR="00B917B8" w:rsidRPr="00B917B8" w:rsidRDefault="00B917B8" w:rsidP="00B917B8">
      <w:pPr>
        <w:spacing w:before="120" w:after="120"/>
        <w:rPr>
          <w:rFonts w:ascii="Arial" w:hAnsi="Arial" w:cs="Arial"/>
          <w:sz w:val="20"/>
          <w:szCs w:val="20"/>
          <w:highlight w:val="yellow"/>
        </w:rPr>
      </w:pPr>
    </w:p>
    <w:p w14:paraId="1C2E69BA" w14:textId="2641A5C3" w:rsidR="00FB448F" w:rsidRPr="00FB448F" w:rsidRDefault="00FB448F" w:rsidP="00744F0E">
      <w:pPr>
        <w:pStyle w:val="rove2"/>
        <w:numPr>
          <w:ilvl w:val="1"/>
          <w:numId w:val="3"/>
        </w:numPr>
        <w:spacing w:before="120" w:line="276" w:lineRule="auto"/>
        <w:ind w:left="567" w:hanging="567"/>
        <w:rPr>
          <w:rFonts w:ascii="Arial" w:hAnsi="Arial" w:cs="Arial"/>
          <w:sz w:val="20"/>
          <w:szCs w:val="20"/>
        </w:rPr>
      </w:pPr>
      <w:r w:rsidRPr="00FB448F">
        <w:rPr>
          <w:rFonts w:ascii="Arial" w:hAnsi="Arial" w:cs="Arial"/>
          <w:sz w:val="20"/>
          <w:szCs w:val="20"/>
        </w:rPr>
        <w:t>Osobou oprávněnou k </w:t>
      </w:r>
      <w:r w:rsidR="00714CE4">
        <w:rPr>
          <w:rFonts w:ascii="Arial" w:hAnsi="Arial" w:cs="Arial"/>
          <w:sz w:val="20"/>
          <w:szCs w:val="20"/>
        </w:rPr>
        <w:t xml:space="preserve">objednávce z jednotlivé kupní smlouvy (k </w:t>
      </w:r>
      <w:r w:rsidRPr="00FB448F">
        <w:rPr>
          <w:rFonts w:ascii="Arial" w:hAnsi="Arial" w:cs="Arial"/>
          <w:sz w:val="20"/>
          <w:szCs w:val="20"/>
        </w:rPr>
        <w:t>dohodě o podmínkách realizace jednotlivých dodávek dle čl.</w:t>
      </w:r>
      <w:r w:rsidR="00C13A72">
        <w:rPr>
          <w:rFonts w:ascii="Arial" w:hAnsi="Arial" w:cs="Arial"/>
          <w:sz w:val="20"/>
          <w:szCs w:val="20"/>
        </w:rPr>
        <w:t xml:space="preserve"> 3. odst.</w:t>
      </w:r>
      <w:r w:rsidRPr="00FB448F">
        <w:rPr>
          <w:rFonts w:ascii="Arial" w:hAnsi="Arial" w:cs="Arial"/>
          <w:sz w:val="20"/>
          <w:szCs w:val="20"/>
        </w:rPr>
        <w:t xml:space="preserve"> 3.5. této </w:t>
      </w:r>
      <w:r w:rsidR="008C211F">
        <w:rPr>
          <w:rFonts w:ascii="Arial" w:hAnsi="Arial" w:cs="Arial"/>
          <w:sz w:val="20"/>
          <w:szCs w:val="20"/>
        </w:rPr>
        <w:t>rámcové dohody</w:t>
      </w:r>
      <w:r w:rsidR="00714CE4">
        <w:rPr>
          <w:rFonts w:ascii="Arial" w:hAnsi="Arial" w:cs="Arial"/>
          <w:sz w:val="20"/>
          <w:szCs w:val="20"/>
        </w:rPr>
        <w:t>)</w:t>
      </w:r>
      <w:r w:rsidRPr="00FB448F">
        <w:rPr>
          <w:rFonts w:ascii="Arial" w:hAnsi="Arial" w:cs="Arial"/>
          <w:sz w:val="20"/>
          <w:szCs w:val="20"/>
        </w:rPr>
        <w:t xml:space="preserve"> za prodávajícího je:</w:t>
      </w:r>
    </w:p>
    <w:p w14:paraId="3B9ACF20" w14:textId="6177DF74" w:rsidR="00447C4D" w:rsidRPr="00714CE4" w:rsidRDefault="00447C4D" w:rsidP="00447C4D">
      <w:pPr>
        <w:pStyle w:val="Odstavecseseznamem"/>
        <w:numPr>
          <w:ilvl w:val="0"/>
          <w:numId w:val="30"/>
        </w:numPr>
        <w:spacing w:before="120" w:after="120"/>
        <w:ind w:hanging="153"/>
        <w:contextualSpacing w:val="0"/>
        <w:rPr>
          <w:rFonts w:ascii="Arial" w:hAnsi="Arial" w:cs="Arial"/>
          <w:sz w:val="20"/>
          <w:szCs w:val="20"/>
          <w:highlight w:val="yellow"/>
        </w:rPr>
      </w:pPr>
      <w:r w:rsidRPr="00714CE4">
        <w:rPr>
          <w:rFonts w:ascii="Arial" w:eastAsia="Arial" w:hAnsi="Arial" w:cs="Arial"/>
          <w:bCs/>
          <w:sz w:val="20"/>
          <w:szCs w:val="20"/>
          <w:highlight w:val="yellow"/>
        </w:rPr>
        <w:t>prodávají č.</w:t>
      </w:r>
      <w:r w:rsidR="006C2F40">
        <w:rPr>
          <w:rFonts w:ascii="Arial" w:eastAsia="Arial" w:hAnsi="Arial" w:cs="Arial"/>
          <w:bCs/>
          <w:sz w:val="20"/>
          <w:szCs w:val="20"/>
          <w:highlight w:val="yellow"/>
        </w:rPr>
        <w:t xml:space="preserve"> </w:t>
      </w:r>
      <w:r w:rsidRPr="00714CE4">
        <w:rPr>
          <w:rFonts w:ascii="Arial" w:eastAsia="Arial" w:hAnsi="Arial" w:cs="Arial"/>
          <w:bCs/>
          <w:sz w:val="20"/>
          <w:szCs w:val="20"/>
          <w:highlight w:val="yellow"/>
        </w:rPr>
        <w:t>1</w:t>
      </w:r>
    </w:p>
    <w:p w14:paraId="3D08CE33" w14:textId="77777777" w:rsidR="00447C4D" w:rsidRPr="00C1124D" w:rsidRDefault="00447C4D" w:rsidP="00447C4D">
      <w:pPr>
        <w:pStyle w:val="Odstavecseseznamem"/>
        <w:spacing w:before="120" w:after="120"/>
        <w:ind w:left="714"/>
        <w:contextualSpacing w:val="0"/>
        <w:rPr>
          <w:rFonts w:ascii="Arial" w:eastAsia="Arial" w:hAnsi="Arial" w:cs="Arial"/>
          <w:bCs/>
          <w:sz w:val="20"/>
          <w:szCs w:val="20"/>
          <w:highlight w:val="yellow"/>
        </w:rPr>
      </w:pPr>
      <w:r w:rsidRPr="00714CE4">
        <w:rPr>
          <w:rFonts w:ascii="Arial" w:eastAsia="Arial" w:hAnsi="Arial" w:cs="Arial"/>
          <w:bCs/>
          <w:sz w:val="20"/>
          <w:szCs w:val="20"/>
          <w:highlight w:val="yellow"/>
        </w:rPr>
        <w:fldChar w:fldCharType="begin">
          <w:ffData>
            <w:name w:val="Text6"/>
            <w:enabled/>
            <w:calcOnExit w:val="0"/>
            <w:textInput>
              <w:format w:val="None"/>
            </w:textInput>
          </w:ffData>
        </w:fldChar>
      </w:r>
      <w:r w:rsidRPr="00714CE4">
        <w:rPr>
          <w:rFonts w:ascii="Arial" w:eastAsia="Arial" w:hAnsi="Arial" w:cs="Arial"/>
          <w:bCs/>
          <w:sz w:val="20"/>
          <w:szCs w:val="20"/>
          <w:highlight w:val="yellow"/>
        </w:rPr>
        <w:instrText>FORMTEXT</w:instrText>
      </w:r>
      <w:r w:rsidRPr="00714CE4">
        <w:rPr>
          <w:rFonts w:ascii="Arial" w:eastAsia="Arial" w:hAnsi="Arial" w:cs="Arial"/>
          <w:bCs/>
          <w:sz w:val="20"/>
          <w:szCs w:val="20"/>
          <w:highlight w:val="yellow"/>
        </w:rPr>
      </w:r>
      <w:r w:rsidRPr="00714CE4">
        <w:rPr>
          <w:rFonts w:ascii="Arial" w:eastAsia="Arial" w:hAnsi="Arial" w:cs="Arial"/>
          <w:bCs/>
          <w:sz w:val="20"/>
          <w:szCs w:val="20"/>
          <w:highlight w:val="yellow"/>
        </w:rPr>
        <w:fldChar w:fldCharType="separate"/>
      </w:r>
      <w:r w:rsidRPr="00714CE4">
        <w:rPr>
          <w:rFonts w:ascii="Arial" w:eastAsia="Arial" w:hAnsi="Arial" w:cs="Arial"/>
          <w:bCs/>
          <w:noProof/>
          <w:sz w:val="20"/>
          <w:szCs w:val="20"/>
          <w:highlight w:val="yellow"/>
        </w:rPr>
        <w:t>     </w:t>
      </w:r>
      <w:r w:rsidRPr="00714CE4">
        <w:rPr>
          <w:rFonts w:ascii="Arial" w:eastAsia="Arial" w:hAnsi="Arial" w:cs="Arial"/>
          <w:bCs/>
          <w:sz w:val="20"/>
          <w:szCs w:val="20"/>
          <w:highlight w:val="yellow"/>
        </w:rPr>
        <w:fldChar w:fldCharType="end"/>
      </w:r>
      <w:r w:rsidRPr="00714CE4">
        <w:rPr>
          <w:rFonts w:ascii="Arial" w:eastAsia="Arial" w:hAnsi="Arial" w:cs="Arial"/>
          <w:bCs/>
          <w:sz w:val="20"/>
          <w:szCs w:val="20"/>
          <w:highlight w:val="yellow"/>
        </w:rPr>
        <w:t xml:space="preserve">, </w:t>
      </w:r>
      <w:r w:rsidRPr="00714CE4">
        <w:rPr>
          <w:rFonts w:ascii="Arial" w:eastAsia="Arial" w:hAnsi="Arial" w:cs="Arial"/>
          <w:sz w:val="20"/>
          <w:szCs w:val="20"/>
          <w:highlight w:val="yellow"/>
        </w:rPr>
        <w:t xml:space="preserve">tel. +420 </w:t>
      </w:r>
      <w:r w:rsidRPr="00714CE4">
        <w:rPr>
          <w:rFonts w:ascii="Arial" w:eastAsia="Arial" w:hAnsi="Arial" w:cs="Arial"/>
          <w:bCs/>
          <w:sz w:val="20"/>
          <w:szCs w:val="20"/>
          <w:highlight w:val="yellow"/>
        </w:rPr>
        <w:fldChar w:fldCharType="begin">
          <w:ffData>
            <w:name w:val="Text6"/>
            <w:enabled/>
            <w:calcOnExit w:val="0"/>
            <w:textInput>
              <w:format w:val="None"/>
            </w:textInput>
          </w:ffData>
        </w:fldChar>
      </w:r>
      <w:r w:rsidRPr="00714CE4">
        <w:rPr>
          <w:rFonts w:ascii="Arial" w:eastAsia="Arial" w:hAnsi="Arial" w:cs="Arial"/>
          <w:bCs/>
          <w:sz w:val="20"/>
          <w:szCs w:val="20"/>
          <w:highlight w:val="yellow"/>
        </w:rPr>
        <w:instrText>FORMTEXT</w:instrText>
      </w:r>
      <w:r w:rsidRPr="00714CE4">
        <w:rPr>
          <w:rFonts w:ascii="Arial" w:eastAsia="Arial" w:hAnsi="Arial" w:cs="Arial"/>
          <w:bCs/>
          <w:sz w:val="20"/>
          <w:szCs w:val="20"/>
          <w:highlight w:val="yellow"/>
        </w:rPr>
      </w:r>
      <w:r w:rsidRPr="00714CE4">
        <w:rPr>
          <w:rFonts w:ascii="Arial" w:eastAsia="Arial" w:hAnsi="Arial" w:cs="Arial"/>
          <w:bCs/>
          <w:sz w:val="20"/>
          <w:szCs w:val="20"/>
          <w:highlight w:val="yellow"/>
        </w:rPr>
        <w:fldChar w:fldCharType="separate"/>
      </w:r>
      <w:r w:rsidRPr="00714CE4">
        <w:rPr>
          <w:rFonts w:ascii="Arial" w:eastAsia="Arial" w:hAnsi="Arial" w:cs="Arial"/>
          <w:bCs/>
          <w:noProof/>
          <w:sz w:val="20"/>
          <w:szCs w:val="20"/>
          <w:highlight w:val="yellow"/>
        </w:rPr>
        <w:t>     </w:t>
      </w:r>
      <w:r w:rsidRPr="00714CE4">
        <w:rPr>
          <w:rFonts w:ascii="Arial" w:eastAsia="Arial" w:hAnsi="Arial" w:cs="Arial"/>
          <w:bCs/>
          <w:sz w:val="20"/>
          <w:szCs w:val="20"/>
          <w:highlight w:val="yellow"/>
        </w:rPr>
        <w:fldChar w:fldCharType="end"/>
      </w:r>
      <w:r w:rsidRPr="00714CE4">
        <w:rPr>
          <w:rFonts w:ascii="Arial" w:eastAsia="Arial" w:hAnsi="Arial" w:cs="Arial"/>
          <w:bCs/>
          <w:sz w:val="20"/>
          <w:szCs w:val="20"/>
          <w:highlight w:val="yellow"/>
        </w:rPr>
        <w:t xml:space="preserve">, </w:t>
      </w:r>
      <w:r w:rsidRPr="00714CE4">
        <w:rPr>
          <w:rFonts w:ascii="Arial" w:eastAsia="Arial" w:hAnsi="Arial" w:cs="Arial"/>
          <w:sz w:val="20"/>
          <w:szCs w:val="20"/>
          <w:highlight w:val="yellow"/>
        </w:rPr>
        <w:t xml:space="preserve">e-mail: </w:t>
      </w:r>
      <w:r w:rsidRPr="00714CE4">
        <w:rPr>
          <w:rFonts w:ascii="Arial" w:eastAsia="Arial" w:hAnsi="Arial" w:cs="Arial"/>
          <w:bCs/>
          <w:sz w:val="20"/>
          <w:szCs w:val="20"/>
          <w:highlight w:val="yellow"/>
        </w:rPr>
        <w:fldChar w:fldCharType="begin">
          <w:ffData>
            <w:name w:val="Text6"/>
            <w:enabled/>
            <w:calcOnExit w:val="0"/>
            <w:textInput>
              <w:format w:val="None"/>
            </w:textInput>
          </w:ffData>
        </w:fldChar>
      </w:r>
      <w:r w:rsidRPr="00714CE4">
        <w:rPr>
          <w:rFonts w:ascii="Arial" w:eastAsia="Arial" w:hAnsi="Arial" w:cs="Arial"/>
          <w:bCs/>
          <w:sz w:val="20"/>
          <w:szCs w:val="20"/>
          <w:highlight w:val="yellow"/>
        </w:rPr>
        <w:instrText>FORMTEXT</w:instrText>
      </w:r>
      <w:r w:rsidRPr="00714CE4">
        <w:rPr>
          <w:rFonts w:ascii="Arial" w:eastAsia="Arial" w:hAnsi="Arial" w:cs="Arial"/>
          <w:bCs/>
          <w:sz w:val="20"/>
          <w:szCs w:val="20"/>
          <w:highlight w:val="yellow"/>
        </w:rPr>
      </w:r>
      <w:r w:rsidRPr="00714CE4">
        <w:rPr>
          <w:rFonts w:ascii="Arial" w:eastAsia="Arial" w:hAnsi="Arial" w:cs="Arial"/>
          <w:bCs/>
          <w:sz w:val="20"/>
          <w:szCs w:val="20"/>
          <w:highlight w:val="yellow"/>
        </w:rPr>
        <w:fldChar w:fldCharType="separate"/>
      </w:r>
      <w:r w:rsidRPr="00714CE4">
        <w:rPr>
          <w:rFonts w:ascii="Arial" w:eastAsia="Arial" w:hAnsi="Arial" w:cs="Arial"/>
          <w:bCs/>
          <w:noProof/>
          <w:sz w:val="20"/>
          <w:szCs w:val="20"/>
          <w:highlight w:val="yellow"/>
        </w:rPr>
        <w:t>     </w:t>
      </w:r>
      <w:r w:rsidRPr="00714CE4">
        <w:rPr>
          <w:rFonts w:ascii="Arial" w:eastAsia="Arial" w:hAnsi="Arial" w:cs="Arial"/>
          <w:bCs/>
          <w:sz w:val="20"/>
          <w:szCs w:val="20"/>
          <w:highlight w:val="yellow"/>
        </w:rPr>
        <w:fldChar w:fldCharType="end"/>
      </w:r>
      <w:r w:rsidRPr="00714CE4">
        <w:rPr>
          <w:rFonts w:ascii="Arial" w:eastAsia="Arial" w:hAnsi="Arial" w:cs="Arial"/>
          <w:bCs/>
          <w:sz w:val="20"/>
          <w:szCs w:val="20"/>
          <w:highlight w:val="yellow"/>
        </w:rPr>
        <w:t xml:space="preserve"> </w:t>
      </w:r>
      <w:r w:rsidRPr="00C1124D">
        <w:rPr>
          <w:rFonts w:ascii="Arial" w:eastAsia="Arial" w:hAnsi="Arial" w:cs="Arial"/>
          <w:bCs/>
          <w:sz w:val="20"/>
          <w:szCs w:val="20"/>
          <w:highlight w:val="yellow"/>
        </w:rPr>
        <w:t xml:space="preserve">(lze doplnit i </w:t>
      </w:r>
      <w:r w:rsidRPr="00C1124D">
        <w:rPr>
          <w:rFonts w:ascii="Arial" w:hAnsi="Arial" w:cs="Arial"/>
          <w:sz w:val="20"/>
          <w:szCs w:val="20"/>
          <w:highlight w:val="yellow"/>
        </w:rPr>
        <w:t>více</w:t>
      </w:r>
      <w:r w:rsidRPr="00C1124D">
        <w:rPr>
          <w:rFonts w:ascii="Arial" w:eastAsia="Arial" w:hAnsi="Arial" w:cs="Arial"/>
          <w:bCs/>
          <w:sz w:val="20"/>
          <w:szCs w:val="20"/>
          <w:highlight w:val="yellow"/>
        </w:rPr>
        <w:t xml:space="preserve"> osob)</w:t>
      </w:r>
    </w:p>
    <w:p w14:paraId="15DB509F" w14:textId="7F4D32C6" w:rsidR="00447C4D" w:rsidRPr="00240DF8" w:rsidRDefault="00447C4D" w:rsidP="00447C4D">
      <w:pPr>
        <w:pStyle w:val="Odstavecseseznamem"/>
        <w:numPr>
          <w:ilvl w:val="0"/>
          <w:numId w:val="30"/>
        </w:numPr>
        <w:spacing w:before="120" w:after="120"/>
        <w:ind w:hanging="153"/>
        <w:rPr>
          <w:rFonts w:ascii="Arial" w:eastAsia="Arial" w:hAnsi="Arial" w:cs="Arial"/>
          <w:bCs/>
          <w:sz w:val="20"/>
          <w:szCs w:val="20"/>
        </w:rPr>
      </w:pPr>
      <w:r w:rsidRPr="00240DF8">
        <w:rPr>
          <w:rFonts w:ascii="Arial" w:eastAsia="Arial" w:hAnsi="Arial" w:cs="Arial"/>
          <w:bCs/>
          <w:sz w:val="20"/>
          <w:szCs w:val="20"/>
        </w:rPr>
        <w:t>prodávají č.</w:t>
      </w:r>
      <w:r w:rsidR="006C2F40">
        <w:rPr>
          <w:rFonts w:ascii="Arial" w:eastAsia="Arial" w:hAnsi="Arial" w:cs="Arial"/>
          <w:bCs/>
          <w:sz w:val="20"/>
          <w:szCs w:val="20"/>
        </w:rPr>
        <w:t xml:space="preserve"> </w:t>
      </w:r>
      <w:r w:rsidRPr="00240DF8">
        <w:rPr>
          <w:rFonts w:ascii="Arial" w:eastAsia="Arial" w:hAnsi="Arial" w:cs="Arial"/>
          <w:bCs/>
          <w:sz w:val="20"/>
          <w:szCs w:val="20"/>
        </w:rPr>
        <w:t>2</w:t>
      </w:r>
    </w:p>
    <w:p w14:paraId="19B0B24A" w14:textId="77777777" w:rsidR="00447C4D" w:rsidRPr="00240DF8" w:rsidRDefault="00447C4D" w:rsidP="00447C4D">
      <w:pPr>
        <w:pStyle w:val="Odstavecseseznamem"/>
        <w:spacing w:before="120" w:after="120"/>
        <w:contextualSpacing w:val="0"/>
        <w:rPr>
          <w:rFonts w:ascii="Arial" w:eastAsia="Arial" w:hAnsi="Arial" w:cs="Arial"/>
          <w:bCs/>
          <w:sz w:val="20"/>
          <w:szCs w:val="20"/>
        </w:rPr>
      </w:pPr>
      <w:r w:rsidRPr="00240DF8">
        <w:rPr>
          <w:rFonts w:ascii="Arial" w:eastAsia="Arial" w:hAnsi="Arial" w:cs="Arial"/>
          <w:bCs/>
          <w:sz w:val="20"/>
          <w:szCs w:val="20"/>
        </w:rPr>
        <w:fldChar w:fldCharType="begin">
          <w:ffData>
            <w:name w:val="Text6"/>
            <w:enabled/>
            <w:calcOnExit w:val="0"/>
            <w:textInput>
              <w:format w:val="None"/>
            </w:textInput>
          </w:ffData>
        </w:fldChar>
      </w:r>
      <w:r w:rsidRPr="00240DF8">
        <w:rPr>
          <w:rFonts w:ascii="Arial" w:eastAsia="Arial" w:hAnsi="Arial" w:cs="Arial"/>
          <w:bCs/>
          <w:sz w:val="20"/>
          <w:szCs w:val="20"/>
        </w:rPr>
        <w:instrText>FORMTEXT</w:instrText>
      </w:r>
      <w:r w:rsidRPr="00240DF8">
        <w:rPr>
          <w:rFonts w:ascii="Arial" w:eastAsia="Arial" w:hAnsi="Arial" w:cs="Arial"/>
          <w:bCs/>
          <w:sz w:val="20"/>
          <w:szCs w:val="20"/>
        </w:rPr>
      </w:r>
      <w:r w:rsidRPr="00240DF8">
        <w:rPr>
          <w:rFonts w:ascii="Arial" w:eastAsia="Arial" w:hAnsi="Arial" w:cs="Arial"/>
          <w:bCs/>
          <w:sz w:val="20"/>
          <w:szCs w:val="20"/>
        </w:rPr>
        <w:fldChar w:fldCharType="separate"/>
      </w:r>
      <w:r w:rsidRPr="00240DF8">
        <w:rPr>
          <w:rFonts w:ascii="Arial" w:eastAsia="Arial" w:hAnsi="Arial" w:cs="Arial"/>
          <w:bCs/>
          <w:noProof/>
          <w:sz w:val="20"/>
          <w:szCs w:val="20"/>
        </w:rPr>
        <w:t>     </w:t>
      </w:r>
      <w:r w:rsidRPr="00240DF8">
        <w:rPr>
          <w:rFonts w:ascii="Arial" w:eastAsia="Arial" w:hAnsi="Arial" w:cs="Arial"/>
          <w:bCs/>
          <w:sz w:val="20"/>
          <w:szCs w:val="20"/>
        </w:rPr>
        <w:fldChar w:fldCharType="end"/>
      </w:r>
      <w:r w:rsidRPr="00240DF8">
        <w:rPr>
          <w:rFonts w:ascii="Arial" w:eastAsia="Arial" w:hAnsi="Arial" w:cs="Arial"/>
          <w:bCs/>
          <w:sz w:val="20"/>
          <w:szCs w:val="20"/>
        </w:rPr>
        <w:t xml:space="preserve">, </w:t>
      </w:r>
      <w:r w:rsidRPr="00240DF8">
        <w:rPr>
          <w:rFonts w:ascii="Arial" w:eastAsia="Arial" w:hAnsi="Arial" w:cs="Arial"/>
          <w:sz w:val="20"/>
          <w:szCs w:val="20"/>
        </w:rPr>
        <w:t xml:space="preserve">tel. +420 </w:t>
      </w:r>
      <w:r w:rsidRPr="00240DF8">
        <w:rPr>
          <w:rFonts w:ascii="Arial" w:eastAsia="Arial" w:hAnsi="Arial" w:cs="Arial"/>
          <w:bCs/>
          <w:sz w:val="20"/>
          <w:szCs w:val="20"/>
        </w:rPr>
        <w:fldChar w:fldCharType="begin">
          <w:ffData>
            <w:name w:val="Text6"/>
            <w:enabled/>
            <w:calcOnExit w:val="0"/>
            <w:textInput>
              <w:format w:val="None"/>
            </w:textInput>
          </w:ffData>
        </w:fldChar>
      </w:r>
      <w:r w:rsidRPr="00240DF8">
        <w:rPr>
          <w:rFonts w:ascii="Arial" w:eastAsia="Arial" w:hAnsi="Arial" w:cs="Arial"/>
          <w:bCs/>
          <w:sz w:val="20"/>
          <w:szCs w:val="20"/>
        </w:rPr>
        <w:instrText>FORMTEXT</w:instrText>
      </w:r>
      <w:r w:rsidRPr="00240DF8">
        <w:rPr>
          <w:rFonts w:ascii="Arial" w:eastAsia="Arial" w:hAnsi="Arial" w:cs="Arial"/>
          <w:bCs/>
          <w:sz w:val="20"/>
          <w:szCs w:val="20"/>
        </w:rPr>
      </w:r>
      <w:r w:rsidRPr="00240DF8">
        <w:rPr>
          <w:rFonts w:ascii="Arial" w:eastAsia="Arial" w:hAnsi="Arial" w:cs="Arial"/>
          <w:bCs/>
          <w:sz w:val="20"/>
          <w:szCs w:val="20"/>
        </w:rPr>
        <w:fldChar w:fldCharType="separate"/>
      </w:r>
      <w:r w:rsidRPr="00240DF8">
        <w:rPr>
          <w:rFonts w:ascii="Arial" w:eastAsia="Arial" w:hAnsi="Arial" w:cs="Arial"/>
          <w:bCs/>
          <w:noProof/>
          <w:sz w:val="20"/>
          <w:szCs w:val="20"/>
        </w:rPr>
        <w:t>     </w:t>
      </w:r>
      <w:r w:rsidRPr="00240DF8">
        <w:rPr>
          <w:rFonts w:ascii="Arial" w:eastAsia="Arial" w:hAnsi="Arial" w:cs="Arial"/>
          <w:bCs/>
          <w:sz w:val="20"/>
          <w:szCs w:val="20"/>
        </w:rPr>
        <w:fldChar w:fldCharType="end"/>
      </w:r>
      <w:r w:rsidRPr="00240DF8">
        <w:rPr>
          <w:rFonts w:ascii="Arial" w:eastAsia="Arial" w:hAnsi="Arial" w:cs="Arial"/>
          <w:bCs/>
          <w:sz w:val="20"/>
          <w:szCs w:val="20"/>
        </w:rPr>
        <w:t xml:space="preserve">, </w:t>
      </w:r>
      <w:r w:rsidRPr="00240DF8">
        <w:rPr>
          <w:rFonts w:ascii="Arial" w:eastAsia="Arial" w:hAnsi="Arial" w:cs="Arial"/>
          <w:sz w:val="20"/>
          <w:szCs w:val="20"/>
        </w:rPr>
        <w:t xml:space="preserve">e-mail: </w:t>
      </w:r>
      <w:r w:rsidRPr="00240DF8">
        <w:rPr>
          <w:rFonts w:ascii="Arial" w:eastAsia="Arial" w:hAnsi="Arial" w:cs="Arial"/>
          <w:bCs/>
          <w:sz w:val="20"/>
          <w:szCs w:val="20"/>
        </w:rPr>
        <w:fldChar w:fldCharType="begin">
          <w:ffData>
            <w:name w:val="Text6"/>
            <w:enabled/>
            <w:calcOnExit w:val="0"/>
            <w:textInput>
              <w:format w:val="None"/>
            </w:textInput>
          </w:ffData>
        </w:fldChar>
      </w:r>
      <w:r w:rsidRPr="00240DF8">
        <w:rPr>
          <w:rFonts w:ascii="Arial" w:eastAsia="Arial" w:hAnsi="Arial" w:cs="Arial"/>
          <w:bCs/>
          <w:sz w:val="20"/>
          <w:szCs w:val="20"/>
        </w:rPr>
        <w:instrText>FORMTEXT</w:instrText>
      </w:r>
      <w:r w:rsidRPr="00240DF8">
        <w:rPr>
          <w:rFonts w:ascii="Arial" w:eastAsia="Arial" w:hAnsi="Arial" w:cs="Arial"/>
          <w:bCs/>
          <w:sz w:val="20"/>
          <w:szCs w:val="20"/>
        </w:rPr>
      </w:r>
      <w:r w:rsidRPr="00240DF8">
        <w:rPr>
          <w:rFonts w:ascii="Arial" w:eastAsia="Arial" w:hAnsi="Arial" w:cs="Arial"/>
          <w:bCs/>
          <w:sz w:val="20"/>
          <w:szCs w:val="20"/>
        </w:rPr>
        <w:fldChar w:fldCharType="separate"/>
      </w:r>
      <w:r w:rsidRPr="00240DF8">
        <w:rPr>
          <w:rFonts w:ascii="Arial" w:eastAsia="Arial" w:hAnsi="Arial" w:cs="Arial"/>
          <w:bCs/>
          <w:noProof/>
          <w:sz w:val="20"/>
          <w:szCs w:val="20"/>
        </w:rPr>
        <w:t>     </w:t>
      </w:r>
      <w:r w:rsidRPr="00240DF8">
        <w:rPr>
          <w:rFonts w:ascii="Arial" w:eastAsia="Arial" w:hAnsi="Arial" w:cs="Arial"/>
          <w:bCs/>
          <w:sz w:val="20"/>
          <w:szCs w:val="20"/>
        </w:rPr>
        <w:fldChar w:fldCharType="end"/>
      </w:r>
      <w:r w:rsidRPr="00240DF8">
        <w:rPr>
          <w:rFonts w:ascii="Arial" w:eastAsia="Arial" w:hAnsi="Arial" w:cs="Arial"/>
          <w:bCs/>
          <w:sz w:val="20"/>
          <w:szCs w:val="20"/>
        </w:rPr>
        <w:t xml:space="preserve"> (lze doplnit i </w:t>
      </w:r>
      <w:r w:rsidRPr="00240DF8">
        <w:rPr>
          <w:rFonts w:ascii="Arial" w:hAnsi="Arial" w:cs="Arial"/>
          <w:sz w:val="20"/>
          <w:szCs w:val="20"/>
        </w:rPr>
        <w:t>více</w:t>
      </w:r>
      <w:r w:rsidRPr="00240DF8">
        <w:rPr>
          <w:rFonts w:ascii="Arial" w:eastAsia="Arial" w:hAnsi="Arial" w:cs="Arial"/>
          <w:bCs/>
          <w:sz w:val="20"/>
          <w:szCs w:val="20"/>
        </w:rPr>
        <w:t xml:space="preserve"> osob)</w:t>
      </w:r>
    </w:p>
    <w:p w14:paraId="2AB48226" w14:textId="5D3AF382" w:rsidR="00447C4D" w:rsidRPr="00240DF8" w:rsidRDefault="00447C4D" w:rsidP="00447C4D">
      <w:pPr>
        <w:pStyle w:val="Odstavecseseznamem"/>
        <w:numPr>
          <w:ilvl w:val="0"/>
          <w:numId w:val="30"/>
        </w:numPr>
        <w:spacing w:before="120" w:after="120"/>
        <w:ind w:left="567" w:firstLine="0"/>
        <w:contextualSpacing w:val="0"/>
        <w:rPr>
          <w:rFonts w:ascii="Arial" w:eastAsia="Arial" w:hAnsi="Arial" w:cs="Arial"/>
          <w:bCs/>
          <w:sz w:val="20"/>
          <w:szCs w:val="20"/>
        </w:rPr>
      </w:pPr>
      <w:r w:rsidRPr="00240DF8">
        <w:rPr>
          <w:rFonts w:ascii="Arial" w:eastAsia="Arial" w:hAnsi="Arial" w:cs="Arial"/>
          <w:bCs/>
          <w:sz w:val="20"/>
          <w:szCs w:val="20"/>
        </w:rPr>
        <w:t>prodávají č.</w:t>
      </w:r>
      <w:r w:rsidR="006C2F40">
        <w:rPr>
          <w:rFonts w:ascii="Arial" w:eastAsia="Arial" w:hAnsi="Arial" w:cs="Arial"/>
          <w:bCs/>
          <w:sz w:val="20"/>
          <w:szCs w:val="20"/>
        </w:rPr>
        <w:t xml:space="preserve"> </w:t>
      </w:r>
      <w:r w:rsidRPr="00240DF8">
        <w:rPr>
          <w:rFonts w:ascii="Arial" w:eastAsia="Arial" w:hAnsi="Arial" w:cs="Arial"/>
          <w:bCs/>
          <w:sz w:val="20"/>
          <w:szCs w:val="20"/>
        </w:rPr>
        <w:t>3</w:t>
      </w:r>
    </w:p>
    <w:p w14:paraId="69F1A74C" w14:textId="77777777" w:rsidR="00447C4D" w:rsidRPr="00240DF8" w:rsidRDefault="00447C4D" w:rsidP="00447C4D">
      <w:pPr>
        <w:pStyle w:val="Odstavecseseznamem"/>
        <w:spacing w:before="120" w:after="120"/>
        <w:ind w:left="709"/>
        <w:contextualSpacing w:val="0"/>
        <w:rPr>
          <w:rFonts w:ascii="Arial" w:eastAsia="Arial" w:hAnsi="Arial" w:cs="Arial"/>
          <w:bCs/>
          <w:sz w:val="20"/>
          <w:szCs w:val="20"/>
        </w:rPr>
      </w:pPr>
      <w:r w:rsidRPr="00240DF8">
        <w:rPr>
          <w:rFonts w:ascii="Arial" w:eastAsia="Arial" w:hAnsi="Arial" w:cs="Arial"/>
          <w:bCs/>
          <w:sz w:val="20"/>
          <w:szCs w:val="20"/>
        </w:rPr>
        <w:fldChar w:fldCharType="begin">
          <w:ffData>
            <w:name w:val="Text6"/>
            <w:enabled/>
            <w:calcOnExit w:val="0"/>
            <w:textInput>
              <w:format w:val="None"/>
            </w:textInput>
          </w:ffData>
        </w:fldChar>
      </w:r>
      <w:r w:rsidRPr="00240DF8">
        <w:rPr>
          <w:rFonts w:ascii="Arial" w:eastAsia="Arial" w:hAnsi="Arial" w:cs="Arial"/>
          <w:bCs/>
          <w:sz w:val="20"/>
          <w:szCs w:val="20"/>
        </w:rPr>
        <w:instrText>FORMTEXT</w:instrText>
      </w:r>
      <w:r w:rsidRPr="00240DF8">
        <w:rPr>
          <w:rFonts w:ascii="Arial" w:eastAsia="Arial" w:hAnsi="Arial" w:cs="Arial"/>
          <w:bCs/>
          <w:sz w:val="20"/>
          <w:szCs w:val="20"/>
        </w:rPr>
      </w:r>
      <w:r w:rsidRPr="00240DF8">
        <w:rPr>
          <w:rFonts w:ascii="Arial" w:eastAsia="Arial" w:hAnsi="Arial" w:cs="Arial"/>
          <w:bCs/>
          <w:sz w:val="20"/>
          <w:szCs w:val="20"/>
        </w:rPr>
        <w:fldChar w:fldCharType="separate"/>
      </w:r>
      <w:r w:rsidRPr="00240DF8">
        <w:rPr>
          <w:rFonts w:ascii="Arial" w:eastAsia="Arial" w:hAnsi="Arial" w:cs="Arial"/>
          <w:bCs/>
          <w:noProof/>
          <w:sz w:val="20"/>
          <w:szCs w:val="20"/>
        </w:rPr>
        <w:t>     </w:t>
      </w:r>
      <w:r w:rsidRPr="00240DF8">
        <w:rPr>
          <w:rFonts w:ascii="Arial" w:eastAsia="Arial" w:hAnsi="Arial" w:cs="Arial"/>
          <w:bCs/>
          <w:sz w:val="20"/>
          <w:szCs w:val="20"/>
        </w:rPr>
        <w:fldChar w:fldCharType="end"/>
      </w:r>
      <w:r w:rsidRPr="00240DF8">
        <w:rPr>
          <w:rFonts w:ascii="Arial" w:eastAsia="Arial" w:hAnsi="Arial" w:cs="Arial"/>
          <w:bCs/>
          <w:sz w:val="20"/>
          <w:szCs w:val="20"/>
        </w:rPr>
        <w:t xml:space="preserve">, </w:t>
      </w:r>
      <w:r w:rsidRPr="00240DF8">
        <w:rPr>
          <w:rFonts w:ascii="Arial" w:eastAsia="Arial" w:hAnsi="Arial" w:cs="Arial"/>
          <w:sz w:val="20"/>
          <w:szCs w:val="20"/>
        </w:rPr>
        <w:t xml:space="preserve">tel. +420 </w:t>
      </w:r>
      <w:r w:rsidRPr="00240DF8">
        <w:rPr>
          <w:rFonts w:ascii="Arial" w:eastAsia="Arial" w:hAnsi="Arial" w:cs="Arial"/>
          <w:bCs/>
          <w:sz w:val="20"/>
          <w:szCs w:val="20"/>
        </w:rPr>
        <w:fldChar w:fldCharType="begin">
          <w:ffData>
            <w:name w:val="Text6"/>
            <w:enabled/>
            <w:calcOnExit w:val="0"/>
            <w:textInput>
              <w:format w:val="None"/>
            </w:textInput>
          </w:ffData>
        </w:fldChar>
      </w:r>
      <w:r w:rsidRPr="00240DF8">
        <w:rPr>
          <w:rFonts w:ascii="Arial" w:eastAsia="Arial" w:hAnsi="Arial" w:cs="Arial"/>
          <w:bCs/>
          <w:sz w:val="20"/>
          <w:szCs w:val="20"/>
        </w:rPr>
        <w:instrText>FORMTEXT</w:instrText>
      </w:r>
      <w:r w:rsidRPr="00240DF8">
        <w:rPr>
          <w:rFonts w:ascii="Arial" w:eastAsia="Arial" w:hAnsi="Arial" w:cs="Arial"/>
          <w:bCs/>
          <w:sz w:val="20"/>
          <w:szCs w:val="20"/>
        </w:rPr>
      </w:r>
      <w:r w:rsidRPr="00240DF8">
        <w:rPr>
          <w:rFonts w:ascii="Arial" w:eastAsia="Arial" w:hAnsi="Arial" w:cs="Arial"/>
          <w:bCs/>
          <w:sz w:val="20"/>
          <w:szCs w:val="20"/>
        </w:rPr>
        <w:fldChar w:fldCharType="separate"/>
      </w:r>
      <w:r w:rsidRPr="00240DF8">
        <w:rPr>
          <w:rFonts w:ascii="Arial" w:eastAsia="Arial" w:hAnsi="Arial" w:cs="Arial"/>
          <w:bCs/>
          <w:noProof/>
          <w:sz w:val="20"/>
          <w:szCs w:val="20"/>
        </w:rPr>
        <w:t>     </w:t>
      </w:r>
      <w:r w:rsidRPr="00240DF8">
        <w:rPr>
          <w:rFonts w:ascii="Arial" w:eastAsia="Arial" w:hAnsi="Arial" w:cs="Arial"/>
          <w:bCs/>
          <w:sz w:val="20"/>
          <w:szCs w:val="20"/>
        </w:rPr>
        <w:fldChar w:fldCharType="end"/>
      </w:r>
      <w:r w:rsidRPr="00240DF8">
        <w:rPr>
          <w:rFonts w:ascii="Arial" w:eastAsia="Arial" w:hAnsi="Arial" w:cs="Arial"/>
          <w:bCs/>
          <w:sz w:val="20"/>
          <w:szCs w:val="20"/>
        </w:rPr>
        <w:t xml:space="preserve">, </w:t>
      </w:r>
      <w:r w:rsidRPr="00240DF8">
        <w:rPr>
          <w:rFonts w:ascii="Arial" w:eastAsia="Arial" w:hAnsi="Arial" w:cs="Arial"/>
          <w:sz w:val="20"/>
          <w:szCs w:val="20"/>
        </w:rPr>
        <w:t xml:space="preserve">e-mail: </w:t>
      </w:r>
      <w:r w:rsidRPr="00240DF8">
        <w:rPr>
          <w:rFonts w:ascii="Arial" w:eastAsia="Arial" w:hAnsi="Arial" w:cs="Arial"/>
          <w:bCs/>
          <w:sz w:val="20"/>
          <w:szCs w:val="20"/>
        </w:rPr>
        <w:fldChar w:fldCharType="begin">
          <w:ffData>
            <w:name w:val="Text6"/>
            <w:enabled/>
            <w:calcOnExit w:val="0"/>
            <w:textInput>
              <w:format w:val="None"/>
            </w:textInput>
          </w:ffData>
        </w:fldChar>
      </w:r>
      <w:r w:rsidRPr="00240DF8">
        <w:rPr>
          <w:rFonts w:ascii="Arial" w:eastAsia="Arial" w:hAnsi="Arial" w:cs="Arial"/>
          <w:bCs/>
          <w:sz w:val="20"/>
          <w:szCs w:val="20"/>
        </w:rPr>
        <w:instrText>FORMTEXT</w:instrText>
      </w:r>
      <w:r w:rsidRPr="00240DF8">
        <w:rPr>
          <w:rFonts w:ascii="Arial" w:eastAsia="Arial" w:hAnsi="Arial" w:cs="Arial"/>
          <w:bCs/>
          <w:sz w:val="20"/>
          <w:szCs w:val="20"/>
        </w:rPr>
      </w:r>
      <w:r w:rsidRPr="00240DF8">
        <w:rPr>
          <w:rFonts w:ascii="Arial" w:eastAsia="Arial" w:hAnsi="Arial" w:cs="Arial"/>
          <w:bCs/>
          <w:sz w:val="20"/>
          <w:szCs w:val="20"/>
        </w:rPr>
        <w:fldChar w:fldCharType="separate"/>
      </w:r>
      <w:r w:rsidRPr="00240DF8">
        <w:rPr>
          <w:rFonts w:ascii="Arial" w:eastAsia="Arial" w:hAnsi="Arial" w:cs="Arial"/>
          <w:bCs/>
          <w:noProof/>
          <w:sz w:val="20"/>
          <w:szCs w:val="20"/>
        </w:rPr>
        <w:t>     </w:t>
      </w:r>
      <w:r w:rsidRPr="00240DF8">
        <w:rPr>
          <w:rFonts w:ascii="Arial" w:eastAsia="Arial" w:hAnsi="Arial" w:cs="Arial"/>
          <w:bCs/>
          <w:sz w:val="20"/>
          <w:szCs w:val="20"/>
        </w:rPr>
        <w:fldChar w:fldCharType="end"/>
      </w:r>
      <w:r w:rsidRPr="00240DF8">
        <w:rPr>
          <w:rFonts w:ascii="Arial" w:eastAsia="Arial" w:hAnsi="Arial" w:cs="Arial"/>
          <w:bCs/>
          <w:sz w:val="20"/>
          <w:szCs w:val="20"/>
        </w:rPr>
        <w:t xml:space="preserve"> (lze doplnit i </w:t>
      </w:r>
      <w:r w:rsidRPr="00240DF8">
        <w:rPr>
          <w:rFonts w:ascii="Arial" w:hAnsi="Arial" w:cs="Arial"/>
          <w:sz w:val="20"/>
          <w:szCs w:val="20"/>
        </w:rPr>
        <w:t>více</w:t>
      </w:r>
      <w:r w:rsidRPr="00240DF8">
        <w:rPr>
          <w:rFonts w:ascii="Arial" w:eastAsia="Arial" w:hAnsi="Arial" w:cs="Arial"/>
          <w:bCs/>
          <w:sz w:val="20"/>
          <w:szCs w:val="20"/>
        </w:rPr>
        <w:t xml:space="preserve"> osob)</w:t>
      </w:r>
    </w:p>
    <w:p w14:paraId="76ABF0FD" w14:textId="3AD5BEE4" w:rsidR="008E65C2" w:rsidRPr="009C6C23" w:rsidRDefault="008E65C2" w:rsidP="00744F0E">
      <w:pPr>
        <w:pStyle w:val="rove2"/>
        <w:numPr>
          <w:ilvl w:val="1"/>
          <w:numId w:val="3"/>
        </w:numPr>
        <w:spacing w:before="120" w:line="276" w:lineRule="auto"/>
        <w:ind w:left="567" w:hanging="567"/>
        <w:rPr>
          <w:rFonts w:ascii="Arial" w:hAnsi="Arial" w:cs="Arial"/>
          <w:sz w:val="20"/>
          <w:szCs w:val="20"/>
        </w:rPr>
      </w:pPr>
      <w:r w:rsidRPr="009C6C23">
        <w:rPr>
          <w:rFonts w:ascii="Arial" w:hAnsi="Arial" w:cs="Arial"/>
          <w:sz w:val="20"/>
          <w:szCs w:val="20"/>
        </w:rPr>
        <w:t xml:space="preserve">Případné změny oprávněných osob dle </w:t>
      </w:r>
      <w:r w:rsidR="00C13A72">
        <w:rPr>
          <w:rFonts w:ascii="Arial" w:hAnsi="Arial" w:cs="Arial"/>
          <w:sz w:val="20"/>
          <w:szCs w:val="20"/>
        </w:rPr>
        <w:t>čl. 4. odst. 4.2.</w:t>
      </w:r>
      <w:r w:rsidR="00FD0751">
        <w:rPr>
          <w:rFonts w:ascii="Arial" w:hAnsi="Arial" w:cs="Arial"/>
          <w:sz w:val="20"/>
          <w:szCs w:val="20"/>
        </w:rPr>
        <w:t xml:space="preserve">, 4.3., </w:t>
      </w:r>
      <w:r w:rsidR="00C13A72">
        <w:rPr>
          <w:rFonts w:ascii="Arial" w:hAnsi="Arial" w:cs="Arial"/>
          <w:sz w:val="20"/>
          <w:szCs w:val="20"/>
        </w:rPr>
        <w:t>4.4.</w:t>
      </w:r>
      <w:r w:rsidR="00FD0751">
        <w:rPr>
          <w:rFonts w:ascii="Arial" w:hAnsi="Arial" w:cs="Arial"/>
          <w:sz w:val="20"/>
          <w:szCs w:val="20"/>
        </w:rPr>
        <w:t xml:space="preserve"> nebo 4.5.</w:t>
      </w:r>
      <w:r w:rsidRPr="009C6C23">
        <w:rPr>
          <w:rFonts w:ascii="Arial" w:hAnsi="Arial" w:cs="Arial"/>
          <w:sz w:val="20"/>
          <w:szCs w:val="20"/>
        </w:rPr>
        <w:t xml:space="preserve"> </w:t>
      </w:r>
      <w:r w:rsidR="00D11CAD">
        <w:rPr>
          <w:rFonts w:ascii="Arial" w:hAnsi="Arial" w:cs="Arial"/>
          <w:sz w:val="20"/>
          <w:szCs w:val="20"/>
        </w:rPr>
        <w:t xml:space="preserve">této </w:t>
      </w:r>
      <w:r w:rsidR="008C211F">
        <w:rPr>
          <w:rFonts w:ascii="Arial" w:hAnsi="Arial" w:cs="Arial"/>
          <w:sz w:val="20"/>
          <w:szCs w:val="20"/>
        </w:rPr>
        <w:t>rámcové dohody</w:t>
      </w:r>
      <w:r w:rsidR="00D11CAD">
        <w:rPr>
          <w:rFonts w:ascii="Arial" w:hAnsi="Arial" w:cs="Arial"/>
          <w:sz w:val="20"/>
          <w:szCs w:val="20"/>
        </w:rPr>
        <w:t xml:space="preserve"> </w:t>
      </w:r>
      <w:r w:rsidRPr="009C6C23">
        <w:rPr>
          <w:rFonts w:ascii="Arial" w:hAnsi="Arial" w:cs="Arial"/>
          <w:sz w:val="20"/>
          <w:szCs w:val="20"/>
        </w:rPr>
        <w:t>oznámí změnou dotčená smluvní strana druhé smluvní straně písemně</w:t>
      </w:r>
      <w:r w:rsidR="00FD0751">
        <w:rPr>
          <w:rFonts w:ascii="Arial" w:hAnsi="Arial" w:cs="Arial"/>
          <w:sz w:val="20"/>
          <w:szCs w:val="20"/>
        </w:rPr>
        <w:t xml:space="preserve"> a to v dostatečném předstihu</w:t>
      </w:r>
      <w:r w:rsidR="00D670B3">
        <w:rPr>
          <w:rFonts w:ascii="Arial" w:hAnsi="Arial" w:cs="Arial"/>
          <w:sz w:val="20"/>
          <w:szCs w:val="20"/>
        </w:rPr>
        <w:t>, tak aby plynulost plnění smluvních závazků nebyla dotčena</w:t>
      </w:r>
      <w:r w:rsidRPr="009C6C23">
        <w:rPr>
          <w:rFonts w:ascii="Arial" w:hAnsi="Arial" w:cs="Arial"/>
          <w:sz w:val="20"/>
          <w:szCs w:val="20"/>
        </w:rPr>
        <w:t>.</w:t>
      </w:r>
    </w:p>
    <w:p w14:paraId="3D4906B5" w14:textId="77777777" w:rsidR="00E72758" w:rsidRPr="00BB3E84" w:rsidRDefault="00E72758" w:rsidP="00BB3E84">
      <w:pPr>
        <w:pStyle w:val="rove1"/>
        <w:keepNext/>
        <w:numPr>
          <w:ilvl w:val="0"/>
          <w:numId w:val="10"/>
        </w:numPr>
        <w:spacing w:before="240" w:after="0" w:line="360" w:lineRule="auto"/>
        <w:ind w:left="584" w:hanging="584"/>
        <w:jc w:val="both"/>
        <w:rPr>
          <w:rFonts w:ascii="Arial" w:hAnsi="Arial" w:cs="Arial"/>
          <w:kern w:val="32"/>
          <w:sz w:val="20"/>
          <w:szCs w:val="20"/>
        </w:rPr>
      </w:pPr>
      <w:r w:rsidRPr="00A7679F">
        <w:rPr>
          <w:rFonts w:ascii="Arial" w:hAnsi="Arial" w:cs="Arial"/>
          <w:kern w:val="32"/>
          <w:sz w:val="20"/>
          <w:szCs w:val="20"/>
        </w:rPr>
        <w:t>Kupní</w:t>
      </w:r>
      <w:r w:rsidRPr="00BB3E84">
        <w:rPr>
          <w:rFonts w:ascii="Arial" w:hAnsi="Arial" w:cs="Arial"/>
          <w:kern w:val="32"/>
          <w:sz w:val="20"/>
          <w:szCs w:val="20"/>
        </w:rPr>
        <w:t xml:space="preserve"> cena</w:t>
      </w:r>
    </w:p>
    <w:p w14:paraId="29C21292" w14:textId="07C26B17" w:rsidR="002B6735" w:rsidRPr="002B6735" w:rsidRDefault="002B6735" w:rsidP="00744F0E">
      <w:pPr>
        <w:pStyle w:val="rove2"/>
        <w:numPr>
          <w:ilvl w:val="0"/>
          <w:numId w:val="5"/>
        </w:numPr>
        <w:spacing w:line="276" w:lineRule="auto"/>
        <w:ind w:left="567" w:hanging="567"/>
        <w:rPr>
          <w:rFonts w:ascii="Arial" w:hAnsi="Arial" w:cs="Arial"/>
          <w:sz w:val="20"/>
          <w:szCs w:val="20"/>
        </w:rPr>
      </w:pPr>
      <w:r w:rsidRPr="00C1124D">
        <w:rPr>
          <w:rFonts w:ascii="Arial" w:hAnsi="Arial" w:cs="Arial"/>
          <w:sz w:val="20"/>
          <w:szCs w:val="20"/>
        </w:rPr>
        <w:t>Kupní cena je rozdělena pro zimní a letní sez</w:t>
      </w:r>
      <w:r w:rsidRPr="002B6735">
        <w:rPr>
          <w:rFonts w:ascii="Arial" w:hAnsi="Arial" w:cs="Arial"/>
          <w:sz w:val="20"/>
          <w:szCs w:val="20"/>
        </w:rPr>
        <w:t>ón</w:t>
      </w:r>
      <w:r w:rsidR="00166D0B">
        <w:rPr>
          <w:rFonts w:ascii="Arial" w:hAnsi="Arial" w:cs="Arial"/>
          <w:sz w:val="20"/>
          <w:szCs w:val="20"/>
        </w:rPr>
        <w:t>u</w:t>
      </w:r>
      <w:r w:rsidRPr="00C1124D">
        <w:rPr>
          <w:rFonts w:ascii="Arial" w:hAnsi="Arial" w:cs="Arial"/>
          <w:sz w:val="20"/>
          <w:szCs w:val="20"/>
        </w:rPr>
        <w:t xml:space="preserve"> samostatně</w:t>
      </w:r>
      <w:r w:rsidRPr="002B6735">
        <w:rPr>
          <w:rFonts w:ascii="Arial" w:hAnsi="Arial" w:cs="Arial"/>
          <w:sz w:val="20"/>
          <w:szCs w:val="20"/>
        </w:rPr>
        <w:t xml:space="preserve">. </w:t>
      </w:r>
      <w:r>
        <w:rPr>
          <w:rFonts w:ascii="Arial" w:hAnsi="Arial" w:cs="Arial"/>
          <w:sz w:val="20"/>
          <w:szCs w:val="20"/>
        </w:rPr>
        <w:t>Letní sezónou se pro potřeby této rámcové dohody myslí období od 1. dubna do 31. října a zimní sezónou se pro potřeby této rámcové dohody myslí období od 1. listopadu do 31. března.</w:t>
      </w:r>
    </w:p>
    <w:p w14:paraId="35931DB4" w14:textId="002845CF" w:rsidR="00447C4D" w:rsidRPr="00117289" w:rsidRDefault="00C249FD" w:rsidP="00C1124D">
      <w:pPr>
        <w:pStyle w:val="rove2"/>
        <w:numPr>
          <w:ilvl w:val="2"/>
          <w:numId w:val="10"/>
        </w:numPr>
        <w:spacing w:line="276" w:lineRule="auto"/>
        <w:rPr>
          <w:rFonts w:ascii="Arial" w:hAnsi="Arial" w:cs="Arial"/>
          <w:sz w:val="20"/>
          <w:szCs w:val="20"/>
          <w:lang w:val="en-US"/>
        </w:rPr>
      </w:pPr>
      <w:r w:rsidRPr="00117289">
        <w:rPr>
          <w:rFonts w:ascii="Arial" w:hAnsi="Arial" w:cs="Arial"/>
          <w:sz w:val="20"/>
          <w:szCs w:val="20"/>
        </w:rPr>
        <w:t xml:space="preserve">Cena </w:t>
      </w:r>
      <w:r w:rsidR="004E1DF7" w:rsidRPr="001252F8">
        <w:rPr>
          <w:rFonts w:ascii="Arial" w:hAnsi="Arial" w:cs="Arial"/>
          <w:sz w:val="20"/>
          <w:szCs w:val="20"/>
        </w:rPr>
        <w:t>za dodávku 1</w:t>
      </w:r>
      <w:r w:rsidR="002B6735" w:rsidRPr="001252F8">
        <w:rPr>
          <w:rFonts w:ascii="Arial" w:hAnsi="Arial" w:cs="Arial"/>
          <w:sz w:val="20"/>
          <w:szCs w:val="20"/>
        </w:rPr>
        <w:t xml:space="preserve"> </w:t>
      </w:r>
      <w:r w:rsidR="004E1DF7" w:rsidRPr="001252F8">
        <w:rPr>
          <w:rFonts w:ascii="Arial" w:hAnsi="Arial" w:cs="Arial"/>
          <w:sz w:val="20"/>
          <w:szCs w:val="20"/>
        </w:rPr>
        <w:t xml:space="preserve">t předmětu koupě </w:t>
      </w:r>
      <w:r w:rsidR="002B6735" w:rsidRPr="001252F8">
        <w:rPr>
          <w:rFonts w:ascii="Arial" w:hAnsi="Arial" w:cs="Arial"/>
          <w:sz w:val="20"/>
          <w:szCs w:val="20"/>
        </w:rPr>
        <w:t>objednané v letní sezóně, tedy od 01. 04. do 31. 10. je</w:t>
      </w:r>
      <w:r w:rsidR="002B6735" w:rsidRPr="00117289">
        <w:rPr>
          <w:rFonts w:ascii="Arial" w:hAnsi="Arial" w:cs="Arial"/>
          <w:sz w:val="20"/>
          <w:szCs w:val="20"/>
        </w:rPr>
        <w:t>:</w:t>
      </w:r>
    </w:p>
    <w:p w14:paraId="67E754F6" w14:textId="17C095DC" w:rsidR="009331DC" w:rsidRPr="001252F8" w:rsidRDefault="00447C4D" w:rsidP="00447C4D">
      <w:pPr>
        <w:pStyle w:val="rove2"/>
        <w:numPr>
          <w:ilvl w:val="0"/>
          <w:numId w:val="31"/>
        </w:numPr>
        <w:spacing w:line="276" w:lineRule="auto"/>
        <w:rPr>
          <w:rFonts w:ascii="Arial" w:hAnsi="Arial" w:cs="Arial"/>
          <w:sz w:val="20"/>
          <w:szCs w:val="20"/>
          <w:lang w:val="en-US"/>
        </w:rPr>
      </w:pPr>
      <w:r w:rsidRPr="00C1124D">
        <w:rPr>
          <w:rFonts w:ascii="Arial" w:hAnsi="Arial" w:cs="Arial"/>
          <w:sz w:val="20"/>
          <w:szCs w:val="20"/>
        </w:rPr>
        <w:t>u prodávajícího č.</w:t>
      </w:r>
      <w:r w:rsidR="00120F5D">
        <w:rPr>
          <w:rFonts w:ascii="Arial" w:hAnsi="Arial" w:cs="Arial"/>
          <w:sz w:val="20"/>
          <w:szCs w:val="20"/>
        </w:rPr>
        <w:t xml:space="preserve"> </w:t>
      </w:r>
      <w:r w:rsidRPr="00C1124D">
        <w:rPr>
          <w:rFonts w:ascii="Arial" w:hAnsi="Arial" w:cs="Arial"/>
          <w:sz w:val="20"/>
          <w:szCs w:val="20"/>
        </w:rPr>
        <w:t>1</w:t>
      </w:r>
      <w:r w:rsidR="004604E7" w:rsidRPr="001252F8">
        <w:rPr>
          <w:rFonts w:ascii="Arial" w:hAnsi="Arial" w:cs="Arial"/>
          <w:sz w:val="20"/>
          <w:szCs w:val="20"/>
          <w:highlight w:val="yellow"/>
        </w:rPr>
        <w:t>.................</w:t>
      </w:r>
      <w:r w:rsidR="004604E7" w:rsidRPr="00117289">
        <w:rPr>
          <w:rFonts w:ascii="Arial" w:hAnsi="Arial" w:cs="Arial"/>
          <w:sz w:val="20"/>
          <w:szCs w:val="20"/>
        </w:rPr>
        <w:t xml:space="preserve"> </w:t>
      </w:r>
      <w:r w:rsidR="004604E7" w:rsidRPr="001252F8">
        <w:rPr>
          <w:rFonts w:ascii="Arial" w:hAnsi="Arial" w:cs="Arial"/>
          <w:sz w:val="20"/>
          <w:szCs w:val="20"/>
        </w:rPr>
        <w:t>Kč bez DPH</w:t>
      </w:r>
    </w:p>
    <w:p w14:paraId="30B341A7" w14:textId="38AFF9D7" w:rsidR="00447C4D" w:rsidRPr="001252F8" w:rsidRDefault="00447C4D" w:rsidP="00447C4D">
      <w:pPr>
        <w:pStyle w:val="rove2"/>
        <w:numPr>
          <w:ilvl w:val="0"/>
          <w:numId w:val="31"/>
        </w:numPr>
        <w:spacing w:line="276" w:lineRule="auto"/>
        <w:rPr>
          <w:rFonts w:ascii="Arial" w:hAnsi="Arial" w:cs="Arial"/>
          <w:sz w:val="20"/>
          <w:szCs w:val="20"/>
          <w:lang w:val="en-US"/>
        </w:rPr>
      </w:pPr>
      <w:r w:rsidRPr="00C1124D">
        <w:rPr>
          <w:rFonts w:ascii="Arial" w:hAnsi="Arial" w:cs="Arial"/>
          <w:sz w:val="20"/>
          <w:szCs w:val="20"/>
        </w:rPr>
        <w:t>u prodávajícího č.</w:t>
      </w:r>
      <w:r w:rsidR="00120F5D">
        <w:rPr>
          <w:rFonts w:ascii="Arial" w:hAnsi="Arial" w:cs="Arial"/>
          <w:sz w:val="20"/>
          <w:szCs w:val="20"/>
        </w:rPr>
        <w:t xml:space="preserve"> </w:t>
      </w:r>
      <w:r w:rsidRPr="00C1124D">
        <w:rPr>
          <w:rFonts w:ascii="Arial" w:hAnsi="Arial" w:cs="Arial"/>
          <w:sz w:val="20"/>
          <w:szCs w:val="20"/>
        </w:rPr>
        <w:t>2.................</w:t>
      </w:r>
      <w:r w:rsidRPr="00117289">
        <w:rPr>
          <w:rFonts w:ascii="Arial" w:hAnsi="Arial" w:cs="Arial"/>
          <w:sz w:val="20"/>
          <w:szCs w:val="20"/>
        </w:rPr>
        <w:t xml:space="preserve"> </w:t>
      </w:r>
      <w:r w:rsidRPr="001252F8">
        <w:rPr>
          <w:rFonts w:ascii="Arial" w:hAnsi="Arial" w:cs="Arial"/>
          <w:sz w:val="20"/>
          <w:szCs w:val="20"/>
        </w:rPr>
        <w:t>Kč bez DPH</w:t>
      </w:r>
    </w:p>
    <w:p w14:paraId="67EA66CD" w14:textId="1CBF2A9B" w:rsidR="00447C4D" w:rsidRPr="00C1124D" w:rsidRDefault="00447C4D" w:rsidP="00447C4D">
      <w:pPr>
        <w:pStyle w:val="rove2"/>
        <w:numPr>
          <w:ilvl w:val="0"/>
          <w:numId w:val="31"/>
        </w:numPr>
        <w:spacing w:line="276" w:lineRule="auto"/>
        <w:rPr>
          <w:rFonts w:ascii="Arial" w:hAnsi="Arial" w:cs="Arial"/>
          <w:sz w:val="20"/>
          <w:szCs w:val="20"/>
          <w:lang w:val="en-US"/>
        </w:rPr>
      </w:pPr>
      <w:r w:rsidRPr="00C1124D">
        <w:rPr>
          <w:rFonts w:ascii="Arial" w:hAnsi="Arial" w:cs="Arial"/>
          <w:sz w:val="20"/>
          <w:szCs w:val="20"/>
        </w:rPr>
        <w:t>u prodávajícího č.</w:t>
      </w:r>
      <w:r w:rsidR="00120F5D">
        <w:rPr>
          <w:rFonts w:ascii="Arial" w:hAnsi="Arial" w:cs="Arial"/>
          <w:sz w:val="20"/>
          <w:szCs w:val="20"/>
        </w:rPr>
        <w:t xml:space="preserve"> </w:t>
      </w:r>
      <w:r w:rsidRPr="00C1124D">
        <w:rPr>
          <w:rFonts w:ascii="Arial" w:hAnsi="Arial" w:cs="Arial"/>
          <w:sz w:val="20"/>
          <w:szCs w:val="20"/>
        </w:rPr>
        <w:t>3.................</w:t>
      </w:r>
      <w:r w:rsidRPr="00117289">
        <w:rPr>
          <w:rFonts w:ascii="Arial" w:hAnsi="Arial" w:cs="Arial"/>
          <w:sz w:val="20"/>
          <w:szCs w:val="20"/>
        </w:rPr>
        <w:t xml:space="preserve"> </w:t>
      </w:r>
      <w:r w:rsidRPr="001252F8">
        <w:rPr>
          <w:rFonts w:ascii="Arial" w:hAnsi="Arial" w:cs="Arial"/>
          <w:sz w:val="20"/>
          <w:szCs w:val="20"/>
        </w:rPr>
        <w:t>Kč bez DPH</w:t>
      </w:r>
    </w:p>
    <w:p w14:paraId="37790283" w14:textId="18216165" w:rsidR="002B6735" w:rsidRPr="00C1124D" w:rsidRDefault="002B6735" w:rsidP="00C1124D">
      <w:pPr>
        <w:pStyle w:val="rove2"/>
        <w:numPr>
          <w:ilvl w:val="2"/>
          <w:numId w:val="10"/>
        </w:numPr>
        <w:spacing w:line="276" w:lineRule="auto"/>
        <w:rPr>
          <w:rFonts w:ascii="Arial" w:hAnsi="Arial" w:cs="Arial"/>
          <w:sz w:val="20"/>
          <w:szCs w:val="20"/>
          <w:lang w:val="en-US"/>
        </w:rPr>
      </w:pPr>
      <w:r w:rsidRPr="00117289">
        <w:rPr>
          <w:rFonts w:ascii="Arial" w:hAnsi="Arial" w:cs="Arial"/>
          <w:sz w:val="20"/>
          <w:szCs w:val="20"/>
        </w:rPr>
        <w:t xml:space="preserve">Cena </w:t>
      </w:r>
      <w:r w:rsidRPr="001252F8">
        <w:rPr>
          <w:rFonts w:ascii="Arial" w:hAnsi="Arial" w:cs="Arial"/>
          <w:sz w:val="20"/>
          <w:szCs w:val="20"/>
        </w:rPr>
        <w:t>za dodávku 1 t předmětu koupě objednané v zimní sezóně, tedy od 01. 11. do 31. 03. je:</w:t>
      </w:r>
    </w:p>
    <w:p w14:paraId="68754D47" w14:textId="1CC7C77E" w:rsidR="002B6735" w:rsidRPr="00C1124D" w:rsidRDefault="002B6735" w:rsidP="00C1124D">
      <w:pPr>
        <w:pStyle w:val="rove2"/>
        <w:numPr>
          <w:ilvl w:val="0"/>
          <w:numId w:val="33"/>
        </w:numPr>
        <w:spacing w:line="276" w:lineRule="auto"/>
        <w:rPr>
          <w:rFonts w:ascii="Arial" w:hAnsi="Arial" w:cs="Arial"/>
          <w:sz w:val="20"/>
          <w:szCs w:val="20"/>
        </w:rPr>
      </w:pPr>
      <w:r w:rsidRPr="00C1124D">
        <w:rPr>
          <w:rFonts w:ascii="Arial" w:hAnsi="Arial" w:cs="Arial"/>
          <w:sz w:val="20"/>
          <w:szCs w:val="20"/>
        </w:rPr>
        <w:t>u prodávajícího č.</w:t>
      </w:r>
      <w:r w:rsidR="00120F5D">
        <w:rPr>
          <w:rFonts w:ascii="Arial" w:hAnsi="Arial" w:cs="Arial"/>
          <w:sz w:val="20"/>
          <w:szCs w:val="20"/>
        </w:rPr>
        <w:t xml:space="preserve"> </w:t>
      </w:r>
      <w:r w:rsidRPr="00C1124D">
        <w:rPr>
          <w:rFonts w:ascii="Arial" w:hAnsi="Arial" w:cs="Arial"/>
          <w:sz w:val="20"/>
          <w:szCs w:val="20"/>
        </w:rPr>
        <w:t>1</w:t>
      </w:r>
      <w:r w:rsidRPr="001252F8">
        <w:rPr>
          <w:rFonts w:ascii="Arial" w:hAnsi="Arial" w:cs="Arial"/>
          <w:sz w:val="20"/>
          <w:szCs w:val="20"/>
          <w:highlight w:val="yellow"/>
        </w:rPr>
        <w:t>.................</w:t>
      </w:r>
      <w:r w:rsidRPr="00117289">
        <w:rPr>
          <w:rFonts w:ascii="Arial" w:hAnsi="Arial" w:cs="Arial"/>
          <w:sz w:val="20"/>
          <w:szCs w:val="20"/>
        </w:rPr>
        <w:t xml:space="preserve"> Kč bez DPH</w:t>
      </w:r>
    </w:p>
    <w:p w14:paraId="77228F48" w14:textId="00FAF584" w:rsidR="002B6735" w:rsidRPr="00C1124D" w:rsidRDefault="002B6735" w:rsidP="00C1124D">
      <w:pPr>
        <w:pStyle w:val="rove2"/>
        <w:numPr>
          <w:ilvl w:val="0"/>
          <w:numId w:val="33"/>
        </w:numPr>
        <w:spacing w:line="276" w:lineRule="auto"/>
        <w:rPr>
          <w:rFonts w:ascii="Arial" w:hAnsi="Arial" w:cs="Arial"/>
          <w:sz w:val="20"/>
          <w:szCs w:val="20"/>
        </w:rPr>
      </w:pPr>
      <w:r w:rsidRPr="00C1124D">
        <w:rPr>
          <w:rFonts w:ascii="Arial" w:hAnsi="Arial" w:cs="Arial"/>
          <w:sz w:val="20"/>
          <w:szCs w:val="20"/>
        </w:rPr>
        <w:t>u prodávajícího č.</w:t>
      </w:r>
      <w:r w:rsidR="00120F5D">
        <w:rPr>
          <w:rFonts w:ascii="Arial" w:hAnsi="Arial" w:cs="Arial"/>
          <w:sz w:val="20"/>
          <w:szCs w:val="20"/>
        </w:rPr>
        <w:t xml:space="preserve"> </w:t>
      </w:r>
      <w:r w:rsidRPr="00C1124D">
        <w:rPr>
          <w:rFonts w:ascii="Arial" w:hAnsi="Arial" w:cs="Arial"/>
          <w:sz w:val="20"/>
          <w:szCs w:val="20"/>
        </w:rPr>
        <w:t>2.................</w:t>
      </w:r>
      <w:r w:rsidRPr="00117289">
        <w:rPr>
          <w:rFonts w:ascii="Arial" w:hAnsi="Arial" w:cs="Arial"/>
          <w:sz w:val="20"/>
          <w:szCs w:val="20"/>
        </w:rPr>
        <w:t xml:space="preserve"> Kč bez DPH</w:t>
      </w:r>
    </w:p>
    <w:p w14:paraId="5C49298A" w14:textId="073BB326" w:rsidR="002B6735" w:rsidRPr="00C1124D" w:rsidRDefault="002B6735" w:rsidP="00C1124D">
      <w:pPr>
        <w:pStyle w:val="rove2"/>
        <w:numPr>
          <w:ilvl w:val="0"/>
          <w:numId w:val="33"/>
        </w:numPr>
        <w:spacing w:line="276" w:lineRule="auto"/>
        <w:rPr>
          <w:rFonts w:ascii="Arial" w:hAnsi="Arial" w:cs="Arial"/>
          <w:sz w:val="20"/>
          <w:szCs w:val="20"/>
        </w:rPr>
      </w:pPr>
      <w:r w:rsidRPr="00C1124D">
        <w:rPr>
          <w:rFonts w:ascii="Arial" w:hAnsi="Arial" w:cs="Arial"/>
          <w:sz w:val="20"/>
          <w:szCs w:val="20"/>
        </w:rPr>
        <w:t>u prodávajícího č.</w:t>
      </w:r>
      <w:r w:rsidR="00120F5D">
        <w:rPr>
          <w:rFonts w:ascii="Arial" w:hAnsi="Arial" w:cs="Arial"/>
          <w:sz w:val="20"/>
          <w:szCs w:val="20"/>
        </w:rPr>
        <w:t xml:space="preserve"> </w:t>
      </w:r>
      <w:r w:rsidRPr="00C1124D">
        <w:rPr>
          <w:rFonts w:ascii="Arial" w:hAnsi="Arial" w:cs="Arial"/>
          <w:sz w:val="20"/>
          <w:szCs w:val="20"/>
        </w:rPr>
        <w:t>3.................</w:t>
      </w:r>
      <w:r w:rsidRPr="00117289">
        <w:rPr>
          <w:rFonts w:ascii="Arial" w:hAnsi="Arial" w:cs="Arial"/>
          <w:sz w:val="20"/>
          <w:szCs w:val="20"/>
        </w:rPr>
        <w:t xml:space="preserve"> Kč bez DPH</w:t>
      </w:r>
    </w:p>
    <w:p w14:paraId="2676BD16" w14:textId="77777777" w:rsidR="00447C4D" w:rsidRPr="009331DC" w:rsidRDefault="00447C4D" w:rsidP="00447C4D">
      <w:pPr>
        <w:pStyle w:val="rove2"/>
        <w:spacing w:line="276" w:lineRule="auto"/>
        <w:ind w:left="1427"/>
        <w:rPr>
          <w:rFonts w:ascii="Arial" w:hAnsi="Arial" w:cs="Arial"/>
          <w:sz w:val="20"/>
          <w:szCs w:val="20"/>
          <w:lang w:val="en-US"/>
        </w:rPr>
      </w:pPr>
    </w:p>
    <w:p w14:paraId="3440BD13" w14:textId="668CF997" w:rsidR="00C46B43" w:rsidRDefault="00E74E41" w:rsidP="007948AB">
      <w:pPr>
        <w:pStyle w:val="rove2"/>
        <w:numPr>
          <w:ilvl w:val="0"/>
          <w:numId w:val="5"/>
        </w:numPr>
        <w:spacing w:line="276" w:lineRule="auto"/>
        <w:ind w:left="567" w:hanging="567"/>
        <w:rPr>
          <w:rFonts w:ascii="Arial" w:hAnsi="Arial" w:cs="Arial"/>
          <w:sz w:val="20"/>
          <w:szCs w:val="20"/>
        </w:rPr>
      </w:pPr>
      <w:r w:rsidRPr="007A37C4">
        <w:rPr>
          <w:rFonts w:ascii="Arial" w:hAnsi="Arial" w:cs="Arial"/>
          <w:sz w:val="20"/>
          <w:szCs w:val="20"/>
        </w:rPr>
        <w:t xml:space="preserve">V jednotkové </w:t>
      </w:r>
      <w:r w:rsidR="001A7C42" w:rsidRPr="007A37C4">
        <w:rPr>
          <w:rFonts w:ascii="Arial" w:hAnsi="Arial" w:cs="Arial"/>
          <w:sz w:val="20"/>
          <w:szCs w:val="20"/>
        </w:rPr>
        <w:t>kupní</w:t>
      </w:r>
      <w:r w:rsidR="00DC2E2B">
        <w:rPr>
          <w:rFonts w:ascii="Arial" w:hAnsi="Arial" w:cs="Arial"/>
          <w:sz w:val="20"/>
          <w:szCs w:val="20"/>
        </w:rPr>
        <w:t xml:space="preserve"> ceně</w:t>
      </w:r>
      <w:r w:rsidR="001A7C42" w:rsidRPr="007A37C4">
        <w:rPr>
          <w:rFonts w:ascii="Arial" w:hAnsi="Arial" w:cs="Arial"/>
          <w:sz w:val="20"/>
          <w:szCs w:val="20"/>
        </w:rPr>
        <w:t xml:space="preserve"> </w:t>
      </w:r>
      <w:r w:rsidR="004604E7">
        <w:rPr>
          <w:rFonts w:ascii="Arial" w:hAnsi="Arial" w:cs="Arial"/>
          <w:sz w:val="20"/>
          <w:szCs w:val="20"/>
        </w:rPr>
        <w:t xml:space="preserve">dle čl. </w:t>
      </w:r>
      <w:r w:rsidR="00441AF0">
        <w:rPr>
          <w:rFonts w:ascii="Arial" w:hAnsi="Arial" w:cs="Arial"/>
          <w:sz w:val="20"/>
          <w:szCs w:val="20"/>
        </w:rPr>
        <w:t>5</w:t>
      </w:r>
      <w:r w:rsidR="004B44FD">
        <w:rPr>
          <w:rFonts w:ascii="Arial" w:hAnsi="Arial" w:cs="Arial"/>
          <w:sz w:val="20"/>
          <w:szCs w:val="20"/>
        </w:rPr>
        <w:t>.</w:t>
      </w:r>
      <w:r w:rsidR="00441AF0">
        <w:rPr>
          <w:rFonts w:ascii="Arial" w:hAnsi="Arial" w:cs="Arial"/>
          <w:sz w:val="20"/>
          <w:szCs w:val="20"/>
        </w:rPr>
        <w:t xml:space="preserve"> odst. </w:t>
      </w:r>
      <w:r w:rsidR="004604E7">
        <w:rPr>
          <w:rFonts w:ascii="Arial" w:hAnsi="Arial" w:cs="Arial"/>
          <w:sz w:val="20"/>
          <w:szCs w:val="20"/>
        </w:rPr>
        <w:t>5.1.</w:t>
      </w:r>
      <w:r w:rsidR="004B44FD">
        <w:rPr>
          <w:rFonts w:ascii="Arial" w:hAnsi="Arial" w:cs="Arial"/>
          <w:sz w:val="20"/>
          <w:szCs w:val="20"/>
        </w:rPr>
        <w:t>1. a 5.1.2.</w:t>
      </w:r>
      <w:r w:rsidR="004604E7">
        <w:rPr>
          <w:rFonts w:ascii="Arial" w:hAnsi="Arial" w:cs="Arial"/>
          <w:sz w:val="20"/>
          <w:szCs w:val="20"/>
        </w:rPr>
        <w:t xml:space="preserve"> této </w:t>
      </w:r>
      <w:r w:rsidR="008C211F">
        <w:rPr>
          <w:rFonts w:ascii="Arial" w:hAnsi="Arial" w:cs="Arial"/>
          <w:sz w:val="20"/>
          <w:szCs w:val="20"/>
        </w:rPr>
        <w:t>rámcové dohody</w:t>
      </w:r>
      <w:r w:rsidR="004604E7">
        <w:rPr>
          <w:rFonts w:ascii="Arial" w:hAnsi="Arial" w:cs="Arial"/>
          <w:sz w:val="20"/>
          <w:szCs w:val="20"/>
        </w:rPr>
        <w:t xml:space="preserve"> j</w:t>
      </w:r>
      <w:r w:rsidR="001A7C42" w:rsidRPr="007A37C4">
        <w:rPr>
          <w:rFonts w:ascii="Arial" w:hAnsi="Arial" w:cs="Arial"/>
          <w:sz w:val="20"/>
          <w:szCs w:val="20"/>
        </w:rPr>
        <w:t>sou obsaženy veškeré náklady prodávajícího související s</w:t>
      </w:r>
      <w:r w:rsidRPr="007A37C4">
        <w:rPr>
          <w:rFonts w:ascii="Arial" w:hAnsi="Arial" w:cs="Arial"/>
          <w:sz w:val="20"/>
          <w:szCs w:val="20"/>
        </w:rPr>
        <w:t> </w:t>
      </w:r>
      <w:r w:rsidR="00205562" w:rsidRPr="007A37C4">
        <w:rPr>
          <w:rFonts w:ascii="Arial" w:hAnsi="Arial" w:cs="Arial"/>
          <w:sz w:val="20"/>
          <w:szCs w:val="20"/>
        </w:rPr>
        <w:t>dodáním</w:t>
      </w:r>
      <w:r w:rsidRPr="007A37C4">
        <w:rPr>
          <w:rFonts w:ascii="Arial" w:hAnsi="Arial" w:cs="Arial"/>
          <w:sz w:val="20"/>
          <w:szCs w:val="20"/>
        </w:rPr>
        <w:t xml:space="preserve"> </w:t>
      </w:r>
      <w:r w:rsidR="001A7C42" w:rsidRPr="007A37C4">
        <w:rPr>
          <w:rFonts w:ascii="Arial" w:hAnsi="Arial" w:cs="Arial"/>
          <w:sz w:val="20"/>
          <w:szCs w:val="20"/>
        </w:rPr>
        <w:t xml:space="preserve">předmětu koupě </w:t>
      </w:r>
      <w:r w:rsidR="00205562" w:rsidRPr="007A37C4">
        <w:rPr>
          <w:rFonts w:ascii="Arial" w:hAnsi="Arial" w:cs="Arial"/>
          <w:sz w:val="20"/>
          <w:szCs w:val="20"/>
        </w:rPr>
        <w:t xml:space="preserve">do místa plnění </w:t>
      </w:r>
      <w:r w:rsidR="004604E7">
        <w:rPr>
          <w:rFonts w:ascii="Arial" w:hAnsi="Arial" w:cs="Arial"/>
          <w:sz w:val="20"/>
          <w:szCs w:val="20"/>
        </w:rPr>
        <w:t xml:space="preserve">dle čl. </w:t>
      </w:r>
      <w:r w:rsidR="00441AF0">
        <w:rPr>
          <w:rFonts w:ascii="Arial" w:hAnsi="Arial" w:cs="Arial"/>
          <w:sz w:val="20"/>
          <w:szCs w:val="20"/>
        </w:rPr>
        <w:t xml:space="preserve">4 odst. </w:t>
      </w:r>
      <w:r w:rsidR="004604E7">
        <w:rPr>
          <w:rFonts w:ascii="Arial" w:hAnsi="Arial" w:cs="Arial"/>
          <w:sz w:val="20"/>
          <w:szCs w:val="20"/>
        </w:rPr>
        <w:t xml:space="preserve">4.1. této </w:t>
      </w:r>
      <w:r w:rsidR="008C211F">
        <w:rPr>
          <w:rFonts w:ascii="Arial" w:hAnsi="Arial" w:cs="Arial"/>
          <w:sz w:val="20"/>
          <w:szCs w:val="20"/>
        </w:rPr>
        <w:t>rámcové dohody</w:t>
      </w:r>
      <w:r w:rsidR="004604E7">
        <w:rPr>
          <w:rFonts w:ascii="Arial" w:hAnsi="Arial" w:cs="Arial"/>
          <w:sz w:val="20"/>
          <w:szCs w:val="20"/>
        </w:rPr>
        <w:t xml:space="preserve"> </w:t>
      </w:r>
      <w:r w:rsidRPr="007A37C4">
        <w:rPr>
          <w:rFonts w:ascii="Arial" w:hAnsi="Arial" w:cs="Arial"/>
          <w:sz w:val="20"/>
          <w:szCs w:val="20"/>
        </w:rPr>
        <w:t>kupujícím</w:t>
      </w:r>
      <w:r w:rsidR="004604E7">
        <w:rPr>
          <w:rFonts w:ascii="Arial" w:hAnsi="Arial" w:cs="Arial"/>
          <w:sz w:val="20"/>
          <w:szCs w:val="20"/>
        </w:rPr>
        <w:t>u</w:t>
      </w:r>
      <w:r w:rsidRPr="007A37C4">
        <w:rPr>
          <w:rFonts w:ascii="Arial" w:hAnsi="Arial" w:cs="Arial"/>
          <w:sz w:val="20"/>
          <w:szCs w:val="20"/>
        </w:rPr>
        <w:t xml:space="preserve"> (</w:t>
      </w:r>
      <w:r w:rsidR="001A7C42" w:rsidRPr="007A37C4">
        <w:rPr>
          <w:rFonts w:ascii="Arial" w:hAnsi="Arial" w:cs="Arial"/>
          <w:sz w:val="20"/>
          <w:szCs w:val="20"/>
        </w:rPr>
        <w:t>náložné</w:t>
      </w:r>
      <w:r w:rsidR="0021796F" w:rsidRPr="007A37C4">
        <w:rPr>
          <w:rFonts w:ascii="Arial" w:hAnsi="Arial" w:cs="Arial"/>
          <w:sz w:val="20"/>
          <w:szCs w:val="20"/>
        </w:rPr>
        <w:t>,</w:t>
      </w:r>
      <w:r w:rsidR="00205562" w:rsidRPr="007A37C4">
        <w:rPr>
          <w:rFonts w:ascii="Arial" w:hAnsi="Arial" w:cs="Arial"/>
          <w:sz w:val="20"/>
          <w:szCs w:val="20"/>
        </w:rPr>
        <w:t xml:space="preserve"> doprava, </w:t>
      </w:r>
      <w:r w:rsidR="0081331B">
        <w:rPr>
          <w:rFonts w:ascii="Arial" w:hAnsi="Arial" w:cs="Arial"/>
          <w:sz w:val="20"/>
          <w:szCs w:val="20"/>
        </w:rPr>
        <w:t xml:space="preserve">výložné, </w:t>
      </w:r>
      <w:r w:rsidR="00913A2F" w:rsidRPr="007A37C4">
        <w:rPr>
          <w:rFonts w:ascii="Arial" w:hAnsi="Arial" w:cs="Arial"/>
          <w:sz w:val="20"/>
          <w:szCs w:val="20"/>
        </w:rPr>
        <w:t>související</w:t>
      </w:r>
      <w:r w:rsidR="0021796F" w:rsidRPr="007A37C4">
        <w:rPr>
          <w:rFonts w:ascii="Arial" w:hAnsi="Arial" w:cs="Arial"/>
          <w:sz w:val="20"/>
          <w:szCs w:val="20"/>
        </w:rPr>
        <w:t xml:space="preserve"> dokumentace</w:t>
      </w:r>
      <w:r w:rsidR="001A7C42" w:rsidRPr="007A37C4">
        <w:rPr>
          <w:rFonts w:ascii="Arial" w:hAnsi="Arial" w:cs="Arial"/>
          <w:sz w:val="20"/>
          <w:szCs w:val="20"/>
        </w:rPr>
        <w:t xml:space="preserve"> apod</w:t>
      </w:r>
      <w:r w:rsidR="00A26EDC" w:rsidRPr="007A37C4">
        <w:rPr>
          <w:rFonts w:ascii="Arial" w:hAnsi="Arial" w:cs="Arial"/>
          <w:sz w:val="20"/>
          <w:szCs w:val="20"/>
        </w:rPr>
        <w:t>.</w:t>
      </w:r>
      <w:r w:rsidR="001A7C42" w:rsidRPr="007A37C4">
        <w:rPr>
          <w:rFonts w:ascii="Arial" w:hAnsi="Arial" w:cs="Arial"/>
          <w:sz w:val="20"/>
          <w:szCs w:val="20"/>
        </w:rPr>
        <w:t>)</w:t>
      </w:r>
      <w:r w:rsidR="00510CC4" w:rsidRPr="007A37C4">
        <w:rPr>
          <w:rFonts w:ascii="Arial" w:hAnsi="Arial" w:cs="Arial"/>
          <w:sz w:val="20"/>
          <w:szCs w:val="20"/>
        </w:rPr>
        <w:t>.</w:t>
      </w:r>
      <w:r w:rsidR="007A37C4" w:rsidRPr="007A37C4">
        <w:rPr>
          <w:rFonts w:ascii="Arial" w:hAnsi="Arial" w:cs="Arial"/>
          <w:sz w:val="20"/>
          <w:szCs w:val="20"/>
        </w:rPr>
        <w:t xml:space="preserve"> </w:t>
      </w:r>
    </w:p>
    <w:p w14:paraId="32A251B4" w14:textId="77777777" w:rsidR="00C46B43" w:rsidRDefault="00C46B43" w:rsidP="007948AB">
      <w:pPr>
        <w:pStyle w:val="rove2"/>
        <w:numPr>
          <w:ilvl w:val="0"/>
          <w:numId w:val="5"/>
        </w:numPr>
        <w:spacing w:line="276" w:lineRule="auto"/>
        <w:ind w:left="567" w:hanging="567"/>
        <w:rPr>
          <w:rFonts w:ascii="Arial" w:hAnsi="Arial" w:cs="Arial"/>
          <w:sz w:val="20"/>
          <w:szCs w:val="20"/>
        </w:rPr>
      </w:pPr>
      <w:r>
        <w:rPr>
          <w:rFonts w:ascii="Arial" w:hAnsi="Arial" w:cs="Arial"/>
          <w:sz w:val="20"/>
          <w:szCs w:val="20"/>
        </w:rPr>
        <w:t>Všechny ceny jsou uvedeny v Kč a bez DPH.</w:t>
      </w:r>
    </w:p>
    <w:p w14:paraId="18252B07" w14:textId="77777777" w:rsidR="007A37C4" w:rsidRPr="007A37C4" w:rsidRDefault="007A37C4" w:rsidP="007948AB">
      <w:pPr>
        <w:pStyle w:val="rove2"/>
        <w:numPr>
          <w:ilvl w:val="0"/>
          <w:numId w:val="5"/>
        </w:numPr>
        <w:spacing w:line="276" w:lineRule="auto"/>
        <w:ind w:left="567" w:hanging="567"/>
        <w:rPr>
          <w:rFonts w:ascii="Arial" w:hAnsi="Arial" w:cs="Arial"/>
          <w:sz w:val="20"/>
          <w:szCs w:val="20"/>
        </w:rPr>
      </w:pPr>
      <w:r>
        <w:rPr>
          <w:rFonts w:ascii="Arial" w:hAnsi="Arial" w:cs="Arial"/>
          <w:sz w:val="20"/>
          <w:szCs w:val="20"/>
        </w:rPr>
        <w:lastRenderedPageBreak/>
        <w:t>DPH bude účtována</w:t>
      </w:r>
      <w:r w:rsidRPr="007A37C4">
        <w:rPr>
          <w:rFonts w:ascii="Arial" w:hAnsi="Arial" w:cs="Arial"/>
          <w:sz w:val="20"/>
          <w:szCs w:val="20"/>
        </w:rPr>
        <w:t xml:space="preserve"> v souladu s právními pře</w:t>
      </w:r>
      <w:r w:rsidR="00B13431">
        <w:rPr>
          <w:rFonts w:ascii="Arial" w:hAnsi="Arial" w:cs="Arial"/>
          <w:sz w:val="20"/>
          <w:szCs w:val="20"/>
        </w:rPr>
        <w:t>d</w:t>
      </w:r>
      <w:r w:rsidRPr="007A37C4">
        <w:rPr>
          <w:rFonts w:ascii="Arial" w:hAnsi="Arial" w:cs="Arial"/>
          <w:sz w:val="20"/>
          <w:szCs w:val="20"/>
        </w:rPr>
        <w:t>pisy platnými ke dni uskutečnění zdanitelného plnění.</w:t>
      </w:r>
    </w:p>
    <w:p w14:paraId="64F06DB4" w14:textId="77777777" w:rsidR="00E72758" w:rsidRPr="00BB3E84" w:rsidRDefault="007A37C4" w:rsidP="00BB3E84">
      <w:pPr>
        <w:pStyle w:val="rove1"/>
        <w:keepNext/>
        <w:numPr>
          <w:ilvl w:val="0"/>
          <w:numId w:val="10"/>
        </w:numPr>
        <w:spacing w:before="240" w:after="0" w:line="360" w:lineRule="auto"/>
        <w:ind w:left="584" w:hanging="584"/>
        <w:jc w:val="both"/>
        <w:rPr>
          <w:rFonts w:ascii="Arial" w:hAnsi="Arial" w:cs="Arial"/>
          <w:kern w:val="32"/>
          <w:sz w:val="20"/>
          <w:szCs w:val="20"/>
        </w:rPr>
      </w:pPr>
      <w:r w:rsidRPr="00BB3E84">
        <w:rPr>
          <w:rFonts w:ascii="Arial" w:hAnsi="Arial" w:cs="Arial"/>
          <w:kern w:val="32"/>
          <w:sz w:val="20"/>
          <w:szCs w:val="20"/>
        </w:rPr>
        <w:t>Platební</w:t>
      </w:r>
      <w:r w:rsidR="00E72758" w:rsidRPr="00BB3E84">
        <w:rPr>
          <w:rFonts w:ascii="Arial" w:hAnsi="Arial" w:cs="Arial"/>
          <w:kern w:val="32"/>
          <w:sz w:val="20"/>
          <w:szCs w:val="20"/>
        </w:rPr>
        <w:t xml:space="preserve"> </w:t>
      </w:r>
      <w:r w:rsidR="00E72758" w:rsidRPr="00A7679F">
        <w:rPr>
          <w:rFonts w:ascii="Arial" w:hAnsi="Arial" w:cs="Arial"/>
          <w:kern w:val="32"/>
          <w:sz w:val="20"/>
          <w:szCs w:val="20"/>
        </w:rPr>
        <w:t>podmínky</w:t>
      </w:r>
    </w:p>
    <w:p w14:paraId="76AD7B23" w14:textId="77777777" w:rsidR="007A37C4" w:rsidRDefault="00C2726E" w:rsidP="00744F0E">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t>Kupní cena bude prodávajícím účtována řádným daňovým dokladem (dále jen „faktura“)</w:t>
      </w:r>
      <w:r>
        <w:rPr>
          <w:rFonts w:ascii="Arial" w:hAnsi="Arial" w:cs="Arial"/>
          <w:sz w:val="20"/>
          <w:szCs w:val="20"/>
        </w:rPr>
        <w:t>. Každá faktura musí obsahovat číslo smlouvy kupujícího</w:t>
      </w:r>
      <w:r w:rsidR="007A37C4" w:rsidRPr="007A37C4">
        <w:rPr>
          <w:rFonts w:ascii="Arial" w:hAnsi="Arial" w:cs="Arial"/>
          <w:sz w:val="20"/>
          <w:szCs w:val="20"/>
        </w:rPr>
        <w:t>.</w:t>
      </w:r>
    </w:p>
    <w:p w14:paraId="7859EB5E" w14:textId="37F947A3" w:rsidR="00FB448F" w:rsidRPr="00FB448F" w:rsidRDefault="00A560EB" w:rsidP="00744F0E">
      <w:pPr>
        <w:pStyle w:val="rove2"/>
        <w:numPr>
          <w:ilvl w:val="0"/>
          <w:numId w:val="7"/>
        </w:numPr>
        <w:spacing w:line="276" w:lineRule="auto"/>
        <w:ind w:left="567" w:hanging="567"/>
        <w:rPr>
          <w:rFonts w:ascii="Arial" w:hAnsi="Arial" w:cs="Arial"/>
          <w:sz w:val="20"/>
          <w:szCs w:val="20"/>
        </w:rPr>
      </w:pPr>
      <w:r>
        <w:rPr>
          <w:rFonts w:ascii="Arial" w:hAnsi="Arial" w:cs="Arial"/>
          <w:sz w:val="20"/>
          <w:szCs w:val="20"/>
        </w:rPr>
        <w:t xml:space="preserve">Prodávající </w:t>
      </w:r>
      <w:r w:rsidR="00C2726E">
        <w:rPr>
          <w:rFonts w:ascii="Arial" w:hAnsi="Arial" w:cs="Arial"/>
          <w:sz w:val="20"/>
          <w:szCs w:val="20"/>
        </w:rPr>
        <w:t xml:space="preserve">vystaví vždy jeden souhrnný daňový doklad zahrnující všechny dodávky předmětu </w:t>
      </w:r>
      <w:r w:rsidR="008A2F85">
        <w:rPr>
          <w:rFonts w:ascii="Arial" w:hAnsi="Arial" w:cs="Arial"/>
          <w:sz w:val="20"/>
          <w:szCs w:val="20"/>
        </w:rPr>
        <w:t xml:space="preserve">koupě </w:t>
      </w:r>
      <w:r w:rsidR="00C2726E">
        <w:rPr>
          <w:rFonts w:ascii="Arial" w:hAnsi="Arial" w:cs="Arial"/>
          <w:sz w:val="20"/>
          <w:szCs w:val="20"/>
        </w:rPr>
        <w:t xml:space="preserve">za předcházející kalendářní měsíc pro </w:t>
      </w:r>
      <w:r w:rsidR="00C2726E" w:rsidRPr="008146F5">
        <w:rPr>
          <w:rFonts w:ascii="Arial" w:hAnsi="Arial" w:cs="Arial"/>
          <w:b/>
          <w:sz w:val="20"/>
          <w:szCs w:val="20"/>
        </w:rPr>
        <w:t>každý okres samostatně</w:t>
      </w:r>
      <w:r w:rsidR="00C2726E">
        <w:rPr>
          <w:rFonts w:ascii="Arial" w:hAnsi="Arial" w:cs="Arial"/>
          <w:sz w:val="20"/>
          <w:szCs w:val="20"/>
        </w:rPr>
        <w:t>. Kopie dodacích listů spolu s fakturou budou zaslány ve formátu PDF</w:t>
      </w:r>
      <w:r w:rsidR="003335CE">
        <w:rPr>
          <w:rFonts w:ascii="Arial" w:hAnsi="Arial" w:cs="Arial"/>
          <w:sz w:val="20"/>
          <w:szCs w:val="20"/>
        </w:rPr>
        <w:t xml:space="preserve"> </w:t>
      </w:r>
      <w:r w:rsidR="00C2726E">
        <w:rPr>
          <w:rFonts w:ascii="Arial" w:hAnsi="Arial" w:cs="Arial"/>
          <w:sz w:val="20"/>
          <w:szCs w:val="20"/>
        </w:rPr>
        <w:t xml:space="preserve">na adresu: </w:t>
      </w:r>
      <w:hyperlink r:id="rId10" w:history="1">
        <w:r w:rsidR="00C2726E" w:rsidRPr="00612247">
          <w:rPr>
            <w:rStyle w:val="Hypertextovodkaz"/>
            <w:rFonts w:ascii="Arial" w:hAnsi="Arial" w:cs="Arial"/>
            <w:sz w:val="20"/>
            <w:szCs w:val="20"/>
          </w:rPr>
          <w:t>posta@suspk.eu</w:t>
        </w:r>
      </w:hyperlink>
      <w:r w:rsidR="00C2726E">
        <w:rPr>
          <w:rFonts w:ascii="Arial" w:hAnsi="Arial" w:cs="Arial"/>
          <w:sz w:val="20"/>
          <w:szCs w:val="20"/>
        </w:rPr>
        <w:t>, a to samostatně v jednom e-mailu</w:t>
      </w:r>
      <w:r w:rsidR="00FB448F" w:rsidRPr="00FB448F">
        <w:rPr>
          <w:rFonts w:ascii="Arial" w:hAnsi="Arial" w:cs="Arial"/>
          <w:sz w:val="20"/>
          <w:szCs w:val="20"/>
        </w:rPr>
        <w:t>.</w:t>
      </w:r>
    </w:p>
    <w:p w14:paraId="2CA76684" w14:textId="77777777" w:rsidR="007A37C4" w:rsidRPr="007A37C4" w:rsidRDefault="007A37C4" w:rsidP="00744F0E">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t xml:space="preserve">Faktura musí splňovat veškeré náležitosti dle této </w:t>
      </w:r>
      <w:r w:rsidR="008C211F">
        <w:rPr>
          <w:rFonts w:ascii="Arial" w:hAnsi="Arial" w:cs="Arial"/>
          <w:sz w:val="20"/>
          <w:szCs w:val="20"/>
        </w:rPr>
        <w:t>rámcové dohody</w:t>
      </w:r>
      <w:r w:rsidRPr="007A37C4">
        <w:rPr>
          <w:rFonts w:ascii="Arial" w:hAnsi="Arial" w:cs="Arial"/>
          <w:sz w:val="20"/>
          <w:szCs w:val="20"/>
        </w:rPr>
        <w:t xml:space="preserve">, resp. jednotlivé kupní smlouvy a náležitosti řádného účetního a daňového dokladu ve smyslu zák. č. 563/1991 Sb., o účetnictví a zák. č. 235/2004 Sb., o dani z přidané hodnoty (dále jen „ZDPH“). V opačném případě má kupující právo jej do 15 dnů od doručení vrátit k doplnění či opravě bez toho, že by nastalo prodlení s úhradou kupní ceny. Vrácením faktury k opravě se přeruší lhůta splatnosti a nová lhůta splatnosti začne běžet dnem doručení opravené faktury kupujícímu. </w:t>
      </w:r>
    </w:p>
    <w:p w14:paraId="2D14A90D" w14:textId="77777777" w:rsidR="007A37C4" w:rsidRPr="007A37C4" w:rsidRDefault="007A37C4" w:rsidP="00744F0E">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t>Podkladem pro vystavení faktury a současně její přílohou bude řádně vyplněný dodací list potvrzený osobou k tomu oprávněnou za kupujícího dle jednotlivé kupní smlouvy.</w:t>
      </w:r>
    </w:p>
    <w:p w14:paraId="0CA61C10" w14:textId="77777777" w:rsidR="007A37C4" w:rsidRPr="007A37C4" w:rsidRDefault="007A37C4" w:rsidP="00744F0E">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t>Splatnost kupní ceny činí třicet (30) dní ode dne doručení faktury kupujícímu.</w:t>
      </w:r>
    </w:p>
    <w:p w14:paraId="5B8F3819" w14:textId="77777777" w:rsidR="007A37C4" w:rsidRPr="007A37C4" w:rsidRDefault="007A37C4" w:rsidP="00744F0E">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t>Smluvní strany s</w:t>
      </w:r>
      <w:r>
        <w:rPr>
          <w:rFonts w:ascii="Arial" w:hAnsi="Arial" w:cs="Arial"/>
          <w:sz w:val="20"/>
          <w:szCs w:val="20"/>
        </w:rPr>
        <w:t>e dohodly</w:t>
      </w:r>
      <w:r w:rsidRPr="007A37C4">
        <w:rPr>
          <w:rFonts w:ascii="Arial" w:hAnsi="Arial" w:cs="Arial"/>
          <w:sz w:val="20"/>
          <w:szCs w:val="20"/>
        </w:rPr>
        <w:t>, že pohledávku na zaplacení kupní ceny je prodávající oprávněn postoupit na třetí osobu pouze s předchozím písemným souhlasem kupujícího.</w:t>
      </w:r>
    </w:p>
    <w:p w14:paraId="20681051" w14:textId="77777777" w:rsidR="007A37C4" w:rsidRPr="007A37C4" w:rsidRDefault="007A37C4" w:rsidP="00744F0E">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t xml:space="preserve">Prodávající se zavazuje, že na jím vydaném daňovém dokladu bude uvedeno pouze </w:t>
      </w:r>
      <w:r w:rsidR="002105F2">
        <w:rPr>
          <w:rFonts w:ascii="Arial" w:hAnsi="Arial" w:cs="Arial"/>
          <w:sz w:val="20"/>
          <w:szCs w:val="20"/>
        </w:rPr>
        <w:t>číslo tuzemského bankovního účtu</w:t>
      </w:r>
      <w:r w:rsidRPr="007A37C4">
        <w:rPr>
          <w:rFonts w:ascii="Arial" w:hAnsi="Arial" w:cs="Arial"/>
          <w:sz w:val="20"/>
          <w:szCs w:val="20"/>
        </w:rPr>
        <w:t xml:space="preserve">, které je správcem daně zveřejněno způsobem umožňujícím dálkový přístup (§ 98 písm. d)  ZDPH).  V případě, že daňový doklad bude obsahovat jiný než takto zveřejněný tuzemský bankovní účet, má kupující právo ponížit platbu prodávajícímu uskutečňovanou na základě této </w:t>
      </w:r>
      <w:r w:rsidR="008C211F">
        <w:rPr>
          <w:rFonts w:ascii="Arial" w:hAnsi="Arial" w:cs="Arial"/>
          <w:sz w:val="20"/>
          <w:szCs w:val="20"/>
        </w:rPr>
        <w:t>rámcové dohody</w:t>
      </w:r>
      <w:r w:rsidRPr="007A37C4">
        <w:rPr>
          <w:rFonts w:ascii="Arial" w:hAnsi="Arial" w:cs="Arial"/>
          <w:sz w:val="20"/>
          <w:szCs w:val="20"/>
        </w:rPr>
        <w:t xml:space="preserve"> o příslušnou částku DPH a současně je oprávněn odvést částku DPH z příslušného plnění přímo na účet finančnímu úřadu. Smluvní strany si sjednávají, že takto prodávajícímu nevyplacenou částku DPH odvede správci daně sám kupující v souladu s ustanovením § 109a ZDPH.</w:t>
      </w:r>
    </w:p>
    <w:p w14:paraId="5346C938" w14:textId="713E0DDB" w:rsidR="007A37C4" w:rsidRDefault="007A37C4" w:rsidP="00744F0E">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t xml:space="preserve">V případě, že se prodávající stane tzv. nespolehlivým plátcem DPH ve smyslu §106a ZDPH, je kupující oprávněn odvést částku DPH z příslušného plnění přímo na účet finančnímu úřadu, a to v návaznosti na §109 a §109a ZDPH. V takovém případě tuto skutečnost kupující oznámí prodávajícímu a úhradou DPH na účet finančního úřadu se </w:t>
      </w:r>
      <w:r w:rsidR="00246766">
        <w:rPr>
          <w:rFonts w:ascii="Arial" w:hAnsi="Arial" w:cs="Arial"/>
          <w:sz w:val="20"/>
          <w:szCs w:val="20"/>
        </w:rPr>
        <w:t>pohledávka prodávajícího za kupujícím</w:t>
      </w:r>
      <w:r w:rsidRPr="007A37C4">
        <w:rPr>
          <w:rFonts w:ascii="Arial" w:hAnsi="Arial" w:cs="Arial"/>
          <w:sz w:val="20"/>
          <w:szCs w:val="20"/>
        </w:rPr>
        <w:t xml:space="preserve"> v částce uhrazené DPH považuje bez ohledu na další ustanovení této </w:t>
      </w:r>
      <w:r w:rsidR="008C211F">
        <w:rPr>
          <w:rFonts w:ascii="Arial" w:hAnsi="Arial" w:cs="Arial"/>
          <w:sz w:val="20"/>
          <w:szCs w:val="20"/>
        </w:rPr>
        <w:t>rámcové dohody</w:t>
      </w:r>
      <w:r w:rsidRPr="007A37C4">
        <w:rPr>
          <w:rFonts w:ascii="Arial" w:hAnsi="Arial" w:cs="Arial"/>
          <w:sz w:val="20"/>
          <w:szCs w:val="20"/>
        </w:rPr>
        <w:t xml:space="preserve"> za uhrazenou. Skutečnost, že se prodávající stal tzv. nespolehlivým plátcem DPH bude ověřena z veřejně dostupného registru plátců DPH a identifikovaných osob, což prodávající výslovně akceptuje a nebude činit sporným.</w:t>
      </w:r>
    </w:p>
    <w:p w14:paraId="5DA2425B" w14:textId="77777777" w:rsidR="004E2410" w:rsidRPr="004E2410" w:rsidRDefault="004E2410" w:rsidP="004E2410">
      <w:pPr>
        <w:pStyle w:val="rove2"/>
        <w:numPr>
          <w:ilvl w:val="0"/>
          <w:numId w:val="7"/>
        </w:numPr>
        <w:spacing w:line="276" w:lineRule="auto"/>
        <w:ind w:left="567" w:hanging="567"/>
        <w:rPr>
          <w:rFonts w:ascii="Arial" w:hAnsi="Arial" w:cs="Arial"/>
          <w:sz w:val="20"/>
          <w:szCs w:val="20"/>
        </w:rPr>
      </w:pPr>
      <w:r w:rsidRPr="004E2410">
        <w:rPr>
          <w:rFonts w:ascii="Arial" w:hAnsi="Arial" w:cs="Arial"/>
          <w:sz w:val="20"/>
          <w:szCs w:val="20"/>
        </w:rPr>
        <w:t>Nad rámec výše uvedeného bude akceptována E-faktura. E-faktura je dle Evropské směrnice 2014/55/EU faktura, která byla vystavena, předána a přijata ve strukturovaném elektronickém formátu, jenž umožňuje její automatizované a elektronické zpracování, a je v souladu s evropskou normou pro elektronickou fakturaci EN 16931-1:2017.</w:t>
      </w:r>
    </w:p>
    <w:p w14:paraId="34D8952B" w14:textId="77777777" w:rsidR="00CC6F58" w:rsidRPr="00240DF8" w:rsidRDefault="00CC6F58" w:rsidP="00BB3E84">
      <w:pPr>
        <w:pStyle w:val="rove1"/>
        <w:keepNext/>
        <w:numPr>
          <w:ilvl w:val="0"/>
          <w:numId w:val="10"/>
        </w:numPr>
        <w:spacing w:before="240" w:after="0" w:line="360" w:lineRule="auto"/>
        <w:ind w:left="584" w:hanging="584"/>
        <w:jc w:val="both"/>
        <w:rPr>
          <w:rFonts w:ascii="Arial" w:hAnsi="Arial" w:cs="Arial"/>
          <w:kern w:val="32"/>
          <w:sz w:val="20"/>
          <w:szCs w:val="20"/>
        </w:rPr>
      </w:pPr>
      <w:r w:rsidRPr="00240DF8">
        <w:rPr>
          <w:rFonts w:ascii="Arial" w:hAnsi="Arial" w:cs="Arial"/>
          <w:kern w:val="32"/>
          <w:sz w:val="20"/>
          <w:szCs w:val="20"/>
        </w:rPr>
        <w:t>Dodací podmínky</w:t>
      </w:r>
    </w:p>
    <w:p w14:paraId="73DF72FA" w14:textId="1E1EE876" w:rsidR="000E6680" w:rsidRPr="00240DF8" w:rsidRDefault="00FB448F" w:rsidP="00744F0E">
      <w:pPr>
        <w:pStyle w:val="rove2"/>
        <w:numPr>
          <w:ilvl w:val="0"/>
          <w:numId w:val="6"/>
        </w:numPr>
        <w:spacing w:line="276" w:lineRule="auto"/>
        <w:ind w:left="567" w:hanging="567"/>
        <w:rPr>
          <w:rFonts w:ascii="Arial" w:hAnsi="Arial" w:cs="Arial"/>
          <w:sz w:val="20"/>
          <w:szCs w:val="20"/>
        </w:rPr>
      </w:pPr>
      <w:r w:rsidRPr="00240DF8">
        <w:rPr>
          <w:rFonts w:ascii="Arial" w:hAnsi="Arial" w:cs="Arial"/>
          <w:sz w:val="20"/>
          <w:szCs w:val="20"/>
        </w:rPr>
        <w:t>Doba plnění</w:t>
      </w:r>
      <w:r w:rsidR="00F90D2A" w:rsidRPr="00240DF8">
        <w:rPr>
          <w:rFonts w:ascii="Arial" w:hAnsi="Arial" w:cs="Arial"/>
          <w:sz w:val="20"/>
          <w:szCs w:val="20"/>
        </w:rPr>
        <w:t xml:space="preserve">, tedy maximální délka lhůty dodání předmětu koupě od realizace jednotlivé objednávky na základě kupní smlouvy je pro letní a zimní </w:t>
      </w:r>
      <w:r w:rsidR="003E0299" w:rsidRPr="00240DF8">
        <w:rPr>
          <w:rFonts w:ascii="Arial" w:hAnsi="Arial" w:cs="Arial"/>
          <w:sz w:val="20"/>
          <w:szCs w:val="20"/>
        </w:rPr>
        <w:t>sezónu</w:t>
      </w:r>
      <w:r w:rsidR="00F90D2A" w:rsidRPr="00240DF8">
        <w:rPr>
          <w:rFonts w:ascii="Arial" w:hAnsi="Arial" w:cs="Arial"/>
          <w:sz w:val="20"/>
          <w:szCs w:val="20"/>
        </w:rPr>
        <w:t xml:space="preserve"> odlišná a to následovně</w:t>
      </w:r>
      <w:r w:rsidRPr="00240DF8">
        <w:rPr>
          <w:rFonts w:ascii="Arial" w:hAnsi="Arial" w:cs="Arial"/>
          <w:sz w:val="20"/>
          <w:szCs w:val="20"/>
        </w:rPr>
        <w:t xml:space="preserve">: </w:t>
      </w:r>
    </w:p>
    <w:p w14:paraId="5E4AD149" w14:textId="3C99840B" w:rsidR="000E6680" w:rsidRPr="00240DF8" w:rsidRDefault="00F90D2A" w:rsidP="000E6680">
      <w:pPr>
        <w:pStyle w:val="rove2"/>
        <w:numPr>
          <w:ilvl w:val="0"/>
          <w:numId w:val="20"/>
        </w:numPr>
        <w:spacing w:line="276" w:lineRule="auto"/>
        <w:rPr>
          <w:rFonts w:ascii="Arial" w:hAnsi="Arial" w:cs="Arial"/>
          <w:sz w:val="20"/>
          <w:szCs w:val="20"/>
        </w:rPr>
      </w:pPr>
      <w:r w:rsidRPr="00240DF8">
        <w:rPr>
          <w:rFonts w:ascii="Arial" w:hAnsi="Arial" w:cs="Arial"/>
          <w:sz w:val="20"/>
          <w:szCs w:val="20"/>
        </w:rPr>
        <w:t>V </w:t>
      </w:r>
      <w:r w:rsidR="003E0299" w:rsidRPr="00240DF8">
        <w:rPr>
          <w:rFonts w:ascii="Arial" w:hAnsi="Arial" w:cs="Arial"/>
          <w:sz w:val="20"/>
          <w:szCs w:val="20"/>
        </w:rPr>
        <w:t>letní</w:t>
      </w:r>
      <w:r w:rsidRPr="00240DF8">
        <w:rPr>
          <w:rFonts w:ascii="Arial" w:hAnsi="Arial" w:cs="Arial"/>
          <w:sz w:val="20"/>
          <w:szCs w:val="20"/>
        </w:rPr>
        <w:t xml:space="preserve"> </w:t>
      </w:r>
      <w:r w:rsidR="004E17BC" w:rsidRPr="00240DF8">
        <w:rPr>
          <w:rFonts w:ascii="Arial" w:hAnsi="Arial" w:cs="Arial"/>
          <w:sz w:val="20"/>
          <w:szCs w:val="20"/>
        </w:rPr>
        <w:t>s</w:t>
      </w:r>
      <w:r w:rsidR="003E0299" w:rsidRPr="00240DF8">
        <w:rPr>
          <w:rFonts w:ascii="Arial" w:hAnsi="Arial" w:cs="Arial"/>
          <w:sz w:val="20"/>
          <w:szCs w:val="20"/>
        </w:rPr>
        <w:t xml:space="preserve">ezóně </w:t>
      </w:r>
      <w:r w:rsidRPr="00240DF8">
        <w:rPr>
          <w:rFonts w:ascii="Arial" w:hAnsi="Arial" w:cs="Arial"/>
          <w:sz w:val="20"/>
          <w:szCs w:val="20"/>
        </w:rPr>
        <w:t>(</w:t>
      </w:r>
      <w:r w:rsidR="003E0299" w:rsidRPr="00240DF8">
        <w:rPr>
          <w:rFonts w:ascii="Arial" w:hAnsi="Arial" w:cs="Arial"/>
          <w:sz w:val="20"/>
          <w:szCs w:val="20"/>
        </w:rPr>
        <w:t xml:space="preserve">období </w:t>
      </w:r>
      <w:r w:rsidR="000E6680" w:rsidRPr="00240DF8">
        <w:rPr>
          <w:rFonts w:ascii="Arial" w:hAnsi="Arial" w:cs="Arial"/>
          <w:sz w:val="20"/>
          <w:szCs w:val="20"/>
        </w:rPr>
        <w:t>od 1. dubna do 31. října kalendářního roku</w:t>
      </w:r>
      <w:r w:rsidRPr="00240DF8">
        <w:rPr>
          <w:rFonts w:ascii="Arial" w:hAnsi="Arial" w:cs="Arial"/>
          <w:sz w:val="20"/>
          <w:szCs w:val="20"/>
        </w:rPr>
        <w:t>) je doba plnění:</w:t>
      </w:r>
      <w:r w:rsidR="000E6680" w:rsidRPr="00240DF8">
        <w:rPr>
          <w:rFonts w:ascii="Arial" w:hAnsi="Arial" w:cs="Arial"/>
          <w:sz w:val="20"/>
          <w:szCs w:val="20"/>
        </w:rPr>
        <w:t xml:space="preserve"> </w:t>
      </w:r>
      <w:r w:rsidR="000E6680" w:rsidRPr="00240DF8">
        <w:rPr>
          <w:rFonts w:ascii="Arial" w:hAnsi="Arial" w:cs="Arial"/>
          <w:b/>
          <w:sz w:val="20"/>
          <w:szCs w:val="20"/>
        </w:rPr>
        <w:t>nejpozději do 10 dnů</w:t>
      </w:r>
      <w:r w:rsidR="00D9059C" w:rsidRPr="00240DF8">
        <w:rPr>
          <w:rFonts w:ascii="Arial" w:hAnsi="Arial" w:cs="Arial"/>
          <w:b/>
          <w:sz w:val="20"/>
          <w:szCs w:val="20"/>
        </w:rPr>
        <w:t xml:space="preserve"> </w:t>
      </w:r>
      <w:r w:rsidR="00D9059C" w:rsidRPr="00240DF8">
        <w:rPr>
          <w:rFonts w:ascii="Arial" w:hAnsi="Arial" w:cs="Arial"/>
          <w:sz w:val="20"/>
          <w:szCs w:val="20"/>
        </w:rPr>
        <w:t>od uskutečnění objednávky dle čl. 3</w:t>
      </w:r>
      <w:r w:rsidR="00195136" w:rsidRPr="00240DF8">
        <w:rPr>
          <w:rFonts w:ascii="Arial" w:hAnsi="Arial" w:cs="Arial"/>
          <w:sz w:val="20"/>
          <w:szCs w:val="20"/>
        </w:rPr>
        <w:t>.</w:t>
      </w:r>
      <w:r w:rsidR="00D9059C" w:rsidRPr="00240DF8">
        <w:rPr>
          <w:rFonts w:ascii="Arial" w:hAnsi="Arial" w:cs="Arial"/>
          <w:sz w:val="20"/>
          <w:szCs w:val="20"/>
        </w:rPr>
        <w:t xml:space="preserve"> odst. 3.5. </w:t>
      </w:r>
      <w:r w:rsidR="00195136" w:rsidRPr="00240DF8">
        <w:rPr>
          <w:rFonts w:ascii="Arial" w:hAnsi="Arial" w:cs="Arial"/>
          <w:sz w:val="20"/>
          <w:szCs w:val="20"/>
        </w:rPr>
        <w:t>této rámcové dohody</w:t>
      </w:r>
      <w:r w:rsidRPr="00240DF8">
        <w:rPr>
          <w:rFonts w:ascii="Arial" w:hAnsi="Arial" w:cs="Arial"/>
          <w:sz w:val="20"/>
          <w:szCs w:val="20"/>
        </w:rPr>
        <w:t>. V této lhůtě je třeba dodat kompletní množství objednávky.</w:t>
      </w:r>
    </w:p>
    <w:p w14:paraId="327AAB6B" w14:textId="1BFF43D4" w:rsidR="00195136" w:rsidRPr="00240DF8" w:rsidRDefault="00F90D2A" w:rsidP="00D429AB">
      <w:pPr>
        <w:pStyle w:val="rove2"/>
        <w:numPr>
          <w:ilvl w:val="0"/>
          <w:numId w:val="20"/>
        </w:numPr>
        <w:spacing w:line="276" w:lineRule="auto"/>
        <w:rPr>
          <w:rFonts w:ascii="Arial" w:hAnsi="Arial" w:cs="Arial"/>
          <w:sz w:val="20"/>
          <w:szCs w:val="20"/>
        </w:rPr>
      </w:pPr>
      <w:r w:rsidRPr="00240DF8">
        <w:rPr>
          <w:rFonts w:ascii="Arial" w:hAnsi="Arial" w:cs="Arial"/>
          <w:sz w:val="20"/>
          <w:szCs w:val="20"/>
        </w:rPr>
        <w:lastRenderedPageBreak/>
        <w:t>V </w:t>
      </w:r>
      <w:r w:rsidR="003E0299" w:rsidRPr="00240DF8">
        <w:rPr>
          <w:rFonts w:ascii="Arial" w:hAnsi="Arial" w:cs="Arial"/>
          <w:sz w:val="20"/>
          <w:szCs w:val="20"/>
        </w:rPr>
        <w:t>zimní</w:t>
      </w:r>
      <w:r w:rsidR="00AF7A48" w:rsidRPr="00240DF8">
        <w:rPr>
          <w:rFonts w:ascii="Arial" w:hAnsi="Arial" w:cs="Arial"/>
          <w:sz w:val="20"/>
          <w:szCs w:val="20"/>
        </w:rPr>
        <w:t> </w:t>
      </w:r>
      <w:r w:rsidR="003E0299" w:rsidRPr="00240DF8">
        <w:rPr>
          <w:rFonts w:ascii="Arial" w:hAnsi="Arial" w:cs="Arial"/>
          <w:sz w:val="20"/>
          <w:szCs w:val="20"/>
        </w:rPr>
        <w:t>sezóně</w:t>
      </w:r>
      <w:r w:rsidR="00AF7A48" w:rsidRPr="00240DF8">
        <w:rPr>
          <w:rFonts w:ascii="Arial" w:hAnsi="Arial" w:cs="Arial"/>
          <w:sz w:val="20"/>
          <w:szCs w:val="20"/>
        </w:rPr>
        <w:t xml:space="preserve"> </w:t>
      </w:r>
      <w:r w:rsidRPr="00240DF8">
        <w:rPr>
          <w:rFonts w:ascii="Arial" w:hAnsi="Arial" w:cs="Arial"/>
          <w:sz w:val="20"/>
          <w:szCs w:val="20"/>
        </w:rPr>
        <w:t>(</w:t>
      </w:r>
      <w:r w:rsidR="003E0299" w:rsidRPr="00240DF8">
        <w:rPr>
          <w:rFonts w:ascii="Arial" w:hAnsi="Arial" w:cs="Arial"/>
          <w:sz w:val="20"/>
          <w:szCs w:val="20"/>
        </w:rPr>
        <w:t xml:space="preserve">období </w:t>
      </w:r>
      <w:r w:rsidR="00AF7A48" w:rsidRPr="00240DF8">
        <w:rPr>
          <w:rFonts w:ascii="Arial" w:hAnsi="Arial" w:cs="Arial"/>
          <w:sz w:val="20"/>
          <w:szCs w:val="20"/>
        </w:rPr>
        <w:t>od 1. listopadu do 31. března</w:t>
      </w:r>
      <w:r w:rsidR="00195136" w:rsidRPr="00240DF8">
        <w:rPr>
          <w:rFonts w:ascii="Arial" w:hAnsi="Arial" w:cs="Arial"/>
          <w:sz w:val="20"/>
          <w:szCs w:val="20"/>
        </w:rPr>
        <w:t xml:space="preserve"> kalendářního roku</w:t>
      </w:r>
      <w:r w:rsidRPr="00240DF8">
        <w:rPr>
          <w:rFonts w:ascii="Arial" w:hAnsi="Arial" w:cs="Arial"/>
          <w:sz w:val="20"/>
          <w:szCs w:val="20"/>
        </w:rPr>
        <w:t>) je doba plnění</w:t>
      </w:r>
      <w:r w:rsidR="00AF7A48" w:rsidRPr="00240DF8">
        <w:rPr>
          <w:rFonts w:ascii="Arial" w:hAnsi="Arial" w:cs="Arial"/>
          <w:sz w:val="20"/>
          <w:szCs w:val="20"/>
        </w:rPr>
        <w:t xml:space="preserve">: </w:t>
      </w:r>
      <w:r w:rsidR="00AF7A48" w:rsidRPr="00240DF8">
        <w:rPr>
          <w:rFonts w:ascii="Arial" w:hAnsi="Arial" w:cs="Arial"/>
          <w:b/>
          <w:sz w:val="20"/>
          <w:szCs w:val="20"/>
        </w:rPr>
        <w:t>nejpozději do 48 hodin</w:t>
      </w:r>
      <w:r w:rsidR="00D9059C" w:rsidRPr="00240DF8">
        <w:rPr>
          <w:rFonts w:ascii="Arial" w:hAnsi="Arial" w:cs="Arial"/>
          <w:b/>
          <w:sz w:val="20"/>
          <w:szCs w:val="20"/>
        </w:rPr>
        <w:t xml:space="preserve"> </w:t>
      </w:r>
      <w:r w:rsidR="00195136" w:rsidRPr="00240DF8">
        <w:rPr>
          <w:rFonts w:ascii="Arial" w:hAnsi="Arial" w:cs="Arial"/>
          <w:sz w:val="20"/>
          <w:szCs w:val="20"/>
        </w:rPr>
        <w:t>od uskutečnění objednávky</w:t>
      </w:r>
      <w:r w:rsidR="00D9059C" w:rsidRPr="00240DF8">
        <w:rPr>
          <w:rFonts w:ascii="Arial" w:hAnsi="Arial" w:cs="Arial"/>
          <w:sz w:val="20"/>
          <w:szCs w:val="20"/>
        </w:rPr>
        <w:t xml:space="preserve"> dle čl. 3</w:t>
      </w:r>
      <w:r w:rsidR="00195136" w:rsidRPr="00240DF8">
        <w:rPr>
          <w:rFonts w:ascii="Arial" w:hAnsi="Arial" w:cs="Arial"/>
          <w:sz w:val="20"/>
          <w:szCs w:val="20"/>
        </w:rPr>
        <w:t>.</w:t>
      </w:r>
      <w:r w:rsidR="00D9059C" w:rsidRPr="00240DF8">
        <w:rPr>
          <w:rFonts w:ascii="Arial" w:hAnsi="Arial" w:cs="Arial"/>
          <w:sz w:val="20"/>
          <w:szCs w:val="20"/>
        </w:rPr>
        <w:t xml:space="preserve"> odst. 3.5.</w:t>
      </w:r>
      <w:r w:rsidR="00754E6A" w:rsidRPr="00240DF8">
        <w:rPr>
          <w:rFonts w:ascii="Arial" w:hAnsi="Arial" w:cs="Arial"/>
          <w:sz w:val="20"/>
          <w:szCs w:val="20"/>
        </w:rPr>
        <w:t xml:space="preserve"> </w:t>
      </w:r>
      <w:r w:rsidR="00195136" w:rsidRPr="00240DF8">
        <w:rPr>
          <w:rFonts w:ascii="Arial" w:hAnsi="Arial" w:cs="Arial"/>
          <w:sz w:val="20"/>
          <w:szCs w:val="20"/>
        </w:rPr>
        <w:t>této rámcové dohody</w:t>
      </w:r>
      <w:r w:rsidRPr="00240DF8">
        <w:rPr>
          <w:rFonts w:ascii="Arial" w:hAnsi="Arial" w:cs="Arial"/>
          <w:sz w:val="20"/>
          <w:szCs w:val="20"/>
        </w:rPr>
        <w:t xml:space="preserve"> a to v rozsahu</w:t>
      </w:r>
      <w:r w:rsidR="00195136" w:rsidRPr="00240DF8">
        <w:rPr>
          <w:rFonts w:ascii="Arial" w:hAnsi="Arial" w:cs="Arial"/>
          <w:sz w:val="20"/>
          <w:szCs w:val="20"/>
        </w:rPr>
        <w:t xml:space="preserve"> nejméně </w:t>
      </w:r>
      <w:r w:rsidR="00D4774A" w:rsidRPr="00240DF8">
        <w:rPr>
          <w:rFonts w:ascii="Arial" w:hAnsi="Arial" w:cs="Arial"/>
          <w:sz w:val="20"/>
          <w:szCs w:val="20"/>
        </w:rPr>
        <w:t>2</w:t>
      </w:r>
      <w:r w:rsidR="00195136" w:rsidRPr="00240DF8">
        <w:rPr>
          <w:rFonts w:ascii="Arial" w:hAnsi="Arial" w:cs="Arial"/>
          <w:sz w:val="20"/>
          <w:szCs w:val="20"/>
        </w:rPr>
        <w:t>00 t předmětu koupě</w:t>
      </w:r>
      <w:r w:rsidRPr="00240DF8">
        <w:rPr>
          <w:rFonts w:ascii="Arial" w:hAnsi="Arial" w:cs="Arial"/>
          <w:sz w:val="20"/>
          <w:szCs w:val="20"/>
        </w:rPr>
        <w:t>, bude-li objednané množství rovno nebo překračovat tento rozsah. Z</w:t>
      </w:r>
      <w:r w:rsidR="00195136" w:rsidRPr="00240DF8">
        <w:rPr>
          <w:rFonts w:ascii="Arial" w:hAnsi="Arial" w:cs="Arial"/>
          <w:sz w:val="20"/>
          <w:szCs w:val="20"/>
        </w:rPr>
        <w:t>bývající část</w:t>
      </w:r>
      <w:r w:rsidRPr="00240DF8">
        <w:rPr>
          <w:rFonts w:ascii="Arial" w:hAnsi="Arial" w:cs="Arial"/>
          <w:sz w:val="20"/>
          <w:szCs w:val="20"/>
        </w:rPr>
        <w:t xml:space="preserve">, bude-li objednané množství překračovat rozsah </w:t>
      </w:r>
      <w:r w:rsidR="00D4774A" w:rsidRPr="00240DF8">
        <w:rPr>
          <w:rFonts w:ascii="Arial" w:hAnsi="Arial" w:cs="Arial"/>
          <w:sz w:val="20"/>
          <w:szCs w:val="20"/>
        </w:rPr>
        <w:t>2</w:t>
      </w:r>
      <w:r w:rsidRPr="00240DF8">
        <w:rPr>
          <w:rFonts w:ascii="Arial" w:hAnsi="Arial" w:cs="Arial"/>
          <w:sz w:val="20"/>
          <w:szCs w:val="20"/>
        </w:rPr>
        <w:t>00 t bude dodáno nejpozději</w:t>
      </w:r>
      <w:r w:rsidR="00195136" w:rsidRPr="00240DF8">
        <w:rPr>
          <w:rFonts w:ascii="Arial" w:hAnsi="Arial" w:cs="Arial"/>
          <w:sz w:val="20"/>
          <w:szCs w:val="20"/>
        </w:rPr>
        <w:t xml:space="preserve"> v termínu do pěti (5) pracovních dnů</w:t>
      </w:r>
      <w:r w:rsidR="00D429AB" w:rsidRPr="00240DF8">
        <w:rPr>
          <w:rFonts w:ascii="Arial" w:hAnsi="Arial" w:cs="Arial"/>
          <w:sz w:val="20"/>
          <w:szCs w:val="20"/>
        </w:rPr>
        <w:t>.</w:t>
      </w:r>
      <w:r w:rsidR="00195136" w:rsidRPr="00240DF8">
        <w:rPr>
          <w:rFonts w:ascii="Arial" w:hAnsi="Arial" w:cs="Arial"/>
          <w:sz w:val="20"/>
          <w:szCs w:val="20"/>
        </w:rPr>
        <w:t xml:space="preserve"> </w:t>
      </w:r>
    </w:p>
    <w:p w14:paraId="40C0A493" w14:textId="77777777" w:rsidR="0081331B" w:rsidRPr="00744F0E" w:rsidRDefault="00392ED6" w:rsidP="00744F0E">
      <w:pPr>
        <w:pStyle w:val="rove2"/>
        <w:numPr>
          <w:ilvl w:val="0"/>
          <w:numId w:val="6"/>
        </w:numPr>
        <w:spacing w:line="276" w:lineRule="auto"/>
        <w:ind w:left="567" w:hanging="567"/>
        <w:rPr>
          <w:rFonts w:ascii="Arial" w:hAnsi="Arial" w:cs="Arial"/>
          <w:sz w:val="20"/>
          <w:szCs w:val="20"/>
        </w:rPr>
      </w:pPr>
      <w:r w:rsidRPr="00392ED6">
        <w:rPr>
          <w:rFonts w:ascii="Arial" w:hAnsi="Arial" w:cs="Arial"/>
          <w:sz w:val="20"/>
          <w:szCs w:val="20"/>
        </w:rPr>
        <w:t>Prodávající je povinen při odevzdání předmětu koupě předat kupujícímu</w:t>
      </w:r>
      <w:r w:rsidR="00933F31">
        <w:rPr>
          <w:rFonts w:ascii="Arial" w:hAnsi="Arial" w:cs="Arial"/>
          <w:sz w:val="20"/>
          <w:szCs w:val="20"/>
        </w:rPr>
        <w:t>:</w:t>
      </w:r>
      <w:r w:rsidRPr="00392ED6">
        <w:rPr>
          <w:rFonts w:ascii="Arial" w:hAnsi="Arial" w:cs="Arial"/>
          <w:sz w:val="20"/>
          <w:szCs w:val="20"/>
        </w:rPr>
        <w:t xml:space="preserve"> </w:t>
      </w:r>
    </w:p>
    <w:p w14:paraId="3976844E" w14:textId="77777777" w:rsidR="00933F31" w:rsidRDefault="00933F31" w:rsidP="00BB3E84">
      <w:pPr>
        <w:pStyle w:val="rove2"/>
        <w:numPr>
          <w:ilvl w:val="0"/>
          <w:numId w:val="16"/>
        </w:numPr>
        <w:spacing w:line="276" w:lineRule="auto"/>
        <w:rPr>
          <w:rFonts w:ascii="Arial" w:hAnsi="Arial" w:cs="Arial"/>
          <w:sz w:val="20"/>
          <w:szCs w:val="20"/>
        </w:rPr>
      </w:pPr>
      <w:r>
        <w:rPr>
          <w:rFonts w:ascii="Arial" w:hAnsi="Arial" w:cs="Arial"/>
          <w:sz w:val="20"/>
          <w:szCs w:val="20"/>
        </w:rPr>
        <w:t>dodací</w:t>
      </w:r>
      <w:r w:rsidR="008616D3">
        <w:rPr>
          <w:rFonts w:ascii="Arial" w:hAnsi="Arial" w:cs="Arial"/>
          <w:sz w:val="20"/>
          <w:szCs w:val="20"/>
        </w:rPr>
        <w:t xml:space="preserve"> (vážní)</w:t>
      </w:r>
      <w:r>
        <w:rPr>
          <w:rFonts w:ascii="Arial" w:hAnsi="Arial" w:cs="Arial"/>
          <w:sz w:val="20"/>
          <w:szCs w:val="20"/>
        </w:rPr>
        <w:t xml:space="preserve"> list</w:t>
      </w:r>
      <w:r w:rsidR="00FB448F">
        <w:rPr>
          <w:rFonts w:ascii="Arial" w:hAnsi="Arial" w:cs="Arial"/>
          <w:sz w:val="20"/>
          <w:szCs w:val="20"/>
        </w:rPr>
        <w:t xml:space="preserve"> - bude obsahovat druh a množství předmětu koupě, název a č. střediska kupujícího;</w:t>
      </w:r>
    </w:p>
    <w:p w14:paraId="12BE7A35" w14:textId="77777777" w:rsidR="001A711A" w:rsidRDefault="00FB448F" w:rsidP="001A711A">
      <w:pPr>
        <w:pStyle w:val="rove2"/>
        <w:numPr>
          <w:ilvl w:val="0"/>
          <w:numId w:val="6"/>
        </w:numPr>
        <w:spacing w:line="276" w:lineRule="auto"/>
        <w:ind w:left="567" w:hanging="567"/>
        <w:rPr>
          <w:rFonts w:ascii="Arial" w:hAnsi="Arial" w:cs="Arial"/>
          <w:sz w:val="20"/>
          <w:szCs w:val="20"/>
        </w:rPr>
      </w:pPr>
      <w:r w:rsidRPr="00FB448F">
        <w:rPr>
          <w:rFonts w:ascii="Arial" w:hAnsi="Arial" w:cs="Arial"/>
          <w:sz w:val="20"/>
          <w:szCs w:val="20"/>
        </w:rPr>
        <w:t>Prodávající je dále povinen předat kupujícímu (v prosté kopii) při první dodávce a současně zaslat na e</w:t>
      </w:r>
      <w:r w:rsidRPr="0054639F">
        <w:rPr>
          <w:rFonts w:ascii="Arial" w:hAnsi="Arial" w:cs="Arial"/>
          <w:sz w:val="20"/>
          <w:szCs w:val="20"/>
        </w:rPr>
        <w:t>-mail</w:t>
      </w:r>
      <w:r w:rsidR="00B13431">
        <w:rPr>
          <w:rFonts w:ascii="Arial" w:hAnsi="Arial" w:cs="Arial"/>
          <w:sz w:val="20"/>
          <w:szCs w:val="20"/>
        </w:rPr>
        <w:t xml:space="preserve"> </w:t>
      </w:r>
      <w:hyperlink r:id="rId11" w:history="1">
        <w:r w:rsidR="004E2410" w:rsidRPr="007670E3">
          <w:rPr>
            <w:rStyle w:val="Hypertextovodkaz"/>
            <w:rFonts w:ascii="Arial" w:hAnsi="Arial" w:cs="Arial"/>
            <w:sz w:val="20"/>
            <w:szCs w:val="20"/>
          </w:rPr>
          <w:t>miroslav.ulasinm@suspk.eu</w:t>
        </w:r>
      </w:hyperlink>
      <w:r w:rsidR="00B13431">
        <w:rPr>
          <w:rFonts w:ascii="Arial" w:hAnsi="Arial" w:cs="Arial"/>
          <w:sz w:val="20"/>
          <w:szCs w:val="20"/>
        </w:rPr>
        <w:t>:</w:t>
      </w:r>
    </w:p>
    <w:p w14:paraId="3062FCE0" w14:textId="77777777" w:rsidR="0081331B" w:rsidRPr="001A711A" w:rsidRDefault="0081331B" w:rsidP="00BB3E84">
      <w:pPr>
        <w:pStyle w:val="rove2"/>
        <w:numPr>
          <w:ilvl w:val="0"/>
          <w:numId w:val="17"/>
        </w:numPr>
        <w:spacing w:line="276" w:lineRule="auto"/>
        <w:rPr>
          <w:rFonts w:ascii="Arial" w:hAnsi="Arial" w:cs="Arial"/>
          <w:sz w:val="20"/>
          <w:szCs w:val="20"/>
        </w:rPr>
      </w:pPr>
      <w:r w:rsidRPr="001A711A">
        <w:rPr>
          <w:rFonts w:ascii="Arial" w:hAnsi="Arial" w:cs="Arial"/>
          <w:sz w:val="20"/>
          <w:szCs w:val="20"/>
        </w:rPr>
        <w:t>atest kvality</w:t>
      </w:r>
      <w:r w:rsidR="008616D3" w:rsidRPr="001A711A">
        <w:rPr>
          <w:rFonts w:ascii="Arial" w:hAnsi="Arial" w:cs="Arial"/>
          <w:sz w:val="20"/>
          <w:szCs w:val="20"/>
        </w:rPr>
        <w:t>;</w:t>
      </w:r>
    </w:p>
    <w:p w14:paraId="608BEB00" w14:textId="77777777" w:rsidR="0081331B" w:rsidRPr="00DA284D" w:rsidRDefault="0081331B" w:rsidP="00BB3E84">
      <w:pPr>
        <w:pStyle w:val="rove2"/>
        <w:numPr>
          <w:ilvl w:val="0"/>
          <w:numId w:val="17"/>
        </w:numPr>
        <w:spacing w:line="276" w:lineRule="auto"/>
        <w:rPr>
          <w:rFonts w:ascii="Arial" w:hAnsi="Arial" w:cs="Arial"/>
          <w:sz w:val="20"/>
          <w:szCs w:val="20"/>
        </w:rPr>
      </w:pPr>
      <w:r>
        <w:rPr>
          <w:rFonts w:ascii="Arial" w:hAnsi="Arial" w:cs="Arial"/>
          <w:sz w:val="20"/>
          <w:szCs w:val="20"/>
        </w:rPr>
        <w:t>b</w:t>
      </w:r>
      <w:r w:rsidRPr="00510934">
        <w:rPr>
          <w:rFonts w:ascii="Arial" w:hAnsi="Arial" w:cs="Arial"/>
          <w:sz w:val="20"/>
          <w:szCs w:val="20"/>
        </w:rPr>
        <w:t>ezpečnostní list (souhrn identifikačních údajů, údaje nezbytné pro ochranu zdraví, bezpečnosti a životního prostředí).</w:t>
      </w:r>
    </w:p>
    <w:p w14:paraId="72C33FBB" w14:textId="77777777" w:rsidR="00392ED6" w:rsidRPr="00392ED6" w:rsidRDefault="00392ED6" w:rsidP="001A711A">
      <w:pPr>
        <w:pStyle w:val="rove2"/>
        <w:numPr>
          <w:ilvl w:val="0"/>
          <w:numId w:val="6"/>
        </w:numPr>
        <w:spacing w:line="276" w:lineRule="auto"/>
        <w:ind w:left="567" w:hanging="567"/>
        <w:rPr>
          <w:rFonts w:ascii="Arial" w:hAnsi="Arial" w:cs="Arial"/>
          <w:sz w:val="20"/>
          <w:szCs w:val="20"/>
        </w:rPr>
      </w:pPr>
      <w:r w:rsidRPr="0081331B">
        <w:rPr>
          <w:rFonts w:ascii="Arial" w:hAnsi="Arial" w:cs="Arial"/>
          <w:sz w:val="20"/>
          <w:szCs w:val="20"/>
        </w:rPr>
        <w:t>Prodávající</w:t>
      </w:r>
      <w:r w:rsidRPr="00744F0E">
        <w:rPr>
          <w:rFonts w:ascii="Arial" w:hAnsi="Arial" w:cs="Arial"/>
          <w:sz w:val="20"/>
          <w:szCs w:val="20"/>
        </w:rPr>
        <w:t xml:space="preserve"> se zavazuje zajistit vlastním nákladem provedení všech potřebných zkoušek </w:t>
      </w:r>
      <w:r w:rsidRPr="00392ED6">
        <w:rPr>
          <w:rFonts w:ascii="Arial" w:hAnsi="Arial" w:cs="Arial"/>
          <w:sz w:val="20"/>
          <w:szCs w:val="20"/>
        </w:rPr>
        <w:t xml:space="preserve">nezbytných pro užívání předmětu koupě, pokud je jejich provedení právními předpisy nebo touto </w:t>
      </w:r>
      <w:r w:rsidR="008C211F">
        <w:rPr>
          <w:rFonts w:ascii="Arial" w:hAnsi="Arial" w:cs="Arial"/>
          <w:sz w:val="20"/>
          <w:szCs w:val="20"/>
        </w:rPr>
        <w:t>rámcovou dohodou</w:t>
      </w:r>
      <w:r w:rsidRPr="00392ED6">
        <w:rPr>
          <w:rFonts w:ascii="Arial" w:hAnsi="Arial" w:cs="Arial"/>
          <w:sz w:val="20"/>
          <w:szCs w:val="20"/>
        </w:rPr>
        <w:t xml:space="preserve"> požadováno a </w:t>
      </w:r>
      <w:r w:rsidR="00A560EB">
        <w:rPr>
          <w:rFonts w:ascii="Arial" w:hAnsi="Arial" w:cs="Arial"/>
          <w:sz w:val="20"/>
          <w:szCs w:val="20"/>
        </w:rPr>
        <w:t xml:space="preserve">dále se zavazuje </w:t>
      </w:r>
      <w:r w:rsidRPr="00392ED6">
        <w:rPr>
          <w:rFonts w:ascii="Arial" w:hAnsi="Arial" w:cs="Arial"/>
          <w:sz w:val="20"/>
          <w:szCs w:val="20"/>
        </w:rPr>
        <w:t>k předložení těchto dokladů kupujícímu.</w:t>
      </w:r>
    </w:p>
    <w:p w14:paraId="4770D5E1" w14:textId="77777777" w:rsidR="00392ED6" w:rsidRPr="00BB3E84" w:rsidRDefault="00392ED6" w:rsidP="00BB3E84">
      <w:pPr>
        <w:pStyle w:val="rove1"/>
        <w:keepNext/>
        <w:numPr>
          <w:ilvl w:val="0"/>
          <w:numId w:val="10"/>
        </w:numPr>
        <w:spacing w:before="240" w:after="0" w:line="360" w:lineRule="auto"/>
        <w:ind w:left="584" w:hanging="584"/>
        <w:jc w:val="both"/>
        <w:rPr>
          <w:rFonts w:ascii="Arial" w:hAnsi="Arial" w:cs="Arial"/>
          <w:kern w:val="32"/>
          <w:sz w:val="20"/>
          <w:szCs w:val="20"/>
        </w:rPr>
      </w:pPr>
      <w:r w:rsidRPr="00A7679F">
        <w:rPr>
          <w:rFonts w:ascii="Arial" w:hAnsi="Arial" w:cs="Arial"/>
          <w:kern w:val="32"/>
          <w:sz w:val="20"/>
          <w:szCs w:val="20"/>
        </w:rPr>
        <w:t>Záruka</w:t>
      </w:r>
      <w:r w:rsidRPr="00BB3E84">
        <w:rPr>
          <w:rFonts w:ascii="Arial" w:hAnsi="Arial" w:cs="Arial"/>
          <w:kern w:val="32"/>
          <w:sz w:val="20"/>
          <w:szCs w:val="20"/>
        </w:rPr>
        <w:t xml:space="preserve"> za jakost</w:t>
      </w:r>
    </w:p>
    <w:p w14:paraId="4EC9F6C6" w14:textId="3DECC453" w:rsidR="00913660" w:rsidRPr="00FB448F" w:rsidRDefault="001A711A" w:rsidP="00597D9A">
      <w:pPr>
        <w:pStyle w:val="rove2"/>
        <w:numPr>
          <w:ilvl w:val="1"/>
          <w:numId w:val="10"/>
        </w:numPr>
        <w:spacing w:line="276" w:lineRule="auto"/>
        <w:ind w:left="567" w:hanging="567"/>
        <w:rPr>
          <w:rFonts w:ascii="Arial" w:hAnsi="Arial" w:cs="Arial"/>
          <w:color w:val="000000"/>
          <w:sz w:val="20"/>
          <w:szCs w:val="20"/>
        </w:rPr>
      </w:pPr>
      <w:r>
        <w:rPr>
          <w:rFonts w:ascii="Arial" w:hAnsi="Arial" w:cs="Arial"/>
          <w:color w:val="000000"/>
          <w:sz w:val="20"/>
          <w:szCs w:val="20"/>
        </w:rPr>
        <w:t xml:space="preserve">Prodávající se zavazuje, že </w:t>
      </w:r>
      <w:r w:rsidR="00FB448F" w:rsidRPr="00FB448F">
        <w:rPr>
          <w:rFonts w:ascii="Arial" w:hAnsi="Arial" w:cs="Arial"/>
          <w:color w:val="000000"/>
          <w:sz w:val="20"/>
          <w:szCs w:val="20"/>
        </w:rPr>
        <w:t>předmět koupě bude mít v době dodání</w:t>
      </w:r>
      <w:r w:rsidR="00C8704F">
        <w:rPr>
          <w:rFonts w:ascii="Arial" w:hAnsi="Arial" w:cs="Arial"/>
          <w:color w:val="000000"/>
          <w:sz w:val="20"/>
          <w:szCs w:val="20"/>
        </w:rPr>
        <w:t xml:space="preserve"> a v následujících dvou letech dle čl. 2. odst. 2.2.2. písm. g) této rámcové dohody</w:t>
      </w:r>
      <w:r w:rsidR="00FB448F" w:rsidRPr="00FB448F">
        <w:rPr>
          <w:rFonts w:ascii="Arial" w:hAnsi="Arial" w:cs="Arial"/>
          <w:color w:val="000000"/>
          <w:sz w:val="20"/>
          <w:szCs w:val="20"/>
        </w:rPr>
        <w:t xml:space="preserve"> vlastnosti uvedené v čl. 2. této </w:t>
      </w:r>
      <w:r w:rsidR="008C211F">
        <w:rPr>
          <w:rFonts w:ascii="Arial" w:hAnsi="Arial" w:cs="Arial"/>
          <w:color w:val="000000"/>
          <w:sz w:val="20"/>
          <w:szCs w:val="20"/>
        </w:rPr>
        <w:t>rámcové dohody</w:t>
      </w:r>
      <w:r w:rsidR="003C0107" w:rsidRPr="00FB448F">
        <w:rPr>
          <w:rFonts w:ascii="Arial" w:hAnsi="Arial" w:cs="Arial"/>
          <w:color w:val="000000"/>
          <w:sz w:val="20"/>
          <w:szCs w:val="20"/>
        </w:rPr>
        <w:t>.</w:t>
      </w:r>
    </w:p>
    <w:p w14:paraId="350CE232" w14:textId="77777777" w:rsidR="00392ED6" w:rsidRPr="00392ED6" w:rsidRDefault="00392ED6" w:rsidP="00744F0E">
      <w:pPr>
        <w:pStyle w:val="rove2"/>
        <w:numPr>
          <w:ilvl w:val="1"/>
          <w:numId w:val="10"/>
        </w:numPr>
        <w:spacing w:line="276" w:lineRule="auto"/>
        <w:ind w:left="567" w:hanging="567"/>
        <w:rPr>
          <w:rFonts w:ascii="Arial" w:hAnsi="Arial" w:cs="Arial"/>
          <w:color w:val="000000"/>
          <w:sz w:val="20"/>
          <w:szCs w:val="20"/>
        </w:rPr>
      </w:pPr>
      <w:r w:rsidRPr="00392ED6">
        <w:rPr>
          <w:rFonts w:ascii="Arial" w:hAnsi="Arial" w:cs="Arial"/>
          <w:color w:val="000000"/>
          <w:sz w:val="20"/>
          <w:szCs w:val="20"/>
        </w:rPr>
        <w:t>Záruční doba počíná běžet dnem odevzdání předmětu koupě kupujícímu.</w:t>
      </w:r>
    </w:p>
    <w:p w14:paraId="4A4E70F4" w14:textId="77777777" w:rsidR="00CC6F58" w:rsidRPr="00BB3E84" w:rsidRDefault="002E31D1" w:rsidP="00BB3E84">
      <w:pPr>
        <w:pStyle w:val="rove1"/>
        <w:keepNext/>
        <w:numPr>
          <w:ilvl w:val="0"/>
          <w:numId w:val="10"/>
        </w:numPr>
        <w:spacing w:before="240" w:after="0" w:line="360" w:lineRule="auto"/>
        <w:ind w:left="584" w:hanging="584"/>
        <w:jc w:val="both"/>
        <w:rPr>
          <w:rFonts w:ascii="Arial" w:hAnsi="Arial" w:cs="Arial"/>
          <w:kern w:val="32"/>
          <w:sz w:val="20"/>
          <w:szCs w:val="20"/>
        </w:rPr>
      </w:pPr>
      <w:r w:rsidRPr="00A7679F">
        <w:rPr>
          <w:rFonts w:ascii="Arial" w:hAnsi="Arial" w:cs="Arial"/>
          <w:kern w:val="32"/>
          <w:sz w:val="20"/>
          <w:szCs w:val="20"/>
        </w:rPr>
        <w:t>Práva</w:t>
      </w:r>
      <w:r w:rsidRPr="00BB3E84">
        <w:rPr>
          <w:rFonts w:ascii="Arial" w:hAnsi="Arial" w:cs="Arial"/>
          <w:kern w:val="32"/>
          <w:sz w:val="20"/>
          <w:szCs w:val="20"/>
        </w:rPr>
        <w:t xml:space="preserve"> z vadného plnění</w:t>
      </w:r>
    </w:p>
    <w:p w14:paraId="3E5023D9" w14:textId="484A64CD" w:rsidR="00913660" w:rsidRPr="00913660" w:rsidRDefault="00913660" w:rsidP="00597D9A">
      <w:pPr>
        <w:pStyle w:val="rove2"/>
        <w:numPr>
          <w:ilvl w:val="1"/>
          <w:numId w:val="10"/>
        </w:numPr>
        <w:spacing w:line="276" w:lineRule="auto"/>
        <w:ind w:left="567" w:hanging="567"/>
        <w:rPr>
          <w:rFonts w:ascii="Arial" w:hAnsi="Arial" w:cs="Arial"/>
          <w:sz w:val="20"/>
          <w:szCs w:val="20"/>
        </w:rPr>
      </w:pPr>
      <w:r w:rsidRPr="00913660">
        <w:rPr>
          <w:rFonts w:ascii="Arial" w:hAnsi="Arial" w:cs="Arial"/>
          <w:sz w:val="20"/>
          <w:szCs w:val="20"/>
        </w:rPr>
        <w:t xml:space="preserve">Předmět koupě má vady, nemá-li vlastnosti uvedené v čl. </w:t>
      </w:r>
      <w:r>
        <w:rPr>
          <w:rFonts w:ascii="Arial" w:hAnsi="Arial" w:cs="Arial"/>
          <w:sz w:val="20"/>
          <w:szCs w:val="20"/>
        </w:rPr>
        <w:t>2</w:t>
      </w:r>
      <w:r w:rsidRPr="00913660">
        <w:rPr>
          <w:rFonts w:ascii="Arial" w:hAnsi="Arial" w:cs="Arial"/>
          <w:sz w:val="20"/>
          <w:szCs w:val="20"/>
        </w:rPr>
        <w:t xml:space="preserve">. této </w:t>
      </w:r>
      <w:r w:rsidR="008C211F">
        <w:rPr>
          <w:rFonts w:ascii="Arial" w:hAnsi="Arial" w:cs="Arial"/>
          <w:sz w:val="20"/>
          <w:szCs w:val="20"/>
        </w:rPr>
        <w:t>rámcové dohody</w:t>
      </w:r>
      <w:r w:rsidRPr="00913660">
        <w:rPr>
          <w:rFonts w:ascii="Arial" w:hAnsi="Arial" w:cs="Arial"/>
          <w:sz w:val="20"/>
          <w:szCs w:val="20"/>
        </w:rPr>
        <w:t xml:space="preserve">. Za vadu se považují i vady v dokladech dle čl. </w:t>
      </w:r>
      <w:r w:rsidR="00F85957">
        <w:rPr>
          <w:rFonts w:ascii="Arial" w:hAnsi="Arial" w:cs="Arial"/>
          <w:sz w:val="20"/>
          <w:szCs w:val="20"/>
        </w:rPr>
        <w:t xml:space="preserve">7 odst. </w:t>
      </w:r>
      <w:r w:rsidRPr="00913660">
        <w:rPr>
          <w:rFonts w:ascii="Arial" w:hAnsi="Arial" w:cs="Arial"/>
          <w:sz w:val="20"/>
          <w:szCs w:val="20"/>
        </w:rPr>
        <w:t>7.</w:t>
      </w:r>
      <w:r w:rsidR="00E464DD">
        <w:rPr>
          <w:rFonts w:ascii="Arial" w:hAnsi="Arial" w:cs="Arial"/>
          <w:sz w:val="20"/>
          <w:szCs w:val="20"/>
        </w:rPr>
        <w:t>3</w:t>
      </w:r>
      <w:r>
        <w:rPr>
          <w:rFonts w:ascii="Arial" w:hAnsi="Arial" w:cs="Arial"/>
          <w:sz w:val="20"/>
          <w:szCs w:val="20"/>
        </w:rPr>
        <w:t>. a 7.</w:t>
      </w:r>
      <w:r w:rsidR="00E464DD">
        <w:rPr>
          <w:rFonts w:ascii="Arial" w:hAnsi="Arial" w:cs="Arial"/>
          <w:sz w:val="20"/>
          <w:szCs w:val="20"/>
        </w:rPr>
        <w:t>4</w:t>
      </w:r>
      <w:r w:rsidRPr="00913660">
        <w:rPr>
          <w:rFonts w:ascii="Arial" w:hAnsi="Arial" w:cs="Arial"/>
          <w:sz w:val="20"/>
          <w:szCs w:val="20"/>
        </w:rPr>
        <w:t xml:space="preserve">. této </w:t>
      </w:r>
      <w:r w:rsidR="008C211F">
        <w:rPr>
          <w:rFonts w:ascii="Arial" w:hAnsi="Arial" w:cs="Arial"/>
          <w:sz w:val="20"/>
          <w:szCs w:val="20"/>
        </w:rPr>
        <w:t>rámcové dohody</w:t>
      </w:r>
      <w:r w:rsidRPr="00913660">
        <w:rPr>
          <w:rFonts w:ascii="Arial" w:hAnsi="Arial" w:cs="Arial"/>
          <w:sz w:val="20"/>
          <w:szCs w:val="20"/>
        </w:rPr>
        <w:t>.</w:t>
      </w:r>
    </w:p>
    <w:p w14:paraId="237C0231" w14:textId="77777777" w:rsidR="00913660" w:rsidRPr="00913660" w:rsidRDefault="00913660" w:rsidP="00744F0E">
      <w:pPr>
        <w:pStyle w:val="rove2"/>
        <w:numPr>
          <w:ilvl w:val="1"/>
          <w:numId w:val="10"/>
        </w:numPr>
        <w:spacing w:line="276" w:lineRule="auto"/>
        <w:ind w:left="567" w:hanging="567"/>
        <w:rPr>
          <w:rFonts w:ascii="Arial" w:hAnsi="Arial" w:cs="Arial"/>
          <w:sz w:val="20"/>
          <w:szCs w:val="20"/>
        </w:rPr>
      </w:pPr>
      <w:r w:rsidRPr="00913660">
        <w:rPr>
          <w:rFonts w:ascii="Arial" w:hAnsi="Arial" w:cs="Arial"/>
          <w:sz w:val="20"/>
          <w:szCs w:val="20"/>
        </w:rPr>
        <w:t xml:space="preserve">Při uplatňování práv z vadného plnění se použijí ustanovení § 2099 a násl. </w:t>
      </w:r>
      <w:proofErr w:type="spellStart"/>
      <w:r w:rsidR="001D45B6">
        <w:rPr>
          <w:rFonts w:ascii="Arial" w:hAnsi="Arial" w:cs="Arial"/>
          <w:sz w:val="20"/>
          <w:szCs w:val="20"/>
        </w:rPr>
        <w:t>o.z</w:t>
      </w:r>
      <w:proofErr w:type="spellEnd"/>
      <w:r w:rsidR="001D45B6">
        <w:rPr>
          <w:rFonts w:ascii="Arial" w:hAnsi="Arial" w:cs="Arial"/>
          <w:sz w:val="20"/>
          <w:szCs w:val="20"/>
        </w:rPr>
        <w:t>.</w:t>
      </w:r>
    </w:p>
    <w:p w14:paraId="676CDAC7" w14:textId="2AD9D09E" w:rsidR="00717042" w:rsidRPr="00717042" w:rsidRDefault="00FB448F" w:rsidP="00744F0E">
      <w:pPr>
        <w:pStyle w:val="rove2"/>
        <w:numPr>
          <w:ilvl w:val="1"/>
          <w:numId w:val="10"/>
        </w:numPr>
        <w:spacing w:line="276" w:lineRule="auto"/>
        <w:ind w:left="567" w:hanging="567"/>
        <w:rPr>
          <w:rFonts w:ascii="Arial" w:hAnsi="Arial" w:cs="Arial"/>
          <w:sz w:val="20"/>
          <w:szCs w:val="20"/>
        </w:rPr>
      </w:pPr>
      <w:r w:rsidRPr="00717042">
        <w:rPr>
          <w:rFonts w:ascii="Arial" w:hAnsi="Arial" w:cs="Arial"/>
          <w:sz w:val="20"/>
          <w:szCs w:val="20"/>
        </w:rPr>
        <w:t xml:space="preserve">Kupující má právo si ověřit jakost dodaného předmětu koupě v nezávislé laboratoři. Vzorek musí být odebrán </w:t>
      </w:r>
      <w:r>
        <w:rPr>
          <w:rFonts w:ascii="Arial" w:hAnsi="Arial" w:cs="Arial"/>
          <w:sz w:val="20"/>
          <w:szCs w:val="20"/>
        </w:rPr>
        <w:t xml:space="preserve">při dodání </w:t>
      </w:r>
      <w:r w:rsidRPr="00717042">
        <w:rPr>
          <w:rFonts w:ascii="Arial" w:hAnsi="Arial" w:cs="Arial"/>
          <w:sz w:val="20"/>
          <w:szCs w:val="20"/>
        </w:rPr>
        <w:t xml:space="preserve">a musí být zabezpečen proti následné manipulaci. Pokud jakost předmětu koupě nebude v souladu s touto </w:t>
      </w:r>
      <w:r w:rsidR="008C211F">
        <w:rPr>
          <w:rFonts w:ascii="Arial" w:hAnsi="Arial" w:cs="Arial"/>
          <w:sz w:val="20"/>
          <w:szCs w:val="20"/>
        </w:rPr>
        <w:t>rámcovou dohodou</w:t>
      </w:r>
      <w:r w:rsidRPr="00717042">
        <w:rPr>
          <w:rFonts w:ascii="Arial" w:hAnsi="Arial" w:cs="Arial"/>
          <w:sz w:val="20"/>
          <w:szCs w:val="20"/>
        </w:rPr>
        <w:t>, zavazuje se prodávající uhradit kupujícímu náklady spojené s ověřením jakosti předmětu koupě a smluvní pokutu ve výši 10.000,</w:t>
      </w:r>
      <w:r w:rsidR="00F85957">
        <w:rPr>
          <w:rFonts w:ascii="Arial" w:hAnsi="Arial" w:cs="Arial"/>
          <w:sz w:val="20"/>
          <w:szCs w:val="20"/>
        </w:rPr>
        <w:t>00</w:t>
      </w:r>
      <w:r w:rsidRPr="00717042">
        <w:rPr>
          <w:rFonts w:ascii="Arial" w:hAnsi="Arial" w:cs="Arial"/>
          <w:sz w:val="20"/>
          <w:szCs w:val="20"/>
        </w:rPr>
        <w:t xml:space="preserve"> Kč za každý takový případ</w:t>
      </w:r>
      <w:r w:rsidR="00A560EB">
        <w:rPr>
          <w:rFonts w:ascii="Arial" w:hAnsi="Arial" w:cs="Arial"/>
          <w:sz w:val="20"/>
          <w:szCs w:val="20"/>
        </w:rPr>
        <w:t xml:space="preserve"> pochybení</w:t>
      </w:r>
      <w:r w:rsidRPr="00717042">
        <w:rPr>
          <w:rFonts w:ascii="Arial" w:hAnsi="Arial" w:cs="Arial"/>
          <w:sz w:val="20"/>
          <w:szCs w:val="20"/>
        </w:rPr>
        <w:t xml:space="preserve">. </w:t>
      </w:r>
      <w:r w:rsidR="00A560EB">
        <w:rPr>
          <w:rFonts w:ascii="Arial" w:hAnsi="Arial" w:cs="Arial"/>
          <w:sz w:val="20"/>
          <w:szCs w:val="20"/>
        </w:rPr>
        <w:t>V takovém případě vznikne</w:t>
      </w:r>
      <w:r w:rsidR="00F85957">
        <w:rPr>
          <w:rFonts w:ascii="Arial" w:hAnsi="Arial" w:cs="Arial"/>
          <w:sz w:val="20"/>
          <w:szCs w:val="20"/>
        </w:rPr>
        <w:t xml:space="preserve"> dále</w:t>
      </w:r>
      <w:r w:rsidR="00A560EB">
        <w:rPr>
          <w:rFonts w:ascii="Arial" w:hAnsi="Arial" w:cs="Arial"/>
          <w:sz w:val="20"/>
          <w:szCs w:val="20"/>
        </w:rPr>
        <w:t xml:space="preserve"> kupujícímu nárok na odstoupení od jednotlivé kupní smlouvy, které se pochybení týká. </w:t>
      </w:r>
      <w:r w:rsidRPr="00717042">
        <w:rPr>
          <w:rFonts w:ascii="Arial" w:hAnsi="Arial" w:cs="Arial"/>
          <w:sz w:val="20"/>
          <w:szCs w:val="20"/>
        </w:rPr>
        <w:t>Současně vznikne nárok kupujícího z titulu odpovědnosti za vady předmětu koupě</w:t>
      </w:r>
      <w:r w:rsidR="00717042" w:rsidRPr="00717042">
        <w:rPr>
          <w:rFonts w:ascii="Arial" w:hAnsi="Arial" w:cs="Arial"/>
          <w:sz w:val="20"/>
          <w:szCs w:val="20"/>
        </w:rPr>
        <w:t>.</w:t>
      </w:r>
    </w:p>
    <w:p w14:paraId="56120159" w14:textId="77777777" w:rsidR="001E6118" w:rsidRPr="00717042" w:rsidRDefault="00C2726E" w:rsidP="00744F0E">
      <w:pPr>
        <w:pStyle w:val="rove2"/>
        <w:numPr>
          <w:ilvl w:val="1"/>
          <w:numId w:val="10"/>
        </w:numPr>
        <w:spacing w:line="276" w:lineRule="auto"/>
        <w:ind w:left="567" w:hanging="567"/>
        <w:rPr>
          <w:rFonts w:ascii="Arial" w:hAnsi="Arial" w:cs="Arial"/>
          <w:sz w:val="20"/>
          <w:szCs w:val="20"/>
        </w:rPr>
      </w:pPr>
      <w:r w:rsidRPr="00107C72">
        <w:rPr>
          <w:rFonts w:ascii="Arial" w:hAnsi="Arial" w:cs="Arial"/>
          <w:sz w:val="20"/>
          <w:szCs w:val="20"/>
        </w:rPr>
        <w:t>S</w:t>
      </w:r>
      <w:r>
        <w:rPr>
          <w:rFonts w:ascii="Arial" w:hAnsi="Arial" w:cs="Arial"/>
          <w:sz w:val="20"/>
          <w:szCs w:val="20"/>
        </w:rPr>
        <w:t>platnost smluvních pokut bude stanovena ve Výzvě k úhradě pokuty</w:t>
      </w:r>
      <w:r w:rsidR="001E6118" w:rsidRPr="00717042">
        <w:rPr>
          <w:rFonts w:ascii="Arial" w:hAnsi="Arial" w:cs="Arial"/>
          <w:sz w:val="20"/>
          <w:szCs w:val="20"/>
        </w:rPr>
        <w:t>.</w:t>
      </w:r>
    </w:p>
    <w:p w14:paraId="0BCA933E" w14:textId="1B0B5AAC" w:rsidR="001E6118" w:rsidRPr="00240DF8" w:rsidRDefault="001E6118" w:rsidP="00744F0E">
      <w:pPr>
        <w:pStyle w:val="rove2"/>
        <w:numPr>
          <w:ilvl w:val="1"/>
          <w:numId w:val="10"/>
        </w:numPr>
        <w:spacing w:line="276" w:lineRule="auto"/>
        <w:ind w:left="567" w:hanging="567"/>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w:t>
      </w:r>
      <w:r w:rsidR="008C211F">
        <w:rPr>
          <w:rFonts w:ascii="Arial" w:hAnsi="Arial" w:cs="Arial"/>
          <w:sz w:val="20"/>
          <w:szCs w:val="20"/>
        </w:rPr>
        <w:t>rámcové dohod</w:t>
      </w:r>
      <w:r w:rsidRPr="0019056B">
        <w:rPr>
          <w:rFonts w:ascii="Arial" w:hAnsi="Arial" w:cs="Arial"/>
          <w:sz w:val="20"/>
          <w:szCs w:val="20"/>
        </w:rPr>
        <w:t xml:space="preserve">ě </w:t>
      </w:r>
      <w:r>
        <w:rPr>
          <w:rFonts w:ascii="Arial" w:hAnsi="Arial" w:cs="Arial"/>
          <w:sz w:val="20"/>
          <w:szCs w:val="20"/>
        </w:rPr>
        <w:t xml:space="preserve">a jednotlivých kupních smluv uzavřených dle této </w:t>
      </w:r>
      <w:r w:rsidR="008C211F">
        <w:rPr>
          <w:rFonts w:ascii="Arial" w:hAnsi="Arial" w:cs="Arial"/>
          <w:sz w:val="20"/>
          <w:szCs w:val="20"/>
        </w:rPr>
        <w:t>rámcové dohody</w:t>
      </w:r>
      <w:r>
        <w:rPr>
          <w:rFonts w:ascii="Arial" w:hAnsi="Arial" w:cs="Arial"/>
          <w:sz w:val="20"/>
          <w:szCs w:val="20"/>
        </w:rPr>
        <w:t xml:space="preserve"> 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w:t>
      </w:r>
      <w:r w:rsidRPr="00240DF8">
        <w:rPr>
          <w:rFonts w:ascii="Arial" w:hAnsi="Arial" w:cs="Arial"/>
          <w:sz w:val="20"/>
          <w:szCs w:val="20"/>
        </w:rPr>
        <w:t>škody vzniklé z porušení povinnosti, ke které se smluvní pokuta vztahuje.</w:t>
      </w:r>
    </w:p>
    <w:p w14:paraId="5329390A" w14:textId="71444D81" w:rsidR="00F85957" w:rsidRPr="00240DF8" w:rsidRDefault="00F85957" w:rsidP="00F85957">
      <w:pPr>
        <w:pStyle w:val="rove2"/>
        <w:numPr>
          <w:ilvl w:val="1"/>
          <w:numId w:val="10"/>
        </w:numPr>
        <w:spacing w:line="276" w:lineRule="auto"/>
        <w:ind w:left="567" w:hanging="567"/>
        <w:rPr>
          <w:rFonts w:ascii="Arial" w:hAnsi="Arial" w:cs="Arial"/>
          <w:sz w:val="20"/>
          <w:szCs w:val="20"/>
        </w:rPr>
      </w:pPr>
      <w:r w:rsidRPr="00240DF8">
        <w:rPr>
          <w:rFonts w:ascii="Arial" w:hAnsi="Arial" w:cs="Arial"/>
          <w:sz w:val="20"/>
          <w:szCs w:val="20"/>
        </w:rPr>
        <w:t>V případě nedodržení termínu plnění dle čl. 7 odst. 7.1. písm. a)  může uplatnit kupující vůči prodávajícímu pokutou ve výši 3 000 Kč za každý jednotlivý případ porušení této povinnosti.</w:t>
      </w:r>
    </w:p>
    <w:p w14:paraId="1DA22F09" w14:textId="11072AB9" w:rsidR="00F85957" w:rsidRPr="00240DF8" w:rsidRDefault="00F85957" w:rsidP="00F85957">
      <w:pPr>
        <w:pStyle w:val="rove2"/>
        <w:numPr>
          <w:ilvl w:val="1"/>
          <w:numId w:val="10"/>
        </w:numPr>
        <w:spacing w:line="276" w:lineRule="auto"/>
        <w:ind w:left="567" w:hanging="567"/>
        <w:rPr>
          <w:rFonts w:ascii="Arial" w:hAnsi="Arial" w:cs="Arial"/>
          <w:sz w:val="20"/>
          <w:szCs w:val="20"/>
        </w:rPr>
      </w:pPr>
      <w:r w:rsidRPr="00240DF8">
        <w:rPr>
          <w:rFonts w:ascii="Arial" w:hAnsi="Arial" w:cs="Arial"/>
          <w:sz w:val="20"/>
          <w:szCs w:val="20"/>
        </w:rPr>
        <w:t>V případě nedodržení termínu plnění dle čl. 7 odst. 7.1. písm. b)  může uplatnit kupující vůči prodávajícímu pokutou ve výši 5 000 Kč za každý jednotlivý případ porušení této povinnosti.</w:t>
      </w:r>
    </w:p>
    <w:p w14:paraId="757F782E" w14:textId="77777777" w:rsidR="001916F7" w:rsidRPr="00BB3E84" w:rsidRDefault="001916F7" w:rsidP="00BB3E84">
      <w:pPr>
        <w:pStyle w:val="rove1"/>
        <w:keepNext/>
        <w:numPr>
          <w:ilvl w:val="0"/>
          <w:numId w:val="10"/>
        </w:numPr>
        <w:spacing w:before="240" w:after="0" w:line="360" w:lineRule="auto"/>
        <w:ind w:left="584" w:hanging="584"/>
        <w:jc w:val="both"/>
        <w:rPr>
          <w:rFonts w:ascii="Arial" w:hAnsi="Arial" w:cs="Arial"/>
          <w:kern w:val="32"/>
          <w:sz w:val="20"/>
          <w:szCs w:val="20"/>
        </w:rPr>
      </w:pPr>
      <w:r w:rsidRPr="00BE6C81">
        <w:rPr>
          <w:rFonts w:ascii="Arial" w:hAnsi="Arial" w:cs="Arial"/>
          <w:kern w:val="32"/>
          <w:sz w:val="20"/>
          <w:szCs w:val="20"/>
        </w:rPr>
        <w:t>Osobní</w:t>
      </w:r>
      <w:r w:rsidRPr="00BB3E84">
        <w:rPr>
          <w:rFonts w:ascii="Arial" w:hAnsi="Arial" w:cs="Arial"/>
          <w:kern w:val="32"/>
          <w:sz w:val="20"/>
          <w:szCs w:val="20"/>
        </w:rPr>
        <w:t xml:space="preserve"> údaje zástupců a kontaktních osob, závazek mlčenlivosti</w:t>
      </w:r>
    </w:p>
    <w:p w14:paraId="36326191" w14:textId="77777777" w:rsidR="001916F7" w:rsidRPr="00FB200C" w:rsidRDefault="001916F7" w:rsidP="00597D9A">
      <w:pPr>
        <w:pStyle w:val="rove2"/>
        <w:numPr>
          <w:ilvl w:val="1"/>
          <w:numId w:val="10"/>
        </w:numPr>
        <w:spacing w:line="276" w:lineRule="auto"/>
        <w:ind w:left="567" w:hanging="567"/>
        <w:rPr>
          <w:rFonts w:ascii="Arial" w:hAnsi="Arial" w:cs="Arial"/>
          <w:sz w:val="20"/>
          <w:szCs w:val="20"/>
        </w:rPr>
      </w:pPr>
      <w:r w:rsidRPr="00FB200C">
        <w:rPr>
          <w:rFonts w:ascii="Arial" w:hAnsi="Arial" w:cs="Arial"/>
          <w:sz w:val="20"/>
          <w:szCs w:val="20"/>
        </w:rPr>
        <w:t xml:space="preserve">Smluvní strany berou na vědomí, že v souvislosti s uzavřením a plněním této </w:t>
      </w:r>
      <w:r w:rsidR="008C211F">
        <w:rPr>
          <w:rFonts w:ascii="Arial" w:hAnsi="Arial" w:cs="Arial"/>
          <w:sz w:val="20"/>
          <w:szCs w:val="20"/>
        </w:rPr>
        <w:t>rámcové dohody</w:t>
      </w:r>
      <w:r w:rsidRPr="00FB200C">
        <w:rPr>
          <w:rFonts w:ascii="Arial" w:hAnsi="Arial" w:cs="Arial"/>
          <w:sz w:val="20"/>
          <w:szCs w:val="20"/>
        </w:rPr>
        <w:t xml:space="preserve"> dochází za účelem zajištění komunikace při plnění </w:t>
      </w:r>
      <w:r w:rsidR="008C211F">
        <w:rPr>
          <w:rFonts w:ascii="Arial" w:hAnsi="Arial" w:cs="Arial"/>
          <w:sz w:val="20"/>
          <w:szCs w:val="20"/>
        </w:rPr>
        <w:t>rámcové dohody</w:t>
      </w:r>
      <w:r w:rsidRPr="00FB200C">
        <w:rPr>
          <w:rFonts w:ascii="Arial" w:hAnsi="Arial" w:cs="Arial"/>
          <w:sz w:val="20"/>
          <w:szCs w:val="20"/>
        </w:rPr>
        <w:t xml:space="preserve"> k vzájemnému předání osobních údajů zástupců a kontaktních osob smluvních stran v rozsahu: jméno, příjmení, akademické tituly apod., telefonní číslo a e-mailová adresa.</w:t>
      </w:r>
    </w:p>
    <w:p w14:paraId="45D5BE09" w14:textId="77777777" w:rsidR="001916F7" w:rsidRPr="00FB200C" w:rsidRDefault="001916F7" w:rsidP="00744F0E">
      <w:pPr>
        <w:pStyle w:val="rove2"/>
        <w:numPr>
          <w:ilvl w:val="1"/>
          <w:numId w:val="10"/>
        </w:numPr>
        <w:spacing w:line="276" w:lineRule="auto"/>
        <w:ind w:left="567" w:hanging="567"/>
        <w:rPr>
          <w:rFonts w:ascii="Arial" w:hAnsi="Arial" w:cs="Arial"/>
          <w:sz w:val="20"/>
          <w:szCs w:val="20"/>
        </w:rPr>
      </w:pPr>
      <w:r w:rsidRPr="00FB200C">
        <w:rPr>
          <w:rFonts w:ascii="Arial" w:hAnsi="Arial" w:cs="Arial"/>
          <w:sz w:val="20"/>
          <w:szCs w:val="20"/>
        </w:rPr>
        <w:lastRenderedPageBreak/>
        <w:t xml:space="preserve">Smluvní strany se zavazují informovat fyzické osoby, jejichž osobní údaje uvedly v </w:t>
      </w:r>
      <w:r w:rsidR="008C211F">
        <w:rPr>
          <w:rFonts w:ascii="Arial" w:hAnsi="Arial" w:cs="Arial"/>
          <w:sz w:val="20"/>
          <w:szCs w:val="20"/>
        </w:rPr>
        <w:t>rámcové dohod</w:t>
      </w:r>
      <w:r w:rsidRPr="00FB200C">
        <w:rPr>
          <w:rFonts w:ascii="Arial" w:hAnsi="Arial" w:cs="Arial"/>
          <w:sz w:val="20"/>
          <w:szCs w:val="20"/>
        </w:rPr>
        <w:t xml:space="preserve">ě, případně v souvislosti s plněním této </w:t>
      </w:r>
      <w:r w:rsidR="008C211F">
        <w:rPr>
          <w:rFonts w:ascii="Arial" w:hAnsi="Arial" w:cs="Arial"/>
          <w:sz w:val="20"/>
          <w:szCs w:val="20"/>
        </w:rPr>
        <w:t>rámcové dohody</w:t>
      </w:r>
      <w:r w:rsidRPr="00FB200C">
        <w:rPr>
          <w:rFonts w:ascii="Arial" w:hAnsi="Arial" w:cs="Arial"/>
          <w:sz w:val="20"/>
          <w:szCs w:val="20"/>
        </w:rPr>
        <w:t xml:space="preserve">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14:paraId="33E82840" w14:textId="72F7C20D" w:rsidR="001916F7" w:rsidRDefault="00A2002B" w:rsidP="00A560EB">
      <w:pPr>
        <w:pStyle w:val="Odstavecseseznamem"/>
        <w:numPr>
          <w:ilvl w:val="1"/>
          <w:numId w:val="10"/>
        </w:numPr>
        <w:jc w:val="both"/>
        <w:rPr>
          <w:rFonts w:ascii="Arial" w:eastAsia="Times New Roman" w:hAnsi="Arial" w:cs="Arial"/>
          <w:sz w:val="20"/>
          <w:szCs w:val="20"/>
          <w:lang w:eastAsia="cs-CZ"/>
        </w:rPr>
      </w:pPr>
      <w:r w:rsidRPr="00FB200C">
        <w:rPr>
          <w:rFonts w:ascii="Arial" w:hAnsi="Arial" w:cs="Arial"/>
          <w:sz w:val="20"/>
          <w:szCs w:val="20"/>
        </w:rPr>
        <w:t>Smluvní strany se zavazují dodržovat mlčenlivost o osobníc</w:t>
      </w:r>
      <w:r>
        <w:rPr>
          <w:rFonts w:ascii="Arial" w:hAnsi="Arial" w:cs="Arial"/>
          <w:sz w:val="20"/>
          <w:szCs w:val="20"/>
        </w:rPr>
        <w:t>h údajích, o kterých se dozví v </w:t>
      </w:r>
      <w:r w:rsidRPr="00FB200C">
        <w:rPr>
          <w:rFonts w:ascii="Arial" w:hAnsi="Arial" w:cs="Arial"/>
          <w:sz w:val="20"/>
          <w:szCs w:val="20"/>
        </w:rPr>
        <w:t xml:space="preserve">souvislosti s plněním této </w:t>
      </w:r>
      <w:r>
        <w:rPr>
          <w:rFonts w:ascii="Arial" w:hAnsi="Arial" w:cs="Arial"/>
          <w:sz w:val="20"/>
          <w:szCs w:val="20"/>
        </w:rPr>
        <w:t>rámcové dohody</w:t>
      </w:r>
      <w:r w:rsidRPr="00FB200C">
        <w:rPr>
          <w:rFonts w:ascii="Arial" w:hAnsi="Arial" w:cs="Arial"/>
          <w:sz w:val="20"/>
          <w:szCs w:val="20"/>
        </w:rPr>
        <w:t xml:space="preserve"> nebo s nimi v souvislosti s touto </w:t>
      </w:r>
      <w:r>
        <w:rPr>
          <w:rFonts w:ascii="Arial" w:hAnsi="Arial" w:cs="Arial"/>
          <w:sz w:val="20"/>
          <w:szCs w:val="20"/>
        </w:rPr>
        <w:t>rámcovou dohodou</w:t>
      </w:r>
      <w:r w:rsidRPr="00FB200C">
        <w:rPr>
          <w:rFonts w:ascii="Arial" w:hAnsi="Arial" w:cs="Arial"/>
          <w:sz w:val="20"/>
          <w:szCs w:val="20"/>
        </w:rPr>
        <w:t xml:space="preserve"> přijdou do styku. Smluvní strany jsou rovněž povinny zachovávat mlčenlivost o všech bezpečnostních opatřeních, jejichž zveřejnění by ohrozilo zabezpečení osobních údajů. Smluvní strany se současně zavazují zajistit, že budou v rámci smluvního vztahu založeného touto </w:t>
      </w:r>
      <w:r>
        <w:rPr>
          <w:rFonts w:ascii="Arial" w:hAnsi="Arial" w:cs="Arial"/>
          <w:sz w:val="20"/>
          <w:szCs w:val="20"/>
        </w:rPr>
        <w:t>rámcovou dohodou</w:t>
      </w:r>
      <w:r w:rsidRPr="00FB200C">
        <w:rPr>
          <w:rFonts w:ascii="Arial" w:hAnsi="Arial" w:cs="Arial"/>
          <w:sz w:val="20"/>
          <w:szCs w:val="20"/>
        </w:rPr>
        <w:t xml:space="preserve"> uplatňovat zásady stanovené v</w:t>
      </w:r>
      <w:r w:rsidR="00A560EB">
        <w:rPr>
          <w:rFonts w:ascii="Arial" w:hAnsi="Arial" w:cs="Arial"/>
          <w:sz w:val="20"/>
          <w:szCs w:val="20"/>
        </w:rPr>
        <w:t xml:space="preserve"> </w:t>
      </w:r>
      <w:r w:rsidR="00A560EB" w:rsidRPr="00A560EB">
        <w:rPr>
          <w:rFonts w:ascii="Arial" w:hAnsi="Arial" w:cs="Arial"/>
          <w:sz w:val="20"/>
          <w:szCs w:val="20"/>
        </w:rPr>
        <w:t>zákoně č. 110/2019 Sb., o zpracování osobních údajů</w:t>
      </w:r>
      <w:r w:rsidRPr="00FB200C">
        <w:rPr>
          <w:rFonts w:ascii="Arial" w:hAnsi="Arial" w:cs="Arial"/>
          <w:sz w:val="20"/>
          <w:szCs w:val="20"/>
        </w:rPr>
        <w:t xml:space="preserve"> </w:t>
      </w:r>
      <w:r w:rsidR="00A560EB">
        <w:rPr>
          <w:rFonts w:ascii="Arial" w:hAnsi="Arial" w:cs="Arial"/>
          <w:sz w:val="20"/>
          <w:szCs w:val="20"/>
        </w:rPr>
        <w:t xml:space="preserve">a v </w:t>
      </w:r>
      <w:r w:rsidRPr="00FB200C">
        <w:rPr>
          <w:rFonts w:ascii="Arial" w:hAnsi="Arial" w:cs="Arial"/>
          <w:sz w:val="20"/>
          <w:szCs w:val="20"/>
        </w:rPr>
        <w:t>nařízení Evropského Parlamentu a Rad</w:t>
      </w:r>
      <w:r w:rsidR="00A560EB">
        <w:rPr>
          <w:rFonts w:ascii="Arial" w:hAnsi="Arial" w:cs="Arial"/>
          <w:sz w:val="20"/>
          <w:szCs w:val="20"/>
        </w:rPr>
        <w:t>y</w:t>
      </w:r>
      <w:r w:rsidRPr="00FB200C">
        <w:rPr>
          <w:rFonts w:ascii="Arial" w:hAnsi="Arial" w:cs="Arial"/>
          <w:sz w:val="20"/>
          <w:szCs w:val="20"/>
        </w:rPr>
        <w:t xml:space="preserve"> (EU) 2016/679 ze dne 27. dubna 2016, o</w:t>
      </w:r>
      <w:r>
        <w:rPr>
          <w:rFonts w:ascii="Arial" w:hAnsi="Arial" w:cs="Arial"/>
          <w:sz w:val="20"/>
          <w:szCs w:val="20"/>
        </w:rPr>
        <w:t> </w:t>
      </w:r>
      <w:r w:rsidRPr="00FB200C">
        <w:rPr>
          <w:rFonts w:ascii="Arial" w:hAnsi="Arial" w:cs="Arial"/>
          <w:sz w:val="20"/>
          <w:szCs w:val="20"/>
        </w:rPr>
        <w:t xml:space="preserve">ochraně fyzických osob v 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w:t>
      </w:r>
      <w:r>
        <w:rPr>
          <w:rFonts w:ascii="Arial" w:hAnsi="Arial" w:cs="Arial"/>
          <w:sz w:val="20"/>
          <w:szCs w:val="20"/>
        </w:rPr>
        <w:t>rámcové dohody</w:t>
      </w:r>
      <w:r w:rsidR="005B1C72" w:rsidRPr="005B1C72">
        <w:rPr>
          <w:rFonts w:ascii="Arial" w:eastAsia="Times New Roman" w:hAnsi="Arial" w:cs="Arial"/>
          <w:sz w:val="20"/>
          <w:szCs w:val="20"/>
          <w:lang w:eastAsia="cs-CZ"/>
        </w:rPr>
        <w:t>.</w:t>
      </w:r>
    </w:p>
    <w:p w14:paraId="6C5CF5F1" w14:textId="77777777" w:rsidR="005B1C72" w:rsidRPr="005B1C72" w:rsidRDefault="005B1C72" w:rsidP="005B1C72">
      <w:pPr>
        <w:pStyle w:val="Odstavecseseznamem"/>
        <w:ind w:left="567" w:hanging="567"/>
        <w:rPr>
          <w:rFonts w:ascii="Arial" w:eastAsia="Times New Roman" w:hAnsi="Arial" w:cs="Arial"/>
          <w:sz w:val="20"/>
          <w:szCs w:val="20"/>
          <w:lang w:eastAsia="cs-CZ"/>
        </w:rPr>
      </w:pPr>
    </w:p>
    <w:p w14:paraId="4553FE76" w14:textId="77777777" w:rsidR="005B1C72" w:rsidRPr="005B1C72" w:rsidRDefault="005B1C72" w:rsidP="00D1587D">
      <w:pPr>
        <w:pStyle w:val="Odstavecseseznamem"/>
        <w:numPr>
          <w:ilvl w:val="1"/>
          <w:numId w:val="10"/>
        </w:numPr>
        <w:ind w:left="567" w:hanging="567"/>
        <w:jc w:val="both"/>
        <w:rPr>
          <w:rFonts w:ascii="Arial" w:eastAsia="Times New Roman" w:hAnsi="Arial" w:cs="Arial"/>
          <w:sz w:val="20"/>
          <w:szCs w:val="20"/>
          <w:lang w:eastAsia="cs-CZ"/>
        </w:rPr>
      </w:pPr>
      <w:r w:rsidRPr="005B1C72">
        <w:rPr>
          <w:rFonts w:ascii="Arial" w:eastAsia="Times New Roman" w:hAnsi="Arial" w:cs="Arial"/>
          <w:sz w:val="20"/>
          <w:szCs w:val="20"/>
          <w:lang w:eastAsia="cs-CZ"/>
        </w:rPr>
        <w:t xml:space="preserve">Smluvní strany se zavazují zajistit, že jejich zaměstnanci a další osoby, které přijdou do styku s osobními údaji v souvislosti s plněním této </w:t>
      </w:r>
      <w:r w:rsidR="008C211F">
        <w:rPr>
          <w:rFonts w:ascii="Arial" w:eastAsia="Times New Roman" w:hAnsi="Arial" w:cs="Arial"/>
          <w:sz w:val="20"/>
          <w:szCs w:val="20"/>
          <w:lang w:eastAsia="cs-CZ"/>
        </w:rPr>
        <w:t>rámcové dohody</w:t>
      </w:r>
      <w:r w:rsidRPr="005B1C72">
        <w:rPr>
          <w:rFonts w:ascii="Arial" w:eastAsia="Times New Roman" w:hAnsi="Arial" w:cs="Arial"/>
          <w:sz w:val="20"/>
          <w:szCs w:val="20"/>
          <w:lang w:eastAsia="cs-CZ"/>
        </w:rPr>
        <w:t xml:space="preserve">, budou zavázáni k mlčenlivosti ve stejném rozsahu, jakou jsou povinností mlčenlivosti zavázány smluvní strany dle této </w:t>
      </w:r>
      <w:r w:rsidR="008C211F">
        <w:rPr>
          <w:rFonts w:ascii="Arial" w:eastAsia="Times New Roman" w:hAnsi="Arial" w:cs="Arial"/>
          <w:sz w:val="20"/>
          <w:szCs w:val="20"/>
          <w:lang w:eastAsia="cs-CZ"/>
        </w:rPr>
        <w:t>rámcové dohody</w:t>
      </w:r>
      <w:r w:rsidRPr="005B1C72">
        <w:rPr>
          <w:rFonts w:ascii="Arial" w:eastAsia="Times New Roman" w:hAnsi="Arial" w:cs="Arial"/>
          <w:sz w:val="20"/>
          <w:szCs w:val="20"/>
          <w:lang w:eastAsia="cs-CZ"/>
        </w:rPr>
        <w:t>.</w:t>
      </w:r>
    </w:p>
    <w:p w14:paraId="4255BB86" w14:textId="77777777" w:rsidR="001916F7" w:rsidRDefault="001916F7" w:rsidP="00D1587D">
      <w:pPr>
        <w:pStyle w:val="rove2"/>
        <w:numPr>
          <w:ilvl w:val="1"/>
          <w:numId w:val="10"/>
        </w:numPr>
        <w:spacing w:line="276" w:lineRule="auto"/>
        <w:ind w:left="567" w:hanging="567"/>
        <w:rPr>
          <w:rFonts w:ascii="Arial" w:hAnsi="Arial" w:cs="Arial"/>
          <w:sz w:val="20"/>
          <w:szCs w:val="20"/>
        </w:rPr>
      </w:pPr>
      <w:r w:rsidRPr="00FB200C">
        <w:rPr>
          <w:rFonts w:ascii="Arial" w:hAnsi="Arial" w:cs="Arial"/>
          <w:sz w:val="20"/>
          <w:szCs w:val="20"/>
        </w:rPr>
        <w:t xml:space="preserve">Za porušení závazku mlčenlivosti dle této </w:t>
      </w:r>
      <w:r w:rsidR="008C211F">
        <w:rPr>
          <w:rFonts w:ascii="Arial" w:hAnsi="Arial" w:cs="Arial"/>
          <w:sz w:val="20"/>
          <w:szCs w:val="20"/>
        </w:rPr>
        <w:t>rámcové dohody</w:t>
      </w:r>
      <w:r w:rsidRPr="00FB200C">
        <w:rPr>
          <w:rFonts w:ascii="Arial" w:hAnsi="Arial" w:cs="Arial"/>
          <w:sz w:val="20"/>
          <w:szCs w:val="20"/>
        </w:rPr>
        <w:t xml:space="preserve"> se nepovažuje poskytnutí osobních údajů třetí straně, které je nezbytné pro plnění </w:t>
      </w:r>
      <w:r w:rsidR="008C211F">
        <w:rPr>
          <w:rFonts w:ascii="Arial" w:hAnsi="Arial" w:cs="Arial"/>
          <w:sz w:val="20"/>
          <w:szCs w:val="20"/>
        </w:rPr>
        <w:t>rámcové dohody</w:t>
      </w:r>
      <w:r w:rsidRPr="00FB200C">
        <w:rPr>
          <w:rFonts w:ascii="Arial" w:hAnsi="Arial" w:cs="Arial"/>
          <w:sz w:val="20"/>
          <w:szCs w:val="20"/>
        </w:rPr>
        <w:t xml:space="preserve"> nebo plnění povinnosti stanovené právním předpisem nebo které bylo učiněno se souhlasem subjektu údajů.</w:t>
      </w:r>
    </w:p>
    <w:p w14:paraId="6E07E888" w14:textId="77777777" w:rsidR="005B1C72" w:rsidRDefault="005B1C72" w:rsidP="00D1587D">
      <w:pPr>
        <w:pStyle w:val="Odstavecseseznamem"/>
        <w:numPr>
          <w:ilvl w:val="1"/>
          <w:numId w:val="10"/>
        </w:numPr>
        <w:ind w:left="567" w:hanging="567"/>
        <w:jc w:val="both"/>
        <w:rPr>
          <w:rFonts w:ascii="Arial" w:eastAsia="Times New Roman" w:hAnsi="Arial" w:cs="Arial"/>
          <w:sz w:val="20"/>
          <w:szCs w:val="20"/>
          <w:lang w:eastAsia="cs-CZ"/>
        </w:rPr>
      </w:pPr>
      <w:r w:rsidRPr="005B1C72">
        <w:rPr>
          <w:rFonts w:ascii="Arial" w:eastAsia="Times New Roman" w:hAnsi="Arial" w:cs="Arial"/>
          <w:sz w:val="20"/>
          <w:szCs w:val="20"/>
          <w:lang w:eastAsia="cs-CZ"/>
        </w:rPr>
        <w:t xml:space="preserve">Postupy a opatření se </w:t>
      </w:r>
      <w:r w:rsidR="00374362">
        <w:rPr>
          <w:rFonts w:ascii="Arial" w:eastAsia="Times New Roman" w:hAnsi="Arial" w:cs="Arial"/>
          <w:sz w:val="20"/>
          <w:szCs w:val="20"/>
          <w:lang w:eastAsia="cs-CZ"/>
        </w:rPr>
        <w:t>kupující</w:t>
      </w:r>
      <w:r w:rsidRPr="005B1C72">
        <w:rPr>
          <w:rFonts w:ascii="Arial" w:eastAsia="Times New Roman" w:hAnsi="Arial" w:cs="Arial"/>
          <w:sz w:val="20"/>
          <w:szCs w:val="20"/>
          <w:lang w:eastAsia="cs-CZ"/>
        </w:rPr>
        <w:t xml:space="preserve"> zavazuje dodržovat po celou dobu trvání skartační lhůty ve smyslu § 2 písm. s) zákona č. 499/2004 Sb. o archivnictví a spisové službě a o změně některých zákonů, ve znění pozdějších předpisů.</w:t>
      </w:r>
    </w:p>
    <w:p w14:paraId="407095FA" w14:textId="77777777" w:rsidR="005B1C72" w:rsidRPr="00BA0093" w:rsidRDefault="005B1C72" w:rsidP="005B1C72">
      <w:pPr>
        <w:numPr>
          <w:ilvl w:val="1"/>
          <w:numId w:val="10"/>
        </w:numPr>
        <w:spacing w:before="120" w:after="120" w:line="264" w:lineRule="auto"/>
        <w:ind w:left="567" w:hanging="567"/>
        <w:jc w:val="both"/>
        <w:rPr>
          <w:rFonts w:ascii="Arial" w:hAnsi="Arial" w:cs="Arial"/>
          <w:sz w:val="20"/>
          <w:szCs w:val="20"/>
        </w:rPr>
      </w:pPr>
      <w:r>
        <w:rPr>
          <w:rFonts w:ascii="Arial" w:hAnsi="Arial" w:cs="Arial"/>
          <w:sz w:val="20"/>
          <w:szCs w:val="20"/>
        </w:rPr>
        <w:t>V případě, že</w:t>
      </w:r>
      <w:r w:rsidRPr="00BA0093">
        <w:rPr>
          <w:rFonts w:ascii="Arial" w:hAnsi="Arial" w:cs="Arial"/>
          <w:sz w:val="20"/>
          <w:szCs w:val="20"/>
        </w:rPr>
        <w:t xml:space="preserve"> druhou smluvní stranou je fyzická osoba, platí také následující:</w:t>
      </w:r>
    </w:p>
    <w:p w14:paraId="3A36794D" w14:textId="77777777" w:rsidR="005B1C72" w:rsidRPr="00BA0093" w:rsidRDefault="00374362" w:rsidP="00D1587D">
      <w:pPr>
        <w:pStyle w:val="Odstavecseseznamem"/>
        <w:numPr>
          <w:ilvl w:val="0"/>
          <w:numId w:val="18"/>
        </w:numPr>
        <w:spacing w:after="0"/>
        <w:ind w:left="567" w:hanging="426"/>
        <w:contextualSpacing w:val="0"/>
        <w:jc w:val="both"/>
        <w:rPr>
          <w:rFonts w:ascii="Arial" w:hAnsi="Arial" w:cs="Arial"/>
          <w:sz w:val="20"/>
          <w:szCs w:val="20"/>
        </w:rPr>
      </w:pPr>
      <w:r>
        <w:rPr>
          <w:rFonts w:ascii="Arial" w:hAnsi="Arial" w:cs="Arial"/>
          <w:sz w:val="20"/>
          <w:szCs w:val="20"/>
        </w:rPr>
        <w:t>kupující</w:t>
      </w:r>
      <w:r w:rsidR="005B1C72" w:rsidRPr="00BA0093">
        <w:rPr>
          <w:rFonts w:ascii="Arial" w:hAnsi="Arial" w:cs="Arial"/>
          <w:sz w:val="20"/>
          <w:szCs w:val="20"/>
        </w:rPr>
        <w:t xml:space="preserve"> jako správce osobních údajů dle zákona č. 110/2019 Sb., o zpracování osobních údajů, a GDPR, tímto informuje druhou smluvní stranu jako subjekt osobních údajů, že jeho údaje uvedené v této </w:t>
      </w:r>
      <w:r w:rsidR="008C211F">
        <w:rPr>
          <w:rFonts w:ascii="Arial" w:hAnsi="Arial" w:cs="Arial"/>
          <w:sz w:val="20"/>
          <w:szCs w:val="20"/>
        </w:rPr>
        <w:t>rámcové dohod</w:t>
      </w:r>
      <w:r w:rsidR="005B1C72" w:rsidRPr="00BA0093">
        <w:rPr>
          <w:rFonts w:ascii="Arial" w:hAnsi="Arial" w:cs="Arial"/>
          <w:sz w:val="20"/>
          <w:szCs w:val="20"/>
        </w:rPr>
        <w:t xml:space="preserve">ě zpracovává pro účely realizace, výkonu práv a povinností dle </w:t>
      </w:r>
      <w:r w:rsidR="008C211F">
        <w:rPr>
          <w:rFonts w:ascii="Arial" w:hAnsi="Arial" w:cs="Arial"/>
          <w:sz w:val="20"/>
          <w:szCs w:val="20"/>
        </w:rPr>
        <w:t>rámcové dohody</w:t>
      </w:r>
      <w:r w:rsidR="005B1C72" w:rsidRPr="00BA0093">
        <w:rPr>
          <w:rFonts w:ascii="Arial" w:hAnsi="Arial" w:cs="Arial"/>
          <w:sz w:val="20"/>
          <w:szCs w:val="20"/>
        </w:rPr>
        <w:t xml:space="preserve">. </w:t>
      </w:r>
    </w:p>
    <w:p w14:paraId="56D864E0" w14:textId="25DC5BB2" w:rsidR="005B1C72" w:rsidRDefault="005B1C72" w:rsidP="00D1587D">
      <w:pPr>
        <w:pStyle w:val="Odstavecseseznamem"/>
        <w:numPr>
          <w:ilvl w:val="0"/>
          <w:numId w:val="18"/>
        </w:numPr>
        <w:spacing w:after="0"/>
        <w:ind w:left="567" w:hanging="426"/>
        <w:contextualSpacing w:val="0"/>
        <w:jc w:val="both"/>
        <w:rPr>
          <w:rStyle w:val="Hypertextovodkaz"/>
          <w:rFonts w:cs="Arial"/>
        </w:rPr>
      </w:pPr>
      <w:r w:rsidRPr="00BA0093">
        <w:rPr>
          <w:rFonts w:ascii="Arial" w:hAnsi="Arial" w:cs="Arial"/>
          <w:sz w:val="20"/>
          <w:szCs w:val="20"/>
        </w:rPr>
        <w:t xml:space="preserve">Uvedený subjekt osobních údajů si je vědom svého práva přístupu ke svým osobním údajům, práva na opravu osobních údajů, jakož i dalších práv vyplývajících z výše uvedené legislativy. Další informace je možné nalézt </w:t>
      </w:r>
      <w:r>
        <w:rPr>
          <w:rFonts w:ascii="Arial" w:hAnsi="Arial" w:cs="Arial"/>
          <w:sz w:val="20"/>
          <w:szCs w:val="20"/>
        </w:rPr>
        <w:t xml:space="preserve">na internetových stránkách </w:t>
      </w:r>
      <w:r w:rsidR="00A560EB">
        <w:rPr>
          <w:rFonts w:ascii="Arial" w:hAnsi="Arial" w:cs="Arial"/>
          <w:sz w:val="20"/>
          <w:szCs w:val="20"/>
        </w:rPr>
        <w:t>kupujícího</w:t>
      </w:r>
      <w:r w:rsidRPr="00BA0093">
        <w:rPr>
          <w:rFonts w:ascii="Arial" w:hAnsi="Arial" w:cs="Arial"/>
          <w:sz w:val="20"/>
          <w:szCs w:val="20"/>
        </w:rPr>
        <w:t xml:space="preserve">: </w:t>
      </w:r>
      <w:hyperlink r:id="rId12" w:history="1">
        <w:r w:rsidRPr="002825FA">
          <w:rPr>
            <w:rStyle w:val="Hypertextovodkaz"/>
            <w:rFonts w:ascii="Arial" w:hAnsi="Arial" w:cs="Arial"/>
            <w:sz w:val="20"/>
          </w:rPr>
          <w:t>http://www.suspk.eu/o-nas-a/informace-ohledne-gdpr/</w:t>
        </w:r>
      </w:hyperlink>
      <w:r>
        <w:rPr>
          <w:rStyle w:val="Hypertextovodkaz"/>
          <w:rFonts w:cs="Arial"/>
        </w:rPr>
        <w:t>.</w:t>
      </w:r>
    </w:p>
    <w:p w14:paraId="46A2C06A" w14:textId="77777777" w:rsidR="005B1C72" w:rsidRPr="002825FA" w:rsidRDefault="005B1C72" w:rsidP="005B1C72">
      <w:pPr>
        <w:pStyle w:val="Odstavecseseznamem"/>
        <w:spacing w:after="0" w:line="240" w:lineRule="auto"/>
        <w:ind w:left="567"/>
        <w:contextualSpacing w:val="0"/>
        <w:jc w:val="both"/>
        <w:rPr>
          <w:rStyle w:val="Hypertextovodkaz"/>
          <w:rFonts w:cs="Arial"/>
        </w:rPr>
      </w:pPr>
    </w:p>
    <w:p w14:paraId="6CBC7095" w14:textId="77777777" w:rsidR="001916F7" w:rsidRPr="005B1C72" w:rsidRDefault="005B1C72" w:rsidP="004E2410">
      <w:pPr>
        <w:pStyle w:val="Odstavecseseznamem"/>
        <w:numPr>
          <w:ilvl w:val="1"/>
          <w:numId w:val="10"/>
        </w:numPr>
        <w:ind w:left="567" w:hanging="567"/>
        <w:rPr>
          <w:rFonts w:ascii="Arial" w:eastAsia="Times New Roman" w:hAnsi="Arial" w:cs="Arial"/>
          <w:sz w:val="20"/>
          <w:szCs w:val="20"/>
          <w:lang w:eastAsia="cs-CZ"/>
        </w:rPr>
      </w:pPr>
      <w:r w:rsidRPr="005B1C72">
        <w:rPr>
          <w:rFonts w:ascii="Arial" w:eastAsia="Times New Roman" w:hAnsi="Arial" w:cs="Arial"/>
          <w:sz w:val="20"/>
          <w:szCs w:val="20"/>
          <w:lang w:eastAsia="cs-CZ"/>
        </w:rPr>
        <w:t>Smluvní strany se zavazují, že při správě a zpracování osobních údajů budou dále postupovat v souladu s aktuální platnou a účinnou legislativou.</w:t>
      </w:r>
    </w:p>
    <w:p w14:paraId="1437E850" w14:textId="77777777" w:rsidR="00E72758" w:rsidRPr="00BB3E84" w:rsidRDefault="00E72758" w:rsidP="00BB3E84">
      <w:pPr>
        <w:pStyle w:val="rove1"/>
        <w:keepNext/>
        <w:numPr>
          <w:ilvl w:val="0"/>
          <w:numId w:val="10"/>
        </w:numPr>
        <w:spacing w:before="240" w:after="0" w:line="360" w:lineRule="auto"/>
        <w:ind w:left="584" w:hanging="584"/>
        <w:jc w:val="both"/>
        <w:rPr>
          <w:rFonts w:ascii="Arial" w:hAnsi="Arial" w:cs="Arial"/>
          <w:kern w:val="32"/>
          <w:sz w:val="20"/>
          <w:szCs w:val="20"/>
        </w:rPr>
      </w:pPr>
      <w:r w:rsidRPr="00BB3E84">
        <w:rPr>
          <w:rFonts w:ascii="Arial" w:hAnsi="Arial" w:cs="Arial"/>
          <w:kern w:val="32"/>
          <w:sz w:val="20"/>
          <w:szCs w:val="20"/>
        </w:rPr>
        <w:t xml:space="preserve">Doba trvání </w:t>
      </w:r>
      <w:r w:rsidR="008C211F">
        <w:rPr>
          <w:rFonts w:ascii="Arial" w:hAnsi="Arial" w:cs="Arial"/>
          <w:kern w:val="32"/>
          <w:sz w:val="20"/>
          <w:szCs w:val="20"/>
        </w:rPr>
        <w:t>rámcové dohody</w:t>
      </w:r>
    </w:p>
    <w:p w14:paraId="52CD86C8" w14:textId="439C0EA4" w:rsidR="001638E3" w:rsidRPr="00447C4D" w:rsidRDefault="001638E3" w:rsidP="001638E3">
      <w:pPr>
        <w:pStyle w:val="rove2"/>
        <w:numPr>
          <w:ilvl w:val="1"/>
          <w:numId w:val="10"/>
        </w:numPr>
        <w:spacing w:line="276" w:lineRule="auto"/>
        <w:ind w:left="567" w:hanging="567"/>
        <w:rPr>
          <w:rFonts w:ascii="Arial" w:eastAsia="Arial" w:hAnsi="Arial" w:cs="Arial"/>
          <w:sz w:val="20"/>
          <w:szCs w:val="20"/>
        </w:rPr>
      </w:pPr>
      <w:r w:rsidRPr="00447C4D">
        <w:rPr>
          <w:rFonts w:ascii="Arial" w:eastAsia="Arial" w:hAnsi="Arial" w:cs="Arial"/>
          <w:sz w:val="20"/>
          <w:szCs w:val="20"/>
        </w:rPr>
        <w:t xml:space="preserve">Účinnost této rámcové dohody se sjednává na dobu určitou, a to od </w:t>
      </w:r>
      <w:r>
        <w:rPr>
          <w:rFonts w:ascii="Arial" w:eastAsia="Arial" w:hAnsi="Arial" w:cs="Arial"/>
          <w:sz w:val="20"/>
          <w:szCs w:val="20"/>
        </w:rPr>
        <w:t>0</w:t>
      </w:r>
      <w:r w:rsidRPr="00447C4D">
        <w:rPr>
          <w:rFonts w:ascii="Arial" w:eastAsia="Arial" w:hAnsi="Arial" w:cs="Arial"/>
          <w:sz w:val="20"/>
          <w:szCs w:val="20"/>
        </w:rPr>
        <w:t>1.</w:t>
      </w:r>
      <w:r>
        <w:rPr>
          <w:rFonts w:ascii="Arial" w:eastAsia="Arial" w:hAnsi="Arial" w:cs="Arial"/>
          <w:sz w:val="20"/>
          <w:szCs w:val="20"/>
        </w:rPr>
        <w:t xml:space="preserve"> </w:t>
      </w:r>
      <w:r w:rsidRPr="00447C4D">
        <w:rPr>
          <w:rFonts w:ascii="Arial" w:eastAsia="Arial" w:hAnsi="Arial" w:cs="Arial"/>
          <w:sz w:val="20"/>
          <w:szCs w:val="20"/>
        </w:rPr>
        <w:t>11.</w:t>
      </w:r>
      <w:r>
        <w:rPr>
          <w:rFonts w:ascii="Arial" w:eastAsia="Arial" w:hAnsi="Arial" w:cs="Arial"/>
          <w:sz w:val="20"/>
          <w:szCs w:val="20"/>
        </w:rPr>
        <w:t xml:space="preserve"> </w:t>
      </w:r>
      <w:r w:rsidRPr="00447C4D">
        <w:rPr>
          <w:rFonts w:ascii="Arial" w:eastAsia="Arial" w:hAnsi="Arial" w:cs="Arial"/>
          <w:sz w:val="20"/>
          <w:szCs w:val="20"/>
        </w:rPr>
        <w:t xml:space="preserve">2021  do </w:t>
      </w:r>
      <w:r>
        <w:rPr>
          <w:rFonts w:ascii="Arial" w:eastAsia="Arial" w:hAnsi="Arial" w:cs="Arial"/>
          <w:sz w:val="20"/>
          <w:szCs w:val="20"/>
        </w:rPr>
        <w:t>3</w:t>
      </w:r>
      <w:r w:rsidRPr="00447C4D">
        <w:rPr>
          <w:rFonts w:ascii="Arial" w:eastAsia="Arial" w:hAnsi="Arial" w:cs="Arial"/>
          <w:sz w:val="20"/>
          <w:szCs w:val="20"/>
        </w:rPr>
        <w:t>1.</w:t>
      </w:r>
      <w:r>
        <w:rPr>
          <w:rFonts w:ascii="Arial" w:eastAsia="Arial" w:hAnsi="Arial" w:cs="Arial"/>
          <w:sz w:val="20"/>
          <w:szCs w:val="20"/>
        </w:rPr>
        <w:t xml:space="preserve"> </w:t>
      </w:r>
      <w:r w:rsidRPr="00447C4D">
        <w:rPr>
          <w:rFonts w:ascii="Arial" w:eastAsia="Arial" w:hAnsi="Arial" w:cs="Arial"/>
          <w:sz w:val="20"/>
          <w:szCs w:val="20"/>
        </w:rPr>
        <w:t>1</w:t>
      </w:r>
      <w:r>
        <w:rPr>
          <w:rFonts w:ascii="Arial" w:eastAsia="Arial" w:hAnsi="Arial" w:cs="Arial"/>
          <w:sz w:val="20"/>
          <w:szCs w:val="20"/>
        </w:rPr>
        <w:t>0</w:t>
      </w:r>
      <w:r w:rsidRPr="00447C4D">
        <w:rPr>
          <w:rFonts w:ascii="Arial" w:eastAsia="Arial" w:hAnsi="Arial" w:cs="Arial"/>
          <w:sz w:val="20"/>
          <w:szCs w:val="20"/>
        </w:rPr>
        <w:t>.</w:t>
      </w:r>
      <w:r>
        <w:rPr>
          <w:rFonts w:ascii="Arial" w:eastAsia="Arial" w:hAnsi="Arial" w:cs="Arial"/>
          <w:sz w:val="20"/>
          <w:szCs w:val="20"/>
        </w:rPr>
        <w:t xml:space="preserve"> </w:t>
      </w:r>
      <w:r w:rsidRPr="00447C4D">
        <w:rPr>
          <w:rFonts w:ascii="Arial" w:eastAsia="Arial" w:hAnsi="Arial" w:cs="Arial"/>
          <w:sz w:val="20"/>
          <w:szCs w:val="20"/>
        </w:rPr>
        <w:t>2022 nebo do okamžiku</w:t>
      </w:r>
      <w:r w:rsidR="00EC651E">
        <w:rPr>
          <w:rFonts w:ascii="Arial" w:eastAsia="Arial" w:hAnsi="Arial" w:cs="Arial"/>
          <w:sz w:val="20"/>
          <w:szCs w:val="20"/>
        </w:rPr>
        <w:t>,</w:t>
      </w:r>
      <w:r w:rsidRPr="00447C4D">
        <w:rPr>
          <w:rFonts w:ascii="Arial" w:eastAsia="Arial" w:hAnsi="Arial" w:cs="Arial"/>
          <w:sz w:val="20"/>
          <w:szCs w:val="20"/>
        </w:rPr>
        <w:t xml:space="preserve"> kdy </w:t>
      </w:r>
      <w:r>
        <w:rPr>
          <w:rFonts w:ascii="Arial" w:eastAsia="Arial" w:hAnsi="Arial" w:cs="Arial"/>
          <w:sz w:val="20"/>
          <w:szCs w:val="20"/>
        </w:rPr>
        <w:t xml:space="preserve">celkové </w:t>
      </w:r>
      <w:r w:rsidRPr="00561FAF">
        <w:rPr>
          <w:rFonts w:ascii="Arial" w:eastAsia="Arial" w:hAnsi="Arial" w:cs="Arial"/>
          <w:sz w:val="20"/>
          <w:szCs w:val="20"/>
        </w:rPr>
        <w:t xml:space="preserve">množství odběru posypové soli </w:t>
      </w:r>
      <w:r>
        <w:rPr>
          <w:rFonts w:ascii="Arial" w:eastAsia="Arial" w:hAnsi="Arial" w:cs="Arial"/>
          <w:sz w:val="20"/>
          <w:szCs w:val="20"/>
        </w:rPr>
        <w:t>dosáhne</w:t>
      </w:r>
      <w:r w:rsidRPr="00561FAF">
        <w:rPr>
          <w:rFonts w:ascii="Arial" w:eastAsia="Arial" w:hAnsi="Arial" w:cs="Arial"/>
          <w:sz w:val="20"/>
          <w:szCs w:val="20"/>
        </w:rPr>
        <w:t xml:space="preserve"> 35</w:t>
      </w:r>
      <w:r w:rsidR="00C01BDA">
        <w:rPr>
          <w:rFonts w:ascii="Arial" w:eastAsia="Arial" w:hAnsi="Arial" w:cs="Arial"/>
          <w:sz w:val="20"/>
          <w:szCs w:val="20"/>
        </w:rPr>
        <w:t xml:space="preserve"> </w:t>
      </w:r>
      <w:r w:rsidRPr="00561FAF">
        <w:rPr>
          <w:rFonts w:ascii="Arial" w:eastAsia="Arial" w:hAnsi="Arial" w:cs="Arial"/>
          <w:sz w:val="20"/>
          <w:szCs w:val="20"/>
        </w:rPr>
        <w:t>000 tun</w:t>
      </w:r>
      <w:r>
        <w:rPr>
          <w:rFonts w:ascii="Arial" w:eastAsia="Arial" w:hAnsi="Arial" w:cs="Arial"/>
          <w:sz w:val="20"/>
          <w:szCs w:val="20"/>
        </w:rPr>
        <w:t>.</w:t>
      </w:r>
    </w:p>
    <w:p w14:paraId="31B87EFF" w14:textId="18BEED6A" w:rsidR="001638E3" w:rsidRPr="00447C4D" w:rsidRDefault="001638E3" w:rsidP="001638E3">
      <w:pPr>
        <w:pStyle w:val="rove2"/>
        <w:numPr>
          <w:ilvl w:val="1"/>
          <w:numId w:val="10"/>
        </w:numPr>
        <w:spacing w:before="120" w:line="276" w:lineRule="auto"/>
        <w:ind w:left="567" w:hanging="567"/>
        <w:rPr>
          <w:rFonts w:ascii="Arial" w:eastAsia="Arial" w:hAnsi="Arial" w:cs="Arial"/>
          <w:sz w:val="20"/>
          <w:szCs w:val="20"/>
        </w:rPr>
      </w:pPr>
      <w:r w:rsidRPr="00447C4D">
        <w:rPr>
          <w:rFonts w:ascii="Arial" w:eastAsia="Arial" w:hAnsi="Arial" w:cs="Arial"/>
          <w:sz w:val="20"/>
          <w:szCs w:val="20"/>
        </w:rPr>
        <w:t>Prodávající nesmí uzavřít s kupujícím jednotli</w:t>
      </w:r>
      <w:r>
        <w:rPr>
          <w:rFonts w:ascii="Arial" w:eastAsia="Arial" w:hAnsi="Arial" w:cs="Arial"/>
          <w:sz w:val="20"/>
          <w:szCs w:val="20"/>
        </w:rPr>
        <w:t xml:space="preserve">vou kupní smlouvu v případě </w:t>
      </w:r>
      <w:r w:rsidRPr="00447C4D">
        <w:rPr>
          <w:rFonts w:ascii="Arial" w:eastAsia="Arial" w:hAnsi="Arial" w:cs="Arial"/>
          <w:sz w:val="20"/>
          <w:szCs w:val="20"/>
        </w:rPr>
        <w:t>o</w:t>
      </w:r>
      <w:r>
        <w:rPr>
          <w:rFonts w:ascii="Arial" w:eastAsia="Arial" w:hAnsi="Arial" w:cs="Arial"/>
          <w:sz w:val="20"/>
          <w:szCs w:val="20"/>
        </w:rPr>
        <w:t>d</w:t>
      </w:r>
      <w:r w:rsidRPr="00447C4D">
        <w:rPr>
          <w:rFonts w:ascii="Arial" w:eastAsia="Arial" w:hAnsi="Arial" w:cs="Arial"/>
          <w:sz w:val="20"/>
          <w:szCs w:val="20"/>
        </w:rPr>
        <w:t xml:space="preserve"> okamžiku</w:t>
      </w:r>
      <w:r>
        <w:rPr>
          <w:rFonts w:ascii="Arial" w:eastAsia="Arial" w:hAnsi="Arial" w:cs="Arial"/>
          <w:sz w:val="20"/>
          <w:szCs w:val="20"/>
        </w:rPr>
        <w:t>,</w:t>
      </w:r>
      <w:r w:rsidRPr="00447C4D">
        <w:rPr>
          <w:rFonts w:ascii="Arial" w:eastAsia="Arial" w:hAnsi="Arial" w:cs="Arial"/>
          <w:sz w:val="20"/>
          <w:szCs w:val="20"/>
        </w:rPr>
        <w:t xml:space="preserve"> kdy </w:t>
      </w:r>
      <w:r>
        <w:rPr>
          <w:rFonts w:ascii="Arial" w:eastAsia="Arial" w:hAnsi="Arial" w:cs="Arial"/>
          <w:sz w:val="20"/>
          <w:szCs w:val="20"/>
        </w:rPr>
        <w:t xml:space="preserve">celkové </w:t>
      </w:r>
      <w:r w:rsidRPr="00561FAF">
        <w:rPr>
          <w:rFonts w:ascii="Arial" w:eastAsia="Arial" w:hAnsi="Arial" w:cs="Arial"/>
          <w:sz w:val="20"/>
          <w:szCs w:val="20"/>
        </w:rPr>
        <w:t xml:space="preserve">množství odběru posypové soli </w:t>
      </w:r>
      <w:r>
        <w:rPr>
          <w:rFonts w:ascii="Arial" w:eastAsia="Arial" w:hAnsi="Arial" w:cs="Arial"/>
          <w:sz w:val="20"/>
          <w:szCs w:val="20"/>
        </w:rPr>
        <w:t>dosáhne</w:t>
      </w:r>
      <w:r w:rsidRPr="00561FAF">
        <w:rPr>
          <w:rFonts w:ascii="Arial" w:eastAsia="Arial" w:hAnsi="Arial" w:cs="Arial"/>
          <w:sz w:val="20"/>
          <w:szCs w:val="20"/>
        </w:rPr>
        <w:t xml:space="preserve"> 35</w:t>
      </w:r>
      <w:r w:rsidR="00C01BDA">
        <w:rPr>
          <w:rFonts w:ascii="Arial" w:eastAsia="Arial" w:hAnsi="Arial" w:cs="Arial"/>
          <w:sz w:val="20"/>
          <w:szCs w:val="20"/>
        </w:rPr>
        <w:t xml:space="preserve"> </w:t>
      </w:r>
      <w:r w:rsidRPr="00561FAF">
        <w:rPr>
          <w:rFonts w:ascii="Arial" w:eastAsia="Arial" w:hAnsi="Arial" w:cs="Arial"/>
          <w:sz w:val="20"/>
          <w:szCs w:val="20"/>
        </w:rPr>
        <w:t>000 tun</w:t>
      </w:r>
      <w:r w:rsidRPr="00447C4D">
        <w:rPr>
          <w:rFonts w:ascii="Arial" w:eastAsia="Arial" w:hAnsi="Arial" w:cs="Arial"/>
          <w:sz w:val="20"/>
          <w:szCs w:val="20"/>
        </w:rPr>
        <w:t>.</w:t>
      </w:r>
    </w:p>
    <w:p w14:paraId="0DECDC66" w14:textId="4B389597" w:rsidR="001638E3" w:rsidRPr="00447C4D" w:rsidRDefault="001638E3" w:rsidP="001638E3">
      <w:pPr>
        <w:pStyle w:val="rove2"/>
        <w:numPr>
          <w:ilvl w:val="1"/>
          <w:numId w:val="10"/>
        </w:numPr>
        <w:spacing w:before="120" w:line="276" w:lineRule="auto"/>
        <w:ind w:left="567" w:hanging="567"/>
        <w:rPr>
          <w:rFonts w:ascii="Arial" w:eastAsia="Arial" w:hAnsi="Arial" w:cs="Arial"/>
          <w:sz w:val="20"/>
          <w:szCs w:val="20"/>
        </w:rPr>
      </w:pPr>
      <w:r w:rsidRPr="00447C4D">
        <w:rPr>
          <w:rFonts w:ascii="Arial" w:eastAsia="Arial" w:hAnsi="Arial" w:cs="Arial"/>
          <w:sz w:val="20"/>
          <w:szCs w:val="20"/>
        </w:rPr>
        <w:t>O naplnění limitu</w:t>
      </w:r>
      <w:r>
        <w:rPr>
          <w:rFonts w:ascii="Arial" w:eastAsia="Arial" w:hAnsi="Arial" w:cs="Arial"/>
          <w:sz w:val="20"/>
          <w:szCs w:val="20"/>
        </w:rPr>
        <w:t xml:space="preserve">, </w:t>
      </w:r>
      <w:r w:rsidRPr="00447C4D">
        <w:rPr>
          <w:rFonts w:ascii="Arial" w:eastAsia="Arial" w:hAnsi="Arial" w:cs="Arial"/>
          <w:sz w:val="20"/>
          <w:szCs w:val="20"/>
        </w:rPr>
        <w:t xml:space="preserve">kdy </w:t>
      </w:r>
      <w:r>
        <w:rPr>
          <w:rFonts w:ascii="Arial" w:eastAsia="Arial" w:hAnsi="Arial" w:cs="Arial"/>
          <w:sz w:val="20"/>
          <w:szCs w:val="20"/>
        </w:rPr>
        <w:t xml:space="preserve">celkové </w:t>
      </w:r>
      <w:r w:rsidRPr="00561FAF">
        <w:rPr>
          <w:rFonts w:ascii="Arial" w:eastAsia="Arial" w:hAnsi="Arial" w:cs="Arial"/>
          <w:sz w:val="20"/>
          <w:szCs w:val="20"/>
        </w:rPr>
        <w:t xml:space="preserve">množství odběru posypové soli </w:t>
      </w:r>
      <w:r>
        <w:rPr>
          <w:rFonts w:ascii="Arial" w:eastAsia="Arial" w:hAnsi="Arial" w:cs="Arial"/>
          <w:sz w:val="20"/>
          <w:szCs w:val="20"/>
        </w:rPr>
        <w:t>dosáhne</w:t>
      </w:r>
      <w:r w:rsidRPr="00561FAF">
        <w:rPr>
          <w:rFonts w:ascii="Arial" w:eastAsia="Arial" w:hAnsi="Arial" w:cs="Arial"/>
          <w:sz w:val="20"/>
          <w:szCs w:val="20"/>
        </w:rPr>
        <w:t xml:space="preserve"> 35</w:t>
      </w:r>
      <w:r w:rsidR="00C01BDA">
        <w:rPr>
          <w:rFonts w:ascii="Arial" w:eastAsia="Arial" w:hAnsi="Arial" w:cs="Arial"/>
          <w:sz w:val="20"/>
          <w:szCs w:val="20"/>
        </w:rPr>
        <w:t xml:space="preserve"> </w:t>
      </w:r>
      <w:r w:rsidRPr="00561FAF">
        <w:rPr>
          <w:rFonts w:ascii="Arial" w:eastAsia="Arial" w:hAnsi="Arial" w:cs="Arial"/>
          <w:sz w:val="20"/>
          <w:szCs w:val="20"/>
        </w:rPr>
        <w:t>000 tun</w:t>
      </w:r>
      <w:r w:rsidR="005538E5">
        <w:rPr>
          <w:rFonts w:ascii="Arial" w:eastAsia="Arial" w:hAnsi="Arial" w:cs="Arial"/>
          <w:sz w:val="20"/>
          <w:szCs w:val="20"/>
        </w:rPr>
        <w:t>,</w:t>
      </w:r>
      <w:r w:rsidRPr="00447C4D">
        <w:rPr>
          <w:rFonts w:ascii="Arial" w:eastAsia="Arial" w:hAnsi="Arial" w:cs="Arial"/>
          <w:sz w:val="20"/>
          <w:szCs w:val="20"/>
        </w:rPr>
        <w:t xml:space="preserve"> prodávající kupujícího vyrozumí.</w:t>
      </w:r>
    </w:p>
    <w:p w14:paraId="2D3FB74B" w14:textId="4D16F66B" w:rsidR="00F14EA9" w:rsidRPr="00447C4D" w:rsidRDefault="00F14EA9" w:rsidP="00744F0E">
      <w:pPr>
        <w:pStyle w:val="rove2"/>
        <w:numPr>
          <w:ilvl w:val="1"/>
          <w:numId w:val="10"/>
        </w:numPr>
        <w:spacing w:before="120" w:line="276" w:lineRule="auto"/>
        <w:ind w:left="567" w:hanging="567"/>
        <w:rPr>
          <w:rFonts w:ascii="Arial" w:eastAsia="Arial" w:hAnsi="Arial" w:cs="Arial"/>
          <w:sz w:val="20"/>
          <w:szCs w:val="20"/>
        </w:rPr>
      </w:pPr>
      <w:r w:rsidRPr="00447C4D">
        <w:rPr>
          <w:rFonts w:ascii="Arial" w:eastAsia="Arial" w:hAnsi="Arial" w:cs="Arial"/>
          <w:sz w:val="20"/>
          <w:szCs w:val="20"/>
        </w:rPr>
        <w:t xml:space="preserve">Prodávající současně bere na vědomí, že jednotlivá kupní smlouva uzavřená na základě této </w:t>
      </w:r>
      <w:r w:rsidR="008C211F" w:rsidRPr="00447C4D">
        <w:rPr>
          <w:rFonts w:ascii="Arial" w:eastAsia="Arial" w:hAnsi="Arial" w:cs="Arial"/>
          <w:sz w:val="20"/>
          <w:szCs w:val="20"/>
        </w:rPr>
        <w:t>rámcové dohody</w:t>
      </w:r>
      <w:r w:rsidRPr="00447C4D">
        <w:rPr>
          <w:rFonts w:ascii="Arial" w:eastAsia="Arial" w:hAnsi="Arial" w:cs="Arial"/>
          <w:sz w:val="20"/>
          <w:szCs w:val="20"/>
        </w:rPr>
        <w:t xml:space="preserve"> obsahuje obdobné ustanovení o nemožnosti dodat kupujícímu ze strany </w:t>
      </w:r>
      <w:r w:rsidRPr="00447C4D">
        <w:rPr>
          <w:rFonts w:ascii="Arial" w:eastAsia="Arial" w:hAnsi="Arial" w:cs="Arial"/>
          <w:sz w:val="20"/>
          <w:szCs w:val="20"/>
        </w:rPr>
        <w:lastRenderedPageBreak/>
        <w:t xml:space="preserve">prodávajícího větší množství plnění, než je sjednáno v jednotlivé kupní smlouvě (viz </w:t>
      </w:r>
      <w:r w:rsidR="00864732">
        <w:rPr>
          <w:rFonts w:ascii="Arial" w:eastAsia="Arial" w:hAnsi="Arial" w:cs="Arial"/>
          <w:sz w:val="20"/>
          <w:szCs w:val="20"/>
        </w:rPr>
        <w:t>čl. 2. odst. 2.3.</w:t>
      </w:r>
      <w:r w:rsidRPr="00447C4D">
        <w:rPr>
          <w:rFonts w:ascii="Arial" w:eastAsia="Arial" w:hAnsi="Arial" w:cs="Arial"/>
          <w:sz w:val="20"/>
          <w:szCs w:val="20"/>
        </w:rPr>
        <w:t xml:space="preserve"> </w:t>
      </w:r>
      <w:r w:rsidR="001346CB">
        <w:rPr>
          <w:rFonts w:ascii="Arial" w:eastAsia="Arial" w:hAnsi="Arial" w:cs="Arial"/>
          <w:sz w:val="20"/>
          <w:szCs w:val="20"/>
        </w:rPr>
        <w:t>jednotlivé kupní smlouvy</w:t>
      </w:r>
      <w:r w:rsidRPr="00447C4D">
        <w:rPr>
          <w:rFonts w:ascii="Arial" w:eastAsia="Arial" w:hAnsi="Arial" w:cs="Arial"/>
          <w:sz w:val="20"/>
          <w:szCs w:val="20"/>
        </w:rPr>
        <w:t>).</w:t>
      </w:r>
    </w:p>
    <w:p w14:paraId="00677C0F" w14:textId="464F8FD4" w:rsidR="009B02C1" w:rsidRPr="00447C4D" w:rsidRDefault="001B750C" w:rsidP="00744F0E">
      <w:pPr>
        <w:pStyle w:val="rove2"/>
        <w:numPr>
          <w:ilvl w:val="1"/>
          <w:numId w:val="10"/>
        </w:numPr>
        <w:spacing w:before="120" w:line="276" w:lineRule="auto"/>
        <w:ind w:left="567" w:hanging="567"/>
        <w:rPr>
          <w:rFonts w:ascii="Arial" w:eastAsia="Arial" w:hAnsi="Arial" w:cs="Arial"/>
          <w:sz w:val="20"/>
          <w:szCs w:val="20"/>
        </w:rPr>
      </w:pPr>
      <w:r>
        <w:rPr>
          <w:rFonts w:ascii="Arial" w:eastAsia="Arial" w:hAnsi="Arial" w:cs="Arial"/>
          <w:sz w:val="20"/>
          <w:szCs w:val="20"/>
        </w:rPr>
        <w:t>K</w:t>
      </w:r>
      <w:r w:rsidR="009B02C1" w:rsidRPr="00447C4D">
        <w:rPr>
          <w:rFonts w:ascii="Arial" w:eastAsia="Arial" w:hAnsi="Arial" w:cs="Arial"/>
          <w:sz w:val="20"/>
          <w:szCs w:val="20"/>
        </w:rPr>
        <w:t xml:space="preserve">upující je oprávněn od této </w:t>
      </w:r>
      <w:r w:rsidR="00A560EB">
        <w:rPr>
          <w:rFonts w:ascii="Arial" w:eastAsia="Arial" w:hAnsi="Arial" w:cs="Arial"/>
          <w:sz w:val="20"/>
          <w:szCs w:val="20"/>
        </w:rPr>
        <w:t>rámcové dohody</w:t>
      </w:r>
      <w:r w:rsidR="00A560EB" w:rsidRPr="00447C4D">
        <w:rPr>
          <w:rFonts w:ascii="Arial" w:eastAsia="Arial" w:hAnsi="Arial" w:cs="Arial"/>
          <w:sz w:val="20"/>
          <w:szCs w:val="20"/>
        </w:rPr>
        <w:t xml:space="preserve"> </w:t>
      </w:r>
      <w:r w:rsidR="009B02C1" w:rsidRPr="00447C4D">
        <w:rPr>
          <w:rFonts w:ascii="Arial" w:eastAsia="Arial" w:hAnsi="Arial" w:cs="Arial"/>
          <w:sz w:val="20"/>
          <w:szCs w:val="20"/>
        </w:rPr>
        <w:t>odstoupit ve vztahu k prodávajícímu, který:</w:t>
      </w:r>
    </w:p>
    <w:p w14:paraId="1D0F0DB0" w14:textId="754D89FC" w:rsidR="009B02C1" w:rsidRPr="00447C4D" w:rsidRDefault="006A311D" w:rsidP="00AD52D0">
      <w:pPr>
        <w:pStyle w:val="rove2"/>
        <w:numPr>
          <w:ilvl w:val="0"/>
          <w:numId w:val="26"/>
        </w:numPr>
        <w:spacing w:before="120" w:line="276" w:lineRule="auto"/>
        <w:rPr>
          <w:rFonts w:ascii="Arial" w:eastAsia="Arial" w:hAnsi="Arial" w:cs="Arial"/>
          <w:sz w:val="20"/>
          <w:szCs w:val="20"/>
        </w:rPr>
      </w:pPr>
      <w:r w:rsidRPr="00447C4D">
        <w:rPr>
          <w:rFonts w:ascii="Arial" w:eastAsia="Arial" w:hAnsi="Arial" w:cs="Arial"/>
          <w:sz w:val="20"/>
          <w:szCs w:val="20"/>
        </w:rPr>
        <w:t xml:space="preserve">poruší povinnost dle této </w:t>
      </w:r>
      <w:r w:rsidR="00A560EB">
        <w:rPr>
          <w:rFonts w:ascii="Arial" w:eastAsia="Arial" w:hAnsi="Arial" w:cs="Arial"/>
          <w:sz w:val="20"/>
          <w:szCs w:val="20"/>
        </w:rPr>
        <w:t>rámcové dohody</w:t>
      </w:r>
      <w:r w:rsidRPr="00447C4D">
        <w:rPr>
          <w:rFonts w:ascii="Arial" w:eastAsia="Arial" w:hAnsi="Arial" w:cs="Arial"/>
          <w:sz w:val="20"/>
          <w:szCs w:val="20"/>
        </w:rPr>
        <w:t>;</w:t>
      </w:r>
    </w:p>
    <w:p w14:paraId="658CE24B" w14:textId="77777777" w:rsidR="006A311D" w:rsidRPr="00447C4D" w:rsidRDefault="006A311D" w:rsidP="00AD52D0">
      <w:pPr>
        <w:pStyle w:val="rove2"/>
        <w:numPr>
          <w:ilvl w:val="0"/>
          <w:numId w:val="26"/>
        </w:numPr>
        <w:spacing w:before="120" w:line="276" w:lineRule="auto"/>
        <w:rPr>
          <w:rFonts w:ascii="Arial" w:eastAsia="Arial" w:hAnsi="Arial" w:cs="Arial"/>
          <w:sz w:val="20"/>
          <w:szCs w:val="20"/>
        </w:rPr>
      </w:pPr>
      <w:r w:rsidRPr="00447C4D">
        <w:rPr>
          <w:rFonts w:ascii="Arial" w:eastAsia="Arial" w:hAnsi="Arial" w:cs="Arial"/>
          <w:sz w:val="20"/>
          <w:szCs w:val="20"/>
        </w:rPr>
        <w:t xml:space="preserve">odmítne </w:t>
      </w:r>
      <w:r w:rsidR="001622DC" w:rsidRPr="00447C4D">
        <w:rPr>
          <w:rFonts w:ascii="Arial" w:eastAsia="Arial" w:hAnsi="Arial" w:cs="Arial"/>
          <w:sz w:val="20"/>
          <w:szCs w:val="20"/>
        </w:rPr>
        <w:t>realizovat předmět objednávky na základě objednávky dle čl. 3 odst. 3.5.</w:t>
      </w:r>
      <w:r w:rsidRPr="00447C4D">
        <w:rPr>
          <w:rFonts w:ascii="Arial" w:eastAsia="Arial" w:hAnsi="Arial" w:cs="Arial"/>
          <w:sz w:val="20"/>
          <w:szCs w:val="20"/>
        </w:rPr>
        <w:t>;</w:t>
      </w:r>
    </w:p>
    <w:p w14:paraId="68D238CD" w14:textId="3AB37DCF" w:rsidR="006A311D" w:rsidRPr="00447C4D" w:rsidRDefault="006A311D" w:rsidP="00AD52D0">
      <w:pPr>
        <w:pStyle w:val="rove2"/>
        <w:numPr>
          <w:ilvl w:val="0"/>
          <w:numId w:val="26"/>
        </w:numPr>
        <w:spacing w:before="120" w:line="276" w:lineRule="auto"/>
        <w:rPr>
          <w:rFonts w:ascii="Arial" w:eastAsia="Arial" w:hAnsi="Arial" w:cs="Arial"/>
          <w:sz w:val="20"/>
          <w:szCs w:val="20"/>
        </w:rPr>
      </w:pPr>
      <w:r w:rsidRPr="00447C4D">
        <w:rPr>
          <w:rFonts w:ascii="Arial" w:eastAsia="Arial" w:hAnsi="Arial" w:cs="Arial"/>
          <w:sz w:val="20"/>
          <w:szCs w:val="20"/>
        </w:rPr>
        <w:t xml:space="preserve">oznámí kupujícímu, že nadále není schopen plnit své závazky z této </w:t>
      </w:r>
      <w:r w:rsidR="00A560EB">
        <w:rPr>
          <w:rFonts w:ascii="Arial" w:eastAsia="Arial" w:hAnsi="Arial" w:cs="Arial"/>
          <w:sz w:val="20"/>
          <w:szCs w:val="20"/>
        </w:rPr>
        <w:t>rámcové dohody</w:t>
      </w:r>
      <w:r w:rsidRPr="00447C4D">
        <w:rPr>
          <w:rFonts w:ascii="Arial" w:eastAsia="Arial" w:hAnsi="Arial" w:cs="Arial"/>
          <w:sz w:val="20"/>
          <w:szCs w:val="20"/>
        </w:rPr>
        <w:t>, resp. závazky z jednotlivých kupních smluv;</w:t>
      </w:r>
    </w:p>
    <w:p w14:paraId="63D9FD57" w14:textId="77777777" w:rsidR="006A311D" w:rsidRPr="00447C4D" w:rsidRDefault="006A311D" w:rsidP="00AD52D0">
      <w:pPr>
        <w:pStyle w:val="rove2"/>
        <w:numPr>
          <w:ilvl w:val="0"/>
          <w:numId w:val="26"/>
        </w:numPr>
        <w:spacing w:before="120" w:line="276" w:lineRule="auto"/>
        <w:rPr>
          <w:rFonts w:ascii="Arial" w:eastAsia="Arial" w:hAnsi="Arial" w:cs="Arial"/>
          <w:sz w:val="20"/>
          <w:szCs w:val="20"/>
        </w:rPr>
      </w:pPr>
      <w:r w:rsidRPr="00447C4D">
        <w:rPr>
          <w:rFonts w:ascii="Arial" w:eastAsia="Arial" w:hAnsi="Arial" w:cs="Arial"/>
          <w:sz w:val="20"/>
          <w:szCs w:val="20"/>
        </w:rPr>
        <w:t>vůči kterému byl podán návrh na zrušení podle zák. č. 90/2012 sb., zákona o obchodních korporacích nebo zahájena jeho likvidace v souladu s příslušnými právními předpisy, nebo</w:t>
      </w:r>
    </w:p>
    <w:p w14:paraId="581879BC" w14:textId="018593A4" w:rsidR="001622DC" w:rsidRPr="009B02C1" w:rsidRDefault="006A311D" w:rsidP="00C1124D">
      <w:pPr>
        <w:pStyle w:val="rove2"/>
        <w:numPr>
          <w:ilvl w:val="0"/>
          <w:numId w:val="26"/>
        </w:numPr>
        <w:spacing w:before="120" w:line="276" w:lineRule="auto"/>
        <w:rPr>
          <w:rFonts w:ascii="Arial" w:eastAsia="Arial" w:hAnsi="Arial" w:cs="Arial"/>
          <w:color w:val="FF0000"/>
          <w:sz w:val="20"/>
          <w:szCs w:val="20"/>
        </w:rPr>
      </w:pPr>
      <w:r w:rsidRPr="00447C4D">
        <w:rPr>
          <w:rFonts w:ascii="Arial" w:eastAsia="Arial" w:hAnsi="Arial" w:cs="Arial"/>
          <w:sz w:val="20"/>
          <w:szCs w:val="20"/>
        </w:rPr>
        <w:t>vůči kterému příslušný soud pravomocně rozhodl o tom, že je v úpadku nebo mu úpadek hrozí (tj. vydá rozhodnutí o tom, že se zjišťuje úpadek prodávajícího nebo hrozí úpadek prodávajícího), nebo ve vztahu k prodávajícímu je prohlášen konkurs nebo povolena reorganizace.</w:t>
      </w:r>
    </w:p>
    <w:p w14:paraId="3BACA870" w14:textId="49CF608A" w:rsidR="00E72758" w:rsidRPr="00BB3E84" w:rsidRDefault="00146EA5" w:rsidP="00BB3E84">
      <w:pPr>
        <w:pStyle w:val="rove1"/>
        <w:keepNext/>
        <w:numPr>
          <w:ilvl w:val="0"/>
          <w:numId w:val="10"/>
        </w:numPr>
        <w:spacing w:before="240" w:after="0" w:line="360" w:lineRule="auto"/>
        <w:ind w:left="584" w:hanging="584"/>
        <w:jc w:val="both"/>
        <w:rPr>
          <w:rFonts w:ascii="Arial" w:hAnsi="Arial" w:cs="Arial"/>
          <w:kern w:val="32"/>
          <w:sz w:val="20"/>
          <w:szCs w:val="20"/>
        </w:rPr>
      </w:pPr>
      <w:r w:rsidRPr="00BB3E84">
        <w:rPr>
          <w:rFonts w:ascii="Arial" w:hAnsi="Arial" w:cs="Arial"/>
          <w:kern w:val="32"/>
          <w:sz w:val="20"/>
          <w:szCs w:val="20"/>
        </w:rPr>
        <w:t>Z</w:t>
      </w:r>
      <w:r w:rsidR="00E72758" w:rsidRPr="00BB3E84">
        <w:rPr>
          <w:rFonts w:ascii="Arial" w:hAnsi="Arial" w:cs="Arial"/>
          <w:kern w:val="32"/>
          <w:sz w:val="20"/>
          <w:szCs w:val="20"/>
        </w:rPr>
        <w:t>ávěrečná ustanovení</w:t>
      </w:r>
    </w:p>
    <w:p w14:paraId="69C6A162" w14:textId="38E9A9A7" w:rsidR="005B1C72" w:rsidRPr="005B1C72" w:rsidRDefault="005B1C72" w:rsidP="00A860BA">
      <w:pPr>
        <w:pStyle w:val="Odstavecseseznamem"/>
        <w:numPr>
          <w:ilvl w:val="1"/>
          <w:numId w:val="10"/>
        </w:numPr>
        <w:ind w:left="567" w:hanging="567"/>
        <w:jc w:val="both"/>
        <w:rPr>
          <w:rFonts w:ascii="Arial" w:eastAsia="Times New Roman" w:hAnsi="Arial" w:cs="Arial"/>
          <w:sz w:val="20"/>
          <w:szCs w:val="20"/>
          <w:lang w:eastAsia="cs-CZ"/>
        </w:rPr>
      </w:pPr>
      <w:r w:rsidRPr="005B1C72">
        <w:rPr>
          <w:rFonts w:ascii="Arial" w:eastAsia="Times New Roman" w:hAnsi="Arial" w:cs="Arial"/>
          <w:sz w:val="20"/>
          <w:szCs w:val="20"/>
          <w:lang w:eastAsia="cs-CZ"/>
        </w:rPr>
        <w:t xml:space="preserve">Pro </w:t>
      </w:r>
      <w:r w:rsidR="002B7797">
        <w:rPr>
          <w:rFonts w:ascii="Arial" w:eastAsia="Times New Roman" w:hAnsi="Arial" w:cs="Arial"/>
          <w:sz w:val="20"/>
          <w:szCs w:val="20"/>
          <w:lang w:eastAsia="cs-CZ"/>
        </w:rPr>
        <w:t>smluvní strany</w:t>
      </w:r>
      <w:r w:rsidRPr="005B1C72">
        <w:rPr>
          <w:rFonts w:ascii="Arial" w:eastAsia="Times New Roman" w:hAnsi="Arial" w:cs="Arial"/>
          <w:sz w:val="20"/>
          <w:szCs w:val="20"/>
          <w:lang w:eastAsia="cs-CZ"/>
        </w:rPr>
        <w:t xml:space="preserve">  jsou závazné Obchodní podmínky Správy a údržby silnic Plzeňského kraje, p.o., verze 1.1. platné od 17. 02. 2020, které jsou publikované a veřejně přístupné na webových stránkách </w:t>
      </w:r>
      <w:r w:rsidR="00D1587D">
        <w:rPr>
          <w:rFonts w:ascii="Arial" w:eastAsia="Times New Roman" w:hAnsi="Arial" w:cs="Arial"/>
          <w:sz w:val="20"/>
          <w:szCs w:val="20"/>
          <w:lang w:eastAsia="cs-CZ"/>
        </w:rPr>
        <w:t>kupujícího</w:t>
      </w:r>
      <w:r w:rsidRPr="005B1C72">
        <w:rPr>
          <w:rFonts w:ascii="Arial" w:eastAsia="Times New Roman" w:hAnsi="Arial" w:cs="Arial"/>
          <w:sz w:val="20"/>
          <w:szCs w:val="20"/>
          <w:lang w:eastAsia="cs-CZ"/>
        </w:rPr>
        <w:t xml:space="preserve"> v sekci „dokumenty ke stažení“: </w:t>
      </w:r>
      <w:hyperlink r:id="rId13" w:history="1">
        <w:r w:rsidRPr="007670E3">
          <w:rPr>
            <w:rStyle w:val="Hypertextovodkaz"/>
            <w:rFonts w:ascii="Arial" w:eastAsia="Times New Roman" w:hAnsi="Arial" w:cs="Arial"/>
            <w:sz w:val="20"/>
            <w:szCs w:val="20"/>
            <w:lang w:eastAsia="cs-CZ"/>
          </w:rPr>
          <w:t>http://www.suspk.eu/o-nas-a/formulare-ke-stazeni/</w:t>
        </w:r>
      </w:hyperlink>
      <w:r>
        <w:rPr>
          <w:rFonts w:ascii="Arial" w:eastAsia="Times New Roman" w:hAnsi="Arial" w:cs="Arial"/>
          <w:sz w:val="20"/>
          <w:szCs w:val="20"/>
          <w:lang w:eastAsia="cs-CZ"/>
        </w:rPr>
        <w:t xml:space="preserve"> </w:t>
      </w:r>
      <w:r w:rsidRPr="005B1C72">
        <w:rPr>
          <w:rFonts w:ascii="Arial" w:eastAsia="Times New Roman" w:hAnsi="Arial" w:cs="Arial"/>
          <w:sz w:val="20"/>
          <w:szCs w:val="20"/>
          <w:lang w:eastAsia="cs-CZ"/>
        </w:rPr>
        <w:t xml:space="preserve">(dále jen „Obchodní podmínky“). Jednotlivá ujednání </w:t>
      </w:r>
      <w:r w:rsidR="008C211F">
        <w:rPr>
          <w:rFonts w:ascii="Arial" w:eastAsia="Times New Roman" w:hAnsi="Arial" w:cs="Arial"/>
          <w:sz w:val="20"/>
          <w:szCs w:val="20"/>
          <w:lang w:eastAsia="cs-CZ"/>
        </w:rPr>
        <w:t>rámcové dohody</w:t>
      </w:r>
      <w:r w:rsidRPr="005B1C72">
        <w:rPr>
          <w:rFonts w:ascii="Arial" w:eastAsia="Times New Roman" w:hAnsi="Arial" w:cs="Arial"/>
          <w:sz w:val="20"/>
          <w:szCs w:val="20"/>
          <w:lang w:eastAsia="cs-CZ"/>
        </w:rPr>
        <w:t xml:space="preserve"> mají vždy v případě rozporu s Obchodními podmínkami přednost a smluvní vztah se tedy bude vždy řídit prioritně ustanoveními </w:t>
      </w:r>
      <w:r w:rsidR="008C211F">
        <w:rPr>
          <w:rFonts w:ascii="Arial" w:eastAsia="Times New Roman" w:hAnsi="Arial" w:cs="Arial"/>
          <w:sz w:val="20"/>
          <w:szCs w:val="20"/>
          <w:lang w:eastAsia="cs-CZ"/>
        </w:rPr>
        <w:t>rámcové dohody</w:t>
      </w:r>
      <w:r w:rsidRPr="005B1C72">
        <w:rPr>
          <w:rFonts w:ascii="Arial" w:eastAsia="Times New Roman" w:hAnsi="Arial" w:cs="Arial"/>
          <w:sz w:val="20"/>
          <w:szCs w:val="20"/>
          <w:lang w:eastAsia="cs-CZ"/>
        </w:rPr>
        <w:t>.</w:t>
      </w:r>
    </w:p>
    <w:p w14:paraId="042A1E7F" w14:textId="771E4B6C" w:rsidR="001916F7" w:rsidRPr="009A16FF" w:rsidRDefault="001916F7" w:rsidP="00597D9A">
      <w:pPr>
        <w:pStyle w:val="rove2"/>
        <w:numPr>
          <w:ilvl w:val="1"/>
          <w:numId w:val="10"/>
        </w:numPr>
        <w:spacing w:line="276" w:lineRule="auto"/>
        <w:ind w:left="567" w:hanging="567"/>
        <w:rPr>
          <w:rFonts w:ascii="Arial" w:hAnsi="Arial" w:cs="Arial"/>
          <w:sz w:val="20"/>
          <w:szCs w:val="20"/>
        </w:rPr>
      </w:pPr>
      <w:r w:rsidRPr="009A16FF">
        <w:rPr>
          <w:rFonts w:ascii="Arial" w:hAnsi="Arial" w:cs="Arial"/>
          <w:sz w:val="20"/>
          <w:szCs w:val="20"/>
        </w:rPr>
        <w:t>T</w:t>
      </w:r>
      <w:r w:rsidR="008C211F">
        <w:rPr>
          <w:rFonts w:ascii="Arial" w:hAnsi="Arial" w:cs="Arial"/>
          <w:sz w:val="20"/>
          <w:szCs w:val="20"/>
        </w:rPr>
        <w:t>uto rámcovou dohod</w:t>
      </w:r>
      <w:r w:rsidRPr="009A16FF">
        <w:rPr>
          <w:rFonts w:ascii="Arial" w:hAnsi="Arial" w:cs="Arial"/>
          <w:sz w:val="20"/>
          <w:szCs w:val="20"/>
        </w:rPr>
        <w:t xml:space="preserve">u lze měnit či doplňovat pouze písemnými dodatky, očíslovanými a podepsanými </w:t>
      </w:r>
      <w:r w:rsidR="002B7797">
        <w:rPr>
          <w:rFonts w:ascii="Arial" w:hAnsi="Arial" w:cs="Arial"/>
          <w:sz w:val="20"/>
          <w:szCs w:val="20"/>
        </w:rPr>
        <w:t>smluvními</w:t>
      </w:r>
      <w:r w:rsidR="002B7797" w:rsidRPr="009A16FF">
        <w:rPr>
          <w:rFonts w:ascii="Arial" w:hAnsi="Arial" w:cs="Arial"/>
          <w:sz w:val="20"/>
          <w:szCs w:val="20"/>
        </w:rPr>
        <w:t xml:space="preserve"> </w:t>
      </w:r>
      <w:r w:rsidRPr="009A16FF">
        <w:rPr>
          <w:rFonts w:ascii="Arial" w:hAnsi="Arial" w:cs="Arial"/>
          <w:sz w:val="20"/>
          <w:szCs w:val="20"/>
        </w:rPr>
        <w:t xml:space="preserve">stranami. Tímto ustanovením není dotčeno právo stran o změně </w:t>
      </w:r>
      <w:r w:rsidR="008C211F">
        <w:rPr>
          <w:rFonts w:ascii="Arial" w:hAnsi="Arial" w:cs="Arial"/>
          <w:sz w:val="20"/>
          <w:szCs w:val="20"/>
        </w:rPr>
        <w:t>rámcové dohody</w:t>
      </w:r>
      <w:r w:rsidRPr="009A16FF">
        <w:rPr>
          <w:rFonts w:ascii="Arial" w:hAnsi="Arial" w:cs="Arial"/>
          <w:sz w:val="20"/>
          <w:szCs w:val="20"/>
        </w:rPr>
        <w:t xml:space="preserve"> v případech touto </w:t>
      </w:r>
      <w:r w:rsidR="008C211F">
        <w:rPr>
          <w:rFonts w:ascii="Arial" w:hAnsi="Arial" w:cs="Arial"/>
          <w:sz w:val="20"/>
          <w:szCs w:val="20"/>
        </w:rPr>
        <w:t>rámcovou dohodou</w:t>
      </w:r>
      <w:r w:rsidRPr="009A16FF">
        <w:rPr>
          <w:rFonts w:ascii="Arial" w:hAnsi="Arial" w:cs="Arial"/>
          <w:sz w:val="20"/>
          <w:szCs w:val="20"/>
        </w:rPr>
        <w:t xml:space="preserve"> výslovně stanovených (zejm. dovětkem „nebude-li dohodnuto jinak“).</w:t>
      </w:r>
    </w:p>
    <w:p w14:paraId="5EE0A535" w14:textId="77777777" w:rsidR="001916F7" w:rsidRPr="009A16FF" w:rsidRDefault="00636E89" w:rsidP="00744F0E">
      <w:pPr>
        <w:pStyle w:val="rove2"/>
        <w:numPr>
          <w:ilvl w:val="1"/>
          <w:numId w:val="10"/>
        </w:numPr>
        <w:spacing w:line="276" w:lineRule="auto"/>
        <w:ind w:left="567" w:hanging="567"/>
        <w:rPr>
          <w:rFonts w:ascii="Arial" w:hAnsi="Arial" w:cs="Arial"/>
          <w:sz w:val="20"/>
          <w:szCs w:val="20"/>
        </w:rPr>
      </w:pPr>
      <w:r>
        <w:rPr>
          <w:rFonts w:ascii="Arial" w:hAnsi="Arial" w:cs="Arial"/>
          <w:sz w:val="20"/>
          <w:szCs w:val="20"/>
        </w:rPr>
        <w:t>Prodávající</w:t>
      </w:r>
      <w:r w:rsidR="001916F7" w:rsidRPr="009A16FF">
        <w:rPr>
          <w:rFonts w:ascii="Arial" w:hAnsi="Arial" w:cs="Arial"/>
          <w:sz w:val="20"/>
          <w:szCs w:val="20"/>
        </w:rPr>
        <w:t xml:space="preserve"> na sebe přebírá nebezpečí změny okolností ve smyslu ust. § 1765 odst. 2 </w:t>
      </w:r>
      <w:proofErr w:type="spellStart"/>
      <w:r w:rsidR="001916F7" w:rsidRPr="009A16FF">
        <w:rPr>
          <w:rFonts w:ascii="Arial" w:hAnsi="Arial" w:cs="Arial"/>
          <w:sz w:val="20"/>
          <w:szCs w:val="20"/>
        </w:rPr>
        <w:t>o.z</w:t>
      </w:r>
      <w:proofErr w:type="spellEnd"/>
      <w:r w:rsidR="001916F7" w:rsidRPr="009A16FF">
        <w:rPr>
          <w:rFonts w:ascii="Arial" w:hAnsi="Arial" w:cs="Arial"/>
          <w:sz w:val="20"/>
          <w:szCs w:val="20"/>
        </w:rPr>
        <w:t>.</w:t>
      </w:r>
    </w:p>
    <w:p w14:paraId="6B2ECF7F" w14:textId="77777777" w:rsidR="001916F7" w:rsidRDefault="001916F7" w:rsidP="00744F0E">
      <w:pPr>
        <w:pStyle w:val="rove2"/>
        <w:numPr>
          <w:ilvl w:val="1"/>
          <w:numId w:val="10"/>
        </w:numPr>
        <w:spacing w:line="276" w:lineRule="auto"/>
        <w:ind w:left="567" w:hanging="567"/>
        <w:rPr>
          <w:rFonts w:ascii="Arial" w:hAnsi="Arial" w:cs="Arial"/>
          <w:sz w:val="20"/>
          <w:szCs w:val="20"/>
        </w:rPr>
      </w:pPr>
      <w:r>
        <w:rPr>
          <w:rFonts w:ascii="Arial" w:hAnsi="Arial" w:cs="Arial"/>
          <w:sz w:val="20"/>
          <w:szCs w:val="20"/>
        </w:rPr>
        <w:t xml:space="preserve">Smluvní strany berou </w:t>
      </w:r>
      <w:r w:rsidRPr="00F7095C">
        <w:rPr>
          <w:rFonts w:ascii="Arial" w:hAnsi="Arial" w:cs="Arial"/>
          <w:sz w:val="20"/>
          <w:szCs w:val="20"/>
        </w:rPr>
        <w:t xml:space="preserve">na vědomí, že </w:t>
      </w:r>
      <w:r>
        <w:rPr>
          <w:rFonts w:ascii="Arial" w:hAnsi="Arial" w:cs="Arial"/>
          <w:sz w:val="20"/>
          <w:szCs w:val="20"/>
        </w:rPr>
        <w:t xml:space="preserve">tato </w:t>
      </w:r>
      <w:r w:rsidR="008C211F">
        <w:rPr>
          <w:rFonts w:ascii="Arial" w:hAnsi="Arial" w:cs="Arial"/>
          <w:sz w:val="20"/>
          <w:szCs w:val="20"/>
        </w:rPr>
        <w:t>rámcová dohoda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14:paraId="7DDB34E4" w14:textId="77777777" w:rsidR="001916F7" w:rsidRPr="005B1C72" w:rsidRDefault="00636E89" w:rsidP="00744F0E">
      <w:pPr>
        <w:pStyle w:val="rove2"/>
        <w:numPr>
          <w:ilvl w:val="1"/>
          <w:numId w:val="10"/>
        </w:numPr>
        <w:spacing w:line="276" w:lineRule="auto"/>
        <w:ind w:left="567" w:hanging="567"/>
        <w:rPr>
          <w:rFonts w:ascii="Arial" w:hAnsi="Arial" w:cs="Arial"/>
          <w:sz w:val="20"/>
          <w:szCs w:val="20"/>
        </w:rPr>
      </w:pPr>
      <w:r>
        <w:rPr>
          <w:rFonts w:ascii="Arial" w:hAnsi="Arial" w:cs="Arial"/>
          <w:sz w:val="20"/>
          <w:szCs w:val="20"/>
        </w:rPr>
        <w:t>Prodávající</w:t>
      </w:r>
      <w:r w:rsidR="001916F7" w:rsidRPr="009A16FF">
        <w:rPr>
          <w:rFonts w:ascii="Arial" w:hAnsi="Arial" w:cs="Arial"/>
          <w:sz w:val="20"/>
          <w:szCs w:val="20"/>
        </w:rPr>
        <w:t xml:space="preserve"> </w:t>
      </w:r>
      <w:r w:rsidR="005B1C72" w:rsidRPr="005B1C72">
        <w:rPr>
          <w:rFonts w:ascii="Arial" w:hAnsi="Arial" w:cs="Arial"/>
          <w:sz w:val="20"/>
          <w:szCs w:val="20"/>
        </w:rPr>
        <w:t xml:space="preserve">je povinen sdělit </w:t>
      </w:r>
      <w:r w:rsidR="005B1C72">
        <w:rPr>
          <w:rFonts w:ascii="Arial" w:hAnsi="Arial" w:cs="Arial"/>
          <w:sz w:val="20"/>
          <w:szCs w:val="20"/>
        </w:rPr>
        <w:t>kupujícímu</w:t>
      </w:r>
      <w:r w:rsidR="005B1C72" w:rsidRPr="005B1C72">
        <w:rPr>
          <w:rFonts w:ascii="Arial" w:hAnsi="Arial" w:cs="Arial"/>
          <w:sz w:val="20"/>
          <w:szCs w:val="20"/>
        </w:rPr>
        <w:t xml:space="preserve"> osobní údaje, údaje naplňující parametry obchodního tajemství a další údaje resp. části návrhu </w:t>
      </w:r>
      <w:r w:rsidR="008C211F">
        <w:rPr>
          <w:rFonts w:ascii="Arial" w:hAnsi="Arial" w:cs="Arial"/>
          <w:sz w:val="20"/>
          <w:szCs w:val="20"/>
        </w:rPr>
        <w:t>rámcové dohody</w:t>
      </w:r>
      <w:r w:rsidR="005B1C72" w:rsidRPr="005B1C72">
        <w:rPr>
          <w:rFonts w:ascii="Arial" w:hAnsi="Arial" w:cs="Arial"/>
          <w:sz w:val="20"/>
          <w:szCs w:val="20"/>
        </w:rPr>
        <w:t xml:space="preserve"> (příloh), jejichž uveřejnění je zvláštním právním předpisem vyloučeno, spolu s odkazem na konkrétní normu takového zvláštního právního předpisu a konkrétní důvody zákazu uveřejnění těchto částí. Řádně a důvodně označené části </w:t>
      </w:r>
      <w:r w:rsidR="008C211F">
        <w:rPr>
          <w:rFonts w:ascii="Arial" w:hAnsi="Arial" w:cs="Arial"/>
          <w:sz w:val="20"/>
          <w:szCs w:val="20"/>
        </w:rPr>
        <w:t>rámcové dohody</w:t>
      </w:r>
      <w:r w:rsidR="005B1C72" w:rsidRPr="005B1C72">
        <w:rPr>
          <w:rFonts w:ascii="Arial" w:hAnsi="Arial" w:cs="Arial"/>
          <w:sz w:val="20"/>
          <w:szCs w:val="20"/>
        </w:rPr>
        <w:t xml:space="preserve"> (příloh) nebudou uveřejněny, popř. budou před uveřejněním znečitelněny. </w:t>
      </w:r>
      <w:r w:rsidR="005B1C72">
        <w:rPr>
          <w:rFonts w:ascii="Arial" w:hAnsi="Arial" w:cs="Arial"/>
          <w:sz w:val="20"/>
          <w:szCs w:val="20"/>
        </w:rPr>
        <w:t>Kupující</w:t>
      </w:r>
      <w:r w:rsidR="005B1C72" w:rsidRPr="005B1C72">
        <w:rPr>
          <w:rFonts w:ascii="Arial" w:hAnsi="Arial" w:cs="Arial"/>
          <w:sz w:val="20"/>
          <w:szCs w:val="20"/>
        </w:rPr>
        <w:t xml:space="preserve"> před zveřejněním </w:t>
      </w:r>
      <w:r w:rsidR="008C211F">
        <w:rPr>
          <w:rFonts w:ascii="Arial" w:hAnsi="Arial" w:cs="Arial"/>
          <w:sz w:val="20"/>
          <w:szCs w:val="20"/>
        </w:rPr>
        <w:t>rámcové dohody</w:t>
      </w:r>
      <w:r w:rsidR="005B1C72" w:rsidRPr="005B1C72">
        <w:rPr>
          <w:rFonts w:ascii="Arial" w:hAnsi="Arial" w:cs="Arial"/>
          <w:sz w:val="20"/>
          <w:szCs w:val="20"/>
        </w:rPr>
        <w:t xml:space="preserve"> znečitelní osobní údaje v souladu s </w:t>
      </w:r>
      <w:hyperlink r:id="rId14" w:tooltip="Metodický návod k aplikaci zákona o registru smluv, jež slouží k základní orientaci v problematice a přináší základní odpovědi na často kladené dotazy" w:history="1">
        <w:r w:rsidR="005B1C72" w:rsidRPr="005B1C72">
          <w:rPr>
            <w:rFonts w:ascii="Arial" w:hAnsi="Arial" w:cs="Arial"/>
            <w:sz w:val="20"/>
            <w:szCs w:val="20"/>
          </w:rPr>
          <w:t>metodickým návodem k aplikaci zákona o registru smluv</w:t>
        </w:r>
      </w:hyperlink>
      <w:r w:rsidR="005B1C72" w:rsidRPr="005B1C72">
        <w:rPr>
          <w:rFonts w:ascii="Arial" w:hAnsi="Arial" w:cs="Arial"/>
          <w:sz w:val="20"/>
          <w:szCs w:val="20"/>
        </w:rPr>
        <w:t xml:space="preserve"> vydaným Ministerstv</w:t>
      </w:r>
      <w:r w:rsidR="00D1587D">
        <w:rPr>
          <w:rFonts w:ascii="Arial" w:hAnsi="Arial" w:cs="Arial"/>
          <w:sz w:val="20"/>
          <w:szCs w:val="20"/>
        </w:rPr>
        <w:t>em</w:t>
      </w:r>
      <w:r w:rsidR="005B1C72" w:rsidRPr="005B1C72">
        <w:rPr>
          <w:rFonts w:ascii="Arial" w:hAnsi="Arial" w:cs="Arial"/>
          <w:sz w:val="20"/>
          <w:szCs w:val="20"/>
        </w:rPr>
        <w:t xml:space="preserve"> vnitra.</w:t>
      </w:r>
    </w:p>
    <w:p w14:paraId="5D891579" w14:textId="77777777" w:rsidR="001916F7" w:rsidRDefault="001916F7" w:rsidP="00744F0E">
      <w:pPr>
        <w:pStyle w:val="rove2"/>
        <w:numPr>
          <w:ilvl w:val="1"/>
          <w:numId w:val="10"/>
        </w:numPr>
        <w:spacing w:line="276" w:lineRule="auto"/>
        <w:ind w:left="567" w:hanging="567"/>
        <w:rPr>
          <w:rFonts w:ascii="Arial" w:hAnsi="Arial" w:cs="Arial"/>
          <w:sz w:val="20"/>
          <w:szCs w:val="20"/>
        </w:rPr>
      </w:pPr>
      <w:r w:rsidRPr="00717042">
        <w:rPr>
          <w:rFonts w:ascii="Arial" w:hAnsi="Arial" w:cs="Arial"/>
          <w:sz w:val="20"/>
          <w:szCs w:val="20"/>
        </w:rPr>
        <w:t xml:space="preserve">Splnění povinnosti uveřejnit tuto </w:t>
      </w:r>
      <w:r w:rsidR="008C211F">
        <w:rPr>
          <w:rFonts w:ascii="Arial" w:hAnsi="Arial" w:cs="Arial"/>
          <w:sz w:val="20"/>
          <w:szCs w:val="20"/>
        </w:rPr>
        <w:t>rámcovou dohod</w:t>
      </w:r>
      <w:r w:rsidRPr="00717042">
        <w:rPr>
          <w:rFonts w:ascii="Arial" w:hAnsi="Arial" w:cs="Arial"/>
          <w:sz w:val="20"/>
          <w:szCs w:val="20"/>
        </w:rPr>
        <w:t xml:space="preserve">u dle zák. č. 340/2015 Sb. zajistí </w:t>
      </w:r>
      <w:r w:rsidR="00636E89">
        <w:rPr>
          <w:rFonts w:ascii="Arial" w:hAnsi="Arial" w:cs="Arial"/>
          <w:sz w:val="20"/>
          <w:szCs w:val="20"/>
        </w:rPr>
        <w:t>kupující</w:t>
      </w:r>
      <w:r w:rsidRPr="00717042">
        <w:rPr>
          <w:rFonts w:ascii="Arial" w:hAnsi="Arial" w:cs="Arial"/>
          <w:sz w:val="20"/>
          <w:szCs w:val="20"/>
        </w:rPr>
        <w:t>.</w:t>
      </w:r>
    </w:p>
    <w:p w14:paraId="6F09AC87" w14:textId="77777777" w:rsidR="001916F7" w:rsidRPr="00744F0E" w:rsidRDefault="00636E89" w:rsidP="00744F0E">
      <w:pPr>
        <w:pStyle w:val="rove2"/>
        <w:numPr>
          <w:ilvl w:val="1"/>
          <w:numId w:val="10"/>
        </w:numPr>
        <w:spacing w:line="276" w:lineRule="auto"/>
        <w:ind w:left="567" w:hanging="567"/>
        <w:rPr>
          <w:rFonts w:ascii="Arial" w:hAnsi="Arial" w:cs="Arial"/>
          <w:sz w:val="20"/>
          <w:szCs w:val="20"/>
        </w:rPr>
      </w:pPr>
      <w:r>
        <w:rPr>
          <w:rFonts w:ascii="Arial" w:hAnsi="Arial" w:cs="Arial"/>
          <w:sz w:val="20"/>
          <w:szCs w:val="20"/>
        </w:rPr>
        <w:t>Prodávající</w:t>
      </w:r>
      <w:r w:rsidR="001916F7" w:rsidRPr="00F32A53">
        <w:rPr>
          <w:rFonts w:ascii="Arial" w:hAnsi="Arial" w:cs="Arial"/>
          <w:sz w:val="20"/>
          <w:szCs w:val="20"/>
        </w:rPr>
        <w:t xml:space="preserve"> je povinen uveřejnit t</w:t>
      </w:r>
      <w:r w:rsidR="001916F7">
        <w:rPr>
          <w:rFonts w:ascii="Arial" w:hAnsi="Arial" w:cs="Arial"/>
          <w:sz w:val="20"/>
          <w:szCs w:val="20"/>
        </w:rPr>
        <w:t>u</w:t>
      </w:r>
      <w:r w:rsidR="001916F7" w:rsidRPr="00F32A53">
        <w:rPr>
          <w:rFonts w:ascii="Arial" w:hAnsi="Arial" w:cs="Arial"/>
          <w:sz w:val="20"/>
          <w:szCs w:val="20"/>
        </w:rPr>
        <w:t xml:space="preserve">to </w:t>
      </w:r>
      <w:r w:rsidR="008C211F">
        <w:rPr>
          <w:rFonts w:ascii="Arial" w:hAnsi="Arial" w:cs="Arial"/>
          <w:sz w:val="20"/>
          <w:szCs w:val="20"/>
        </w:rPr>
        <w:t>rámcovou dohod</w:t>
      </w:r>
      <w:r w:rsidR="001916F7">
        <w:rPr>
          <w:rFonts w:ascii="Arial" w:hAnsi="Arial" w:cs="Arial"/>
          <w:sz w:val="20"/>
          <w:szCs w:val="20"/>
        </w:rPr>
        <w:t>u</w:t>
      </w:r>
      <w:r w:rsidR="001916F7" w:rsidRPr="00F32A53">
        <w:rPr>
          <w:rFonts w:ascii="Arial" w:hAnsi="Arial" w:cs="Arial"/>
          <w:sz w:val="20"/>
          <w:szCs w:val="20"/>
        </w:rPr>
        <w:t xml:space="preserve"> v souladu s ust. § 5 odst. 1 zák. č. 340/2015 Sb. nejpozději do 3 měsíců od jeho uzavření, nebude-li t</w:t>
      </w:r>
      <w:r w:rsidR="001916F7">
        <w:rPr>
          <w:rFonts w:ascii="Arial" w:hAnsi="Arial" w:cs="Arial"/>
          <w:sz w:val="20"/>
          <w:szCs w:val="20"/>
        </w:rPr>
        <w:t>a</w:t>
      </w:r>
      <w:r w:rsidR="001916F7" w:rsidRPr="00F32A53">
        <w:rPr>
          <w:rFonts w:ascii="Arial" w:hAnsi="Arial" w:cs="Arial"/>
          <w:sz w:val="20"/>
          <w:szCs w:val="20"/>
        </w:rPr>
        <w:t xml:space="preserve">to </w:t>
      </w:r>
      <w:r w:rsidR="008C211F">
        <w:rPr>
          <w:rFonts w:ascii="Arial" w:hAnsi="Arial" w:cs="Arial"/>
          <w:sz w:val="20"/>
          <w:szCs w:val="20"/>
        </w:rPr>
        <w:t>rámcová dohoda</w:t>
      </w:r>
      <w:r w:rsidR="001916F7" w:rsidRPr="00F32A53">
        <w:rPr>
          <w:rFonts w:ascii="Arial" w:hAnsi="Arial" w:cs="Arial"/>
          <w:sz w:val="20"/>
          <w:szCs w:val="20"/>
        </w:rPr>
        <w:t xml:space="preserve"> zveřejněn</w:t>
      </w:r>
      <w:r w:rsidR="001916F7">
        <w:rPr>
          <w:rFonts w:ascii="Arial" w:hAnsi="Arial" w:cs="Arial"/>
          <w:sz w:val="20"/>
          <w:szCs w:val="20"/>
        </w:rPr>
        <w:t>a</w:t>
      </w:r>
      <w:r w:rsidR="001916F7" w:rsidRPr="00F32A53">
        <w:rPr>
          <w:rFonts w:ascii="Arial" w:hAnsi="Arial" w:cs="Arial"/>
          <w:sz w:val="20"/>
          <w:szCs w:val="20"/>
        </w:rPr>
        <w:t xml:space="preserve"> </w:t>
      </w:r>
      <w:r>
        <w:rPr>
          <w:rFonts w:ascii="Arial" w:hAnsi="Arial" w:cs="Arial"/>
          <w:sz w:val="20"/>
          <w:szCs w:val="20"/>
        </w:rPr>
        <w:t>kupující</w:t>
      </w:r>
      <w:r w:rsidR="001916F7" w:rsidRPr="00F32A53">
        <w:rPr>
          <w:rFonts w:ascii="Arial" w:hAnsi="Arial" w:cs="Arial"/>
          <w:sz w:val="20"/>
          <w:szCs w:val="20"/>
        </w:rPr>
        <w:t>m nejpozději do jednoho měsíce po jeho uzavření</w:t>
      </w:r>
      <w:r w:rsidR="001916F7" w:rsidRPr="00744F0E">
        <w:rPr>
          <w:rFonts w:ascii="Arial" w:hAnsi="Arial" w:cs="Arial"/>
          <w:sz w:val="20"/>
          <w:szCs w:val="20"/>
        </w:rPr>
        <w:t>.</w:t>
      </w:r>
    </w:p>
    <w:p w14:paraId="509E170D" w14:textId="3D46C488" w:rsidR="00CD63AF" w:rsidRPr="00B8371A" w:rsidRDefault="00CD63AF" w:rsidP="00C1124D">
      <w:pPr>
        <w:pStyle w:val="rove2"/>
        <w:numPr>
          <w:ilvl w:val="1"/>
          <w:numId w:val="10"/>
        </w:numPr>
        <w:spacing w:line="276" w:lineRule="auto"/>
        <w:ind w:left="567" w:hanging="567"/>
        <w:rPr>
          <w:rFonts w:ascii="Arial" w:eastAsia="Arial" w:hAnsi="Arial" w:cs="Arial"/>
          <w:sz w:val="20"/>
          <w:szCs w:val="20"/>
        </w:rPr>
      </w:pPr>
      <w:r>
        <w:rPr>
          <w:rFonts w:ascii="Arial" w:hAnsi="Arial" w:cs="Arial"/>
          <w:sz w:val="20"/>
          <w:szCs w:val="20"/>
        </w:rPr>
        <w:t>Rámcová dohoda</w:t>
      </w:r>
      <w:r w:rsidRPr="004E7145">
        <w:rPr>
          <w:rFonts w:ascii="Arial" w:hAnsi="Arial" w:cs="Arial"/>
          <w:sz w:val="20"/>
          <w:szCs w:val="20"/>
        </w:rPr>
        <w:t xml:space="preserve"> je vyhotovena v elektronické podobě a to se zaručenými elektronickými podpisy zástupců smluvních stran založenými na kvalifikovaném certifikátu</w:t>
      </w:r>
      <w:r>
        <w:rPr>
          <w:rFonts w:ascii="Arial" w:hAnsi="Arial" w:cs="Arial"/>
          <w:sz w:val="20"/>
          <w:szCs w:val="20"/>
        </w:rPr>
        <w:t xml:space="preserve">. </w:t>
      </w:r>
    </w:p>
    <w:p w14:paraId="0B1A2217" w14:textId="77777777" w:rsidR="001916F7" w:rsidRDefault="001916F7" w:rsidP="00744F0E">
      <w:pPr>
        <w:pStyle w:val="rove2"/>
        <w:numPr>
          <w:ilvl w:val="1"/>
          <w:numId w:val="10"/>
        </w:numPr>
        <w:spacing w:line="276" w:lineRule="auto"/>
        <w:ind w:left="567" w:hanging="567"/>
        <w:rPr>
          <w:rFonts w:ascii="Arial" w:hAnsi="Arial" w:cs="Arial"/>
          <w:sz w:val="20"/>
          <w:szCs w:val="20"/>
        </w:rPr>
      </w:pPr>
      <w:r>
        <w:rPr>
          <w:rFonts w:ascii="Arial" w:hAnsi="Arial" w:cs="Arial"/>
          <w:sz w:val="20"/>
          <w:szCs w:val="20"/>
        </w:rPr>
        <w:t xml:space="preserve">Smluvní strany se dohodly, že plnění, jež je v souladu s obsahem této </w:t>
      </w:r>
      <w:r w:rsidR="008C211F">
        <w:rPr>
          <w:rFonts w:ascii="Arial" w:hAnsi="Arial" w:cs="Arial"/>
          <w:sz w:val="20"/>
          <w:szCs w:val="20"/>
        </w:rPr>
        <w:t>rámcové dohody</w:t>
      </w:r>
      <w:r>
        <w:rPr>
          <w:rFonts w:ascii="Arial" w:hAnsi="Arial" w:cs="Arial"/>
          <w:sz w:val="20"/>
          <w:szCs w:val="20"/>
        </w:rPr>
        <w:t xml:space="preserve"> a bylo případně poskytnuto </w:t>
      </w:r>
      <w:r w:rsidR="00636E89">
        <w:rPr>
          <w:rFonts w:ascii="Arial" w:hAnsi="Arial" w:cs="Arial"/>
          <w:sz w:val="20"/>
          <w:szCs w:val="20"/>
        </w:rPr>
        <w:t>prodávající</w:t>
      </w:r>
      <w:r>
        <w:rPr>
          <w:rFonts w:ascii="Arial" w:hAnsi="Arial" w:cs="Arial"/>
          <w:sz w:val="20"/>
          <w:szCs w:val="20"/>
        </w:rPr>
        <w:t xml:space="preserve">m v době mezi uzavřením </w:t>
      </w:r>
      <w:r w:rsidRPr="003232A1">
        <w:rPr>
          <w:rFonts w:ascii="Arial" w:hAnsi="Arial" w:cs="Arial"/>
          <w:sz w:val="20"/>
          <w:szCs w:val="20"/>
        </w:rPr>
        <w:t xml:space="preserve">této </w:t>
      </w:r>
      <w:r w:rsidR="008C211F">
        <w:rPr>
          <w:rFonts w:ascii="Arial" w:hAnsi="Arial" w:cs="Arial"/>
          <w:sz w:val="20"/>
          <w:szCs w:val="20"/>
        </w:rPr>
        <w:t>rámcové dohody</w:t>
      </w:r>
      <w:r>
        <w:rPr>
          <w:rFonts w:ascii="Arial" w:hAnsi="Arial" w:cs="Arial"/>
          <w:sz w:val="20"/>
          <w:szCs w:val="20"/>
        </w:rPr>
        <w:t xml:space="preserve"> a nabytím její účinnosti, je považováno za plnění dle této </w:t>
      </w:r>
      <w:r w:rsidR="008C211F">
        <w:rPr>
          <w:rFonts w:ascii="Arial" w:hAnsi="Arial" w:cs="Arial"/>
          <w:sz w:val="20"/>
          <w:szCs w:val="20"/>
        </w:rPr>
        <w:t>rámcové dohody</w:t>
      </w:r>
      <w:r>
        <w:rPr>
          <w:rFonts w:ascii="Arial" w:hAnsi="Arial" w:cs="Arial"/>
          <w:sz w:val="20"/>
          <w:szCs w:val="20"/>
        </w:rPr>
        <w:t xml:space="preserve">. Nárok na odpovídající protiplnění ze strany </w:t>
      </w:r>
      <w:r w:rsidR="00636E89">
        <w:rPr>
          <w:rFonts w:ascii="Arial" w:hAnsi="Arial" w:cs="Arial"/>
          <w:sz w:val="20"/>
          <w:szCs w:val="20"/>
        </w:rPr>
        <w:t>kupujícího</w:t>
      </w:r>
      <w:r>
        <w:rPr>
          <w:rFonts w:ascii="Arial" w:hAnsi="Arial" w:cs="Arial"/>
          <w:sz w:val="20"/>
          <w:szCs w:val="20"/>
        </w:rPr>
        <w:t xml:space="preserve"> však nevznikne </w:t>
      </w:r>
      <w:r w:rsidR="00636E89">
        <w:rPr>
          <w:rFonts w:ascii="Arial" w:hAnsi="Arial" w:cs="Arial"/>
          <w:sz w:val="20"/>
          <w:szCs w:val="20"/>
        </w:rPr>
        <w:t>prodávajícímu</w:t>
      </w:r>
      <w:r>
        <w:rPr>
          <w:rFonts w:ascii="Arial" w:hAnsi="Arial" w:cs="Arial"/>
          <w:sz w:val="20"/>
          <w:szCs w:val="20"/>
        </w:rPr>
        <w:t xml:space="preserve"> dříve než dnem nabytí účinnosti této </w:t>
      </w:r>
      <w:r w:rsidR="008C211F">
        <w:rPr>
          <w:rFonts w:ascii="Arial" w:hAnsi="Arial" w:cs="Arial"/>
          <w:sz w:val="20"/>
          <w:szCs w:val="20"/>
        </w:rPr>
        <w:t>rámcové dohody</w:t>
      </w:r>
      <w:r>
        <w:rPr>
          <w:rFonts w:ascii="Arial" w:hAnsi="Arial" w:cs="Arial"/>
          <w:sz w:val="20"/>
          <w:szCs w:val="20"/>
        </w:rPr>
        <w:t xml:space="preserve">. </w:t>
      </w:r>
      <w:r w:rsidR="00636E89">
        <w:rPr>
          <w:rFonts w:ascii="Arial" w:hAnsi="Arial" w:cs="Arial"/>
          <w:sz w:val="20"/>
          <w:szCs w:val="20"/>
        </w:rPr>
        <w:t>Prodávající</w:t>
      </w:r>
      <w:r>
        <w:rPr>
          <w:rFonts w:ascii="Arial" w:hAnsi="Arial" w:cs="Arial"/>
          <w:sz w:val="20"/>
          <w:szCs w:val="20"/>
        </w:rPr>
        <w:t xml:space="preserve"> není oprávněn fakturovat před nabytím účinnosti této </w:t>
      </w:r>
      <w:r w:rsidR="008C211F">
        <w:rPr>
          <w:rFonts w:ascii="Arial" w:hAnsi="Arial" w:cs="Arial"/>
          <w:sz w:val="20"/>
          <w:szCs w:val="20"/>
        </w:rPr>
        <w:t>rámcové dohody</w:t>
      </w:r>
      <w:r>
        <w:rPr>
          <w:rFonts w:ascii="Arial" w:hAnsi="Arial" w:cs="Arial"/>
          <w:sz w:val="20"/>
          <w:szCs w:val="20"/>
        </w:rPr>
        <w:t>.</w:t>
      </w:r>
    </w:p>
    <w:p w14:paraId="049A762B" w14:textId="20DD1414" w:rsidR="007205CC" w:rsidRDefault="00A528BB" w:rsidP="00F11276">
      <w:pPr>
        <w:pStyle w:val="rove2"/>
        <w:numPr>
          <w:ilvl w:val="1"/>
          <w:numId w:val="10"/>
        </w:numPr>
        <w:spacing w:line="276" w:lineRule="auto"/>
        <w:ind w:left="567" w:hanging="567"/>
        <w:rPr>
          <w:rFonts w:ascii="Arial" w:hAnsi="Arial" w:cs="Arial"/>
          <w:sz w:val="20"/>
          <w:szCs w:val="20"/>
        </w:rPr>
      </w:pPr>
      <w:r>
        <w:rPr>
          <w:rFonts w:ascii="Arial" w:hAnsi="Arial" w:cs="Arial"/>
          <w:sz w:val="20"/>
          <w:szCs w:val="20"/>
        </w:rPr>
        <w:lastRenderedPageBreak/>
        <w:t>Rámcová dohoda</w:t>
      </w:r>
      <w:r w:rsidRPr="0019056B">
        <w:rPr>
          <w:rFonts w:ascii="Arial" w:hAnsi="Arial" w:cs="Arial"/>
          <w:sz w:val="20"/>
          <w:szCs w:val="20"/>
        </w:rPr>
        <w:t xml:space="preserve"> </w:t>
      </w:r>
      <w:r>
        <w:rPr>
          <w:rFonts w:ascii="Arial" w:hAnsi="Arial" w:cs="Arial"/>
          <w:sz w:val="20"/>
          <w:szCs w:val="20"/>
        </w:rPr>
        <w:t xml:space="preserve">je uzavřena dnem podpisu poslední smluvní strany a </w:t>
      </w:r>
      <w:r w:rsidRPr="0019056B">
        <w:rPr>
          <w:rFonts w:ascii="Arial" w:hAnsi="Arial" w:cs="Arial"/>
          <w:sz w:val="20"/>
          <w:szCs w:val="20"/>
        </w:rPr>
        <w:t xml:space="preserve">nabývá účinnosti </w:t>
      </w:r>
      <w:r>
        <w:rPr>
          <w:rFonts w:ascii="Arial" w:hAnsi="Arial" w:cs="Arial"/>
          <w:sz w:val="20"/>
          <w:szCs w:val="20"/>
        </w:rPr>
        <w:t>dle čl. 11. odst. 11.1. této rámcové dohody, pokud  nestanoví zák. č. 340/2015 Sb., o registru smluv</w:t>
      </w:r>
      <w:r w:rsidR="005A6CEA">
        <w:rPr>
          <w:rFonts w:ascii="Arial" w:hAnsi="Arial" w:cs="Arial"/>
          <w:sz w:val="20"/>
          <w:szCs w:val="20"/>
        </w:rPr>
        <w:t xml:space="preserve"> jinak</w:t>
      </w:r>
      <w:r w:rsidR="001916F7">
        <w:rPr>
          <w:rFonts w:ascii="Arial" w:hAnsi="Arial" w:cs="Arial"/>
          <w:sz w:val="20"/>
          <w:szCs w:val="20"/>
        </w:rPr>
        <w:t>.</w:t>
      </w:r>
    </w:p>
    <w:p w14:paraId="5C580101" w14:textId="2D6C579A" w:rsidR="00D4774A" w:rsidRDefault="00D4774A" w:rsidP="00240DF8">
      <w:pPr>
        <w:pStyle w:val="rove2"/>
        <w:spacing w:line="276" w:lineRule="auto"/>
        <w:rPr>
          <w:rFonts w:ascii="Arial" w:hAnsi="Arial" w:cs="Arial"/>
          <w:sz w:val="20"/>
          <w:szCs w:val="20"/>
        </w:rPr>
      </w:pPr>
    </w:p>
    <w:p w14:paraId="3069723B" w14:textId="541B5BCF" w:rsidR="00D4774A" w:rsidRPr="00C01BDA" w:rsidRDefault="00D25F5A" w:rsidP="00240DF8">
      <w:pPr>
        <w:pStyle w:val="rove2"/>
        <w:spacing w:line="276" w:lineRule="auto"/>
        <w:rPr>
          <w:rFonts w:ascii="Arial" w:hAnsi="Arial" w:cs="Arial"/>
          <w:sz w:val="20"/>
          <w:szCs w:val="20"/>
        </w:rPr>
      </w:pPr>
      <w:r w:rsidRPr="00C01BDA">
        <w:rPr>
          <w:rFonts w:ascii="Arial" w:hAnsi="Arial" w:cs="Arial"/>
          <w:sz w:val="20"/>
          <w:szCs w:val="20"/>
        </w:rPr>
        <w:t>Přílohy</w:t>
      </w:r>
      <w:r w:rsidR="00C01BDA" w:rsidRPr="00C01BDA">
        <w:rPr>
          <w:rFonts w:ascii="Arial" w:hAnsi="Arial" w:cs="Arial"/>
          <w:sz w:val="20"/>
          <w:szCs w:val="20"/>
        </w:rPr>
        <w:t>:</w:t>
      </w:r>
    </w:p>
    <w:p w14:paraId="6D659310" w14:textId="291EEA81" w:rsidR="00D4774A" w:rsidRPr="00C01BDA" w:rsidRDefault="00C01BDA" w:rsidP="00D4774A">
      <w:pPr>
        <w:tabs>
          <w:tab w:val="left" w:pos="0"/>
          <w:tab w:val="left" w:pos="426"/>
        </w:tabs>
        <w:spacing w:after="120"/>
        <w:rPr>
          <w:rFonts w:ascii="Arial" w:hAnsi="Arial" w:cs="Arial"/>
          <w:bCs/>
          <w:sz w:val="20"/>
          <w:szCs w:val="20"/>
        </w:rPr>
      </w:pPr>
      <w:r w:rsidRPr="00C01BDA">
        <w:rPr>
          <w:rFonts w:ascii="Arial" w:hAnsi="Arial" w:cs="Arial"/>
          <w:bCs/>
          <w:sz w:val="20"/>
          <w:szCs w:val="20"/>
        </w:rPr>
        <w:t xml:space="preserve">Příloha </w:t>
      </w:r>
      <w:r w:rsidR="00D4774A" w:rsidRPr="00C01BDA">
        <w:rPr>
          <w:rFonts w:ascii="Arial" w:hAnsi="Arial" w:cs="Arial"/>
          <w:bCs/>
          <w:sz w:val="20"/>
          <w:szCs w:val="20"/>
        </w:rPr>
        <w:t xml:space="preserve">č. </w:t>
      </w:r>
      <w:r w:rsidR="007D009B" w:rsidRPr="00C01BDA">
        <w:rPr>
          <w:rFonts w:ascii="Arial" w:hAnsi="Arial" w:cs="Arial"/>
          <w:bCs/>
          <w:sz w:val="20"/>
          <w:szCs w:val="20"/>
        </w:rPr>
        <w:t>1</w:t>
      </w:r>
      <w:r w:rsidR="00D4774A" w:rsidRPr="00C01BDA">
        <w:rPr>
          <w:rFonts w:ascii="Arial" w:hAnsi="Arial" w:cs="Arial"/>
          <w:bCs/>
          <w:sz w:val="20"/>
          <w:szCs w:val="20"/>
        </w:rPr>
        <w:t xml:space="preserve"> - vzor jednotlivé kupní smlouvy</w:t>
      </w:r>
    </w:p>
    <w:p w14:paraId="3D765F40" w14:textId="27119B8B" w:rsidR="00D4774A" w:rsidRPr="00C01BDA" w:rsidRDefault="00C01BDA" w:rsidP="00240DF8">
      <w:pPr>
        <w:pStyle w:val="rove2"/>
        <w:spacing w:line="276" w:lineRule="auto"/>
        <w:rPr>
          <w:rFonts w:ascii="Arial" w:hAnsi="Arial" w:cs="Arial"/>
          <w:sz w:val="20"/>
          <w:szCs w:val="20"/>
        </w:rPr>
      </w:pPr>
      <w:r w:rsidRPr="00C01BDA">
        <w:rPr>
          <w:rFonts w:ascii="Arial" w:hAnsi="Arial" w:cs="Arial"/>
          <w:bCs/>
          <w:sz w:val="20"/>
          <w:szCs w:val="20"/>
        </w:rPr>
        <w:t xml:space="preserve">Příloha </w:t>
      </w:r>
      <w:r w:rsidR="00D4774A" w:rsidRPr="00C01BDA">
        <w:rPr>
          <w:rFonts w:ascii="Arial" w:hAnsi="Arial" w:cs="Arial"/>
          <w:bCs/>
          <w:sz w:val="20"/>
          <w:szCs w:val="20"/>
        </w:rPr>
        <w:t xml:space="preserve">č. </w:t>
      </w:r>
      <w:r w:rsidR="007D009B" w:rsidRPr="00C01BDA">
        <w:rPr>
          <w:rFonts w:ascii="Arial" w:hAnsi="Arial" w:cs="Arial"/>
          <w:bCs/>
          <w:sz w:val="20"/>
          <w:szCs w:val="20"/>
        </w:rPr>
        <w:t>2</w:t>
      </w:r>
      <w:r w:rsidR="00D4774A" w:rsidRPr="00C01BDA">
        <w:rPr>
          <w:rFonts w:ascii="Arial" w:hAnsi="Arial" w:cs="Arial"/>
          <w:bCs/>
          <w:sz w:val="20"/>
          <w:szCs w:val="20"/>
        </w:rPr>
        <w:t xml:space="preserve"> - osoby oprávněné k sjednání podmínek jednotlivých odběrů</w:t>
      </w:r>
      <w:r w:rsidR="007D009B" w:rsidRPr="00C01BDA">
        <w:rPr>
          <w:rFonts w:ascii="Arial" w:hAnsi="Arial" w:cs="Arial"/>
          <w:bCs/>
          <w:sz w:val="20"/>
          <w:szCs w:val="20"/>
        </w:rPr>
        <w:t xml:space="preserve"> za kupujícího</w:t>
      </w:r>
    </w:p>
    <w:p w14:paraId="27F2F13B" w14:textId="68AF88C1" w:rsidR="007D009B" w:rsidRPr="00C01BDA" w:rsidRDefault="00C01BDA" w:rsidP="007D009B">
      <w:pPr>
        <w:tabs>
          <w:tab w:val="left" w:pos="0"/>
          <w:tab w:val="left" w:pos="426"/>
        </w:tabs>
        <w:spacing w:after="120"/>
        <w:rPr>
          <w:rFonts w:ascii="Arial" w:hAnsi="Arial" w:cs="Arial"/>
          <w:bCs/>
          <w:sz w:val="20"/>
          <w:szCs w:val="20"/>
        </w:rPr>
      </w:pPr>
      <w:r w:rsidRPr="00C01BDA">
        <w:rPr>
          <w:rFonts w:ascii="Arial" w:hAnsi="Arial" w:cs="Arial"/>
          <w:bCs/>
          <w:sz w:val="20"/>
          <w:szCs w:val="20"/>
        </w:rPr>
        <w:t xml:space="preserve">Příloha </w:t>
      </w:r>
      <w:r w:rsidR="007D009B" w:rsidRPr="00C01BDA">
        <w:rPr>
          <w:rFonts w:ascii="Arial" w:hAnsi="Arial" w:cs="Arial"/>
          <w:bCs/>
          <w:sz w:val="20"/>
          <w:szCs w:val="20"/>
        </w:rPr>
        <w:t>č. 3 - m</w:t>
      </w:r>
      <w:r w:rsidR="007D009B" w:rsidRPr="00C01BDA">
        <w:rPr>
          <w:rFonts w:ascii="Arial" w:hAnsi="Arial" w:cs="Arial"/>
          <w:sz w:val="20"/>
          <w:szCs w:val="20"/>
        </w:rPr>
        <w:t>ísta plnění, předpokládaná množství, osoby pověřené převzetím předmětu koupě</w:t>
      </w:r>
    </w:p>
    <w:p w14:paraId="34B410BC" w14:textId="77777777" w:rsidR="004604E7" w:rsidRDefault="004604E7" w:rsidP="001916F7">
      <w:pPr>
        <w:rPr>
          <w:rFonts w:ascii="Arial" w:hAnsi="Arial" w:cs="Arial"/>
          <w:i/>
          <w:sz w:val="20"/>
          <w:szCs w:val="20"/>
        </w:rPr>
      </w:pPr>
    </w:p>
    <w:p w14:paraId="7AF2D037" w14:textId="77777777" w:rsidR="00863D08" w:rsidRPr="00664C0F" w:rsidRDefault="00863D08" w:rsidP="002B4FF7">
      <w:pPr>
        <w:pStyle w:val="rove2"/>
        <w:ind w:left="426" w:hanging="426"/>
        <w:rPr>
          <w:rFonts w:ascii="Arial" w:hAnsi="Arial" w:cs="Arial"/>
          <w:sz w:val="20"/>
          <w:szCs w:val="20"/>
        </w:rPr>
      </w:pPr>
    </w:p>
    <w:p w14:paraId="502AB89A" w14:textId="26D06974" w:rsidR="00F839F5" w:rsidRPr="007161C2" w:rsidRDefault="00F839F5" w:rsidP="00F839F5">
      <w:pPr>
        <w:pStyle w:val="rove2"/>
        <w:ind w:left="426" w:hanging="426"/>
        <w:rPr>
          <w:rFonts w:ascii="Arial" w:hAnsi="Arial" w:cs="Arial"/>
          <w:i/>
          <w:sz w:val="20"/>
          <w:szCs w:val="20"/>
        </w:rPr>
      </w:pPr>
      <w:bookmarkStart w:id="1" w:name="RANGE!A2:E63"/>
      <w:bookmarkStart w:id="2" w:name="RANGE!A2:E132"/>
      <w:bookmarkEnd w:id="1"/>
      <w:bookmarkEnd w:id="2"/>
      <w:r w:rsidRPr="007161C2">
        <w:rPr>
          <w:rFonts w:ascii="Arial" w:hAnsi="Arial" w:cs="Arial"/>
          <w:i/>
          <w:sz w:val="20"/>
          <w:szCs w:val="20"/>
        </w:rPr>
        <w:t>kupující</w:t>
      </w:r>
      <w:r w:rsidR="008616D3">
        <w:rPr>
          <w:rFonts w:ascii="Arial" w:hAnsi="Arial" w:cs="Arial"/>
          <w:i/>
          <w:sz w:val="20"/>
          <w:szCs w:val="20"/>
        </w:rPr>
        <w:tab/>
        <w:t>:</w:t>
      </w:r>
      <w:r w:rsidRPr="007161C2">
        <w:rPr>
          <w:rFonts w:ascii="Arial" w:hAnsi="Arial" w:cs="Arial"/>
          <w:i/>
          <w:sz w:val="20"/>
          <w:szCs w:val="20"/>
        </w:rPr>
        <w:tab/>
      </w:r>
      <w:r w:rsidRPr="007161C2">
        <w:rPr>
          <w:rFonts w:ascii="Arial" w:hAnsi="Arial" w:cs="Arial"/>
          <w:i/>
          <w:sz w:val="20"/>
          <w:szCs w:val="20"/>
        </w:rPr>
        <w:tab/>
      </w:r>
      <w:r w:rsidRPr="007161C2">
        <w:rPr>
          <w:rFonts w:ascii="Arial" w:hAnsi="Arial" w:cs="Arial"/>
          <w:i/>
          <w:sz w:val="20"/>
          <w:szCs w:val="20"/>
        </w:rPr>
        <w:tab/>
      </w:r>
      <w:r w:rsidRPr="007161C2">
        <w:rPr>
          <w:rFonts w:ascii="Arial" w:hAnsi="Arial" w:cs="Arial"/>
          <w:i/>
          <w:sz w:val="20"/>
          <w:szCs w:val="20"/>
        </w:rPr>
        <w:tab/>
      </w:r>
      <w:r w:rsidRPr="007161C2">
        <w:rPr>
          <w:rFonts w:ascii="Arial" w:hAnsi="Arial" w:cs="Arial"/>
          <w:i/>
          <w:sz w:val="20"/>
          <w:szCs w:val="20"/>
        </w:rPr>
        <w:tab/>
      </w:r>
      <w:r w:rsidRPr="007161C2">
        <w:rPr>
          <w:rFonts w:ascii="Arial" w:hAnsi="Arial" w:cs="Arial"/>
          <w:i/>
          <w:sz w:val="20"/>
          <w:szCs w:val="20"/>
        </w:rPr>
        <w:tab/>
      </w:r>
      <w:r>
        <w:rPr>
          <w:rFonts w:ascii="Arial" w:hAnsi="Arial" w:cs="Arial"/>
          <w:i/>
          <w:sz w:val="20"/>
          <w:szCs w:val="20"/>
        </w:rPr>
        <w:tab/>
      </w:r>
      <w:r w:rsidRPr="007161C2">
        <w:rPr>
          <w:rFonts w:ascii="Arial" w:hAnsi="Arial" w:cs="Arial"/>
          <w:i/>
          <w:sz w:val="20"/>
          <w:szCs w:val="20"/>
        </w:rPr>
        <w:t>prodávající</w:t>
      </w:r>
      <w:r w:rsidR="00446539">
        <w:rPr>
          <w:rFonts w:ascii="Arial" w:hAnsi="Arial" w:cs="Arial"/>
          <w:i/>
          <w:sz w:val="20"/>
          <w:szCs w:val="20"/>
        </w:rPr>
        <w:t xml:space="preserve"> </w:t>
      </w:r>
      <w:r w:rsidR="00CB1DCD">
        <w:rPr>
          <w:rFonts w:ascii="Arial" w:hAnsi="Arial" w:cs="Arial"/>
          <w:i/>
          <w:sz w:val="20"/>
          <w:szCs w:val="20"/>
        </w:rPr>
        <w:t xml:space="preserve">č. </w:t>
      </w:r>
      <w:r w:rsidR="00446539">
        <w:rPr>
          <w:rFonts w:ascii="Arial" w:hAnsi="Arial" w:cs="Arial"/>
          <w:i/>
          <w:sz w:val="20"/>
          <w:szCs w:val="20"/>
        </w:rPr>
        <w:t>1</w:t>
      </w:r>
      <w:r w:rsidR="008616D3">
        <w:rPr>
          <w:rFonts w:ascii="Arial" w:hAnsi="Arial" w:cs="Arial"/>
          <w:i/>
          <w:sz w:val="20"/>
          <w:szCs w:val="20"/>
        </w:rPr>
        <w:t>:</w:t>
      </w:r>
    </w:p>
    <w:p w14:paraId="11F8D812" w14:textId="77777777" w:rsidR="00F839F5" w:rsidRPr="00664C0F" w:rsidRDefault="00F839F5" w:rsidP="00F839F5">
      <w:pPr>
        <w:pStyle w:val="rove2"/>
        <w:spacing w:line="276" w:lineRule="auto"/>
        <w:rPr>
          <w:rFonts w:ascii="Arial" w:hAnsi="Arial" w:cs="Arial"/>
          <w:sz w:val="20"/>
          <w:szCs w:val="20"/>
        </w:rPr>
      </w:pPr>
    </w:p>
    <w:p w14:paraId="1285E224" w14:textId="77777777" w:rsidR="00F839F5" w:rsidRDefault="00F839F5" w:rsidP="00F839F5">
      <w:pPr>
        <w:pStyle w:val="rove2"/>
        <w:spacing w:line="276" w:lineRule="auto"/>
        <w:rPr>
          <w:rFonts w:ascii="Arial" w:hAnsi="Arial" w:cs="Arial"/>
          <w:sz w:val="20"/>
          <w:szCs w:val="20"/>
        </w:rPr>
      </w:pPr>
    </w:p>
    <w:p w14:paraId="35412A03" w14:textId="77777777" w:rsidR="00F839F5" w:rsidRDefault="00F839F5" w:rsidP="00F839F5">
      <w:pPr>
        <w:pStyle w:val="rove2"/>
        <w:spacing w:after="0" w:line="276" w:lineRule="auto"/>
        <w:rPr>
          <w:rFonts w:ascii="Arial" w:hAnsi="Arial" w:cs="Arial"/>
          <w:sz w:val="20"/>
          <w:szCs w:val="20"/>
        </w:rPr>
      </w:pPr>
      <w:r w:rsidRPr="00F35775">
        <w:rPr>
          <w:rFonts w:ascii="Arial" w:hAnsi="Arial" w:cs="Arial"/>
          <w:sz w:val="20"/>
          <w:szCs w:val="20"/>
        </w:rPr>
        <w:t>____________________________</w:t>
      </w:r>
      <w:r w:rsidRPr="00F3577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034FD">
        <w:rPr>
          <w:rFonts w:ascii="Arial" w:hAnsi="Arial" w:cs="Arial"/>
          <w:sz w:val="20"/>
          <w:szCs w:val="20"/>
          <w:highlight w:val="yellow"/>
        </w:rPr>
        <w:t>_________________________</w:t>
      </w:r>
    </w:p>
    <w:p w14:paraId="1FF59201" w14:textId="77777777" w:rsidR="00F839F5" w:rsidRPr="00F35775" w:rsidRDefault="00F839F5" w:rsidP="00F839F5">
      <w:pPr>
        <w:pStyle w:val="rove2"/>
        <w:spacing w:after="0" w:line="276" w:lineRule="auto"/>
        <w:rPr>
          <w:rFonts w:ascii="Arial" w:hAnsi="Arial" w:cs="Arial"/>
          <w:b/>
          <w:sz w:val="20"/>
          <w:szCs w:val="20"/>
        </w:rPr>
      </w:pPr>
      <w:r w:rsidRPr="00F35775">
        <w:rPr>
          <w:rFonts w:ascii="Arial" w:hAnsi="Arial" w:cs="Arial"/>
          <w:b/>
          <w:sz w:val="20"/>
          <w:szCs w:val="20"/>
        </w:rPr>
        <w:t>Správa a údržba silnic Plzeňského kraje, p</w:t>
      </w:r>
      <w:r w:rsidRPr="007205CC">
        <w:rPr>
          <w:rFonts w:ascii="Arial" w:hAnsi="Arial" w:cs="Arial"/>
          <w:b/>
          <w:sz w:val="20"/>
          <w:szCs w:val="20"/>
        </w:rPr>
        <w:t xml:space="preserve">.o. </w:t>
      </w:r>
      <w:r w:rsidRPr="007205CC">
        <w:rPr>
          <w:rFonts w:ascii="Arial" w:hAnsi="Arial" w:cs="Arial"/>
          <w:b/>
          <w:sz w:val="20"/>
          <w:szCs w:val="20"/>
        </w:rPr>
        <w:tab/>
      </w:r>
      <w:r w:rsidRPr="007205CC">
        <w:rPr>
          <w:rFonts w:ascii="Arial" w:hAnsi="Arial" w:cs="Arial"/>
          <w:b/>
          <w:sz w:val="20"/>
          <w:szCs w:val="20"/>
        </w:rPr>
        <w:tab/>
      </w:r>
      <w:r w:rsidR="00337D48" w:rsidRPr="004F5687">
        <w:rPr>
          <w:rFonts w:ascii="Arial" w:hAnsi="Arial" w:cs="Arial"/>
          <w:b/>
          <w:sz w:val="20"/>
          <w:szCs w:val="20"/>
          <w:highlight w:val="yellow"/>
        </w:rPr>
        <w:fldChar w:fldCharType="begin">
          <w:ffData>
            <w:name w:val=""/>
            <w:enabled/>
            <w:calcOnExit w:val="0"/>
            <w:textInput>
              <w:default w:val="název prodávajícího"/>
              <w:format w:val="None"/>
            </w:textInput>
          </w:ffData>
        </w:fldChar>
      </w:r>
      <w:r w:rsidR="001D157D" w:rsidRPr="004F5687">
        <w:rPr>
          <w:rFonts w:ascii="Arial" w:hAnsi="Arial" w:cs="Arial"/>
          <w:b/>
          <w:sz w:val="20"/>
          <w:szCs w:val="20"/>
          <w:highlight w:val="yellow"/>
        </w:rPr>
        <w:instrText xml:space="preserve"> FORMTEXT </w:instrText>
      </w:r>
      <w:r w:rsidR="00337D48" w:rsidRPr="004F5687">
        <w:rPr>
          <w:rFonts w:ascii="Arial" w:hAnsi="Arial" w:cs="Arial"/>
          <w:b/>
          <w:sz w:val="20"/>
          <w:szCs w:val="20"/>
          <w:highlight w:val="yellow"/>
        </w:rPr>
      </w:r>
      <w:r w:rsidR="00337D48" w:rsidRPr="004F5687">
        <w:rPr>
          <w:rFonts w:ascii="Arial" w:hAnsi="Arial" w:cs="Arial"/>
          <w:b/>
          <w:sz w:val="20"/>
          <w:szCs w:val="20"/>
          <w:highlight w:val="yellow"/>
        </w:rPr>
        <w:fldChar w:fldCharType="separate"/>
      </w:r>
      <w:r w:rsidR="001D157D" w:rsidRPr="004F5687">
        <w:rPr>
          <w:rFonts w:ascii="Arial" w:hAnsi="Arial" w:cs="Arial"/>
          <w:b/>
          <w:sz w:val="20"/>
          <w:szCs w:val="20"/>
          <w:highlight w:val="yellow"/>
        </w:rPr>
        <w:t>název prodávajícího</w:t>
      </w:r>
      <w:r w:rsidR="00337D48" w:rsidRPr="004F5687">
        <w:rPr>
          <w:rFonts w:ascii="Arial" w:hAnsi="Arial" w:cs="Arial"/>
          <w:b/>
          <w:sz w:val="20"/>
          <w:szCs w:val="20"/>
          <w:highlight w:val="yellow"/>
        </w:rPr>
        <w:fldChar w:fldCharType="end"/>
      </w:r>
    </w:p>
    <w:p w14:paraId="2AEEECD5" w14:textId="77777777" w:rsidR="00F839F5" w:rsidRDefault="00DC24BE" w:rsidP="00DC24BE">
      <w:pPr>
        <w:pStyle w:val="rove2"/>
        <w:spacing w:after="0" w:line="276" w:lineRule="auto"/>
        <w:rPr>
          <w:rFonts w:ascii="Arial" w:hAnsi="Arial" w:cs="Arial"/>
          <w:sz w:val="20"/>
          <w:szCs w:val="20"/>
        </w:rPr>
      </w:pPr>
      <w:r w:rsidRPr="00DC24BE">
        <w:rPr>
          <w:rFonts w:ascii="Arial" w:hAnsi="Arial" w:cs="Arial"/>
          <w:sz w:val="20"/>
          <w:szCs w:val="20"/>
        </w:rPr>
        <w:t>Ing. Miroslav Doležal</w:t>
      </w:r>
      <w:r w:rsidR="00F839F5">
        <w:rPr>
          <w:rFonts w:ascii="Arial" w:hAnsi="Arial" w:cs="Arial"/>
          <w:sz w:val="20"/>
          <w:szCs w:val="20"/>
        </w:rPr>
        <w:tab/>
      </w:r>
      <w:r w:rsidR="00F839F5">
        <w:rPr>
          <w:rFonts w:ascii="Arial" w:hAnsi="Arial" w:cs="Arial"/>
          <w:sz w:val="20"/>
          <w:szCs w:val="20"/>
        </w:rPr>
        <w:tab/>
      </w:r>
      <w:r w:rsidR="00F839F5">
        <w:rPr>
          <w:rFonts w:ascii="Arial" w:hAnsi="Arial" w:cs="Arial"/>
          <w:sz w:val="20"/>
          <w:szCs w:val="20"/>
        </w:rPr>
        <w:tab/>
      </w:r>
      <w:r w:rsidR="00F839F5">
        <w:rPr>
          <w:rFonts w:ascii="Arial" w:hAnsi="Arial" w:cs="Arial"/>
          <w:sz w:val="20"/>
          <w:szCs w:val="20"/>
        </w:rPr>
        <w:tab/>
      </w:r>
      <w:r w:rsidR="00F839F5">
        <w:rPr>
          <w:rFonts w:ascii="Arial" w:hAnsi="Arial" w:cs="Arial"/>
          <w:sz w:val="20"/>
          <w:szCs w:val="20"/>
        </w:rPr>
        <w:tab/>
      </w:r>
      <w:r w:rsidR="00F839F5">
        <w:rPr>
          <w:rFonts w:ascii="Arial" w:hAnsi="Arial" w:cs="Arial"/>
          <w:sz w:val="20"/>
          <w:szCs w:val="20"/>
        </w:rPr>
        <w:tab/>
      </w:r>
      <w:r w:rsidR="00337D48" w:rsidRPr="001D157D">
        <w:rPr>
          <w:rFonts w:ascii="Arial" w:hAnsi="Arial" w:cs="Arial"/>
          <w:sz w:val="20"/>
          <w:szCs w:val="20"/>
          <w:highlight w:val="yellow"/>
        </w:rPr>
        <w:fldChar w:fldCharType="begin">
          <w:ffData>
            <w:name w:val=""/>
            <w:enabled/>
            <w:calcOnExit w:val="0"/>
            <w:textInput>
              <w:default w:val="oprávněná osoba"/>
              <w:format w:val="None"/>
            </w:textInput>
          </w:ffData>
        </w:fldChar>
      </w:r>
      <w:r w:rsidR="001D157D" w:rsidRPr="001D157D">
        <w:rPr>
          <w:rFonts w:ascii="Arial" w:hAnsi="Arial" w:cs="Arial"/>
          <w:sz w:val="20"/>
          <w:szCs w:val="20"/>
          <w:highlight w:val="yellow"/>
        </w:rPr>
        <w:instrText xml:space="preserve"> FORMTEXT </w:instrText>
      </w:r>
      <w:r w:rsidR="00337D48" w:rsidRPr="001D157D">
        <w:rPr>
          <w:rFonts w:ascii="Arial" w:hAnsi="Arial" w:cs="Arial"/>
          <w:sz w:val="20"/>
          <w:szCs w:val="20"/>
          <w:highlight w:val="yellow"/>
        </w:rPr>
      </w:r>
      <w:r w:rsidR="00337D48" w:rsidRPr="001D157D">
        <w:rPr>
          <w:rFonts w:ascii="Arial" w:hAnsi="Arial" w:cs="Arial"/>
          <w:sz w:val="20"/>
          <w:szCs w:val="20"/>
          <w:highlight w:val="yellow"/>
        </w:rPr>
        <w:fldChar w:fldCharType="separate"/>
      </w:r>
      <w:r w:rsidR="001D157D" w:rsidRPr="001D157D">
        <w:rPr>
          <w:rFonts w:ascii="Arial" w:hAnsi="Arial" w:cs="Arial"/>
          <w:noProof/>
          <w:sz w:val="20"/>
          <w:szCs w:val="20"/>
          <w:highlight w:val="yellow"/>
        </w:rPr>
        <w:t>oprávněná osoba</w:t>
      </w:r>
      <w:r w:rsidR="00337D48" w:rsidRPr="001D157D">
        <w:rPr>
          <w:rFonts w:ascii="Arial" w:hAnsi="Arial" w:cs="Arial"/>
          <w:sz w:val="20"/>
          <w:szCs w:val="20"/>
          <w:highlight w:val="yellow"/>
        </w:rPr>
        <w:fldChar w:fldCharType="end"/>
      </w:r>
    </w:p>
    <w:p w14:paraId="2B007143" w14:textId="77777777" w:rsidR="00F839F5" w:rsidRPr="001E52A1" w:rsidRDefault="00F839F5" w:rsidP="00DC24BE">
      <w:pPr>
        <w:pStyle w:val="rove2"/>
        <w:spacing w:after="0" w:line="276" w:lineRule="auto"/>
        <w:rPr>
          <w:rFonts w:ascii="Arial" w:hAnsi="Arial" w:cs="Arial"/>
          <w:sz w:val="20"/>
          <w:szCs w:val="20"/>
        </w:rPr>
      </w:pPr>
      <w:r>
        <w:rPr>
          <w:rFonts w:ascii="Arial" w:hAnsi="Arial" w:cs="Arial"/>
          <w:bCs/>
          <w:sz w:val="20"/>
          <w:szCs w:val="20"/>
        </w:rPr>
        <w:t>generální ředitel</w:t>
      </w:r>
      <w:r w:rsidRPr="00F35775">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DC24BE" w:rsidRPr="00DC24BE">
        <w:rPr>
          <w:rFonts w:ascii="Arial" w:hAnsi="Arial" w:cs="Arial"/>
          <w:bCs/>
          <w:sz w:val="20"/>
          <w:szCs w:val="20"/>
          <w:highlight w:val="yellow"/>
        </w:rPr>
        <w:t>funkce</w:t>
      </w:r>
      <w:r>
        <w:rPr>
          <w:rFonts w:ascii="Arial" w:hAnsi="Arial" w:cs="Arial"/>
          <w:bCs/>
          <w:sz w:val="20"/>
          <w:szCs w:val="20"/>
        </w:rPr>
        <w:tab/>
      </w:r>
    </w:p>
    <w:p w14:paraId="4B05CE90" w14:textId="77777777" w:rsidR="00C52FDC" w:rsidRPr="00C87105" w:rsidRDefault="00C52FDC" w:rsidP="00C52FDC">
      <w:pPr>
        <w:pStyle w:val="rove2"/>
        <w:ind w:left="426" w:hanging="426"/>
        <w:rPr>
          <w:rFonts w:ascii="Arial" w:hAnsi="Arial" w:cs="Arial"/>
          <w:i/>
          <w:sz w:val="20"/>
          <w:szCs w:val="20"/>
        </w:rPr>
      </w:pPr>
      <w:r>
        <w:rPr>
          <w:rFonts w:ascii="Arial" w:hAnsi="Arial" w:cs="Arial"/>
          <w:i/>
          <w:sz w:val="20"/>
          <w:szCs w:val="20"/>
        </w:rPr>
        <w:t>podepsáno elektronicky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podepsáno elektronicky</w:t>
      </w:r>
    </w:p>
    <w:p w14:paraId="38D23F22" w14:textId="77777777" w:rsidR="007205CC" w:rsidRDefault="007205CC" w:rsidP="00F839F5">
      <w:pPr>
        <w:pStyle w:val="rove2"/>
        <w:ind w:left="426" w:hanging="426"/>
        <w:rPr>
          <w:rFonts w:ascii="Arial" w:hAnsi="Arial" w:cs="Arial"/>
          <w:sz w:val="20"/>
          <w:szCs w:val="20"/>
        </w:rPr>
      </w:pPr>
    </w:p>
    <w:p w14:paraId="74CCC680" w14:textId="7467E3B2" w:rsidR="00446539" w:rsidRPr="007161C2" w:rsidRDefault="00446539" w:rsidP="00446539">
      <w:pPr>
        <w:pStyle w:val="rove2"/>
        <w:ind w:left="426" w:hanging="426"/>
        <w:rPr>
          <w:rFonts w:ascii="Arial" w:hAnsi="Arial" w:cs="Arial"/>
          <w:i/>
          <w:sz w:val="20"/>
          <w:szCs w:val="20"/>
        </w:rPr>
      </w:pPr>
      <w:r>
        <w:rPr>
          <w:rFonts w:ascii="Arial" w:hAnsi="Arial" w:cs="Arial"/>
          <w:i/>
          <w:sz w:val="20"/>
          <w:szCs w:val="20"/>
        </w:rPr>
        <w:t xml:space="preserve">prodávající </w:t>
      </w:r>
      <w:r w:rsidR="00CB1DCD">
        <w:rPr>
          <w:rFonts w:ascii="Arial" w:hAnsi="Arial" w:cs="Arial"/>
          <w:i/>
          <w:sz w:val="20"/>
          <w:szCs w:val="20"/>
        </w:rPr>
        <w:t xml:space="preserve">č. </w:t>
      </w:r>
      <w:r>
        <w:rPr>
          <w:rFonts w:ascii="Arial" w:hAnsi="Arial" w:cs="Arial"/>
          <w:i/>
          <w:sz w:val="20"/>
          <w:szCs w:val="20"/>
        </w:rPr>
        <w:t>2:</w:t>
      </w:r>
      <w:r w:rsidRPr="007161C2">
        <w:rPr>
          <w:rFonts w:ascii="Arial" w:hAnsi="Arial" w:cs="Arial"/>
          <w:i/>
          <w:sz w:val="20"/>
          <w:szCs w:val="20"/>
        </w:rPr>
        <w:tab/>
      </w:r>
      <w:r w:rsidRPr="007161C2">
        <w:rPr>
          <w:rFonts w:ascii="Arial" w:hAnsi="Arial" w:cs="Arial"/>
          <w:i/>
          <w:sz w:val="20"/>
          <w:szCs w:val="20"/>
        </w:rPr>
        <w:tab/>
      </w:r>
      <w:r w:rsidRPr="007161C2">
        <w:rPr>
          <w:rFonts w:ascii="Arial" w:hAnsi="Arial" w:cs="Arial"/>
          <w:i/>
          <w:sz w:val="20"/>
          <w:szCs w:val="20"/>
        </w:rPr>
        <w:tab/>
      </w:r>
      <w:r w:rsidRPr="007161C2">
        <w:rPr>
          <w:rFonts w:ascii="Arial" w:hAnsi="Arial" w:cs="Arial"/>
          <w:i/>
          <w:sz w:val="20"/>
          <w:szCs w:val="20"/>
        </w:rPr>
        <w:tab/>
      </w:r>
      <w:r w:rsidRPr="007161C2">
        <w:rPr>
          <w:rFonts w:ascii="Arial" w:hAnsi="Arial" w:cs="Arial"/>
          <w:i/>
          <w:sz w:val="20"/>
          <w:szCs w:val="20"/>
        </w:rPr>
        <w:tab/>
      </w:r>
      <w:r w:rsidRPr="007161C2">
        <w:rPr>
          <w:rFonts w:ascii="Arial" w:hAnsi="Arial" w:cs="Arial"/>
          <w:i/>
          <w:sz w:val="20"/>
          <w:szCs w:val="20"/>
        </w:rPr>
        <w:tab/>
      </w:r>
      <w:r>
        <w:rPr>
          <w:rFonts w:ascii="Arial" w:hAnsi="Arial" w:cs="Arial"/>
          <w:i/>
          <w:sz w:val="20"/>
          <w:szCs w:val="20"/>
        </w:rPr>
        <w:tab/>
      </w:r>
      <w:r w:rsidRPr="007161C2">
        <w:rPr>
          <w:rFonts w:ascii="Arial" w:hAnsi="Arial" w:cs="Arial"/>
          <w:i/>
          <w:sz w:val="20"/>
          <w:szCs w:val="20"/>
        </w:rPr>
        <w:t>prodávající</w:t>
      </w:r>
      <w:r>
        <w:rPr>
          <w:rFonts w:ascii="Arial" w:hAnsi="Arial" w:cs="Arial"/>
          <w:i/>
          <w:sz w:val="20"/>
          <w:szCs w:val="20"/>
        </w:rPr>
        <w:t xml:space="preserve"> </w:t>
      </w:r>
      <w:r w:rsidR="00CB1DCD">
        <w:rPr>
          <w:rFonts w:ascii="Arial" w:hAnsi="Arial" w:cs="Arial"/>
          <w:i/>
          <w:sz w:val="20"/>
          <w:szCs w:val="20"/>
        </w:rPr>
        <w:t xml:space="preserve">č. </w:t>
      </w:r>
      <w:r>
        <w:rPr>
          <w:rFonts w:ascii="Arial" w:hAnsi="Arial" w:cs="Arial"/>
          <w:i/>
          <w:sz w:val="20"/>
          <w:szCs w:val="20"/>
        </w:rPr>
        <w:t>3:</w:t>
      </w:r>
    </w:p>
    <w:p w14:paraId="6EE823D1" w14:textId="77777777" w:rsidR="00446539" w:rsidRPr="00664C0F" w:rsidRDefault="00446539" w:rsidP="00446539">
      <w:pPr>
        <w:pStyle w:val="rove2"/>
        <w:spacing w:line="276" w:lineRule="auto"/>
        <w:rPr>
          <w:rFonts w:ascii="Arial" w:hAnsi="Arial" w:cs="Arial"/>
          <w:sz w:val="20"/>
          <w:szCs w:val="20"/>
        </w:rPr>
      </w:pPr>
    </w:p>
    <w:p w14:paraId="5AB30AED" w14:textId="77777777" w:rsidR="00446539" w:rsidRDefault="00446539" w:rsidP="00446539">
      <w:pPr>
        <w:pStyle w:val="rove2"/>
        <w:spacing w:line="276" w:lineRule="auto"/>
        <w:rPr>
          <w:rFonts w:ascii="Arial" w:hAnsi="Arial" w:cs="Arial"/>
          <w:sz w:val="20"/>
          <w:szCs w:val="20"/>
        </w:rPr>
      </w:pPr>
    </w:p>
    <w:p w14:paraId="21B705A2" w14:textId="77777777" w:rsidR="00446539" w:rsidRPr="00B64A91" w:rsidRDefault="00446539" w:rsidP="00446539">
      <w:pPr>
        <w:pStyle w:val="rove2"/>
        <w:spacing w:after="0" w:line="276" w:lineRule="auto"/>
        <w:rPr>
          <w:rFonts w:ascii="Arial" w:hAnsi="Arial" w:cs="Arial"/>
          <w:sz w:val="20"/>
          <w:szCs w:val="20"/>
        </w:rPr>
      </w:pPr>
      <w:r w:rsidRPr="00B64A91">
        <w:rPr>
          <w:rFonts w:ascii="Arial" w:hAnsi="Arial" w:cs="Arial"/>
          <w:sz w:val="20"/>
          <w:szCs w:val="20"/>
        </w:rPr>
        <w:t>____________________________</w:t>
      </w:r>
      <w:r w:rsidRPr="00B64A91">
        <w:rPr>
          <w:rFonts w:ascii="Arial" w:hAnsi="Arial" w:cs="Arial"/>
          <w:sz w:val="20"/>
          <w:szCs w:val="20"/>
        </w:rPr>
        <w:tab/>
      </w:r>
      <w:r w:rsidRPr="00B64A91">
        <w:rPr>
          <w:rFonts w:ascii="Arial" w:hAnsi="Arial" w:cs="Arial"/>
          <w:sz w:val="20"/>
          <w:szCs w:val="20"/>
        </w:rPr>
        <w:tab/>
      </w:r>
      <w:r w:rsidRPr="00B64A91">
        <w:rPr>
          <w:rFonts w:ascii="Arial" w:hAnsi="Arial" w:cs="Arial"/>
          <w:sz w:val="20"/>
          <w:szCs w:val="20"/>
        </w:rPr>
        <w:tab/>
      </w:r>
      <w:r w:rsidRPr="00B64A91">
        <w:rPr>
          <w:rFonts w:ascii="Arial" w:hAnsi="Arial" w:cs="Arial"/>
          <w:sz w:val="20"/>
          <w:szCs w:val="20"/>
        </w:rPr>
        <w:tab/>
      </w:r>
      <w:r w:rsidRPr="00240DF8">
        <w:rPr>
          <w:rFonts w:ascii="Arial" w:hAnsi="Arial" w:cs="Arial"/>
          <w:sz w:val="20"/>
          <w:szCs w:val="20"/>
        </w:rPr>
        <w:t>_________________________</w:t>
      </w:r>
    </w:p>
    <w:p w14:paraId="055FE209" w14:textId="77777777" w:rsidR="00446539" w:rsidRPr="00B64A91" w:rsidRDefault="00446539" w:rsidP="00446539">
      <w:pPr>
        <w:pStyle w:val="rove2"/>
        <w:spacing w:after="0" w:line="276" w:lineRule="auto"/>
        <w:rPr>
          <w:rFonts w:ascii="Arial" w:hAnsi="Arial" w:cs="Arial"/>
          <w:b/>
          <w:sz w:val="20"/>
          <w:szCs w:val="20"/>
        </w:rPr>
      </w:pPr>
      <w:r w:rsidRPr="00EB630A">
        <w:rPr>
          <w:rFonts w:ascii="Arial" w:hAnsi="Arial" w:cs="Arial"/>
          <w:b/>
          <w:sz w:val="20"/>
          <w:szCs w:val="20"/>
        </w:rPr>
        <w:fldChar w:fldCharType="begin">
          <w:ffData>
            <w:name w:val=""/>
            <w:enabled/>
            <w:calcOnExit w:val="0"/>
            <w:textInput>
              <w:default w:val="název prodávajícího"/>
              <w:format w:val="None"/>
            </w:textInput>
          </w:ffData>
        </w:fldChar>
      </w:r>
      <w:r w:rsidRPr="00EB630A">
        <w:rPr>
          <w:rFonts w:ascii="Arial" w:hAnsi="Arial" w:cs="Arial"/>
          <w:b/>
          <w:sz w:val="20"/>
          <w:szCs w:val="20"/>
        </w:rPr>
        <w:instrText xml:space="preserve"> FORMTEXT </w:instrText>
      </w:r>
      <w:r w:rsidRPr="00EB630A">
        <w:rPr>
          <w:rFonts w:ascii="Arial" w:hAnsi="Arial" w:cs="Arial"/>
          <w:b/>
          <w:sz w:val="20"/>
          <w:szCs w:val="20"/>
        </w:rPr>
      </w:r>
      <w:r w:rsidRPr="00EB630A">
        <w:rPr>
          <w:rFonts w:ascii="Arial" w:hAnsi="Arial" w:cs="Arial"/>
          <w:b/>
          <w:sz w:val="20"/>
          <w:szCs w:val="20"/>
        </w:rPr>
        <w:fldChar w:fldCharType="separate"/>
      </w:r>
      <w:r w:rsidRPr="00EB630A">
        <w:rPr>
          <w:rFonts w:ascii="Arial" w:hAnsi="Arial" w:cs="Arial"/>
          <w:b/>
          <w:sz w:val="20"/>
          <w:szCs w:val="20"/>
        </w:rPr>
        <w:t>název prodávajícího</w:t>
      </w:r>
      <w:r w:rsidRPr="00EB630A">
        <w:rPr>
          <w:rFonts w:ascii="Arial" w:hAnsi="Arial" w:cs="Arial"/>
          <w:b/>
          <w:sz w:val="20"/>
          <w:szCs w:val="20"/>
        </w:rPr>
        <w:fldChar w:fldCharType="end"/>
      </w:r>
      <w:r w:rsidRPr="00EB630A">
        <w:rPr>
          <w:rFonts w:ascii="Arial" w:hAnsi="Arial" w:cs="Arial"/>
          <w:b/>
          <w:sz w:val="20"/>
          <w:szCs w:val="20"/>
        </w:rPr>
        <w:tab/>
      </w:r>
      <w:r w:rsidRPr="00EB630A">
        <w:rPr>
          <w:rFonts w:ascii="Arial" w:hAnsi="Arial" w:cs="Arial"/>
          <w:b/>
          <w:sz w:val="20"/>
          <w:szCs w:val="20"/>
        </w:rPr>
        <w:tab/>
      </w:r>
      <w:r w:rsidRPr="00EB630A">
        <w:rPr>
          <w:rFonts w:ascii="Arial" w:hAnsi="Arial" w:cs="Arial"/>
          <w:b/>
          <w:sz w:val="20"/>
          <w:szCs w:val="20"/>
        </w:rPr>
        <w:tab/>
      </w:r>
      <w:r w:rsidRPr="00EB630A">
        <w:rPr>
          <w:rFonts w:ascii="Arial" w:hAnsi="Arial" w:cs="Arial"/>
          <w:b/>
          <w:sz w:val="20"/>
          <w:szCs w:val="20"/>
        </w:rPr>
        <w:tab/>
      </w:r>
      <w:r w:rsidRPr="00EB630A">
        <w:rPr>
          <w:rFonts w:ascii="Arial" w:hAnsi="Arial" w:cs="Arial"/>
          <w:b/>
          <w:sz w:val="20"/>
          <w:szCs w:val="20"/>
        </w:rPr>
        <w:tab/>
      </w:r>
      <w:r w:rsidRPr="00EB630A">
        <w:rPr>
          <w:rFonts w:ascii="Arial" w:hAnsi="Arial" w:cs="Arial"/>
          <w:b/>
          <w:sz w:val="20"/>
          <w:szCs w:val="20"/>
        </w:rPr>
        <w:tab/>
      </w:r>
      <w:r w:rsidRPr="00EB630A">
        <w:rPr>
          <w:rFonts w:ascii="Arial" w:hAnsi="Arial" w:cs="Arial"/>
          <w:b/>
          <w:sz w:val="20"/>
          <w:szCs w:val="20"/>
        </w:rPr>
        <w:fldChar w:fldCharType="begin">
          <w:ffData>
            <w:name w:val=""/>
            <w:enabled/>
            <w:calcOnExit w:val="0"/>
            <w:textInput>
              <w:default w:val="název prodávajícího"/>
              <w:format w:val="None"/>
            </w:textInput>
          </w:ffData>
        </w:fldChar>
      </w:r>
      <w:r w:rsidRPr="00EB630A">
        <w:rPr>
          <w:rFonts w:ascii="Arial" w:hAnsi="Arial" w:cs="Arial"/>
          <w:b/>
          <w:sz w:val="20"/>
          <w:szCs w:val="20"/>
        </w:rPr>
        <w:instrText xml:space="preserve"> FORMTEXT </w:instrText>
      </w:r>
      <w:r w:rsidRPr="00EB630A">
        <w:rPr>
          <w:rFonts w:ascii="Arial" w:hAnsi="Arial" w:cs="Arial"/>
          <w:b/>
          <w:sz w:val="20"/>
          <w:szCs w:val="20"/>
        </w:rPr>
      </w:r>
      <w:r w:rsidRPr="00EB630A">
        <w:rPr>
          <w:rFonts w:ascii="Arial" w:hAnsi="Arial" w:cs="Arial"/>
          <w:b/>
          <w:sz w:val="20"/>
          <w:szCs w:val="20"/>
        </w:rPr>
        <w:fldChar w:fldCharType="separate"/>
      </w:r>
      <w:r w:rsidRPr="00EB630A">
        <w:rPr>
          <w:rFonts w:ascii="Arial" w:hAnsi="Arial" w:cs="Arial"/>
          <w:b/>
          <w:sz w:val="20"/>
          <w:szCs w:val="20"/>
        </w:rPr>
        <w:t>název prodávajícího</w:t>
      </w:r>
      <w:r w:rsidRPr="00EB630A">
        <w:rPr>
          <w:rFonts w:ascii="Arial" w:hAnsi="Arial" w:cs="Arial"/>
          <w:b/>
          <w:sz w:val="20"/>
          <w:szCs w:val="20"/>
        </w:rPr>
        <w:fldChar w:fldCharType="end"/>
      </w:r>
    </w:p>
    <w:p w14:paraId="4A6F2000" w14:textId="77777777" w:rsidR="00446539" w:rsidRPr="00B64A91" w:rsidRDefault="00446539" w:rsidP="00446539">
      <w:pPr>
        <w:pStyle w:val="rove2"/>
        <w:spacing w:after="0" w:line="276" w:lineRule="auto"/>
        <w:rPr>
          <w:rFonts w:ascii="Arial" w:hAnsi="Arial" w:cs="Arial"/>
          <w:sz w:val="20"/>
          <w:szCs w:val="20"/>
        </w:rPr>
      </w:pPr>
      <w:r w:rsidRPr="00240DF8">
        <w:rPr>
          <w:rFonts w:ascii="Arial" w:hAnsi="Arial" w:cs="Arial"/>
          <w:sz w:val="20"/>
          <w:szCs w:val="20"/>
        </w:rPr>
        <w:fldChar w:fldCharType="begin">
          <w:ffData>
            <w:name w:val=""/>
            <w:enabled/>
            <w:calcOnExit w:val="0"/>
            <w:textInput>
              <w:default w:val="oprávněná osoba"/>
              <w:format w:val="None"/>
            </w:textInput>
          </w:ffData>
        </w:fldChar>
      </w:r>
      <w:r w:rsidRPr="00240DF8">
        <w:rPr>
          <w:rFonts w:ascii="Arial" w:hAnsi="Arial" w:cs="Arial"/>
          <w:sz w:val="20"/>
          <w:szCs w:val="20"/>
        </w:rPr>
        <w:instrText xml:space="preserve"> FORMTEXT </w:instrText>
      </w:r>
      <w:r w:rsidRPr="00240DF8">
        <w:rPr>
          <w:rFonts w:ascii="Arial" w:hAnsi="Arial" w:cs="Arial"/>
          <w:sz w:val="20"/>
          <w:szCs w:val="20"/>
        </w:rPr>
      </w:r>
      <w:r w:rsidRPr="00240DF8">
        <w:rPr>
          <w:rFonts w:ascii="Arial" w:hAnsi="Arial" w:cs="Arial"/>
          <w:sz w:val="20"/>
          <w:szCs w:val="20"/>
        </w:rPr>
        <w:fldChar w:fldCharType="separate"/>
      </w:r>
      <w:r w:rsidRPr="00240DF8">
        <w:rPr>
          <w:rFonts w:ascii="Arial" w:hAnsi="Arial" w:cs="Arial"/>
          <w:noProof/>
          <w:sz w:val="20"/>
          <w:szCs w:val="20"/>
        </w:rPr>
        <w:t>oprávněná osoba</w:t>
      </w:r>
      <w:r w:rsidRPr="00240DF8">
        <w:rPr>
          <w:rFonts w:ascii="Arial" w:hAnsi="Arial" w:cs="Arial"/>
          <w:sz w:val="20"/>
          <w:szCs w:val="20"/>
        </w:rPr>
        <w:fldChar w:fldCharType="end"/>
      </w:r>
      <w:r w:rsidRPr="00B64A91">
        <w:rPr>
          <w:rFonts w:ascii="Arial" w:hAnsi="Arial" w:cs="Arial"/>
          <w:sz w:val="20"/>
          <w:szCs w:val="20"/>
        </w:rPr>
        <w:tab/>
      </w:r>
      <w:r w:rsidRPr="00B64A91">
        <w:rPr>
          <w:rFonts w:ascii="Arial" w:hAnsi="Arial" w:cs="Arial"/>
          <w:sz w:val="20"/>
          <w:szCs w:val="20"/>
        </w:rPr>
        <w:tab/>
      </w:r>
      <w:r w:rsidRPr="00B64A91">
        <w:rPr>
          <w:rFonts w:ascii="Arial" w:hAnsi="Arial" w:cs="Arial"/>
          <w:sz w:val="20"/>
          <w:szCs w:val="20"/>
        </w:rPr>
        <w:tab/>
      </w:r>
      <w:r w:rsidRPr="00B64A91">
        <w:rPr>
          <w:rFonts w:ascii="Arial" w:hAnsi="Arial" w:cs="Arial"/>
          <w:sz w:val="20"/>
          <w:szCs w:val="20"/>
        </w:rPr>
        <w:tab/>
      </w:r>
      <w:r w:rsidRPr="00B64A91">
        <w:rPr>
          <w:rFonts w:ascii="Arial" w:hAnsi="Arial" w:cs="Arial"/>
          <w:sz w:val="20"/>
          <w:szCs w:val="20"/>
        </w:rPr>
        <w:tab/>
      </w:r>
      <w:r w:rsidRPr="00B64A91">
        <w:rPr>
          <w:rFonts w:ascii="Arial" w:hAnsi="Arial" w:cs="Arial"/>
          <w:sz w:val="20"/>
          <w:szCs w:val="20"/>
        </w:rPr>
        <w:tab/>
      </w:r>
      <w:r w:rsidRPr="00240DF8">
        <w:rPr>
          <w:rFonts w:ascii="Arial" w:hAnsi="Arial" w:cs="Arial"/>
          <w:sz w:val="20"/>
          <w:szCs w:val="20"/>
        </w:rPr>
        <w:fldChar w:fldCharType="begin">
          <w:ffData>
            <w:name w:val=""/>
            <w:enabled/>
            <w:calcOnExit w:val="0"/>
            <w:textInput>
              <w:default w:val="oprávněná osoba"/>
              <w:format w:val="None"/>
            </w:textInput>
          </w:ffData>
        </w:fldChar>
      </w:r>
      <w:r w:rsidRPr="00240DF8">
        <w:rPr>
          <w:rFonts w:ascii="Arial" w:hAnsi="Arial" w:cs="Arial"/>
          <w:sz w:val="20"/>
          <w:szCs w:val="20"/>
        </w:rPr>
        <w:instrText xml:space="preserve"> FORMTEXT </w:instrText>
      </w:r>
      <w:r w:rsidRPr="00240DF8">
        <w:rPr>
          <w:rFonts w:ascii="Arial" w:hAnsi="Arial" w:cs="Arial"/>
          <w:sz w:val="20"/>
          <w:szCs w:val="20"/>
        </w:rPr>
      </w:r>
      <w:r w:rsidRPr="00240DF8">
        <w:rPr>
          <w:rFonts w:ascii="Arial" w:hAnsi="Arial" w:cs="Arial"/>
          <w:sz w:val="20"/>
          <w:szCs w:val="20"/>
        </w:rPr>
        <w:fldChar w:fldCharType="separate"/>
      </w:r>
      <w:r w:rsidRPr="00240DF8">
        <w:rPr>
          <w:rFonts w:ascii="Arial" w:hAnsi="Arial" w:cs="Arial"/>
          <w:noProof/>
          <w:sz w:val="20"/>
          <w:szCs w:val="20"/>
        </w:rPr>
        <w:t>oprávněná osoba</w:t>
      </w:r>
      <w:r w:rsidRPr="00240DF8">
        <w:rPr>
          <w:rFonts w:ascii="Arial" w:hAnsi="Arial" w:cs="Arial"/>
          <w:sz w:val="20"/>
          <w:szCs w:val="20"/>
        </w:rPr>
        <w:fldChar w:fldCharType="end"/>
      </w:r>
    </w:p>
    <w:p w14:paraId="242B8AB3" w14:textId="77777777" w:rsidR="00446539" w:rsidRPr="00B64A91" w:rsidRDefault="00446539" w:rsidP="00446539">
      <w:pPr>
        <w:pStyle w:val="rove2"/>
        <w:spacing w:after="0" w:line="276" w:lineRule="auto"/>
        <w:rPr>
          <w:rFonts w:ascii="Arial" w:hAnsi="Arial" w:cs="Arial"/>
          <w:sz w:val="20"/>
          <w:szCs w:val="20"/>
        </w:rPr>
      </w:pPr>
      <w:r w:rsidRPr="00240DF8">
        <w:rPr>
          <w:rFonts w:ascii="Arial" w:hAnsi="Arial" w:cs="Arial"/>
          <w:bCs/>
          <w:sz w:val="20"/>
          <w:szCs w:val="20"/>
        </w:rPr>
        <w:t>funkce</w:t>
      </w:r>
      <w:r w:rsidRPr="00B64A91">
        <w:rPr>
          <w:rFonts w:ascii="Arial" w:hAnsi="Arial" w:cs="Arial"/>
          <w:bCs/>
          <w:sz w:val="20"/>
          <w:szCs w:val="20"/>
        </w:rPr>
        <w:tab/>
      </w:r>
      <w:r w:rsidRPr="00B64A91">
        <w:rPr>
          <w:rFonts w:ascii="Arial" w:hAnsi="Arial" w:cs="Arial"/>
          <w:bCs/>
          <w:sz w:val="20"/>
          <w:szCs w:val="20"/>
        </w:rPr>
        <w:tab/>
      </w:r>
      <w:r w:rsidRPr="00B64A91">
        <w:rPr>
          <w:rFonts w:ascii="Arial" w:hAnsi="Arial" w:cs="Arial"/>
          <w:bCs/>
          <w:sz w:val="20"/>
          <w:szCs w:val="20"/>
        </w:rPr>
        <w:tab/>
      </w:r>
      <w:r w:rsidRPr="00B64A91">
        <w:rPr>
          <w:rFonts w:ascii="Arial" w:hAnsi="Arial" w:cs="Arial"/>
          <w:bCs/>
          <w:sz w:val="20"/>
          <w:szCs w:val="20"/>
        </w:rPr>
        <w:tab/>
      </w:r>
      <w:r w:rsidRPr="00B64A91">
        <w:rPr>
          <w:rFonts w:ascii="Arial" w:hAnsi="Arial" w:cs="Arial"/>
          <w:bCs/>
          <w:sz w:val="20"/>
          <w:szCs w:val="20"/>
        </w:rPr>
        <w:tab/>
      </w:r>
      <w:r w:rsidRPr="00B64A91">
        <w:rPr>
          <w:rFonts w:ascii="Arial" w:hAnsi="Arial" w:cs="Arial"/>
          <w:bCs/>
          <w:sz w:val="20"/>
          <w:szCs w:val="20"/>
        </w:rPr>
        <w:tab/>
      </w:r>
      <w:r w:rsidRPr="00B64A91">
        <w:rPr>
          <w:rFonts w:ascii="Arial" w:hAnsi="Arial" w:cs="Arial"/>
          <w:bCs/>
          <w:sz w:val="20"/>
          <w:szCs w:val="20"/>
        </w:rPr>
        <w:tab/>
      </w:r>
      <w:r w:rsidRPr="00B64A91">
        <w:rPr>
          <w:rFonts w:ascii="Arial" w:hAnsi="Arial" w:cs="Arial"/>
          <w:bCs/>
          <w:sz w:val="20"/>
          <w:szCs w:val="20"/>
        </w:rPr>
        <w:tab/>
      </w:r>
      <w:proofErr w:type="spellStart"/>
      <w:r w:rsidRPr="00240DF8">
        <w:rPr>
          <w:rFonts w:ascii="Arial" w:hAnsi="Arial" w:cs="Arial"/>
          <w:bCs/>
          <w:sz w:val="20"/>
          <w:szCs w:val="20"/>
        </w:rPr>
        <w:t>funkce</w:t>
      </w:r>
      <w:proofErr w:type="spellEnd"/>
      <w:r w:rsidRPr="00B64A91">
        <w:rPr>
          <w:rFonts w:ascii="Arial" w:hAnsi="Arial" w:cs="Arial"/>
          <w:bCs/>
          <w:sz w:val="20"/>
          <w:szCs w:val="20"/>
        </w:rPr>
        <w:tab/>
      </w:r>
    </w:p>
    <w:p w14:paraId="3574C1AE" w14:textId="77777777" w:rsidR="00446539" w:rsidRPr="00C87105" w:rsidRDefault="00446539" w:rsidP="00446539">
      <w:pPr>
        <w:pStyle w:val="rove2"/>
        <w:ind w:left="426" w:hanging="426"/>
        <w:rPr>
          <w:rFonts w:ascii="Arial" w:hAnsi="Arial" w:cs="Arial"/>
          <w:i/>
          <w:sz w:val="20"/>
          <w:szCs w:val="20"/>
        </w:rPr>
      </w:pPr>
      <w:r w:rsidRPr="00B64A91">
        <w:rPr>
          <w:rFonts w:ascii="Arial" w:hAnsi="Arial" w:cs="Arial"/>
          <w:i/>
          <w:sz w:val="20"/>
          <w:szCs w:val="20"/>
        </w:rPr>
        <w:t>podepsáno elektronicky</w:t>
      </w:r>
      <w:r w:rsidRPr="00B64A91">
        <w:rPr>
          <w:rFonts w:ascii="Arial" w:hAnsi="Arial" w:cs="Arial"/>
          <w:i/>
          <w:sz w:val="20"/>
          <w:szCs w:val="20"/>
        </w:rPr>
        <w:tab/>
      </w:r>
      <w:r w:rsidRPr="00B64A91">
        <w:rPr>
          <w:rFonts w:ascii="Arial" w:hAnsi="Arial" w:cs="Arial"/>
          <w:i/>
          <w:sz w:val="20"/>
          <w:szCs w:val="20"/>
        </w:rPr>
        <w:tab/>
      </w:r>
      <w:r w:rsidRPr="00B64A91">
        <w:rPr>
          <w:rFonts w:ascii="Arial" w:hAnsi="Arial" w:cs="Arial"/>
          <w:i/>
          <w:sz w:val="20"/>
          <w:szCs w:val="20"/>
        </w:rPr>
        <w:tab/>
      </w:r>
      <w:r w:rsidRPr="00B64A91">
        <w:rPr>
          <w:rFonts w:ascii="Arial" w:hAnsi="Arial" w:cs="Arial"/>
          <w:i/>
          <w:sz w:val="20"/>
          <w:szCs w:val="20"/>
        </w:rPr>
        <w:tab/>
      </w:r>
      <w:r w:rsidRPr="00B64A91">
        <w:rPr>
          <w:rFonts w:ascii="Arial" w:hAnsi="Arial" w:cs="Arial"/>
          <w:i/>
          <w:sz w:val="20"/>
          <w:szCs w:val="20"/>
        </w:rPr>
        <w:tab/>
      </w:r>
      <w:r w:rsidRPr="00B64A91">
        <w:rPr>
          <w:rFonts w:ascii="Arial" w:hAnsi="Arial" w:cs="Arial"/>
          <w:i/>
          <w:sz w:val="20"/>
          <w:szCs w:val="20"/>
        </w:rPr>
        <w:tab/>
        <w:t>podepsáno elektronicky</w:t>
      </w:r>
    </w:p>
    <w:p w14:paraId="5B370315" w14:textId="77777777" w:rsidR="00446539" w:rsidRPr="001E52A1" w:rsidRDefault="00446539" w:rsidP="00F839F5">
      <w:pPr>
        <w:pStyle w:val="rove2"/>
        <w:ind w:left="426" w:hanging="426"/>
        <w:rPr>
          <w:rFonts w:ascii="Arial" w:hAnsi="Arial" w:cs="Arial"/>
          <w:sz w:val="20"/>
          <w:szCs w:val="20"/>
        </w:rPr>
      </w:pPr>
    </w:p>
    <w:sectPr w:rsidR="00446539" w:rsidRPr="001E52A1" w:rsidSect="00747E8F">
      <w:headerReference w:type="default" r:id="rId15"/>
      <w:footerReference w:type="even" r:id="rId16"/>
      <w:footerReference w:type="default" r:id="rId17"/>
      <w:headerReference w:type="first" r:id="rId18"/>
      <w:footerReference w:type="first" r:id="rId19"/>
      <w:pgSz w:w="11906" w:h="16838"/>
      <w:pgMar w:top="1135" w:right="1417" w:bottom="127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F2C88" w14:textId="77777777" w:rsidR="00D4774A" w:rsidRDefault="00D4774A">
      <w:r>
        <w:separator/>
      </w:r>
    </w:p>
  </w:endnote>
  <w:endnote w:type="continuationSeparator" w:id="0">
    <w:p w14:paraId="7C10D0A4" w14:textId="77777777" w:rsidR="00D4774A" w:rsidRDefault="00D4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69CB2" w14:textId="77777777" w:rsidR="00D4774A" w:rsidRDefault="00D4774A" w:rsidP="009357E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F062D1B" w14:textId="77777777" w:rsidR="00D4774A" w:rsidRDefault="00D4774A" w:rsidP="00D1089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A92E" w14:textId="3BE848A4" w:rsidR="00D4774A" w:rsidRDefault="00D4774A" w:rsidP="00F04FCB">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9032B5">
      <w:rPr>
        <w:rFonts w:ascii="Arial" w:eastAsia="Arial" w:hAnsi="Arial" w:cs="Arial"/>
        <w:noProof/>
        <w:sz w:val="16"/>
        <w:szCs w:val="16"/>
      </w:rPr>
      <w:t>9</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9032B5">
      <w:rPr>
        <w:rFonts w:ascii="Arial" w:eastAsia="Arial" w:hAnsi="Arial" w:cs="Arial"/>
        <w:noProof/>
        <w:sz w:val="16"/>
        <w:szCs w:val="16"/>
      </w:rPr>
      <w:t>9</w:t>
    </w:r>
    <w:r w:rsidRPr="004E71A4">
      <w:rPr>
        <w:rFonts w:ascii="Arial" w:eastAsia="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76A77" w14:textId="77777777" w:rsidR="00D4774A" w:rsidRDefault="00D4774A" w:rsidP="00F04FCB">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Pr>
        <w:rFonts w:ascii="Arial" w:eastAsia="Arial" w:hAnsi="Arial" w:cs="Arial"/>
        <w:noProof/>
        <w:sz w:val="16"/>
        <w:szCs w:val="16"/>
      </w:rPr>
      <w:t>6</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97E77" w14:textId="77777777" w:rsidR="00D4774A" w:rsidRDefault="00D4774A">
      <w:r>
        <w:separator/>
      </w:r>
    </w:p>
  </w:footnote>
  <w:footnote w:type="continuationSeparator" w:id="0">
    <w:p w14:paraId="33CFB78F" w14:textId="77777777" w:rsidR="00D4774A" w:rsidRDefault="00D47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9EF98" w14:textId="10495453" w:rsidR="00D4774A" w:rsidRDefault="00D4774A">
    <w:pPr>
      <w:pStyle w:val="Zhlav"/>
      <w:rPr>
        <w:rFonts w:ascii="Arial" w:hAnsi="Arial" w:cs="Arial"/>
        <w:i/>
        <w:sz w:val="16"/>
        <w:szCs w:val="16"/>
      </w:rPr>
    </w:pPr>
    <w:r w:rsidRPr="009F6F1E">
      <w:rPr>
        <w:rFonts w:ascii="Arial" w:hAnsi="Arial" w:cs="Arial"/>
        <w:i/>
        <w:sz w:val="16"/>
        <w:szCs w:val="16"/>
      </w:rPr>
      <w:t>Příloha č. 2 Zadávací dokumentace – návrh rámcové dohody</w:t>
    </w:r>
  </w:p>
  <w:p w14:paraId="6834A0CF" w14:textId="65D416A5" w:rsidR="00C01BDA" w:rsidRPr="00C01BDA" w:rsidRDefault="00C01BDA">
    <w:pPr>
      <w:pStyle w:val="Zhlav"/>
      <w:rPr>
        <w:rFonts w:ascii="Arial" w:hAnsi="Arial" w:cs="Arial"/>
        <w:sz w:val="16"/>
        <w:szCs w:val="16"/>
      </w:rPr>
    </w:pPr>
    <w:r w:rsidRPr="00C01BDA">
      <w:rPr>
        <w:rFonts w:ascii="Arial" w:hAnsi="Arial" w:cs="Arial"/>
        <w:sz w:val="16"/>
        <w:szCs w:val="16"/>
      </w:rPr>
      <w:t>Rámcová dohoda – „Posypová sůl pro SÚSPK (2021/2022)</w:t>
    </w:r>
    <w:r w:rsidR="009032B5">
      <w:rPr>
        <w:rFonts w:ascii="Arial" w:hAnsi="Arial" w:cs="Arial"/>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5B23A" w14:textId="77777777" w:rsidR="00D4774A" w:rsidRDefault="00D4774A" w:rsidP="003F25D9">
    <w:pPr>
      <w:pStyle w:val="Zhlav"/>
    </w:pPr>
    <w:r>
      <w:rPr>
        <w:rFonts w:ascii="Arial" w:hAnsi="Arial" w:cs="Arial"/>
        <w:i/>
        <w:sz w:val="20"/>
        <w:szCs w:val="20"/>
      </w:rPr>
      <w:t>Příloha č. 9 Zadávací dokumentace / Návrh rámcové dohody jako součást nabídky uchazeče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lvl>
    <w:lvl w:ilvl="1">
      <w:start w:val="1"/>
      <w:numFmt w:val="upperLetter"/>
      <w:lvlText w:val="%2)"/>
      <w:lvlJc w:val="left"/>
      <w:pPr>
        <w:tabs>
          <w:tab w:val="num" w:pos="623"/>
        </w:tabs>
        <w:ind w:left="623" w:hanging="623"/>
      </w:pPr>
      <w:rPr>
        <w:i w:val="0"/>
      </w:r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hAnsi="Bookman Old Style"/>
        <w:b w:val="0"/>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DE6020"/>
    <w:multiLevelType w:val="multilevel"/>
    <w:tmpl w:val="65D6280C"/>
    <w:lvl w:ilvl="0">
      <w:start w:val="1"/>
      <w:numFmt w:val="lowerLetter"/>
      <w:lvlText w:val="%1)"/>
      <w:lvlJc w:val="left"/>
      <w:pPr>
        <w:ind w:left="720" w:hanging="360"/>
      </w:pPr>
      <w:rPr>
        <w:rFonts w:ascii="Arial" w:eastAsia="Calibri" w:hAnsi="Arial" w:cs="Arial"/>
      </w:rPr>
    </w:lvl>
    <w:lvl w:ilvl="1">
      <w:start w:val="1"/>
      <w:numFmt w:val="decimal"/>
      <w:lvlText w:val="4.%2."/>
      <w:lvlJc w:val="left"/>
      <w:pPr>
        <w:ind w:left="1152" w:hanging="432"/>
      </w:pPr>
      <w:rPr>
        <w:rFonts w:hint="default"/>
        <w:i w:val="0"/>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 w15:restartNumberingAfterBreak="0">
    <w:nsid w:val="07B71A00"/>
    <w:multiLevelType w:val="multilevel"/>
    <w:tmpl w:val="50DC91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1B7BB9"/>
    <w:multiLevelType w:val="multilevel"/>
    <w:tmpl w:val="4DF04B94"/>
    <w:lvl w:ilvl="0">
      <w:start w:val="1"/>
      <w:numFmt w:val="decimal"/>
      <w:lvlText w:val="%1."/>
      <w:lvlJc w:val="left"/>
      <w:pPr>
        <w:ind w:left="360" w:hanging="360"/>
      </w:pPr>
      <w:rPr>
        <w:rFonts w:cs="Times New Roman" w:hint="default"/>
      </w:rPr>
    </w:lvl>
    <w:lvl w:ilvl="1">
      <w:start w:val="1"/>
      <w:numFmt w:val="ordinal"/>
      <w:lvlText w:val="12.%2"/>
      <w:lvlJc w:val="left"/>
      <w:pPr>
        <w:ind w:left="574" w:hanging="432"/>
      </w:pPr>
      <w:rPr>
        <w:rFonts w:ascii="Arial" w:hAnsi="Arial" w:cs="Arial" w:hint="default"/>
        <w:b w:val="0"/>
        <w:strike w:val="0"/>
        <w:sz w:val="20"/>
        <w:szCs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2767BD1"/>
    <w:multiLevelType w:val="hybridMultilevel"/>
    <w:tmpl w:val="96FA7A40"/>
    <w:lvl w:ilvl="0" w:tplc="FFFFFFFF">
      <w:start w:val="1"/>
      <w:numFmt w:val="lowerLetter"/>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3DA557A"/>
    <w:multiLevelType w:val="hybridMultilevel"/>
    <w:tmpl w:val="F288FFAC"/>
    <w:lvl w:ilvl="0" w:tplc="04050017">
      <w:start w:val="1"/>
      <w:numFmt w:val="lowerLetter"/>
      <w:lvlText w:val="%1)"/>
      <w:lvlJc w:val="left"/>
      <w:pPr>
        <w:ind w:left="785" w:hanging="360"/>
      </w:pPr>
      <w:rPr>
        <w:rFonts w:hint="default"/>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6" w15:restartNumberingAfterBreak="0">
    <w:nsid w:val="169B6918"/>
    <w:multiLevelType w:val="hybridMultilevel"/>
    <w:tmpl w:val="20024E28"/>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7" w15:restartNumberingAfterBreak="0">
    <w:nsid w:val="17345F26"/>
    <w:multiLevelType w:val="multilevel"/>
    <w:tmpl w:val="8BF83EBC"/>
    <w:lvl w:ilvl="0">
      <w:start w:val="1"/>
      <w:numFmt w:val="decimal"/>
      <w:lvlText w:val="%1."/>
      <w:lvlJc w:val="left"/>
      <w:pPr>
        <w:ind w:left="360" w:hanging="360"/>
      </w:pPr>
      <w:rPr>
        <w:rFonts w:cs="Times New Roman"/>
      </w:rPr>
    </w:lvl>
    <w:lvl w:ilvl="1">
      <w:start w:val="1"/>
      <w:numFmt w:val="ordinal"/>
      <w:lvlText w:val="1.%2"/>
      <w:lvlJc w:val="left"/>
      <w:pPr>
        <w:ind w:left="574" w:hanging="432"/>
      </w:pPr>
      <w:rPr>
        <w:rFonts w:ascii="Arial" w:hAnsi="Arial" w:cs="Arial"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1D76EB3"/>
    <w:multiLevelType w:val="hybridMultilevel"/>
    <w:tmpl w:val="14ECF31A"/>
    <w:lvl w:ilvl="0" w:tplc="8BBA058A">
      <w:start w:val="1"/>
      <w:numFmt w:val="lowerLetter"/>
      <w:lvlText w:val="%1)"/>
      <w:lvlJc w:val="left"/>
      <w:pPr>
        <w:ind w:left="1440" w:hanging="360"/>
      </w:pPr>
      <w:rPr>
        <w:rFonts w:ascii="Arial" w:hAnsi="Arial" w:cs="Arial" w:hint="default"/>
        <w:color w:val="000000" w:themeColor="text1"/>
        <w:sz w:val="20"/>
        <w:szCs w:val="20"/>
      </w:rPr>
    </w:lvl>
    <w:lvl w:ilvl="1" w:tplc="DFB85828">
      <w:start w:val="1"/>
      <w:numFmt w:val="lowerLetter"/>
      <w:lvlText w:val="%2."/>
      <w:lvlJc w:val="left"/>
      <w:pPr>
        <w:ind w:left="2160" w:hanging="360"/>
      </w:pPr>
    </w:lvl>
    <w:lvl w:ilvl="2" w:tplc="8C3A3572">
      <w:start w:val="1"/>
      <w:numFmt w:val="lowerRoman"/>
      <w:lvlText w:val="%3."/>
      <w:lvlJc w:val="right"/>
      <w:pPr>
        <w:ind w:left="2880" w:hanging="180"/>
      </w:pPr>
    </w:lvl>
    <w:lvl w:ilvl="3" w:tplc="C7160974">
      <w:start w:val="1"/>
      <w:numFmt w:val="decimal"/>
      <w:lvlText w:val="%4."/>
      <w:lvlJc w:val="left"/>
      <w:pPr>
        <w:ind w:left="3600" w:hanging="360"/>
      </w:pPr>
    </w:lvl>
    <w:lvl w:ilvl="4" w:tplc="EDF8F1C4">
      <w:start w:val="1"/>
      <w:numFmt w:val="lowerLetter"/>
      <w:lvlText w:val="%5."/>
      <w:lvlJc w:val="left"/>
      <w:pPr>
        <w:ind w:left="4320" w:hanging="360"/>
      </w:pPr>
    </w:lvl>
    <w:lvl w:ilvl="5" w:tplc="72709AA8">
      <w:start w:val="1"/>
      <w:numFmt w:val="lowerRoman"/>
      <w:lvlText w:val="%6."/>
      <w:lvlJc w:val="right"/>
      <w:pPr>
        <w:ind w:left="5040" w:hanging="180"/>
      </w:pPr>
    </w:lvl>
    <w:lvl w:ilvl="6" w:tplc="9E92EB0A">
      <w:start w:val="1"/>
      <w:numFmt w:val="decimal"/>
      <w:lvlText w:val="%7."/>
      <w:lvlJc w:val="left"/>
      <w:pPr>
        <w:ind w:left="5760" w:hanging="360"/>
      </w:pPr>
    </w:lvl>
    <w:lvl w:ilvl="7" w:tplc="A73ADE36">
      <w:start w:val="1"/>
      <w:numFmt w:val="lowerLetter"/>
      <w:lvlText w:val="%8."/>
      <w:lvlJc w:val="left"/>
      <w:pPr>
        <w:ind w:left="6480" w:hanging="360"/>
      </w:pPr>
    </w:lvl>
    <w:lvl w:ilvl="8" w:tplc="71762582">
      <w:start w:val="1"/>
      <w:numFmt w:val="lowerRoman"/>
      <w:lvlText w:val="%9."/>
      <w:lvlJc w:val="right"/>
      <w:pPr>
        <w:ind w:left="7200" w:hanging="180"/>
      </w:pPr>
    </w:lvl>
  </w:abstractNum>
  <w:abstractNum w:abstractNumId="9" w15:restartNumberingAfterBreak="0">
    <w:nsid w:val="24F6330E"/>
    <w:multiLevelType w:val="multilevel"/>
    <w:tmpl w:val="C8BE9F14"/>
    <w:lvl w:ilvl="0">
      <w:start w:val="12"/>
      <w:numFmt w:val="decimal"/>
      <w:lvlText w:val="%1."/>
      <w:lvlJc w:val="left"/>
      <w:pPr>
        <w:ind w:left="444" w:hanging="444"/>
      </w:pPr>
      <w:rPr>
        <w:rFonts w:hint="default"/>
      </w:rPr>
    </w:lvl>
    <w:lvl w:ilvl="1">
      <w:start w:val="1"/>
      <w:numFmt w:val="bullet"/>
      <w:lvlText w:val=""/>
      <w:lvlJc w:val="left"/>
      <w:pPr>
        <w:ind w:left="2146" w:hanging="444"/>
      </w:pPr>
      <w:rPr>
        <w:rFonts w:ascii="Symbol" w:hAnsi="Symbol"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8272872"/>
    <w:multiLevelType w:val="multilevel"/>
    <w:tmpl w:val="A718ADB4"/>
    <w:lvl w:ilvl="0">
      <w:start w:val="1"/>
      <w:numFmt w:val="decimal"/>
      <w:lvlText w:val="5.%1."/>
      <w:lvlJc w:val="left"/>
      <w:pPr>
        <w:ind w:left="360" w:hanging="360"/>
      </w:pPr>
      <w:rPr>
        <w:rFonts w:hint="default"/>
        <w:b w:val="0"/>
        <w:strike w:val="0"/>
        <w:sz w:val="20"/>
        <w:szCs w:val="20"/>
      </w:rPr>
    </w:lvl>
    <w:lvl w:ilvl="1">
      <w:start w:val="1"/>
      <w:numFmt w:val="decimal"/>
      <w:lvlText w:val="5.%2."/>
      <w:lvlJc w:val="left"/>
      <w:pPr>
        <w:ind w:left="858" w:hanging="432"/>
      </w:pPr>
      <w:rPr>
        <w:rFonts w:hint="default"/>
        <w:b/>
        <w:strike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A7749A4"/>
    <w:multiLevelType w:val="multilevel"/>
    <w:tmpl w:val="BCD019D6"/>
    <w:lvl w:ilvl="0">
      <w:start w:val="1"/>
      <w:numFmt w:val="decimal"/>
      <w:lvlText w:val="7.%1."/>
      <w:lvlJc w:val="left"/>
      <w:pPr>
        <w:ind w:left="1211" w:hanging="360"/>
      </w:pPr>
      <w:rPr>
        <w:rFonts w:hint="default"/>
        <w:b w:val="0"/>
        <w:strike w:val="0"/>
        <w:sz w:val="20"/>
        <w:szCs w:val="20"/>
      </w:rPr>
    </w:lvl>
    <w:lvl w:ilvl="1">
      <w:start w:val="1"/>
      <w:numFmt w:val="decimal"/>
      <w:lvlText w:val="5.%2."/>
      <w:lvlJc w:val="left"/>
      <w:pPr>
        <w:ind w:left="858" w:hanging="432"/>
      </w:pPr>
      <w:rPr>
        <w:rFonts w:hint="default"/>
        <w:b/>
        <w:strike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DBF2BBC"/>
    <w:multiLevelType w:val="multilevel"/>
    <w:tmpl w:val="65D6280C"/>
    <w:lvl w:ilvl="0">
      <w:start w:val="1"/>
      <w:numFmt w:val="lowerLetter"/>
      <w:lvlText w:val="%1)"/>
      <w:lvlJc w:val="left"/>
      <w:pPr>
        <w:ind w:left="360" w:hanging="360"/>
      </w:pPr>
      <w:rPr>
        <w:rFonts w:ascii="Arial" w:eastAsia="Calibri" w:hAnsi="Arial" w:cs="Arial"/>
      </w:rPr>
    </w:lvl>
    <w:lvl w:ilvl="1">
      <w:start w:val="1"/>
      <w:numFmt w:val="decimal"/>
      <w:lvlText w:val="4.%2."/>
      <w:lvlJc w:val="left"/>
      <w:pPr>
        <w:ind w:left="716" w:hanging="432"/>
      </w:pPr>
      <w:rPr>
        <w:rFonts w:hint="default"/>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13F6DAD"/>
    <w:multiLevelType w:val="multilevel"/>
    <w:tmpl w:val="A2CAC94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2786E96"/>
    <w:multiLevelType w:val="hybridMultilevel"/>
    <w:tmpl w:val="8330551C"/>
    <w:lvl w:ilvl="0" w:tplc="C56650AE">
      <w:start w:val="1"/>
      <w:numFmt w:val="lowerLetter"/>
      <w:lvlText w:val="%1)"/>
      <w:lvlJc w:val="left"/>
      <w:pPr>
        <w:ind w:left="644" w:hanging="360"/>
      </w:pPr>
      <w:rPr>
        <w:rFonts w:hint="default"/>
      </w:rPr>
    </w:lvl>
    <w:lvl w:ilvl="1" w:tplc="746000C6" w:tentative="1">
      <w:start w:val="1"/>
      <w:numFmt w:val="lowerLetter"/>
      <w:lvlText w:val="%2."/>
      <w:lvlJc w:val="left"/>
      <w:pPr>
        <w:ind w:left="1364" w:hanging="360"/>
      </w:pPr>
    </w:lvl>
    <w:lvl w:ilvl="2" w:tplc="F46ED39A">
      <w:start w:val="1"/>
      <w:numFmt w:val="lowerRoman"/>
      <w:lvlText w:val="%3."/>
      <w:lvlJc w:val="right"/>
      <w:pPr>
        <w:ind w:left="2084" w:hanging="180"/>
      </w:pPr>
    </w:lvl>
    <w:lvl w:ilvl="3" w:tplc="7CA6664A" w:tentative="1">
      <w:start w:val="1"/>
      <w:numFmt w:val="decimal"/>
      <w:lvlText w:val="%4."/>
      <w:lvlJc w:val="left"/>
      <w:pPr>
        <w:ind w:left="2804" w:hanging="360"/>
      </w:pPr>
    </w:lvl>
    <w:lvl w:ilvl="4" w:tplc="96780DC6" w:tentative="1">
      <w:start w:val="1"/>
      <w:numFmt w:val="lowerLetter"/>
      <w:lvlText w:val="%5."/>
      <w:lvlJc w:val="left"/>
      <w:pPr>
        <w:ind w:left="3524" w:hanging="360"/>
      </w:pPr>
    </w:lvl>
    <w:lvl w:ilvl="5" w:tplc="E92256D2" w:tentative="1">
      <w:start w:val="1"/>
      <w:numFmt w:val="lowerRoman"/>
      <w:lvlText w:val="%6."/>
      <w:lvlJc w:val="right"/>
      <w:pPr>
        <w:ind w:left="4244" w:hanging="180"/>
      </w:pPr>
    </w:lvl>
    <w:lvl w:ilvl="6" w:tplc="1A9AD054" w:tentative="1">
      <w:start w:val="1"/>
      <w:numFmt w:val="decimal"/>
      <w:lvlText w:val="%7."/>
      <w:lvlJc w:val="left"/>
      <w:pPr>
        <w:ind w:left="4964" w:hanging="360"/>
      </w:pPr>
    </w:lvl>
    <w:lvl w:ilvl="7" w:tplc="C792E090" w:tentative="1">
      <w:start w:val="1"/>
      <w:numFmt w:val="lowerLetter"/>
      <w:lvlText w:val="%8."/>
      <w:lvlJc w:val="left"/>
      <w:pPr>
        <w:ind w:left="5684" w:hanging="360"/>
      </w:pPr>
    </w:lvl>
    <w:lvl w:ilvl="8" w:tplc="821878C2" w:tentative="1">
      <w:start w:val="1"/>
      <w:numFmt w:val="lowerRoman"/>
      <w:lvlText w:val="%9."/>
      <w:lvlJc w:val="right"/>
      <w:pPr>
        <w:ind w:left="6404" w:hanging="180"/>
      </w:pPr>
    </w:lvl>
  </w:abstractNum>
  <w:abstractNum w:abstractNumId="15" w15:restartNumberingAfterBreak="0">
    <w:nsid w:val="35565CBA"/>
    <w:multiLevelType w:val="multilevel"/>
    <w:tmpl w:val="C5EED796"/>
    <w:lvl w:ilvl="0">
      <w:start w:val="1"/>
      <w:numFmt w:val="lowerLetter"/>
      <w:lvlText w:val="%1)"/>
      <w:lvlJc w:val="left"/>
      <w:pPr>
        <w:ind w:left="720" w:hanging="360"/>
      </w:pPr>
    </w:lvl>
    <w:lvl w:ilvl="1">
      <w:start w:val="1"/>
      <w:numFmt w:val="decimal"/>
      <w:lvlText w:val="4.%2."/>
      <w:lvlJc w:val="left"/>
      <w:pPr>
        <w:ind w:left="1152" w:hanging="432"/>
      </w:pPr>
      <w:rPr>
        <w:rFonts w:hint="default"/>
        <w:i w:val="0"/>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6" w15:restartNumberingAfterBreak="0">
    <w:nsid w:val="384F666E"/>
    <w:multiLevelType w:val="hybridMultilevel"/>
    <w:tmpl w:val="BE346F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5363C2"/>
    <w:multiLevelType w:val="multilevel"/>
    <w:tmpl w:val="E102CDCA"/>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52147E"/>
    <w:multiLevelType w:val="hybridMultilevel"/>
    <w:tmpl w:val="92C29116"/>
    <w:lvl w:ilvl="0" w:tplc="04050011">
      <w:start w:val="1"/>
      <w:numFmt w:val="decimal"/>
      <w:lvlText w:val="%1)"/>
      <w:lvlJc w:val="left"/>
      <w:pPr>
        <w:ind w:left="2007" w:hanging="360"/>
      </w:p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9" w15:restartNumberingAfterBreak="0">
    <w:nsid w:val="40181F81"/>
    <w:multiLevelType w:val="hybridMultilevel"/>
    <w:tmpl w:val="AFA60CBC"/>
    <w:lvl w:ilvl="0" w:tplc="80EA1164">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436B2106"/>
    <w:multiLevelType w:val="hybridMultilevel"/>
    <w:tmpl w:val="BC6AAC92"/>
    <w:lvl w:ilvl="0" w:tplc="DE2E1990">
      <w:start w:val="1"/>
      <w:numFmt w:val="lowerLetter"/>
      <w:lvlText w:val="%1)"/>
      <w:lvlJc w:val="left"/>
      <w:pPr>
        <w:ind w:left="1287"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913BD1"/>
    <w:multiLevelType w:val="multilevel"/>
    <w:tmpl w:val="357AFF34"/>
    <w:lvl w:ilvl="0">
      <w:start w:val="1"/>
      <w:numFmt w:val="decimal"/>
      <w:lvlText w:val="6.%1."/>
      <w:lvlJc w:val="left"/>
      <w:pPr>
        <w:ind w:left="360" w:hanging="360"/>
      </w:pPr>
      <w:rPr>
        <w:rFonts w:hint="default"/>
        <w:b w:val="0"/>
        <w:strike w:val="0"/>
        <w:sz w:val="20"/>
        <w:szCs w:val="20"/>
      </w:rPr>
    </w:lvl>
    <w:lvl w:ilvl="1">
      <w:start w:val="1"/>
      <w:numFmt w:val="decimal"/>
      <w:lvlText w:val="5.%2."/>
      <w:lvlJc w:val="left"/>
      <w:pPr>
        <w:ind w:left="858" w:hanging="432"/>
      </w:pPr>
      <w:rPr>
        <w:rFonts w:hint="default"/>
        <w:b/>
        <w:strike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12C45CD"/>
    <w:multiLevelType w:val="hybridMultilevel"/>
    <w:tmpl w:val="31D0600A"/>
    <w:lvl w:ilvl="0" w:tplc="8A345A9A">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58143054"/>
    <w:multiLevelType w:val="hybridMultilevel"/>
    <w:tmpl w:val="9148E94E"/>
    <w:lvl w:ilvl="0" w:tplc="04050011">
      <w:start w:val="1"/>
      <w:numFmt w:val="decimal"/>
      <w:lvlText w:val="%1)"/>
      <w:lvlJc w:val="left"/>
      <w:pPr>
        <w:ind w:left="2007" w:hanging="360"/>
      </w:p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24" w15:restartNumberingAfterBreak="0">
    <w:nsid w:val="582B3787"/>
    <w:multiLevelType w:val="hybridMultilevel"/>
    <w:tmpl w:val="C8D893A8"/>
    <w:lvl w:ilvl="0" w:tplc="679C2ABA">
      <w:start w:val="2"/>
      <w:numFmt w:val="lowerLetter"/>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E152670"/>
    <w:multiLevelType w:val="multilevel"/>
    <w:tmpl w:val="F892995A"/>
    <w:lvl w:ilvl="0">
      <w:start w:val="1"/>
      <w:numFmt w:val="decimal"/>
      <w:lvlText w:val="%1."/>
      <w:lvlJc w:val="left"/>
      <w:pPr>
        <w:ind w:left="360" w:hanging="360"/>
      </w:pPr>
      <w:rPr>
        <w:rFonts w:cs="Times New Roman"/>
      </w:rPr>
    </w:lvl>
    <w:lvl w:ilvl="1">
      <w:start w:val="1"/>
      <w:numFmt w:val="ordinal"/>
      <w:lvlText w:val="3.%2"/>
      <w:lvlJc w:val="left"/>
      <w:pPr>
        <w:ind w:left="792" w:hanging="432"/>
      </w:pPr>
      <w:rPr>
        <w:rFonts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1F371EE"/>
    <w:multiLevelType w:val="hybridMultilevel"/>
    <w:tmpl w:val="0DE4389A"/>
    <w:lvl w:ilvl="0" w:tplc="04050017">
      <w:start w:val="1"/>
      <w:numFmt w:val="lowerLetter"/>
      <w:lvlText w:val="%1)"/>
      <w:lvlJc w:val="left"/>
      <w:pPr>
        <w:ind w:left="1427" w:hanging="360"/>
      </w:pPr>
    </w:lvl>
    <w:lvl w:ilvl="1" w:tplc="04050019" w:tentative="1">
      <w:start w:val="1"/>
      <w:numFmt w:val="lowerLetter"/>
      <w:lvlText w:val="%2."/>
      <w:lvlJc w:val="left"/>
      <w:pPr>
        <w:ind w:left="2147" w:hanging="360"/>
      </w:pPr>
    </w:lvl>
    <w:lvl w:ilvl="2" w:tplc="0405001B" w:tentative="1">
      <w:start w:val="1"/>
      <w:numFmt w:val="lowerRoman"/>
      <w:lvlText w:val="%3."/>
      <w:lvlJc w:val="right"/>
      <w:pPr>
        <w:ind w:left="2867" w:hanging="180"/>
      </w:pPr>
    </w:lvl>
    <w:lvl w:ilvl="3" w:tplc="0405000F" w:tentative="1">
      <w:start w:val="1"/>
      <w:numFmt w:val="decimal"/>
      <w:lvlText w:val="%4."/>
      <w:lvlJc w:val="left"/>
      <w:pPr>
        <w:ind w:left="3587" w:hanging="360"/>
      </w:pPr>
    </w:lvl>
    <w:lvl w:ilvl="4" w:tplc="04050019" w:tentative="1">
      <w:start w:val="1"/>
      <w:numFmt w:val="lowerLetter"/>
      <w:lvlText w:val="%5."/>
      <w:lvlJc w:val="left"/>
      <w:pPr>
        <w:ind w:left="4307" w:hanging="360"/>
      </w:pPr>
    </w:lvl>
    <w:lvl w:ilvl="5" w:tplc="0405001B" w:tentative="1">
      <w:start w:val="1"/>
      <w:numFmt w:val="lowerRoman"/>
      <w:lvlText w:val="%6."/>
      <w:lvlJc w:val="right"/>
      <w:pPr>
        <w:ind w:left="5027" w:hanging="180"/>
      </w:pPr>
    </w:lvl>
    <w:lvl w:ilvl="6" w:tplc="0405000F" w:tentative="1">
      <w:start w:val="1"/>
      <w:numFmt w:val="decimal"/>
      <w:lvlText w:val="%7."/>
      <w:lvlJc w:val="left"/>
      <w:pPr>
        <w:ind w:left="5747" w:hanging="360"/>
      </w:pPr>
    </w:lvl>
    <w:lvl w:ilvl="7" w:tplc="04050019" w:tentative="1">
      <w:start w:val="1"/>
      <w:numFmt w:val="lowerLetter"/>
      <w:lvlText w:val="%8."/>
      <w:lvlJc w:val="left"/>
      <w:pPr>
        <w:ind w:left="6467" w:hanging="360"/>
      </w:pPr>
    </w:lvl>
    <w:lvl w:ilvl="8" w:tplc="0405001B" w:tentative="1">
      <w:start w:val="1"/>
      <w:numFmt w:val="lowerRoman"/>
      <w:lvlText w:val="%9."/>
      <w:lvlJc w:val="right"/>
      <w:pPr>
        <w:ind w:left="7187" w:hanging="180"/>
      </w:pPr>
    </w:lvl>
  </w:abstractNum>
  <w:abstractNum w:abstractNumId="27" w15:restartNumberingAfterBreak="0">
    <w:nsid w:val="62577ADA"/>
    <w:multiLevelType w:val="hybridMultilevel"/>
    <w:tmpl w:val="F288FFAC"/>
    <w:lvl w:ilvl="0" w:tplc="04050017">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8" w15:restartNumberingAfterBreak="0">
    <w:nsid w:val="62A04D6C"/>
    <w:multiLevelType w:val="multilevel"/>
    <w:tmpl w:val="C5EED796"/>
    <w:lvl w:ilvl="0">
      <w:start w:val="1"/>
      <w:numFmt w:val="lowerLetter"/>
      <w:lvlText w:val="%1)"/>
      <w:lvlJc w:val="left"/>
      <w:pPr>
        <w:ind w:left="720" w:hanging="360"/>
      </w:pPr>
    </w:lvl>
    <w:lvl w:ilvl="1">
      <w:start w:val="1"/>
      <w:numFmt w:val="decimal"/>
      <w:lvlText w:val="4.%2."/>
      <w:lvlJc w:val="left"/>
      <w:pPr>
        <w:ind w:left="1152" w:hanging="432"/>
      </w:pPr>
      <w:rPr>
        <w:rFonts w:hint="default"/>
        <w:i w:val="0"/>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9" w15:restartNumberingAfterBreak="0">
    <w:nsid w:val="661F6E0F"/>
    <w:multiLevelType w:val="hybridMultilevel"/>
    <w:tmpl w:val="8B885B86"/>
    <w:lvl w:ilvl="0" w:tplc="D34E0D1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6C181771"/>
    <w:multiLevelType w:val="hybridMultilevel"/>
    <w:tmpl w:val="65C6BDAE"/>
    <w:lvl w:ilvl="0" w:tplc="04D24B2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71546FE8"/>
    <w:multiLevelType w:val="hybridMultilevel"/>
    <w:tmpl w:val="0DE4389A"/>
    <w:lvl w:ilvl="0" w:tplc="04050017">
      <w:start w:val="1"/>
      <w:numFmt w:val="lowerLetter"/>
      <w:lvlText w:val="%1)"/>
      <w:lvlJc w:val="left"/>
      <w:pPr>
        <w:ind w:left="1427" w:hanging="360"/>
      </w:pPr>
    </w:lvl>
    <w:lvl w:ilvl="1" w:tplc="04050019" w:tentative="1">
      <w:start w:val="1"/>
      <w:numFmt w:val="lowerLetter"/>
      <w:lvlText w:val="%2."/>
      <w:lvlJc w:val="left"/>
      <w:pPr>
        <w:ind w:left="2147" w:hanging="360"/>
      </w:pPr>
    </w:lvl>
    <w:lvl w:ilvl="2" w:tplc="0405001B" w:tentative="1">
      <w:start w:val="1"/>
      <w:numFmt w:val="lowerRoman"/>
      <w:lvlText w:val="%3."/>
      <w:lvlJc w:val="right"/>
      <w:pPr>
        <w:ind w:left="2867" w:hanging="180"/>
      </w:pPr>
    </w:lvl>
    <w:lvl w:ilvl="3" w:tplc="0405000F" w:tentative="1">
      <w:start w:val="1"/>
      <w:numFmt w:val="decimal"/>
      <w:lvlText w:val="%4."/>
      <w:lvlJc w:val="left"/>
      <w:pPr>
        <w:ind w:left="3587" w:hanging="360"/>
      </w:pPr>
    </w:lvl>
    <w:lvl w:ilvl="4" w:tplc="04050019" w:tentative="1">
      <w:start w:val="1"/>
      <w:numFmt w:val="lowerLetter"/>
      <w:lvlText w:val="%5."/>
      <w:lvlJc w:val="left"/>
      <w:pPr>
        <w:ind w:left="4307" w:hanging="360"/>
      </w:pPr>
    </w:lvl>
    <w:lvl w:ilvl="5" w:tplc="0405001B" w:tentative="1">
      <w:start w:val="1"/>
      <w:numFmt w:val="lowerRoman"/>
      <w:lvlText w:val="%6."/>
      <w:lvlJc w:val="right"/>
      <w:pPr>
        <w:ind w:left="5027" w:hanging="180"/>
      </w:pPr>
    </w:lvl>
    <w:lvl w:ilvl="6" w:tplc="0405000F" w:tentative="1">
      <w:start w:val="1"/>
      <w:numFmt w:val="decimal"/>
      <w:lvlText w:val="%7."/>
      <w:lvlJc w:val="left"/>
      <w:pPr>
        <w:ind w:left="5747" w:hanging="360"/>
      </w:pPr>
    </w:lvl>
    <w:lvl w:ilvl="7" w:tplc="04050019" w:tentative="1">
      <w:start w:val="1"/>
      <w:numFmt w:val="lowerLetter"/>
      <w:lvlText w:val="%8."/>
      <w:lvlJc w:val="left"/>
      <w:pPr>
        <w:ind w:left="6467" w:hanging="360"/>
      </w:pPr>
    </w:lvl>
    <w:lvl w:ilvl="8" w:tplc="0405001B" w:tentative="1">
      <w:start w:val="1"/>
      <w:numFmt w:val="lowerRoman"/>
      <w:lvlText w:val="%9."/>
      <w:lvlJc w:val="right"/>
      <w:pPr>
        <w:ind w:left="7187" w:hanging="180"/>
      </w:pPr>
    </w:lvl>
  </w:abstractNum>
  <w:abstractNum w:abstractNumId="32" w15:restartNumberingAfterBreak="0">
    <w:nsid w:val="724E5D50"/>
    <w:multiLevelType w:val="hybridMultilevel"/>
    <w:tmpl w:val="1E7CF564"/>
    <w:lvl w:ilvl="0" w:tplc="04050011">
      <w:start w:val="1"/>
      <w:numFmt w:val="decimal"/>
      <w:lvlText w:val="%1)"/>
      <w:lvlJc w:val="left"/>
      <w:pPr>
        <w:ind w:left="2007" w:hanging="360"/>
      </w:p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num w:numId="1">
    <w:abstractNumId w:val="3"/>
  </w:num>
  <w:num w:numId="2">
    <w:abstractNumId w:val="7"/>
  </w:num>
  <w:num w:numId="3">
    <w:abstractNumId w:val="12"/>
  </w:num>
  <w:num w:numId="4">
    <w:abstractNumId w:val="25"/>
  </w:num>
  <w:num w:numId="5">
    <w:abstractNumId w:val="10"/>
  </w:num>
  <w:num w:numId="6">
    <w:abstractNumId w:val="11"/>
  </w:num>
  <w:num w:numId="7">
    <w:abstractNumId w:val="21"/>
  </w:num>
  <w:num w:numId="8">
    <w:abstractNumId w:val="14"/>
  </w:num>
  <w:num w:numId="9">
    <w:abstractNumId w:val="17"/>
  </w:num>
  <w:num w:numId="10">
    <w:abstractNumId w:val="13"/>
  </w:num>
  <w:num w:numId="11">
    <w:abstractNumId w:val="15"/>
  </w:num>
  <w:num w:numId="12">
    <w:abstractNumId w:val="27"/>
  </w:num>
  <w:num w:numId="13">
    <w:abstractNumId w:val="5"/>
  </w:num>
  <w:num w:numId="14">
    <w:abstractNumId w:val="22"/>
  </w:num>
  <w:num w:numId="15">
    <w:abstractNumId w:val="1"/>
  </w:num>
  <w:num w:numId="16">
    <w:abstractNumId w:val="30"/>
  </w:num>
  <w:num w:numId="17">
    <w:abstractNumId w:val="2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9"/>
  </w:num>
  <w:num w:numId="21">
    <w:abstractNumId w:val="23"/>
  </w:num>
  <w:num w:numId="22">
    <w:abstractNumId w:val="32"/>
  </w:num>
  <w:num w:numId="23">
    <w:abstractNumId w:val="18"/>
  </w:num>
  <w:num w:numId="24">
    <w:abstractNumId w:val="8"/>
  </w:num>
  <w:num w:numId="25">
    <w:abstractNumId w:val="24"/>
  </w:num>
  <w:num w:numId="26">
    <w:abstractNumId w:val="20"/>
  </w:num>
  <w:num w:numId="27">
    <w:abstractNumId w:val="6"/>
  </w:num>
  <w:num w:numId="28">
    <w:abstractNumId w:val="16"/>
  </w:num>
  <w:num w:numId="29">
    <w:abstractNumId w:val="4"/>
  </w:num>
  <w:num w:numId="30">
    <w:abstractNumId w:val="28"/>
  </w:num>
  <w:num w:numId="31">
    <w:abstractNumId w:val="26"/>
  </w:num>
  <w:num w:numId="32">
    <w:abstractNumId w:val="2"/>
  </w:num>
  <w:num w:numId="33">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58"/>
    <w:rsid w:val="00000380"/>
    <w:rsid w:val="00002724"/>
    <w:rsid w:val="00002A69"/>
    <w:rsid w:val="00003720"/>
    <w:rsid w:val="0000499E"/>
    <w:rsid w:val="00006A80"/>
    <w:rsid w:val="00011B71"/>
    <w:rsid w:val="000127A4"/>
    <w:rsid w:val="00015B00"/>
    <w:rsid w:val="00015E82"/>
    <w:rsid w:val="00022442"/>
    <w:rsid w:val="000250E5"/>
    <w:rsid w:val="000306DE"/>
    <w:rsid w:val="0003488C"/>
    <w:rsid w:val="00035586"/>
    <w:rsid w:val="000373E5"/>
    <w:rsid w:val="00045F2B"/>
    <w:rsid w:val="00056CC6"/>
    <w:rsid w:val="00057078"/>
    <w:rsid w:val="00070B7E"/>
    <w:rsid w:val="0007515C"/>
    <w:rsid w:val="00077587"/>
    <w:rsid w:val="000809EB"/>
    <w:rsid w:val="000813AB"/>
    <w:rsid w:val="00083F13"/>
    <w:rsid w:val="000859CE"/>
    <w:rsid w:val="00091D55"/>
    <w:rsid w:val="000952C5"/>
    <w:rsid w:val="000A4F7A"/>
    <w:rsid w:val="000B038B"/>
    <w:rsid w:val="000B25F7"/>
    <w:rsid w:val="000B3652"/>
    <w:rsid w:val="000B5923"/>
    <w:rsid w:val="000C63E0"/>
    <w:rsid w:val="000D1757"/>
    <w:rsid w:val="000D64A3"/>
    <w:rsid w:val="000E07C7"/>
    <w:rsid w:val="000E5F3B"/>
    <w:rsid w:val="000E6680"/>
    <w:rsid w:val="001006F3"/>
    <w:rsid w:val="00100856"/>
    <w:rsid w:val="00105355"/>
    <w:rsid w:val="00106553"/>
    <w:rsid w:val="00115B09"/>
    <w:rsid w:val="00116298"/>
    <w:rsid w:val="00117289"/>
    <w:rsid w:val="00117D69"/>
    <w:rsid w:val="00120F5D"/>
    <w:rsid w:val="001233B4"/>
    <w:rsid w:val="001252F8"/>
    <w:rsid w:val="00130738"/>
    <w:rsid w:val="001344ED"/>
    <w:rsid w:val="001346CB"/>
    <w:rsid w:val="00136E39"/>
    <w:rsid w:val="00137C9D"/>
    <w:rsid w:val="001438BD"/>
    <w:rsid w:val="0014399B"/>
    <w:rsid w:val="0014447A"/>
    <w:rsid w:val="00146EA5"/>
    <w:rsid w:val="00153B70"/>
    <w:rsid w:val="00155428"/>
    <w:rsid w:val="00156313"/>
    <w:rsid w:val="001622DC"/>
    <w:rsid w:val="00162873"/>
    <w:rsid w:val="001638E3"/>
    <w:rsid w:val="00164FC8"/>
    <w:rsid w:val="00166D0B"/>
    <w:rsid w:val="00167AB5"/>
    <w:rsid w:val="00172B6E"/>
    <w:rsid w:val="001916F7"/>
    <w:rsid w:val="00191EF5"/>
    <w:rsid w:val="00195136"/>
    <w:rsid w:val="001A03F6"/>
    <w:rsid w:val="001A711A"/>
    <w:rsid w:val="001A72CA"/>
    <w:rsid w:val="001A7A6A"/>
    <w:rsid w:val="001A7C42"/>
    <w:rsid w:val="001B750C"/>
    <w:rsid w:val="001D157D"/>
    <w:rsid w:val="001D1B77"/>
    <w:rsid w:val="001D45B6"/>
    <w:rsid w:val="001E1D5F"/>
    <w:rsid w:val="001E52A1"/>
    <w:rsid w:val="001E6118"/>
    <w:rsid w:val="001E6FE5"/>
    <w:rsid w:val="001E7952"/>
    <w:rsid w:val="001E7F4C"/>
    <w:rsid w:val="001F4380"/>
    <w:rsid w:val="001F478A"/>
    <w:rsid w:val="00205562"/>
    <w:rsid w:val="00206DE2"/>
    <w:rsid w:val="0020767C"/>
    <w:rsid w:val="00207FA5"/>
    <w:rsid w:val="002105F2"/>
    <w:rsid w:val="0021796F"/>
    <w:rsid w:val="00217A56"/>
    <w:rsid w:val="0022021D"/>
    <w:rsid w:val="00220B2C"/>
    <w:rsid w:val="00220C0C"/>
    <w:rsid w:val="00224218"/>
    <w:rsid w:val="00240DF8"/>
    <w:rsid w:val="0024309C"/>
    <w:rsid w:val="002445EB"/>
    <w:rsid w:val="00244F81"/>
    <w:rsid w:val="00246766"/>
    <w:rsid w:val="002517E1"/>
    <w:rsid w:val="00256DB4"/>
    <w:rsid w:val="002611AA"/>
    <w:rsid w:val="0026311C"/>
    <w:rsid w:val="00264F6D"/>
    <w:rsid w:val="002733BD"/>
    <w:rsid w:val="0028091A"/>
    <w:rsid w:val="00280B92"/>
    <w:rsid w:val="002816A0"/>
    <w:rsid w:val="002846D5"/>
    <w:rsid w:val="00290427"/>
    <w:rsid w:val="00293210"/>
    <w:rsid w:val="00293295"/>
    <w:rsid w:val="00296AFF"/>
    <w:rsid w:val="002A02F3"/>
    <w:rsid w:val="002A6EE4"/>
    <w:rsid w:val="002B2AAC"/>
    <w:rsid w:val="002B4FF7"/>
    <w:rsid w:val="002B6735"/>
    <w:rsid w:val="002B7797"/>
    <w:rsid w:val="002C0B10"/>
    <w:rsid w:val="002C3D8F"/>
    <w:rsid w:val="002C40D1"/>
    <w:rsid w:val="002D30E8"/>
    <w:rsid w:val="002D36CE"/>
    <w:rsid w:val="002D5C25"/>
    <w:rsid w:val="002D7DF7"/>
    <w:rsid w:val="002E180A"/>
    <w:rsid w:val="002E31D1"/>
    <w:rsid w:val="002F084A"/>
    <w:rsid w:val="002F12E7"/>
    <w:rsid w:val="002F175E"/>
    <w:rsid w:val="002F3993"/>
    <w:rsid w:val="00305A7C"/>
    <w:rsid w:val="003073E6"/>
    <w:rsid w:val="00307905"/>
    <w:rsid w:val="003169A6"/>
    <w:rsid w:val="003230BB"/>
    <w:rsid w:val="0032316D"/>
    <w:rsid w:val="00325BF0"/>
    <w:rsid w:val="003312AF"/>
    <w:rsid w:val="003335CE"/>
    <w:rsid w:val="00337D48"/>
    <w:rsid w:val="00345776"/>
    <w:rsid w:val="00346E3E"/>
    <w:rsid w:val="00363B85"/>
    <w:rsid w:val="00370E44"/>
    <w:rsid w:val="00372F6A"/>
    <w:rsid w:val="00374362"/>
    <w:rsid w:val="003777AE"/>
    <w:rsid w:val="003777C2"/>
    <w:rsid w:val="003815CF"/>
    <w:rsid w:val="00387D3C"/>
    <w:rsid w:val="00391698"/>
    <w:rsid w:val="00392ED6"/>
    <w:rsid w:val="00394075"/>
    <w:rsid w:val="00396754"/>
    <w:rsid w:val="003A6059"/>
    <w:rsid w:val="003A72B1"/>
    <w:rsid w:val="003B25CD"/>
    <w:rsid w:val="003B2EF2"/>
    <w:rsid w:val="003B5356"/>
    <w:rsid w:val="003B53FA"/>
    <w:rsid w:val="003B6952"/>
    <w:rsid w:val="003C0107"/>
    <w:rsid w:val="003C08EC"/>
    <w:rsid w:val="003C202D"/>
    <w:rsid w:val="003D4F76"/>
    <w:rsid w:val="003E0299"/>
    <w:rsid w:val="003F25D9"/>
    <w:rsid w:val="003F299D"/>
    <w:rsid w:val="003F3E7D"/>
    <w:rsid w:val="003F3EB8"/>
    <w:rsid w:val="003F4DF7"/>
    <w:rsid w:val="004118A0"/>
    <w:rsid w:val="004129A8"/>
    <w:rsid w:val="00431300"/>
    <w:rsid w:val="00431350"/>
    <w:rsid w:val="00431377"/>
    <w:rsid w:val="00434E0D"/>
    <w:rsid w:val="004355B0"/>
    <w:rsid w:val="0043571B"/>
    <w:rsid w:val="004372EB"/>
    <w:rsid w:val="00441AF0"/>
    <w:rsid w:val="004444FA"/>
    <w:rsid w:val="00446539"/>
    <w:rsid w:val="00447C4D"/>
    <w:rsid w:val="00453588"/>
    <w:rsid w:val="00457B61"/>
    <w:rsid w:val="004604E7"/>
    <w:rsid w:val="00461B03"/>
    <w:rsid w:val="004624B2"/>
    <w:rsid w:val="00464408"/>
    <w:rsid w:val="00464444"/>
    <w:rsid w:val="00465E22"/>
    <w:rsid w:val="00475DCC"/>
    <w:rsid w:val="00477F7C"/>
    <w:rsid w:val="00481680"/>
    <w:rsid w:val="00486EB5"/>
    <w:rsid w:val="004919F0"/>
    <w:rsid w:val="00491C06"/>
    <w:rsid w:val="004937C3"/>
    <w:rsid w:val="00495AA8"/>
    <w:rsid w:val="004A054D"/>
    <w:rsid w:val="004A48EE"/>
    <w:rsid w:val="004B1D26"/>
    <w:rsid w:val="004B3BC2"/>
    <w:rsid w:val="004B4292"/>
    <w:rsid w:val="004B44FD"/>
    <w:rsid w:val="004C5CA8"/>
    <w:rsid w:val="004C67B3"/>
    <w:rsid w:val="004C76F8"/>
    <w:rsid w:val="004D0833"/>
    <w:rsid w:val="004E17BC"/>
    <w:rsid w:val="004E1DF7"/>
    <w:rsid w:val="004E2410"/>
    <w:rsid w:val="004E790F"/>
    <w:rsid w:val="004F03BE"/>
    <w:rsid w:val="004F10F2"/>
    <w:rsid w:val="004F143F"/>
    <w:rsid w:val="004F246F"/>
    <w:rsid w:val="004F7C99"/>
    <w:rsid w:val="00510934"/>
    <w:rsid w:val="00510CC4"/>
    <w:rsid w:val="005122AB"/>
    <w:rsid w:val="00515E2E"/>
    <w:rsid w:val="005206B3"/>
    <w:rsid w:val="005212BA"/>
    <w:rsid w:val="005219CD"/>
    <w:rsid w:val="00527AAF"/>
    <w:rsid w:val="005307D9"/>
    <w:rsid w:val="00531096"/>
    <w:rsid w:val="0053117E"/>
    <w:rsid w:val="00532FBA"/>
    <w:rsid w:val="00533307"/>
    <w:rsid w:val="0053540C"/>
    <w:rsid w:val="00536483"/>
    <w:rsid w:val="00536E40"/>
    <w:rsid w:val="00542C51"/>
    <w:rsid w:val="00542F34"/>
    <w:rsid w:val="00544DD7"/>
    <w:rsid w:val="0054639F"/>
    <w:rsid w:val="005476E4"/>
    <w:rsid w:val="00547A33"/>
    <w:rsid w:val="005538E5"/>
    <w:rsid w:val="00555705"/>
    <w:rsid w:val="005627D3"/>
    <w:rsid w:val="005770DC"/>
    <w:rsid w:val="00577460"/>
    <w:rsid w:val="00590264"/>
    <w:rsid w:val="00593A14"/>
    <w:rsid w:val="005945B9"/>
    <w:rsid w:val="00594C58"/>
    <w:rsid w:val="00595FAD"/>
    <w:rsid w:val="005964C3"/>
    <w:rsid w:val="00597D9A"/>
    <w:rsid w:val="005A2201"/>
    <w:rsid w:val="005A6064"/>
    <w:rsid w:val="005A6397"/>
    <w:rsid w:val="005A6544"/>
    <w:rsid w:val="005A6CEA"/>
    <w:rsid w:val="005B1C72"/>
    <w:rsid w:val="005B4EFF"/>
    <w:rsid w:val="005B6F76"/>
    <w:rsid w:val="005B7B27"/>
    <w:rsid w:val="005C052F"/>
    <w:rsid w:val="005C10A0"/>
    <w:rsid w:val="005C4743"/>
    <w:rsid w:val="005C51C3"/>
    <w:rsid w:val="005C6ED0"/>
    <w:rsid w:val="005C7F3D"/>
    <w:rsid w:val="005D45D1"/>
    <w:rsid w:val="005D4799"/>
    <w:rsid w:val="005E060F"/>
    <w:rsid w:val="005E4660"/>
    <w:rsid w:val="005E7D9B"/>
    <w:rsid w:val="005F22D8"/>
    <w:rsid w:val="005F39F6"/>
    <w:rsid w:val="005F5A8E"/>
    <w:rsid w:val="005F62A4"/>
    <w:rsid w:val="006004D3"/>
    <w:rsid w:val="00603C39"/>
    <w:rsid w:val="0060442C"/>
    <w:rsid w:val="00604C22"/>
    <w:rsid w:val="00616B62"/>
    <w:rsid w:val="00625083"/>
    <w:rsid w:val="00625A1C"/>
    <w:rsid w:val="00631EB1"/>
    <w:rsid w:val="00634426"/>
    <w:rsid w:val="00635CCD"/>
    <w:rsid w:val="00636E89"/>
    <w:rsid w:val="0064098C"/>
    <w:rsid w:val="00651D46"/>
    <w:rsid w:val="00652818"/>
    <w:rsid w:val="00652A29"/>
    <w:rsid w:val="0066489D"/>
    <w:rsid w:val="00664C0F"/>
    <w:rsid w:val="00671986"/>
    <w:rsid w:val="00676BC3"/>
    <w:rsid w:val="00680DEB"/>
    <w:rsid w:val="006834C0"/>
    <w:rsid w:val="0068470B"/>
    <w:rsid w:val="006A311D"/>
    <w:rsid w:val="006A4E9E"/>
    <w:rsid w:val="006B21BE"/>
    <w:rsid w:val="006B33CB"/>
    <w:rsid w:val="006B3ACF"/>
    <w:rsid w:val="006B4D4D"/>
    <w:rsid w:val="006B6493"/>
    <w:rsid w:val="006B79C7"/>
    <w:rsid w:val="006C1092"/>
    <w:rsid w:val="006C2F40"/>
    <w:rsid w:val="006C4325"/>
    <w:rsid w:val="006C73DC"/>
    <w:rsid w:val="006E517B"/>
    <w:rsid w:val="006E5AC4"/>
    <w:rsid w:val="006E73E0"/>
    <w:rsid w:val="006F2AED"/>
    <w:rsid w:val="007021E6"/>
    <w:rsid w:val="0070367D"/>
    <w:rsid w:val="00714CE4"/>
    <w:rsid w:val="00717042"/>
    <w:rsid w:val="007172CE"/>
    <w:rsid w:val="007205CC"/>
    <w:rsid w:val="00721435"/>
    <w:rsid w:val="007217A0"/>
    <w:rsid w:val="00724A3A"/>
    <w:rsid w:val="00727296"/>
    <w:rsid w:val="00731042"/>
    <w:rsid w:val="007311E7"/>
    <w:rsid w:val="00734F2B"/>
    <w:rsid w:val="00741345"/>
    <w:rsid w:val="0074250F"/>
    <w:rsid w:val="0074489A"/>
    <w:rsid w:val="00744F0E"/>
    <w:rsid w:val="00746530"/>
    <w:rsid w:val="00747E8F"/>
    <w:rsid w:val="00754E6A"/>
    <w:rsid w:val="00756D86"/>
    <w:rsid w:val="007606B8"/>
    <w:rsid w:val="00765DCE"/>
    <w:rsid w:val="00770B37"/>
    <w:rsid w:val="00772E21"/>
    <w:rsid w:val="00784CAF"/>
    <w:rsid w:val="00787189"/>
    <w:rsid w:val="00791BD8"/>
    <w:rsid w:val="00792B92"/>
    <w:rsid w:val="007937C3"/>
    <w:rsid w:val="007948AB"/>
    <w:rsid w:val="007A23EC"/>
    <w:rsid w:val="007A37C4"/>
    <w:rsid w:val="007B1C5A"/>
    <w:rsid w:val="007B3471"/>
    <w:rsid w:val="007C0380"/>
    <w:rsid w:val="007C1A3F"/>
    <w:rsid w:val="007C2CEC"/>
    <w:rsid w:val="007C3B4C"/>
    <w:rsid w:val="007C6C09"/>
    <w:rsid w:val="007C74C6"/>
    <w:rsid w:val="007D009B"/>
    <w:rsid w:val="007D0D4C"/>
    <w:rsid w:val="007D2ACD"/>
    <w:rsid w:val="007D4303"/>
    <w:rsid w:val="007D5334"/>
    <w:rsid w:val="007D58E9"/>
    <w:rsid w:val="007D613F"/>
    <w:rsid w:val="007E3CCE"/>
    <w:rsid w:val="007E3E59"/>
    <w:rsid w:val="007E5F95"/>
    <w:rsid w:val="007F6971"/>
    <w:rsid w:val="00802A72"/>
    <w:rsid w:val="00804BB6"/>
    <w:rsid w:val="0081331B"/>
    <w:rsid w:val="00815454"/>
    <w:rsid w:val="008252CD"/>
    <w:rsid w:val="008267F7"/>
    <w:rsid w:val="0084383C"/>
    <w:rsid w:val="00844564"/>
    <w:rsid w:val="00844B71"/>
    <w:rsid w:val="00844C65"/>
    <w:rsid w:val="008616D3"/>
    <w:rsid w:val="00863D08"/>
    <w:rsid w:val="00864732"/>
    <w:rsid w:val="00864BBC"/>
    <w:rsid w:val="008708E0"/>
    <w:rsid w:val="00873CC1"/>
    <w:rsid w:val="00882E48"/>
    <w:rsid w:val="0088647B"/>
    <w:rsid w:val="0088671C"/>
    <w:rsid w:val="00887049"/>
    <w:rsid w:val="008979E5"/>
    <w:rsid w:val="008A001D"/>
    <w:rsid w:val="008A0170"/>
    <w:rsid w:val="008A2F85"/>
    <w:rsid w:val="008A376C"/>
    <w:rsid w:val="008A5ABF"/>
    <w:rsid w:val="008A7E29"/>
    <w:rsid w:val="008B1C37"/>
    <w:rsid w:val="008B398B"/>
    <w:rsid w:val="008B600A"/>
    <w:rsid w:val="008C162E"/>
    <w:rsid w:val="008C211F"/>
    <w:rsid w:val="008C7E86"/>
    <w:rsid w:val="008D2CD3"/>
    <w:rsid w:val="008D7E72"/>
    <w:rsid w:val="008E5DE5"/>
    <w:rsid w:val="008E65C2"/>
    <w:rsid w:val="008E725F"/>
    <w:rsid w:val="008F2E0D"/>
    <w:rsid w:val="008F3E5F"/>
    <w:rsid w:val="008F3F38"/>
    <w:rsid w:val="00902253"/>
    <w:rsid w:val="009022B8"/>
    <w:rsid w:val="009032B5"/>
    <w:rsid w:val="00913660"/>
    <w:rsid w:val="00913A2F"/>
    <w:rsid w:val="00914245"/>
    <w:rsid w:val="00923FD5"/>
    <w:rsid w:val="009249D3"/>
    <w:rsid w:val="009254F4"/>
    <w:rsid w:val="009331DC"/>
    <w:rsid w:val="00933F31"/>
    <w:rsid w:val="009357E0"/>
    <w:rsid w:val="009427B1"/>
    <w:rsid w:val="0094301C"/>
    <w:rsid w:val="0094416B"/>
    <w:rsid w:val="0094431F"/>
    <w:rsid w:val="00951546"/>
    <w:rsid w:val="009563AA"/>
    <w:rsid w:val="00960E18"/>
    <w:rsid w:val="00965F75"/>
    <w:rsid w:val="00966682"/>
    <w:rsid w:val="00975938"/>
    <w:rsid w:val="00975BF8"/>
    <w:rsid w:val="00983ED7"/>
    <w:rsid w:val="0098412F"/>
    <w:rsid w:val="00987564"/>
    <w:rsid w:val="00991C2C"/>
    <w:rsid w:val="009A342A"/>
    <w:rsid w:val="009A62CE"/>
    <w:rsid w:val="009B02C1"/>
    <w:rsid w:val="009B242F"/>
    <w:rsid w:val="009B51D3"/>
    <w:rsid w:val="009C264E"/>
    <w:rsid w:val="009C483A"/>
    <w:rsid w:val="009C6F5E"/>
    <w:rsid w:val="009C707F"/>
    <w:rsid w:val="009D15C7"/>
    <w:rsid w:val="009D5BE2"/>
    <w:rsid w:val="009E0F1C"/>
    <w:rsid w:val="009E2CFB"/>
    <w:rsid w:val="009E7D83"/>
    <w:rsid w:val="009F6F1E"/>
    <w:rsid w:val="009F7110"/>
    <w:rsid w:val="00A01814"/>
    <w:rsid w:val="00A018B9"/>
    <w:rsid w:val="00A04CAE"/>
    <w:rsid w:val="00A1151E"/>
    <w:rsid w:val="00A148FD"/>
    <w:rsid w:val="00A2002B"/>
    <w:rsid w:val="00A240CE"/>
    <w:rsid w:val="00A26EDC"/>
    <w:rsid w:val="00A278C6"/>
    <w:rsid w:val="00A310A8"/>
    <w:rsid w:val="00A47B4D"/>
    <w:rsid w:val="00A528BB"/>
    <w:rsid w:val="00A5429F"/>
    <w:rsid w:val="00A560EB"/>
    <w:rsid w:val="00A66ED2"/>
    <w:rsid w:val="00A7679F"/>
    <w:rsid w:val="00A76B2A"/>
    <w:rsid w:val="00A83D65"/>
    <w:rsid w:val="00A847B4"/>
    <w:rsid w:val="00A85889"/>
    <w:rsid w:val="00A860BA"/>
    <w:rsid w:val="00A87164"/>
    <w:rsid w:val="00A873DF"/>
    <w:rsid w:val="00A91A52"/>
    <w:rsid w:val="00A97975"/>
    <w:rsid w:val="00AA0B1D"/>
    <w:rsid w:val="00AA370C"/>
    <w:rsid w:val="00AA38D5"/>
    <w:rsid w:val="00AA7B1F"/>
    <w:rsid w:val="00AB4204"/>
    <w:rsid w:val="00AC14C7"/>
    <w:rsid w:val="00AC6FB0"/>
    <w:rsid w:val="00AD35BB"/>
    <w:rsid w:val="00AD4204"/>
    <w:rsid w:val="00AD52D0"/>
    <w:rsid w:val="00AD7B7D"/>
    <w:rsid w:val="00AE4899"/>
    <w:rsid w:val="00AF1C5A"/>
    <w:rsid w:val="00AF7A48"/>
    <w:rsid w:val="00AF7C98"/>
    <w:rsid w:val="00B02C30"/>
    <w:rsid w:val="00B041F7"/>
    <w:rsid w:val="00B04A3B"/>
    <w:rsid w:val="00B04F55"/>
    <w:rsid w:val="00B069BC"/>
    <w:rsid w:val="00B13431"/>
    <w:rsid w:val="00B14128"/>
    <w:rsid w:val="00B15687"/>
    <w:rsid w:val="00B17D90"/>
    <w:rsid w:val="00B22244"/>
    <w:rsid w:val="00B26961"/>
    <w:rsid w:val="00B42103"/>
    <w:rsid w:val="00B4358B"/>
    <w:rsid w:val="00B45595"/>
    <w:rsid w:val="00B455DB"/>
    <w:rsid w:val="00B4567B"/>
    <w:rsid w:val="00B472B6"/>
    <w:rsid w:val="00B55851"/>
    <w:rsid w:val="00B6034C"/>
    <w:rsid w:val="00B64A91"/>
    <w:rsid w:val="00B6550C"/>
    <w:rsid w:val="00B70BAC"/>
    <w:rsid w:val="00B7120D"/>
    <w:rsid w:val="00B757B4"/>
    <w:rsid w:val="00B7637B"/>
    <w:rsid w:val="00B80AC5"/>
    <w:rsid w:val="00B85764"/>
    <w:rsid w:val="00B917B8"/>
    <w:rsid w:val="00B93647"/>
    <w:rsid w:val="00BA3AA6"/>
    <w:rsid w:val="00BB0B63"/>
    <w:rsid w:val="00BB3E84"/>
    <w:rsid w:val="00BB5A12"/>
    <w:rsid w:val="00BB5C79"/>
    <w:rsid w:val="00BB749C"/>
    <w:rsid w:val="00BC023E"/>
    <w:rsid w:val="00BC29DC"/>
    <w:rsid w:val="00BC77F8"/>
    <w:rsid w:val="00BD32B2"/>
    <w:rsid w:val="00BD3CEF"/>
    <w:rsid w:val="00BE2114"/>
    <w:rsid w:val="00BF2D06"/>
    <w:rsid w:val="00C01BDA"/>
    <w:rsid w:val="00C06D9F"/>
    <w:rsid w:val="00C10BE2"/>
    <w:rsid w:val="00C1124D"/>
    <w:rsid w:val="00C1258E"/>
    <w:rsid w:val="00C13A72"/>
    <w:rsid w:val="00C15A3A"/>
    <w:rsid w:val="00C15D7E"/>
    <w:rsid w:val="00C17F0C"/>
    <w:rsid w:val="00C249FD"/>
    <w:rsid w:val="00C24A14"/>
    <w:rsid w:val="00C26086"/>
    <w:rsid w:val="00C27067"/>
    <w:rsid w:val="00C2726E"/>
    <w:rsid w:val="00C30DFD"/>
    <w:rsid w:val="00C31067"/>
    <w:rsid w:val="00C31842"/>
    <w:rsid w:val="00C35C62"/>
    <w:rsid w:val="00C3747F"/>
    <w:rsid w:val="00C375B2"/>
    <w:rsid w:val="00C37993"/>
    <w:rsid w:val="00C4301E"/>
    <w:rsid w:val="00C46B43"/>
    <w:rsid w:val="00C50F72"/>
    <w:rsid w:val="00C52FDC"/>
    <w:rsid w:val="00C56E9E"/>
    <w:rsid w:val="00C62602"/>
    <w:rsid w:val="00C675DC"/>
    <w:rsid w:val="00C72119"/>
    <w:rsid w:val="00C831D2"/>
    <w:rsid w:val="00C8704F"/>
    <w:rsid w:val="00C943C6"/>
    <w:rsid w:val="00C95432"/>
    <w:rsid w:val="00C970FA"/>
    <w:rsid w:val="00CA3239"/>
    <w:rsid w:val="00CA70DD"/>
    <w:rsid w:val="00CB0108"/>
    <w:rsid w:val="00CB12AF"/>
    <w:rsid w:val="00CB1DCD"/>
    <w:rsid w:val="00CB31C1"/>
    <w:rsid w:val="00CB5BBB"/>
    <w:rsid w:val="00CB7C91"/>
    <w:rsid w:val="00CC1F62"/>
    <w:rsid w:val="00CC25C2"/>
    <w:rsid w:val="00CC6DC5"/>
    <w:rsid w:val="00CC6F58"/>
    <w:rsid w:val="00CD03CC"/>
    <w:rsid w:val="00CD44DF"/>
    <w:rsid w:val="00CD63AF"/>
    <w:rsid w:val="00CE4796"/>
    <w:rsid w:val="00CF19A8"/>
    <w:rsid w:val="00CF347F"/>
    <w:rsid w:val="00CF4500"/>
    <w:rsid w:val="00CF4C9B"/>
    <w:rsid w:val="00CF5049"/>
    <w:rsid w:val="00CF7591"/>
    <w:rsid w:val="00CF790E"/>
    <w:rsid w:val="00D03AE4"/>
    <w:rsid w:val="00D03CD6"/>
    <w:rsid w:val="00D10894"/>
    <w:rsid w:val="00D10AFC"/>
    <w:rsid w:val="00D1192F"/>
    <w:rsid w:val="00D11CAD"/>
    <w:rsid w:val="00D124FB"/>
    <w:rsid w:val="00D128D6"/>
    <w:rsid w:val="00D13A86"/>
    <w:rsid w:val="00D1587D"/>
    <w:rsid w:val="00D22424"/>
    <w:rsid w:val="00D2454F"/>
    <w:rsid w:val="00D25F5A"/>
    <w:rsid w:val="00D36BE0"/>
    <w:rsid w:val="00D429AB"/>
    <w:rsid w:val="00D42EB4"/>
    <w:rsid w:val="00D44732"/>
    <w:rsid w:val="00D4774A"/>
    <w:rsid w:val="00D53EA4"/>
    <w:rsid w:val="00D61057"/>
    <w:rsid w:val="00D6488C"/>
    <w:rsid w:val="00D651D4"/>
    <w:rsid w:val="00D653EC"/>
    <w:rsid w:val="00D66B74"/>
    <w:rsid w:val="00D670B3"/>
    <w:rsid w:val="00D72C9E"/>
    <w:rsid w:val="00D77FEB"/>
    <w:rsid w:val="00D8076B"/>
    <w:rsid w:val="00D854E9"/>
    <w:rsid w:val="00D9059C"/>
    <w:rsid w:val="00D96411"/>
    <w:rsid w:val="00DA2CAA"/>
    <w:rsid w:val="00DA3489"/>
    <w:rsid w:val="00DA79F7"/>
    <w:rsid w:val="00DB1B4D"/>
    <w:rsid w:val="00DC0775"/>
    <w:rsid w:val="00DC1FC8"/>
    <w:rsid w:val="00DC24BE"/>
    <w:rsid w:val="00DC2E2B"/>
    <w:rsid w:val="00DC3A3D"/>
    <w:rsid w:val="00DD0236"/>
    <w:rsid w:val="00DD3554"/>
    <w:rsid w:val="00DD3A8D"/>
    <w:rsid w:val="00DE66CC"/>
    <w:rsid w:val="00E05A21"/>
    <w:rsid w:val="00E120E3"/>
    <w:rsid w:val="00E17246"/>
    <w:rsid w:val="00E208CE"/>
    <w:rsid w:val="00E2292E"/>
    <w:rsid w:val="00E237AD"/>
    <w:rsid w:val="00E26026"/>
    <w:rsid w:val="00E26241"/>
    <w:rsid w:val="00E300F2"/>
    <w:rsid w:val="00E40E1A"/>
    <w:rsid w:val="00E41C93"/>
    <w:rsid w:val="00E464DD"/>
    <w:rsid w:val="00E50C54"/>
    <w:rsid w:val="00E55C1C"/>
    <w:rsid w:val="00E6080B"/>
    <w:rsid w:val="00E63237"/>
    <w:rsid w:val="00E63DED"/>
    <w:rsid w:val="00E64F9F"/>
    <w:rsid w:val="00E66144"/>
    <w:rsid w:val="00E72758"/>
    <w:rsid w:val="00E7418F"/>
    <w:rsid w:val="00E74E41"/>
    <w:rsid w:val="00E83724"/>
    <w:rsid w:val="00E8527C"/>
    <w:rsid w:val="00E97ACB"/>
    <w:rsid w:val="00EA70F6"/>
    <w:rsid w:val="00EB1F25"/>
    <w:rsid w:val="00EB630A"/>
    <w:rsid w:val="00EB6B73"/>
    <w:rsid w:val="00EC0883"/>
    <w:rsid w:val="00EC1F43"/>
    <w:rsid w:val="00EC39A1"/>
    <w:rsid w:val="00EC4771"/>
    <w:rsid w:val="00EC651E"/>
    <w:rsid w:val="00EC7627"/>
    <w:rsid w:val="00ED13D7"/>
    <w:rsid w:val="00ED14B9"/>
    <w:rsid w:val="00ED61FE"/>
    <w:rsid w:val="00EF020D"/>
    <w:rsid w:val="00EF1710"/>
    <w:rsid w:val="00F02745"/>
    <w:rsid w:val="00F027B2"/>
    <w:rsid w:val="00F04FCB"/>
    <w:rsid w:val="00F11276"/>
    <w:rsid w:val="00F13200"/>
    <w:rsid w:val="00F14EA9"/>
    <w:rsid w:val="00F16E4E"/>
    <w:rsid w:val="00F21710"/>
    <w:rsid w:val="00F30054"/>
    <w:rsid w:val="00F319C3"/>
    <w:rsid w:val="00F350D4"/>
    <w:rsid w:val="00F51A75"/>
    <w:rsid w:val="00F51B46"/>
    <w:rsid w:val="00F527E0"/>
    <w:rsid w:val="00F54575"/>
    <w:rsid w:val="00F54AC3"/>
    <w:rsid w:val="00F5676C"/>
    <w:rsid w:val="00F633E4"/>
    <w:rsid w:val="00F71333"/>
    <w:rsid w:val="00F75550"/>
    <w:rsid w:val="00F839F5"/>
    <w:rsid w:val="00F8453F"/>
    <w:rsid w:val="00F8555E"/>
    <w:rsid w:val="00F85957"/>
    <w:rsid w:val="00F90D2A"/>
    <w:rsid w:val="00F91245"/>
    <w:rsid w:val="00F9545C"/>
    <w:rsid w:val="00FA1A73"/>
    <w:rsid w:val="00FA4C48"/>
    <w:rsid w:val="00FB0F67"/>
    <w:rsid w:val="00FB3E52"/>
    <w:rsid w:val="00FB448F"/>
    <w:rsid w:val="00FC3B55"/>
    <w:rsid w:val="00FD0751"/>
    <w:rsid w:val="00FD2564"/>
    <w:rsid w:val="00FE297D"/>
    <w:rsid w:val="00FF0C75"/>
    <w:rsid w:val="00FF26DA"/>
    <w:rsid w:val="00FF467B"/>
    <w:rsid w:val="00FF5966"/>
    <w:rsid w:val="00FF7D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94B881B"/>
  <w15:docId w15:val="{952D2FE7-0D8A-4156-9F73-D95BC101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2758"/>
    <w:rPr>
      <w:sz w:val="24"/>
      <w:szCs w:val="24"/>
    </w:rPr>
  </w:style>
  <w:style w:type="paragraph" w:styleId="Nadpis1">
    <w:name w:val="heading 1"/>
    <w:basedOn w:val="Normln"/>
    <w:next w:val="Normln"/>
    <w:link w:val="Nadpis1Char"/>
    <w:qFormat/>
    <w:rsid w:val="003777AE"/>
    <w:pPr>
      <w:keepNext/>
      <w:spacing w:before="240" w:after="60"/>
      <w:outlineLvl w:val="0"/>
    </w:pPr>
    <w:rPr>
      <w:rFonts w:ascii="Cambria" w:hAnsi="Cambria"/>
      <w:b/>
      <w:bCs/>
      <w:kern w:val="32"/>
      <w:sz w:val="32"/>
      <w:szCs w:val="32"/>
    </w:rPr>
  </w:style>
  <w:style w:type="paragraph" w:styleId="Nadpis4">
    <w:name w:val="heading 4"/>
    <w:basedOn w:val="Normln"/>
    <w:next w:val="Normln"/>
    <w:qFormat/>
    <w:rsid w:val="00E72758"/>
    <w:pPr>
      <w:keepNext/>
      <w:jc w:val="center"/>
      <w:outlineLvl w:val="3"/>
    </w:pPr>
    <w:rPr>
      <w:rFonts w:ascii="Arial" w:hAnsi="Arial"/>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ve1">
    <w:name w:val="úroveň 1"/>
    <w:basedOn w:val="Normln"/>
    <w:next w:val="rove2"/>
    <w:uiPriority w:val="99"/>
    <w:rsid w:val="00E72758"/>
    <w:pPr>
      <w:spacing w:before="480" w:after="240"/>
    </w:pPr>
    <w:rPr>
      <w:b/>
      <w:bCs/>
    </w:rPr>
  </w:style>
  <w:style w:type="paragraph" w:customStyle="1" w:styleId="rove2">
    <w:name w:val="úroveň 2"/>
    <w:basedOn w:val="Normln"/>
    <w:uiPriority w:val="99"/>
    <w:rsid w:val="00E72758"/>
    <w:pPr>
      <w:spacing w:after="120"/>
      <w:jc w:val="both"/>
    </w:pPr>
  </w:style>
  <w:style w:type="paragraph" w:styleId="Zhlav">
    <w:name w:val="header"/>
    <w:basedOn w:val="Normln"/>
    <w:link w:val="ZhlavChar"/>
    <w:rsid w:val="00E72758"/>
    <w:pPr>
      <w:tabs>
        <w:tab w:val="center" w:pos="4536"/>
        <w:tab w:val="right" w:pos="9072"/>
      </w:tabs>
    </w:pPr>
  </w:style>
  <w:style w:type="paragraph" w:styleId="Zpat">
    <w:name w:val="footer"/>
    <w:basedOn w:val="Normln"/>
    <w:link w:val="ZpatChar"/>
    <w:rsid w:val="00E72758"/>
    <w:pPr>
      <w:tabs>
        <w:tab w:val="center" w:pos="4536"/>
        <w:tab w:val="right" w:pos="9072"/>
      </w:tabs>
    </w:pPr>
  </w:style>
  <w:style w:type="character" w:styleId="slostrnky">
    <w:name w:val="page number"/>
    <w:basedOn w:val="Standardnpsmoodstavce"/>
    <w:rsid w:val="00D10894"/>
  </w:style>
  <w:style w:type="paragraph" w:customStyle="1" w:styleId="odsazeny">
    <w:name w:val="odsazeny"/>
    <w:basedOn w:val="Normln"/>
    <w:rsid w:val="005C6ED0"/>
    <w:pPr>
      <w:widowControl w:val="0"/>
      <w:adjustRightInd w:val="0"/>
      <w:spacing w:line="360" w:lineRule="atLeast"/>
      <w:ind w:left="284" w:hanging="284"/>
      <w:jc w:val="both"/>
      <w:textAlignment w:val="baseline"/>
    </w:pPr>
    <w:rPr>
      <w:szCs w:val="20"/>
    </w:rPr>
  </w:style>
  <w:style w:type="character" w:styleId="Odkaznakoment">
    <w:name w:val="annotation reference"/>
    <w:uiPriority w:val="99"/>
    <w:rsid w:val="00F9545C"/>
    <w:rPr>
      <w:sz w:val="16"/>
      <w:szCs w:val="16"/>
    </w:rPr>
  </w:style>
  <w:style w:type="paragraph" w:styleId="Textkomente">
    <w:name w:val="annotation text"/>
    <w:basedOn w:val="Normln"/>
    <w:link w:val="TextkomenteChar"/>
    <w:uiPriority w:val="99"/>
    <w:rsid w:val="00F9545C"/>
    <w:rPr>
      <w:sz w:val="20"/>
      <w:szCs w:val="20"/>
    </w:rPr>
  </w:style>
  <w:style w:type="paragraph" w:styleId="Pedmtkomente">
    <w:name w:val="annotation subject"/>
    <w:basedOn w:val="Textkomente"/>
    <w:next w:val="Textkomente"/>
    <w:semiHidden/>
    <w:rsid w:val="00F9545C"/>
    <w:rPr>
      <w:b/>
      <w:bCs/>
    </w:rPr>
  </w:style>
  <w:style w:type="paragraph" w:styleId="Textbubliny">
    <w:name w:val="Balloon Text"/>
    <w:basedOn w:val="Normln"/>
    <w:semiHidden/>
    <w:rsid w:val="00F9545C"/>
    <w:rPr>
      <w:rFonts w:ascii="Tahoma" w:hAnsi="Tahoma" w:cs="Tahoma"/>
      <w:sz w:val="16"/>
      <w:szCs w:val="16"/>
    </w:rPr>
  </w:style>
  <w:style w:type="paragraph" w:customStyle="1" w:styleId="Odstavecseseznamem1">
    <w:name w:val="Odstavec se seznamem1"/>
    <w:basedOn w:val="Normln"/>
    <w:rsid w:val="00C06D9F"/>
    <w:pPr>
      <w:spacing w:after="200" w:line="276" w:lineRule="auto"/>
      <w:ind w:left="720"/>
      <w:contextualSpacing/>
    </w:pPr>
    <w:rPr>
      <w:rFonts w:ascii="Calibri" w:hAnsi="Calibri"/>
      <w:sz w:val="22"/>
      <w:szCs w:val="22"/>
      <w:lang w:eastAsia="en-US"/>
    </w:rPr>
  </w:style>
  <w:style w:type="character" w:customStyle="1" w:styleId="Nadpis1Char">
    <w:name w:val="Nadpis 1 Char"/>
    <w:link w:val="Nadpis1"/>
    <w:rsid w:val="003777AE"/>
    <w:rPr>
      <w:rFonts w:ascii="Cambria" w:eastAsia="Times New Roman" w:hAnsi="Cambria" w:cs="Times New Roman"/>
      <w:b/>
      <w:bCs/>
      <w:kern w:val="32"/>
      <w:sz w:val="32"/>
      <w:szCs w:val="32"/>
    </w:rPr>
  </w:style>
  <w:style w:type="character" w:styleId="Zstupntext">
    <w:name w:val="Placeholder Text"/>
    <w:uiPriority w:val="99"/>
    <w:semiHidden/>
    <w:rsid w:val="003777AE"/>
    <w:rPr>
      <w:rFonts w:cs="Times New Roman"/>
      <w:color w:val="808080"/>
    </w:rPr>
  </w:style>
  <w:style w:type="paragraph" w:customStyle="1" w:styleId="Default">
    <w:name w:val="Default"/>
    <w:uiPriority w:val="99"/>
    <w:rsid w:val="003777AE"/>
    <w:pPr>
      <w:autoSpaceDE w:val="0"/>
      <w:autoSpaceDN w:val="0"/>
      <w:adjustRightInd w:val="0"/>
    </w:pPr>
    <w:rPr>
      <w:rFonts w:ascii="Arial" w:eastAsia="Calibri" w:hAnsi="Arial" w:cs="Arial"/>
      <w:color w:val="000000"/>
      <w:sz w:val="24"/>
      <w:szCs w:val="24"/>
    </w:rPr>
  </w:style>
  <w:style w:type="paragraph" w:styleId="Zkladntextodsazen">
    <w:name w:val="Body Text Indent"/>
    <w:basedOn w:val="Normln"/>
    <w:link w:val="ZkladntextodsazenChar"/>
    <w:uiPriority w:val="99"/>
    <w:rsid w:val="00F51B46"/>
    <w:pPr>
      <w:spacing w:after="200" w:line="276" w:lineRule="auto"/>
      <w:ind w:left="993" w:hanging="993"/>
    </w:pPr>
    <w:rPr>
      <w:rFonts w:ascii="Calibri" w:hAnsi="Calibri"/>
      <w:sz w:val="20"/>
      <w:szCs w:val="20"/>
    </w:rPr>
  </w:style>
  <w:style w:type="character" w:customStyle="1" w:styleId="ZkladntextodsazenChar">
    <w:name w:val="Základní text odsazený Char"/>
    <w:link w:val="Zkladntextodsazen"/>
    <w:uiPriority w:val="99"/>
    <w:rsid w:val="00F51B46"/>
    <w:rPr>
      <w:rFonts w:ascii="Calibri" w:hAnsi="Calibri"/>
    </w:rPr>
  </w:style>
  <w:style w:type="paragraph" w:customStyle="1" w:styleId="Zkladntextodsazen31">
    <w:name w:val="Základní text odsazený 31"/>
    <w:basedOn w:val="Normln"/>
    <w:rsid w:val="0014399B"/>
    <w:pPr>
      <w:suppressAutoHyphens/>
      <w:spacing w:after="120"/>
      <w:ind w:left="283"/>
      <w:jc w:val="both"/>
    </w:pPr>
    <w:rPr>
      <w:sz w:val="16"/>
      <w:szCs w:val="16"/>
      <w:lang w:eastAsia="ar-SA"/>
    </w:rPr>
  </w:style>
  <w:style w:type="paragraph" w:styleId="Normlnweb">
    <w:name w:val="Normal (Web)"/>
    <w:basedOn w:val="Normln"/>
    <w:rsid w:val="003C202D"/>
    <w:pPr>
      <w:spacing w:before="100" w:beforeAutospacing="1" w:after="100" w:afterAutospacing="1"/>
    </w:pPr>
  </w:style>
  <w:style w:type="paragraph" w:styleId="Revize">
    <w:name w:val="Revision"/>
    <w:hidden/>
    <w:uiPriority w:val="99"/>
    <w:semiHidden/>
    <w:rsid w:val="00515E2E"/>
    <w:rPr>
      <w:sz w:val="24"/>
      <w:szCs w:val="24"/>
    </w:rPr>
  </w:style>
  <w:style w:type="character" w:styleId="Hypertextovodkaz">
    <w:name w:val="Hyperlink"/>
    <w:basedOn w:val="Standardnpsmoodstavce"/>
    <w:rsid w:val="00F8453F"/>
    <w:rPr>
      <w:color w:val="0000FF"/>
      <w:u w:val="single"/>
    </w:rPr>
  </w:style>
  <w:style w:type="character" w:customStyle="1" w:styleId="TextkomenteChar">
    <w:name w:val="Text komentáře Char"/>
    <w:basedOn w:val="Standardnpsmoodstavce"/>
    <w:link w:val="Textkomente"/>
    <w:uiPriority w:val="99"/>
    <w:rsid w:val="00F8453F"/>
  </w:style>
  <w:style w:type="paragraph" w:styleId="Odstavecseseznamem">
    <w:name w:val="List Paragraph"/>
    <w:basedOn w:val="Normln"/>
    <w:uiPriority w:val="34"/>
    <w:qFormat/>
    <w:rsid w:val="008E65C2"/>
    <w:pPr>
      <w:spacing w:after="200" w:line="276" w:lineRule="auto"/>
      <w:ind w:left="720"/>
      <w:contextualSpacing/>
    </w:pPr>
    <w:rPr>
      <w:rFonts w:ascii="Calibri" w:eastAsia="Calibri" w:hAnsi="Calibri"/>
      <w:sz w:val="22"/>
      <w:szCs w:val="22"/>
      <w:lang w:eastAsia="en-US"/>
    </w:rPr>
  </w:style>
  <w:style w:type="paragraph" w:customStyle="1" w:styleId="Odstavec">
    <w:name w:val="Odstavec~"/>
    <w:basedOn w:val="Normln"/>
    <w:rsid w:val="00B93647"/>
    <w:pPr>
      <w:suppressAutoHyphens/>
      <w:overflowPunct w:val="0"/>
      <w:autoSpaceDE w:val="0"/>
      <w:spacing w:after="115" w:line="276" w:lineRule="auto"/>
      <w:ind w:firstLine="480"/>
      <w:jc w:val="both"/>
      <w:textAlignment w:val="baseline"/>
    </w:pPr>
    <w:rPr>
      <w:szCs w:val="20"/>
      <w:lang w:eastAsia="ar-SA"/>
    </w:rPr>
  </w:style>
  <w:style w:type="character" w:customStyle="1" w:styleId="ZpatChar">
    <w:name w:val="Zápatí Char"/>
    <w:basedOn w:val="Standardnpsmoodstavce"/>
    <w:link w:val="Zpat"/>
    <w:rsid w:val="00F5676C"/>
    <w:rPr>
      <w:sz w:val="24"/>
      <w:szCs w:val="24"/>
    </w:rPr>
  </w:style>
  <w:style w:type="character" w:customStyle="1" w:styleId="ZhlavChar">
    <w:name w:val="Záhlaví Char"/>
    <w:basedOn w:val="Standardnpsmoodstavce"/>
    <w:link w:val="Zhlav"/>
    <w:rsid w:val="003F25D9"/>
    <w:rPr>
      <w:sz w:val="24"/>
      <w:szCs w:val="24"/>
    </w:rPr>
  </w:style>
  <w:style w:type="character" w:customStyle="1" w:styleId="TextkomenteChar2">
    <w:name w:val="Text komentáře Char2"/>
    <w:basedOn w:val="Standardnpsmoodstavce"/>
    <w:semiHidden/>
    <w:rsid w:val="000813AB"/>
    <w:rPr>
      <w:rFonts w:ascii="Times New Roman" w:eastAsia="Times New Roman" w:hAnsi="Times New Roman" w:cs="Times New Roman"/>
      <w:sz w:val="20"/>
      <w:szCs w:val="20"/>
    </w:rPr>
  </w:style>
  <w:style w:type="table" w:styleId="Mkatabulky">
    <w:name w:val="Table Grid"/>
    <w:rsid w:val="007A37C4"/>
    <w:rPr>
      <w:rFonts w:ascii="Calibri" w:eastAsia="Calibri" w:hAnsi="Calibri" w:cs="Calibri"/>
      <w:sz w:val="22"/>
      <w:szCs w:val="22"/>
      <w:lang w:eastAsia="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styleId="Siln">
    <w:name w:val="Strong"/>
    <w:basedOn w:val="Standardnpsmoodstavce"/>
    <w:uiPriority w:val="22"/>
    <w:qFormat/>
    <w:rsid w:val="0098412F"/>
    <w:rPr>
      <w:b/>
      <w:bCs/>
    </w:rPr>
  </w:style>
  <w:style w:type="character" w:customStyle="1" w:styleId="WW8Num1z5">
    <w:name w:val="WW8Num1z5"/>
    <w:rsid w:val="00D4774A"/>
    <w:rPr>
      <w:rFonts w:ascii="Symbol" w:hAnsi="Symbol"/>
      <w:color w:val="auto"/>
    </w:rPr>
  </w:style>
  <w:style w:type="character" w:customStyle="1" w:styleId="TextkomenteChar1">
    <w:name w:val="Text komentáře Char1"/>
    <w:basedOn w:val="Standardnpsmoodstavce"/>
    <w:uiPriority w:val="99"/>
    <w:semiHidden/>
    <w:rsid w:val="00D4774A"/>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3284">
      <w:bodyDiv w:val="1"/>
      <w:marLeft w:val="0"/>
      <w:marRight w:val="0"/>
      <w:marTop w:val="0"/>
      <w:marBottom w:val="0"/>
      <w:divBdr>
        <w:top w:val="none" w:sz="0" w:space="0" w:color="auto"/>
        <w:left w:val="none" w:sz="0" w:space="0" w:color="auto"/>
        <w:bottom w:val="none" w:sz="0" w:space="0" w:color="auto"/>
        <w:right w:val="none" w:sz="0" w:space="0" w:color="auto"/>
      </w:divBdr>
    </w:div>
    <w:div w:id="132720845">
      <w:bodyDiv w:val="1"/>
      <w:marLeft w:val="0"/>
      <w:marRight w:val="0"/>
      <w:marTop w:val="0"/>
      <w:marBottom w:val="0"/>
      <w:divBdr>
        <w:top w:val="none" w:sz="0" w:space="0" w:color="auto"/>
        <w:left w:val="none" w:sz="0" w:space="0" w:color="auto"/>
        <w:bottom w:val="none" w:sz="0" w:space="0" w:color="auto"/>
        <w:right w:val="none" w:sz="0" w:space="0" w:color="auto"/>
      </w:divBdr>
    </w:div>
    <w:div w:id="279578646">
      <w:bodyDiv w:val="1"/>
      <w:marLeft w:val="0"/>
      <w:marRight w:val="0"/>
      <w:marTop w:val="0"/>
      <w:marBottom w:val="0"/>
      <w:divBdr>
        <w:top w:val="none" w:sz="0" w:space="0" w:color="auto"/>
        <w:left w:val="none" w:sz="0" w:space="0" w:color="auto"/>
        <w:bottom w:val="none" w:sz="0" w:space="0" w:color="auto"/>
        <w:right w:val="none" w:sz="0" w:space="0" w:color="auto"/>
      </w:divBdr>
      <w:divsChild>
        <w:div w:id="429745176">
          <w:marLeft w:val="0"/>
          <w:marRight w:val="0"/>
          <w:marTop w:val="0"/>
          <w:marBottom w:val="0"/>
          <w:divBdr>
            <w:top w:val="none" w:sz="0" w:space="0" w:color="auto"/>
            <w:left w:val="none" w:sz="0" w:space="0" w:color="auto"/>
            <w:bottom w:val="none" w:sz="0" w:space="0" w:color="auto"/>
            <w:right w:val="none" w:sz="0" w:space="0" w:color="auto"/>
          </w:divBdr>
          <w:divsChild>
            <w:div w:id="1171331758">
              <w:marLeft w:val="0"/>
              <w:marRight w:val="0"/>
              <w:marTop w:val="0"/>
              <w:marBottom w:val="0"/>
              <w:divBdr>
                <w:top w:val="none" w:sz="0" w:space="0" w:color="auto"/>
                <w:left w:val="none" w:sz="0" w:space="0" w:color="auto"/>
                <w:bottom w:val="none" w:sz="0" w:space="0" w:color="auto"/>
                <w:right w:val="none" w:sz="0" w:space="0" w:color="auto"/>
              </w:divBdr>
              <w:divsChild>
                <w:div w:id="12075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7563">
      <w:bodyDiv w:val="1"/>
      <w:marLeft w:val="0"/>
      <w:marRight w:val="0"/>
      <w:marTop w:val="0"/>
      <w:marBottom w:val="0"/>
      <w:divBdr>
        <w:top w:val="none" w:sz="0" w:space="0" w:color="auto"/>
        <w:left w:val="none" w:sz="0" w:space="0" w:color="auto"/>
        <w:bottom w:val="none" w:sz="0" w:space="0" w:color="auto"/>
        <w:right w:val="none" w:sz="0" w:space="0" w:color="auto"/>
      </w:divBdr>
    </w:div>
    <w:div w:id="540477340">
      <w:bodyDiv w:val="1"/>
      <w:marLeft w:val="0"/>
      <w:marRight w:val="0"/>
      <w:marTop w:val="0"/>
      <w:marBottom w:val="0"/>
      <w:divBdr>
        <w:top w:val="none" w:sz="0" w:space="0" w:color="auto"/>
        <w:left w:val="none" w:sz="0" w:space="0" w:color="auto"/>
        <w:bottom w:val="none" w:sz="0" w:space="0" w:color="auto"/>
        <w:right w:val="none" w:sz="0" w:space="0" w:color="auto"/>
      </w:divBdr>
    </w:div>
    <w:div w:id="680547653">
      <w:bodyDiv w:val="1"/>
      <w:marLeft w:val="0"/>
      <w:marRight w:val="0"/>
      <w:marTop w:val="0"/>
      <w:marBottom w:val="0"/>
      <w:divBdr>
        <w:top w:val="none" w:sz="0" w:space="0" w:color="auto"/>
        <w:left w:val="none" w:sz="0" w:space="0" w:color="auto"/>
        <w:bottom w:val="none" w:sz="0" w:space="0" w:color="auto"/>
        <w:right w:val="none" w:sz="0" w:space="0" w:color="auto"/>
      </w:divBdr>
    </w:div>
    <w:div w:id="1261795737">
      <w:bodyDiv w:val="1"/>
      <w:marLeft w:val="0"/>
      <w:marRight w:val="0"/>
      <w:marTop w:val="0"/>
      <w:marBottom w:val="0"/>
      <w:divBdr>
        <w:top w:val="none" w:sz="0" w:space="0" w:color="auto"/>
        <w:left w:val="none" w:sz="0" w:space="0" w:color="auto"/>
        <w:bottom w:val="none" w:sz="0" w:space="0" w:color="auto"/>
        <w:right w:val="none" w:sz="0" w:space="0" w:color="auto"/>
      </w:divBdr>
    </w:div>
    <w:div w:id="1399160821">
      <w:bodyDiv w:val="1"/>
      <w:marLeft w:val="0"/>
      <w:marRight w:val="0"/>
      <w:marTop w:val="0"/>
      <w:marBottom w:val="0"/>
      <w:divBdr>
        <w:top w:val="none" w:sz="0" w:space="0" w:color="auto"/>
        <w:left w:val="none" w:sz="0" w:space="0" w:color="auto"/>
        <w:bottom w:val="none" w:sz="0" w:space="0" w:color="auto"/>
        <w:right w:val="none" w:sz="0" w:space="0" w:color="auto"/>
      </w:divBdr>
    </w:div>
    <w:div w:id="1612589550">
      <w:bodyDiv w:val="1"/>
      <w:marLeft w:val="0"/>
      <w:marRight w:val="0"/>
      <w:marTop w:val="0"/>
      <w:marBottom w:val="0"/>
      <w:divBdr>
        <w:top w:val="none" w:sz="0" w:space="0" w:color="auto"/>
        <w:left w:val="none" w:sz="0" w:space="0" w:color="auto"/>
        <w:bottom w:val="none" w:sz="0" w:space="0" w:color="auto"/>
        <w:right w:val="none" w:sz="0" w:space="0" w:color="auto"/>
      </w:divBdr>
    </w:div>
    <w:div w:id="204370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ulasinm@suspk.eu" TargetMode="External"/><Relationship Id="rId13" Type="http://schemas.openxmlformats.org/officeDocument/2006/relationships/hyperlink" Target="http://www.suspk.eu/o-nas-a/formulare-ke-stazen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uspk.eu/o-nas-a/informace-ohledne-gdp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v.ulasinm@suspk.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osta@suspk.e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adek.sima@suspk.eu" TargetMode="External"/><Relationship Id="rId14" Type="http://schemas.openxmlformats.org/officeDocument/2006/relationships/hyperlink" Target="http://www.mvcr.cz/soubor/metodicky-navod-k-aplikaci-zakona-o-registru-smluv-jez-slouzi-k-zakladni-orientaci-v-problematice-a-prinasi-zakladni-odpovedi-na-casto-kladene-dotazy.asp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BCB9F-7D75-47EA-86B1-236F140F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3784</Words>
  <Characters>22751</Characters>
  <Application>Microsoft Office Word</Application>
  <DocSecurity>0</DocSecurity>
  <Lines>189</Lines>
  <Paragraphs>52</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AK PLZEŇ</Company>
  <LinksUpToDate>false</LinksUpToDate>
  <CharactersWithSpaces>26483</CharactersWithSpaces>
  <SharedDoc>false</SharedDoc>
  <HLinks>
    <vt:vector size="12" baseType="variant">
      <vt:variant>
        <vt:i4>109</vt:i4>
      </vt:variant>
      <vt:variant>
        <vt:i4>6</vt:i4>
      </vt:variant>
      <vt:variant>
        <vt:i4>0</vt:i4>
      </vt:variant>
      <vt:variant>
        <vt:i4>5</vt:i4>
      </vt:variant>
      <vt:variant>
        <vt:lpwstr>mailto:pavel.rodl@suspk.eu</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reckova</dc:creator>
  <cp:lastModifiedBy>Tyrová Martina</cp:lastModifiedBy>
  <cp:revision>14</cp:revision>
  <cp:lastPrinted>2019-01-07T05:17:00Z</cp:lastPrinted>
  <dcterms:created xsi:type="dcterms:W3CDTF">2021-06-23T07:23:00Z</dcterms:created>
  <dcterms:modified xsi:type="dcterms:W3CDTF">2021-06-29T07:51:00Z</dcterms:modified>
</cp:coreProperties>
</file>