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4D" w:rsidRDefault="002D7F4D"/>
    <w:p w:rsidR="002D7F4D" w:rsidRPr="002D7F4D" w:rsidRDefault="002D7F4D" w:rsidP="002D7F4D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2D7F4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Příloha č. 1</w:t>
      </w:r>
    </w:p>
    <w:p w:rsidR="002D7F4D" w:rsidRPr="002D7F4D" w:rsidRDefault="002D7F4D" w:rsidP="002D7F4D"/>
    <w:p w:rsidR="002D7F4D" w:rsidRPr="002D7F4D" w:rsidRDefault="002D7F4D" w:rsidP="002D7F4D">
      <w:pPr>
        <w:jc w:val="center"/>
        <w:rPr>
          <w:rFonts w:ascii="Arial" w:hAnsi="Arial" w:cs="Arial"/>
          <w:b/>
          <w:sz w:val="24"/>
          <w:szCs w:val="24"/>
        </w:rPr>
      </w:pPr>
      <w:r w:rsidRPr="002D7F4D">
        <w:rPr>
          <w:rFonts w:ascii="Arial" w:hAnsi="Arial" w:cs="Arial"/>
          <w:b/>
          <w:sz w:val="24"/>
          <w:szCs w:val="24"/>
        </w:rPr>
        <w:t>Některé povinnosti Poskytovatele</w:t>
      </w:r>
    </w:p>
    <w:p w:rsidR="00AD33C1" w:rsidRPr="002D7F4D" w:rsidRDefault="002D7F4D" w:rsidP="002D7F4D">
      <w:pPr>
        <w:jc w:val="both"/>
      </w:pPr>
      <w:r w:rsidRPr="002D7F4D">
        <w:t>Poskytovatel se zavazuje vykonávat činnosti geotechnického dohledu, včetně posuzování nároků Zhotovitele při případných změnách geologických a hydrogeologických podmínek a ověřování kvality základových spár Stavby.</w:t>
      </w:r>
    </w:p>
    <w:p w:rsidR="002D7F4D" w:rsidRDefault="002D7F4D" w:rsidP="002D7F4D">
      <w:pPr>
        <w:pStyle w:val="Zkladntextodsazen3"/>
        <w:spacing w:before="120" w:line="276" w:lineRule="auto"/>
        <w:ind w:left="0"/>
        <w:jc w:val="both"/>
        <w:rPr>
          <w:rFonts w:ascii="Arial" w:eastAsia="Arial" w:hAnsi="Arial" w:cs="Arial"/>
          <w:b/>
          <w:sz w:val="20"/>
          <w:szCs w:val="20"/>
        </w:rPr>
      </w:pPr>
      <w:r w:rsidRPr="008C27DD">
        <w:rPr>
          <w:rFonts w:ascii="Arial" w:eastAsia="Arial" w:hAnsi="Arial" w:cs="Arial"/>
          <w:b/>
          <w:sz w:val="20"/>
          <w:szCs w:val="20"/>
        </w:rPr>
        <w:t>Poskytovatel se zavazuje vykonávat i další činnosti</w:t>
      </w:r>
      <w:r>
        <w:rPr>
          <w:rFonts w:ascii="Arial" w:eastAsia="Arial" w:hAnsi="Arial" w:cs="Arial"/>
          <w:b/>
          <w:sz w:val="20"/>
          <w:szCs w:val="20"/>
        </w:rPr>
        <w:t xml:space="preserve">, a to </w:t>
      </w:r>
      <w:r w:rsidRPr="008C27DD">
        <w:rPr>
          <w:rFonts w:ascii="Arial" w:eastAsia="Arial" w:hAnsi="Arial" w:cs="Arial"/>
          <w:b/>
          <w:sz w:val="20"/>
          <w:szCs w:val="20"/>
        </w:rPr>
        <w:t>zejména:</w:t>
      </w:r>
    </w:p>
    <w:p w:rsidR="002D7F4D" w:rsidRPr="002D7F4D" w:rsidRDefault="002D7F4D" w:rsidP="002D7F4D">
      <w:pPr>
        <w:pStyle w:val="Odstavecseseznamem"/>
        <w:numPr>
          <w:ilvl w:val="0"/>
          <w:numId w:val="2"/>
        </w:numP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2D7F4D">
        <w:rPr>
          <w:rFonts w:ascii="Arial" w:hAnsi="Arial" w:cs="Arial"/>
          <w:sz w:val="20"/>
          <w:szCs w:val="20"/>
        </w:rPr>
        <w:t>odborné posuzování a vyhodnocování průzkumů a kontrol</w:t>
      </w:r>
      <w:r>
        <w:rPr>
          <w:rFonts w:ascii="Arial" w:hAnsi="Arial" w:cs="Arial"/>
          <w:sz w:val="20"/>
          <w:szCs w:val="20"/>
        </w:rPr>
        <w:t>a</w:t>
      </w:r>
      <w:r w:rsidRPr="002D7F4D">
        <w:rPr>
          <w:rFonts w:ascii="Arial" w:hAnsi="Arial" w:cs="Arial"/>
          <w:sz w:val="20"/>
          <w:szCs w:val="20"/>
        </w:rPr>
        <w:t xml:space="preserve"> jejich provádění geotechnického řešení a důsledků </w:t>
      </w:r>
      <w:r w:rsidR="008F255D">
        <w:rPr>
          <w:rFonts w:ascii="Arial" w:hAnsi="Arial" w:cs="Arial"/>
          <w:sz w:val="20"/>
          <w:szCs w:val="20"/>
        </w:rPr>
        <w:t>S</w:t>
      </w:r>
      <w:r w:rsidRPr="002D7F4D">
        <w:rPr>
          <w:rFonts w:ascii="Arial" w:hAnsi="Arial" w:cs="Arial"/>
          <w:sz w:val="20"/>
          <w:szCs w:val="20"/>
        </w:rPr>
        <w:t>tavby</w:t>
      </w:r>
    </w:p>
    <w:p w:rsidR="002D7F4D" w:rsidRPr="002D7F4D" w:rsidRDefault="002D7F4D" w:rsidP="002D7F4D">
      <w:pPr>
        <w:pStyle w:val="Odstavecseseznamem"/>
        <w:numPr>
          <w:ilvl w:val="0"/>
          <w:numId w:val="2"/>
        </w:numP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2D7F4D">
        <w:rPr>
          <w:rFonts w:ascii="Arial" w:hAnsi="Arial" w:cs="Arial"/>
          <w:sz w:val="20"/>
          <w:szCs w:val="20"/>
        </w:rPr>
        <w:t>vypracovávání dílčích kontrolních geotechnických posudků</w:t>
      </w:r>
    </w:p>
    <w:p w:rsidR="002D7F4D" w:rsidRPr="002D7F4D" w:rsidRDefault="002D7F4D" w:rsidP="002D7F4D">
      <w:pPr>
        <w:pStyle w:val="Odstavecseseznamem"/>
        <w:numPr>
          <w:ilvl w:val="0"/>
          <w:numId w:val="2"/>
        </w:numP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2D7F4D">
        <w:rPr>
          <w:rFonts w:ascii="Arial" w:hAnsi="Arial" w:cs="Arial"/>
          <w:sz w:val="20"/>
          <w:szCs w:val="20"/>
        </w:rPr>
        <w:t>porovná</w:t>
      </w:r>
      <w:r>
        <w:rPr>
          <w:rFonts w:ascii="Arial" w:hAnsi="Arial" w:cs="Arial"/>
          <w:sz w:val="20"/>
          <w:szCs w:val="20"/>
        </w:rPr>
        <w:t>vání</w:t>
      </w:r>
      <w:r w:rsidRPr="002D7F4D">
        <w:rPr>
          <w:rFonts w:ascii="Arial" w:hAnsi="Arial" w:cs="Arial"/>
          <w:sz w:val="20"/>
          <w:szCs w:val="20"/>
        </w:rPr>
        <w:t xml:space="preserve"> projekčních předpokladů se skutečným stavem při výstavbě</w:t>
      </w:r>
    </w:p>
    <w:p w:rsidR="002D7F4D" w:rsidRPr="002D7F4D" w:rsidRDefault="002D7F4D" w:rsidP="002D7F4D">
      <w:pPr>
        <w:pStyle w:val="Odstavecseseznamem"/>
        <w:numPr>
          <w:ilvl w:val="0"/>
          <w:numId w:val="2"/>
        </w:numP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2D7F4D">
        <w:rPr>
          <w:rFonts w:ascii="Arial" w:hAnsi="Arial" w:cs="Arial"/>
          <w:sz w:val="20"/>
          <w:szCs w:val="20"/>
        </w:rPr>
        <w:t xml:space="preserve">kontrola postupu prací </w:t>
      </w:r>
      <w:r w:rsidR="008F255D">
        <w:rPr>
          <w:rFonts w:ascii="Arial" w:hAnsi="Arial" w:cs="Arial"/>
          <w:sz w:val="20"/>
          <w:szCs w:val="20"/>
        </w:rPr>
        <w:t>Z</w:t>
      </w:r>
      <w:r w:rsidRPr="002D7F4D">
        <w:rPr>
          <w:rFonts w:ascii="Arial" w:hAnsi="Arial" w:cs="Arial"/>
          <w:sz w:val="20"/>
          <w:szCs w:val="20"/>
        </w:rPr>
        <w:t>hotovitele</w:t>
      </w:r>
      <w:r w:rsidR="008F255D">
        <w:rPr>
          <w:rFonts w:ascii="Arial" w:hAnsi="Arial" w:cs="Arial"/>
          <w:sz w:val="20"/>
          <w:szCs w:val="20"/>
        </w:rPr>
        <w:t xml:space="preserve"> Stavby</w:t>
      </w:r>
      <w:r w:rsidRPr="002D7F4D">
        <w:rPr>
          <w:rFonts w:ascii="Arial" w:hAnsi="Arial" w:cs="Arial"/>
          <w:sz w:val="20"/>
          <w:szCs w:val="20"/>
        </w:rPr>
        <w:t xml:space="preserve">, řešení jeho námitek a dodatečných požadavků ve vztahu ke geotechnice provádění </w:t>
      </w:r>
      <w:r w:rsidR="008F255D">
        <w:rPr>
          <w:rFonts w:ascii="Arial" w:hAnsi="Arial" w:cs="Arial"/>
          <w:sz w:val="20"/>
          <w:szCs w:val="20"/>
        </w:rPr>
        <w:t>S</w:t>
      </w:r>
      <w:r w:rsidRPr="002D7F4D">
        <w:rPr>
          <w:rFonts w:ascii="Arial" w:hAnsi="Arial" w:cs="Arial"/>
          <w:sz w:val="20"/>
          <w:szCs w:val="20"/>
        </w:rPr>
        <w:t>tavby</w:t>
      </w:r>
    </w:p>
    <w:p w:rsidR="002D7F4D" w:rsidRPr="002D7F4D" w:rsidRDefault="002D7F4D" w:rsidP="002D7F4D">
      <w:pPr>
        <w:pStyle w:val="Odstavecseseznamem"/>
        <w:numPr>
          <w:ilvl w:val="0"/>
          <w:numId w:val="2"/>
        </w:numP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</w:t>
      </w:r>
      <w:r w:rsidRPr="002D7F4D">
        <w:rPr>
          <w:rFonts w:ascii="Arial" w:hAnsi="Arial" w:cs="Arial"/>
          <w:sz w:val="20"/>
          <w:szCs w:val="20"/>
        </w:rPr>
        <w:t>uz</w:t>
      </w:r>
      <w:r>
        <w:rPr>
          <w:rFonts w:ascii="Arial" w:hAnsi="Arial" w:cs="Arial"/>
          <w:sz w:val="20"/>
          <w:szCs w:val="20"/>
        </w:rPr>
        <w:t>ová</w:t>
      </w:r>
      <w:r w:rsidRPr="002D7F4D">
        <w:rPr>
          <w:rFonts w:ascii="Arial" w:hAnsi="Arial" w:cs="Arial"/>
          <w:sz w:val="20"/>
          <w:szCs w:val="20"/>
        </w:rPr>
        <w:t xml:space="preserve">ní realizační dokumentace </w:t>
      </w:r>
      <w:r w:rsidR="008F255D">
        <w:rPr>
          <w:rFonts w:ascii="Arial" w:hAnsi="Arial" w:cs="Arial"/>
          <w:sz w:val="20"/>
          <w:szCs w:val="20"/>
        </w:rPr>
        <w:t>S</w:t>
      </w:r>
      <w:r w:rsidRPr="002D7F4D">
        <w:rPr>
          <w:rFonts w:ascii="Arial" w:hAnsi="Arial" w:cs="Arial"/>
          <w:sz w:val="20"/>
          <w:szCs w:val="20"/>
        </w:rPr>
        <w:t>tavby ve vazbě na geotechniku</w:t>
      </w:r>
    </w:p>
    <w:p w:rsidR="002D7F4D" w:rsidRPr="002D7F4D" w:rsidRDefault="002D7F4D" w:rsidP="002D7F4D">
      <w:pPr>
        <w:pStyle w:val="Odstavecseseznamem"/>
        <w:numPr>
          <w:ilvl w:val="0"/>
          <w:numId w:val="2"/>
        </w:numP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2D7F4D">
        <w:rPr>
          <w:rFonts w:ascii="Arial" w:hAnsi="Arial" w:cs="Arial"/>
          <w:sz w:val="20"/>
          <w:szCs w:val="20"/>
        </w:rPr>
        <w:t>prověř</w:t>
      </w:r>
      <w:r>
        <w:rPr>
          <w:rFonts w:ascii="Arial" w:hAnsi="Arial" w:cs="Arial"/>
          <w:sz w:val="20"/>
          <w:szCs w:val="20"/>
        </w:rPr>
        <w:t>ování</w:t>
      </w:r>
      <w:r w:rsidRPr="002D7F4D">
        <w:rPr>
          <w:rFonts w:ascii="Arial" w:hAnsi="Arial" w:cs="Arial"/>
          <w:sz w:val="20"/>
          <w:szCs w:val="20"/>
        </w:rPr>
        <w:t xml:space="preserve"> a v předstihu upozor</w:t>
      </w:r>
      <w:r>
        <w:rPr>
          <w:rFonts w:ascii="Arial" w:hAnsi="Arial" w:cs="Arial"/>
          <w:sz w:val="20"/>
          <w:szCs w:val="20"/>
        </w:rPr>
        <w:t>nění</w:t>
      </w:r>
      <w:r w:rsidRPr="002D7F4D">
        <w:rPr>
          <w:rFonts w:ascii="Arial" w:hAnsi="Arial" w:cs="Arial"/>
          <w:sz w:val="20"/>
          <w:szCs w:val="20"/>
        </w:rPr>
        <w:t xml:space="preserve"> na rizika v oblasti geotechniky spojená s možným nárůstem stavebních nákladů nebo naopak rizikem poklesu kvality stavebních prací</w:t>
      </w:r>
    </w:p>
    <w:p w:rsidR="002D7F4D" w:rsidRPr="002D7F4D" w:rsidRDefault="002D7F4D" w:rsidP="002D7F4D">
      <w:pPr>
        <w:pStyle w:val="Odstavecseseznamem"/>
        <w:numPr>
          <w:ilvl w:val="0"/>
          <w:numId w:val="2"/>
        </w:numP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2D7F4D">
        <w:rPr>
          <w:rFonts w:ascii="Arial" w:hAnsi="Arial" w:cs="Arial"/>
          <w:sz w:val="20"/>
          <w:szCs w:val="20"/>
        </w:rPr>
        <w:t>poskyt</w:t>
      </w:r>
      <w:r>
        <w:rPr>
          <w:rFonts w:ascii="Arial" w:hAnsi="Arial" w:cs="Arial"/>
          <w:sz w:val="20"/>
          <w:szCs w:val="20"/>
        </w:rPr>
        <w:t>ování</w:t>
      </w:r>
      <w:r w:rsidRPr="002D7F4D">
        <w:rPr>
          <w:rFonts w:ascii="Arial" w:hAnsi="Arial" w:cs="Arial"/>
          <w:sz w:val="20"/>
          <w:szCs w:val="20"/>
        </w:rPr>
        <w:t xml:space="preserve"> konzultac</w:t>
      </w:r>
      <w:r>
        <w:rPr>
          <w:rFonts w:ascii="Arial" w:hAnsi="Arial" w:cs="Arial"/>
          <w:sz w:val="20"/>
          <w:szCs w:val="20"/>
        </w:rPr>
        <w:t>í</w:t>
      </w:r>
      <w:r w:rsidRPr="002D7F4D">
        <w:rPr>
          <w:rFonts w:ascii="Arial" w:hAnsi="Arial" w:cs="Arial"/>
          <w:sz w:val="20"/>
          <w:szCs w:val="20"/>
        </w:rPr>
        <w:t xml:space="preserve"> s alternativními způsoby řešení geotechnických problémů</w:t>
      </w:r>
    </w:p>
    <w:p w:rsidR="002D7F4D" w:rsidRPr="002D7F4D" w:rsidRDefault="002D7F4D" w:rsidP="002D7F4D">
      <w:pPr>
        <w:pStyle w:val="Odstavecseseznamem"/>
        <w:numPr>
          <w:ilvl w:val="0"/>
          <w:numId w:val="2"/>
        </w:numP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2D7F4D">
        <w:rPr>
          <w:rFonts w:ascii="Arial" w:hAnsi="Arial" w:cs="Arial"/>
          <w:sz w:val="20"/>
          <w:szCs w:val="20"/>
        </w:rPr>
        <w:t>technick</w:t>
      </w:r>
      <w:r w:rsidR="00087675">
        <w:rPr>
          <w:rFonts w:ascii="Arial" w:hAnsi="Arial" w:cs="Arial"/>
          <w:sz w:val="20"/>
          <w:szCs w:val="20"/>
        </w:rPr>
        <w:t>é</w:t>
      </w:r>
      <w:r w:rsidRPr="002D7F4D">
        <w:rPr>
          <w:rFonts w:ascii="Arial" w:hAnsi="Arial" w:cs="Arial"/>
          <w:sz w:val="20"/>
          <w:szCs w:val="20"/>
        </w:rPr>
        <w:t xml:space="preserve"> posuz</w:t>
      </w:r>
      <w:r w:rsidR="00087675">
        <w:rPr>
          <w:rFonts w:ascii="Arial" w:hAnsi="Arial" w:cs="Arial"/>
          <w:sz w:val="20"/>
          <w:szCs w:val="20"/>
        </w:rPr>
        <w:t>ování</w:t>
      </w:r>
      <w:r w:rsidRPr="002D7F4D">
        <w:rPr>
          <w:rFonts w:ascii="Arial" w:hAnsi="Arial" w:cs="Arial"/>
          <w:sz w:val="20"/>
          <w:szCs w:val="20"/>
        </w:rPr>
        <w:t xml:space="preserve"> návrh</w:t>
      </w:r>
      <w:r w:rsidR="00087675">
        <w:rPr>
          <w:rFonts w:ascii="Arial" w:hAnsi="Arial" w:cs="Arial"/>
          <w:sz w:val="20"/>
          <w:szCs w:val="20"/>
        </w:rPr>
        <w:t>ů</w:t>
      </w:r>
      <w:r w:rsidRPr="002D7F4D">
        <w:rPr>
          <w:rFonts w:ascii="Arial" w:hAnsi="Arial" w:cs="Arial"/>
          <w:sz w:val="20"/>
          <w:szCs w:val="20"/>
        </w:rPr>
        <w:t xml:space="preserve"> </w:t>
      </w:r>
      <w:r w:rsidR="008F255D">
        <w:rPr>
          <w:rFonts w:ascii="Arial" w:hAnsi="Arial" w:cs="Arial"/>
          <w:sz w:val="20"/>
          <w:szCs w:val="20"/>
        </w:rPr>
        <w:t>Z</w:t>
      </w:r>
      <w:r w:rsidRPr="002D7F4D">
        <w:rPr>
          <w:rFonts w:ascii="Arial" w:hAnsi="Arial" w:cs="Arial"/>
          <w:sz w:val="20"/>
          <w:szCs w:val="20"/>
        </w:rPr>
        <w:t xml:space="preserve">hotovitele </w:t>
      </w:r>
      <w:r w:rsidR="008F255D">
        <w:rPr>
          <w:rFonts w:ascii="Arial" w:hAnsi="Arial" w:cs="Arial"/>
          <w:sz w:val="20"/>
          <w:szCs w:val="20"/>
        </w:rPr>
        <w:t xml:space="preserve">Stavby </w:t>
      </w:r>
      <w:r w:rsidRPr="002D7F4D">
        <w:rPr>
          <w:rFonts w:ascii="Arial" w:hAnsi="Arial" w:cs="Arial"/>
          <w:sz w:val="20"/>
          <w:szCs w:val="20"/>
        </w:rPr>
        <w:t xml:space="preserve">na způsob provedení </w:t>
      </w:r>
      <w:r w:rsidR="008F255D">
        <w:rPr>
          <w:rFonts w:ascii="Arial" w:hAnsi="Arial" w:cs="Arial"/>
          <w:sz w:val="20"/>
          <w:szCs w:val="20"/>
        </w:rPr>
        <w:t>S</w:t>
      </w:r>
      <w:r w:rsidRPr="002D7F4D">
        <w:rPr>
          <w:rFonts w:ascii="Arial" w:hAnsi="Arial" w:cs="Arial"/>
          <w:sz w:val="20"/>
          <w:szCs w:val="20"/>
        </w:rPr>
        <w:t>tavby</w:t>
      </w:r>
    </w:p>
    <w:p w:rsidR="002D7F4D" w:rsidRPr="002D7F4D" w:rsidRDefault="002D7F4D" w:rsidP="002D7F4D">
      <w:pPr>
        <w:pStyle w:val="Odstavecseseznamem"/>
        <w:numPr>
          <w:ilvl w:val="0"/>
          <w:numId w:val="2"/>
        </w:numP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2D7F4D">
        <w:rPr>
          <w:rFonts w:ascii="Arial" w:hAnsi="Arial" w:cs="Arial"/>
          <w:sz w:val="20"/>
          <w:szCs w:val="20"/>
        </w:rPr>
        <w:t>účast a spolupráce zejména při:</w:t>
      </w:r>
    </w:p>
    <w:p w:rsidR="002D7F4D" w:rsidRPr="002D7F4D" w:rsidRDefault="002D7F4D" w:rsidP="002D7F4D">
      <w:pPr>
        <w:pStyle w:val="Odstavecseseznamem"/>
        <w:numPr>
          <w:ilvl w:val="1"/>
          <w:numId w:val="1"/>
        </w:numP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2D7F4D">
        <w:rPr>
          <w:rFonts w:ascii="Arial" w:hAnsi="Arial" w:cs="Arial"/>
          <w:sz w:val="20"/>
          <w:szCs w:val="20"/>
        </w:rPr>
        <w:t xml:space="preserve">úpravě a sanaci podloží, </w:t>
      </w:r>
      <w:proofErr w:type="spellStart"/>
      <w:r w:rsidRPr="002D7F4D">
        <w:rPr>
          <w:rFonts w:ascii="Arial" w:hAnsi="Arial" w:cs="Arial"/>
          <w:sz w:val="20"/>
          <w:szCs w:val="20"/>
        </w:rPr>
        <w:t>parapláně</w:t>
      </w:r>
      <w:proofErr w:type="spellEnd"/>
      <w:r w:rsidRPr="002D7F4D">
        <w:rPr>
          <w:rFonts w:ascii="Arial" w:hAnsi="Arial" w:cs="Arial"/>
          <w:sz w:val="20"/>
          <w:szCs w:val="20"/>
        </w:rPr>
        <w:t xml:space="preserve"> a zemní pláně</w:t>
      </w:r>
    </w:p>
    <w:p w:rsidR="002D7F4D" w:rsidRPr="002D7F4D" w:rsidRDefault="002D7F4D" w:rsidP="002D7F4D">
      <w:pPr>
        <w:pStyle w:val="Odstavecseseznamem"/>
        <w:numPr>
          <w:ilvl w:val="1"/>
          <w:numId w:val="1"/>
        </w:numP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2D7F4D">
        <w:rPr>
          <w:rFonts w:ascii="Arial" w:hAnsi="Arial" w:cs="Arial"/>
          <w:sz w:val="20"/>
          <w:szCs w:val="20"/>
        </w:rPr>
        <w:t xml:space="preserve">zřizování nestmelených konstrukčních vrstev </w:t>
      </w:r>
    </w:p>
    <w:p w:rsidR="002D7F4D" w:rsidRPr="002D7F4D" w:rsidRDefault="002D7F4D" w:rsidP="002D7F4D">
      <w:pPr>
        <w:pStyle w:val="Odstavecseseznamem"/>
        <w:numPr>
          <w:ilvl w:val="1"/>
          <w:numId w:val="1"/>
        </w:numP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2D7F4D">
        <w:rPr>
          <w:rFonts w:ascii="Arial" w:hAnsi="Arial" w:cs="Arial"/>
          <w:sz w:val="20"/>
          <w:szCs w:val="20"/>
        </w:rPr>
        <w:t>finální úpravy tvaru zemního tělesa</w:t>
      </w:r>
    </w:p>
    <w:p w:rsidR="002D7F4D" w:rsidRPr="002D7F4D" w:rsidRDefault="002D7F4D" w:rsidP="002D7F4D">
      <w:pPr>
        <w:pStyle w:val="Odstavecseseznamem"/>
        <w:numPr>
          <w:ilvl w:val="1"/>
          <w:numId w:val="1"/>
        </w:numP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2D7F4D">
        <w:rPr>
          <w:rFonts w:ascii="Arial" w:hAnsi="Arial" w:cs="Arial"/>
          <w:sz w:val="20"/>
          <w:szCs w:val="20"/>
        </w:rPr>
        <w:t xml:space="preserve">použití </w:t>
      </w:r>
      <w:proofErr w:type="spellStart"/>
      <w:r w:rsidRPr="002D7F4D">
        <w:rPr>
          <w:rFonts w:ascii="Arial" w:hAnsi="Arial" w:cs="Arial"/>
          <w:sz w:val="20"/>
          <w:szCs w:val="20"/>
        </w:rPr>
        <w:t>geosyntetik</w:t>
      </w:r>
      <w:proofErr w:type="spellEnd"/>
    </w:p>
    <w:p w:rsidR="002D7F4D" w:rsidRPr="002D7F4D" w:rsidRDefault="002D7F4D" w:rsidP="002D7F4D">
      <w:pPr>
        <w:pStyle w:val="Odstavecseseznamem"/>
        <w:numPr>
          <w:ilvl w:val="1"/>
          <w:numId w:val="1"/>
        </w:numP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2D7F4D">
        <w:rPr>
          <w:rFonts w:ascii="Arial" w:hAnsi="Arial" w:cs="Arial"/>
          <w:sz w:val="20"/>
          <w:szCs w:val="20"/>
        </w:rPr>
        <w:t>zřizování odvodnění</w:t>
      </w:r>
    </w:p>
    <w:p w:rsidR="002D7F4D" w:rsidRPr="002D7F4D" w:rsidRDefault="002D7F4D" w:rsidP="002D7F4D">
      <w:pPr>
        <w:pStyle w:val="Odstavecseseznamem"/>
        <w:numPr>
          <w:ilvl w:val="1"/>
          <w:numId w:val="1"/>
        </w:numP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2D7F4D">
        <w:rPr>
          <w:rFonts w:ascii="Arial" w:hAnsi="Arial" w:cs="Arial"/>
          <w:sz w:val="20"/>
          <w:szCs w:val="20"/>
        </w:rPr>
        <w:t>zřizování zemního tělesa</w:t>
      </w:r>
    </w:p>
    <w:p w:rsidR="002D7F4D" w:rsidRPr="002D7F4D" w:rsidRDefault="002D7F4D" w:rsidP="002D7F4D">
      <w:pPr>
        <w:pStyle w:val="Odstavecseseznamem"/>
        <w:numPr>
          <w:ilvl w:val="1"/>
          <w:numId w:val="1"/>
        </w:numP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2D7F4D">
        <w:rPr>
          <w:rFonts w:ascii="Arial" w:hAnsi="Arial" w:cs="Arial"/>
          <w:sz w:val="20"/>
          <w:szCs w:val="20"/>
        </w:rPr>
        <w:t xml:space="preserve">kontrola provádění polních a laboratorních zkoušek, případně zajištění objednání ověřovacích zkoušek (zkušební laboratoř zajistí </w:t>
      </w:r>
      <w:r w:rsidR="008F255D">
        <w:rPr>
          <w:rFonts w:ascii="Arial" w:hAnsi="Arial" w:cs="Arial"/>
          <w:sz w:val="20"/>
          <w:szCs w:val="20"/>
        </w:rPr>
        <w:t>O</w:t>
      </w:r>
      <w:r w:rsidRPr="002D7F4D">
        <w:rPr>
          <w:rFonts w:ascii="Arial" w:hAnsi="Arial" w:cs="Arial"/>
          <w:sz w:val="20"/>
          <w:szCs w:val="20"/>
        </w:rPr>
        <w:t>bjednatel)</w:t>
      </w:r>
    </w:p>
    <w:p w:rsidR="002D7F4D" w:rsidRPr="002D7F4D" w:rsidRDefault="002D7F4D" w:rsidP="002D7F4D">
      <w:pPr>
        <w:pStyle w:val="Odstavecseseznamem"/>
        <w:numPr>
          <w:ilvl w:val="1"/>
          <w:numId w:val="1"/>
        </w:numP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2D7F4D">
        <w:rPr>
          <w:rFonts w:ascii="Arial" w:hAnsi="Arial" w:cs="Arial"/>
          <w:sz w:val="20"/>
          <w:szCs w:val="20"/>
        </w:rPr>
        <w:t xml:space="preserve">posouzení výsledků stabilních výpočtů a monitoringu </w:t>
      </w:r>
      <w:r w:rsidR="008F255D">
        <w:rPr>
          <w:rFonts w:ascii="Arial" w:hAnsi="Arial" w:cs="Arial"/>
          <w:sz w:val="20"/>
          <w:szCs w:val="20"/>
        </w:rPr>
        <w:t>S</w:t>
      </w:r>
      <w:r w:rsidRPr="002D7F4D">
        <w:rPr>
          <w:rFonts w:ascii="Arial" w:hAnsi="Arial" w:cs="Arial"/>
          <w:sz w:val="20"/>
          <w:szCs w:val="20"/>
        </w:rPr>
        <w:t>tavby</w:t>
      </w:r>
    </w:p>
    <w:p w:rsidR="002D7F4D" w:rsidRPr="002D7F4D" w:rsidRDefault="002D7F4D" w:rsidP="002D7F4D">
      <w:pPr>
        <w:pStyle w:val="Odstavecseseznamem"/>
        <w:numPr>
          <w:ilvl w:val="1"/>
          <w:numId w:val="1"/>
        </w:numP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2D7F4D">
        <w:rPr>
          <w:rFonts w:ascii="Arial" w:hAnsi="Arial" w:cs="Arial"/>
          <w:sz w:val="20"/>
          <w:szCs w:val="20"/>
        </w:rPr>
        <w:t>kontrol</w:t>
      </w:r>
      <w:r w:rsidR="00087675">
        <w:rPr>
          <w:rFonts w:ascii="Arial" w:hAnsi="Arial" w:cs="Arial"/>
          <w:sz w:val="20"/>
          <w:szCs w:val="20"/>
        </w:rPr>
        <w:t>e</w:t>
      </w:r>
      <w:r w:rsidRPr="002D7F4D">
        <w:rPr>
          <w:rFonts w:ascii="Arial" w:hAnsi="Arial" w:cs="Arial"/>
          <w:sz w:val="20"/>
          <w:szCs w:val="20"/>
        </w:rPr>
        <w:t xml:space="preserve"> kvality základové spáry, plošných základů, hlubinného zakládání (piloty, </w:t>
      </w:r>
      <w:proofErr w:type="spellStart"/>
      <w:r w:rsidRPr="002D7F4D">
        <w:rPr>
          <w:rFonts w:ascii="Arial" w:hAnsi="Arial" w:cs="Arial"/>
          <w:sz w:val="20"/>
          <w:szCs w:val="20"/>
        </w:rPr>
        <w:t>mikropiloty</w:t>
      </w:r>
      <w:proofErr w:type="spellEnd"/>
      <w:r w:rsidRPr="002D7F4D">
        <w:rPr>
          <w:rFonts w:ascii="Arial" w:hAnsi="Arial" w:cs="Arial"/>
          <w:sz w:val="20"/>
          <w:szCs w:val="20"/>
        </w:rPr>
        <w:t>)</w:t>
      </w:r>
    </w:p>
    <w:p w:rsidR="002D7F4D" w:rsidRPr="002D7F4D" w:rsidRDefault="002D7F4D" w:rsidP="002D7F4D">
      <w:pPr>
        <w:pStyle w:val="Odstavecseseznamem"/>
        <w:numPr>
          <w:ilvl w:val="1"/>
          <w:numId w:val="1"/>
        </w:numP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2D7F4D">
        <w:rPr>
          <w:rFonts w:ascii="Arial" w:hAnsi="Arial" w:cs="Arial"/>
          <w:sz w:val="20"/>
          <w:szCs w:val="20"/>
        </w:rPr>
        <w:t>konzultační a expertní činnosti</w:t>
      </w:r>
    </w:p>
    <w:p w:rsidR="002D7F4D" w:rsidRPr="002D7F4D" w:rsidRDefault="002D7F4D" w:rsidP="002D7F4D">
      <w:pPr>
        <w:pStyle w:val="Odstavecseseznamem"/>
        <w:numPr>
          <w:ilvl w:val="1"/>
          <w:numId w:val="1"/>
        </w:numP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2D7F4D">
        <w:rPr>
          <w:rFonts w:ascii="Arial" w:hAnsi="Arial" w:cs="Arial"/>
          <w:sz w:val="20"/>
          <w:szCs w:val="20"/>
        </w:rPr>
        <w:t xml:space="preserve">provádění namátkových kontrol a zkoušek </w:t>
      </w:r>
      <w:r w:rsidR="008F255D">
        <w:rPr>
          <w:rFonts w:ascii="Arial" w:hAnsi="Arial" w:cs="Arial"/>
          <w:sz w:val="20"/>
          <w:szCs w:val="20"/>
        </w:rPr>
        <w:t>Z</w:t>
      </w:r>
      <w:r w:rsidRPr="002D7F4D">
        <w:rPr>
          <w:rFonts w:ascii="Arial" w:hAnsi="Arial" w:cs="Arial"/>
          <w:sz w:val="20"/>
          <w:szCs w:val="20"/>
        </w:rPr>
        <w:t>hotovitele</w:t>
      </w:r>
      <w:r w:rsidR="008F255D">
        <w:rPr>
          <w:rFonts w:ascii="Arial" w:hAnsi="Arial" w:cs="Arial"/>
          <w:sz w:val="20"/>
          <w:szCs w:val="20"/>
        </w:rPr>
        <w:t xml:space="preserve"> Stavby</w:t>
      </w:r>
      <w:r w:rsidRPr="002D7F4D">
        <w:rPr>
          <w:rFonts w:ascii="Arial" w:hAnsi="Arial" w:cs="Arial"/>
          <w:sz w:val="20"/>
          <w:szCs w:val="20"/>
        </w:rPr>
        <w:t xml:space="preserve"> a posuzování správnosti jejich provádění</w:t>
      </w:r>
    </w:p>
    <w:p w:rsidR="002D7F4D" w:rsidRPr="002D7F4D" w:rsidRDefault="002D7F4D" w:rsidP="002D7F4D">
      <w:pPr>
        <w:pStyle w:val="Odstavecseseznamem"/>
        <w:numPr>
          <w:ilvl w:val="1"/>
          <w:numId w:val="1"/>
        </w:numP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2D7F4D">
        <w:rPr>
          <w:rFonts w:ascii="Arial" w:hAnsi="Arial" w:cs="Arial"/>
          <w:sz w:val="20"/>
          <w:szCs w:val="20"/>
        </w:rPr>
        <w:t>účast</w:t>
      </w:r>
      <w:r w:rsidR="00087675">
        <w:rPr>
          <w:rFonts w:ascii="Arial" w:hAnsi="Arial" w:cs="Arial"/>
          <w:sz w:val="20"/>
          <w:szCs w:val="20"/>
        </w:rPr>
        <w:t>i</w:t>
      </w:r>
      <w:r w:rsidRPr="002D7F4D">
        <w:rPr>
          <w:rFonts w:ascii="Arial" w:hAnsi="Arial" w:cs="Arial"/>
          <w:sz w:val="20"/>
          <w:szCs w:val="20"/>
        </w:rPr>
        <w:t xml:space="preserve"> na schvalovacím procesu zajišťování, posuzování a přesunu materiálů, zemin a </w:t>
      </w:r>
      <w:proofErr w:type="spellStart"/>
      <w:r w:rsidRPr="002D7F4D">
        <w:rPr>
          <w:rFonts w:ascii="Arial" w:hAnsi="Arial" w:cs="Arial"/>
          <w:sz w:val="20"/>
          <w:szCs w:val="20"/>
        </w:rPr>
        <w:t>geosyntetik</w:t>
      </w:r>
      <w:proofErr w:type="spellEnd"/>
    </w:p>
    <w:p w:rsidR="002D7F4D" w:rsidRPr="002D7F4D" w:rsidRDefault="002D7F4D" w:rsidP="002D7F4D">
      <w:pPr>
        <w:pStyle w:val="Odstavecseseznamem"/>
        <w:numPr>
          <w:ilvl w:val="1"/>
          <w:numId w:val="1"/>
        </w:numP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2D7F4D">
        <w:rPr>
          <w:rFonts w:ascii="Arial" w:hAnsi="Arial" w:cs="Arial"/>
          <w:sz w:val="20"/>
          <w:szCs w:val="20"/>
        </w:rPr>
        <w:t>zpracová</w:t>
      </w:r>
      <w:r w:rsidR="00087675">
        <w:rPr>
          <w:rFonts w:ascii="Arial" w:hAnsi="Arial" w:cs="Arial"/>
          <w:sz w:val="20"/>
          <w:szCs w:val="20"/>
        </w:rPr>
        <w:t>vá</w:t>
      </w:r>
      <w:r w:rsidRPr="002D7F4D">
        <w:rPr>
          <w:rFonts w:ascii="Arial" w:hAnsi="Arial" w:cs="Arial"/>
          <w:sz w:val="20"/>
          <w:szCs w:val="20"/>
        </w:rPr>
        <w:t>ní závěrečné geotechnické zprávy</w:t>
      </w:r>
    </w:p>
    <w:p w:rsidR="002D7F4D" w:rsidRPr="002D7F4D" w:rsidRDefault="002D7F4D" w:rsidP="00087675">
      <w:pPr>
        <w:pStyle w:val="Odstavecseseznamem"/>
        <w:numPr>
          <w:ilvl w:val="0"/>
          <w:numId w:val="3"/>
        </w:numP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2D7F4D">
        <w:rPr>
          <w:rFonts w:ascii="Arial" w:hAnsi="Arial" w:cs="Arial"/>
          <w:sz w:val="20"/>
          <w:szCs w:val="20"/>
        </w:rPr>
        <w:t>sledování skutečných podmínek geologie a hydrogeologie ve vztahu k předpokladům dle projektové dokumentace, posuzování vzniklých rozdílů a koordinace postupu řešení vzniklých rozdílů;</w:t>
      </w:r>
    </w:p>
    <w:p w:rsidR="002D7F4D" w:rsidRPr="00087675" w:rsidRDefault="002D7F4D" w:rsidP="001971E5">
      <w:pPr>
        <w:pStyle w:val="Odstavecseseznamem"/>
        <w:numPr>
          <w:ilvl w:val="0"/>
          <w:numId w:val="3"/>
        </w:numPr>
        <w:spacing w:after="100" w:line="288" w:lineRule="auto"/>
        <w:jc w:val="both"/>
        <w:rPr>
          <w:b/>
        </w:rPr>
      </w:pPr>
      <w:r w:rsidRPr="00087675">
        <w:rPr>
          <w:rFonts w:ascii="Arial" w:hAnsi="Arial" w:cs="Arial"/>
          <w:sz w:val="20"/>
          <w:szCs w:val="20"/>
        </w:rPr>
        <w:t>sledování a ověřování kvality provádění kvality</w:t>
      </w:r>
      <w:r w:rsidR="00087675" w:rsidRPr="00087675">
        <w:rPr>
          <w:rFonts w:ascii="Arial" w:hAnsi="Arial" w:cs="Arial"/>
          <w:sz w:val="20"/>
          <w:szCs w:val="20"/>
        </w:rPr>
        <w:t xml:space="preserve"> hutnění, zakládán</w:t>
      </w:r>
      <w:bookmarkStart w:id="0" w:name="_GoBack"/>
      <w:bookmarkEnd w:id="0"/>
      <w:r w:rsidR="00087675" w:rsidRPr="00087675">
        <w:rPr>
          <w:rFonts w:ascii="Arial" w:hAnsi="Arial" w:cs="Arial"/>
          <w:sz w:val="20"/>
          <w:szCs w:val="20"/>
        </w:rPr>
        <w:t>í a únosností</w:t>
      </w:r>
    </w:p>
    <w:sectPr w:rsidR="002D7F4D" w:rsidRPr="000876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C8" w:rsidRDefault="00D970C8" w:rsidP="002D7F4D">
      <w:pPr>
        <w:spacing w:after="0" w:line="240" w:lineRule="auto"/>
      </w:pPr>
      <w:r>
        <w:separator/>
      </w:r>
    </w:p>
  </w:endnote>
  <w:endnote w:type="continuationSeparator" w:id="0">
    <w:p w:rsidR="00D970C8" w:rsidRDefault="00D970C8" w:rsidP="002D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C8" w:rsidRDefault="00D970C8" w:rsidP="002D7F4D">
      <w:pPr>
        <w:spacing w:after="0" w:line="240" w:lineRule="auto"/>
      </w:pPr>
      <w:r>
        <w:separator/>
      </w:r>
    </w:p>
  </w:footnote>
  <w:footnote w:type="continuationSeparator" w:id="0">
    <w:p w:rsidR="00D970C8" w:rsidRDefault="00D970C8" w:rsidP="002D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4D" w:rsidRDefault="002D7F4D">
    <w:pPr>
      <w:pStyle w:val="Zhlav"/>
    </w:pPr>
    <w:r w:rsidRPr="00F15215">
      <w:rPr>
        <w:noProof/>
        <w:lang w:eastAsia="cs-CZ"/>
      </w:rPr>
      <w:drawing>
        <wp:inline distT="0" distB="0" distL="0" distR="0" wp14:anchorId="1F380997" wp14:editId="43D4BA4D">
          <wp:extent cx="5760720" cy="948690"/>
          <wp:effectExtent l="0" t="0" r="0" b="3810"/>
          <wp:docPr id="1" name="Obrázek 2" descr="IROP_CZ_RO_C_C RGB změněné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C_C RGB změněné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C02B8"/>
    <w:multiLevelType w:val="hybridMultilevel"/>
    <w:tmpl w:val="EF0C23FA"/>
    <w:lvl w:ilvl="0" w:tplc="90FA661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23456"/>
    <w:multiLevelType w:val="hybridMultilevel"/>
    <w:tmpl w:val="E73A480A"/>
    <w:lvl w:ilvl="0" w:tplc="90FA661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81B85"/>
    <w:multiLevelType w:val="hybridMultilevel"/>
    <w:tmpl w:val="E8500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4D"/>
    <w:rsid w:val="00036D5B"/>
    <w:rsid w:val="00087675"/>
    <w:rsid w:val="002D7F4D"/>
    <w:rsid w:val="004C4F20"/>
    <w:rsid w:val="008F255D"/>
    <w:rsid w:val="00AD33C1"/>
    <w:rsid w:val="00BD1B35"/>
    <w:rsid w:val="00D970C8"/>
    <w:rsid w:val="00F9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53B2E-8D65-439C-920F-9F0D586E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7F4D"/>
  </w:style>
  <w:style w:type="paragraph" w:styleId="Zpat">
    <w:name w:val="footer"/>
    <w:basedOn w:val="Normln"/>
    <w:link w:val="ZpatChar"/>
    <w:uiPriority w:val="99"/>
    <w:unhideWhenUsed/>
    <w:rsid w:val="002D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7F4D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D7F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D7F4D"/>
    <w:rPr>
      <w:sz w:val="16"/>
      <w:szCs w:val="16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D7F4D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2D7F4D"/>
  </w:style>
  <w:style w:type="paragraph" w:styleId="Textbubliny">
    <w:name w:val="Balloon Text"/>
    <w:basedOn w:val="Normln"/>
    <w:link w:val="TextbublinyChar"/>
    <w:uiPriority w:val="99"/>
    <w:semiHidden/>
    <w:unhideWhenUsed/>
    <w:rsid w:val="0003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DDD978A4.dotm</Template>
  <TotalTime>0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Seifertová Monika</dc:creator>
  <cp:keywords/>
  <dc:description/>
  <cp:lastModifiedBy>Seifertová Monika</cp:lastModifiedBy>
  <cp:revision>2</cp:revision>
  <cp:lastPrinted>2019-10-16T10:20:00Z</cp:lastPrinted>
  <dcterms:created xsi:type="dcterms:W3CDTF">2019-10-16T12:55:00Z</dcterms:created>
  <dcterms:modified xsi:type="dcterms:W3CDTF">2019-10-16T12:55:00Z</dcterms:modified>
</cp:coreProperties>
</file>