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2DBA1" w14:textId="56A95FA3" w:rsidR="007479DB" w:rsidRDefault="00F60EFD" w:rsidP="00212EED">
      <w:pPr>
        <w:rPr>
          <w:b/>
        </w:rPr>
      </w:pPr>
      <w:r>
        <w:rPr>
          <w:b/>
        </w:rPr>
        <w:t xml:space="preserve">Příloha č. </w:t>
      </w:r>
      <w:r w:rsidR="00492607">
        <w:rPr>
          <w:b/>
        </w:rPr>
        <w:t>4</w:t>
      </w:r>
      <w:r w:rsidR="00492607" w:rsidRPr="0096181C">
        <w:rPr>
          <w:b/>
        </w:rPr>
        <w:t xml:space="preserve"> </w:t>
      </w:r>
      <w:r w:rsidR="0096181C" w:rsidRPr="0096181C">
        <w:rPr>
          <w:b/>
        </w:rPr>
        <w:t xml:space="preserve">ZD – </w:t>
      </w:r>
      <w:r w:rsidR="005E3A8A">
        <w:rPr>
          <w:b/>
        </w:rPr>
        <w:t xml:space="preserve">Informace a podmínky </w:t>
      </w:r>
      <w:r w:rsidR="00DE218F">
        <w:rPr>
          <w:b/>
        </w:rPr>
        <w:t>Objednatel</w:t>
      </w:r>
      <w:r w:rsidR="005E3A8A">
        <w:rPr>
          <w:b/>
        </w:rPr>
        <w:t>e</w:t>
      </w:r>
    </w:p>
    <w:p w14:paraId="492358E9" w14:textId="77777777" w:rsidR="005B38B2" w:rsidRDefault="005B38B2" w:rsidP="00212EED">
      <w:pPr>
        <w:rPr>
          <w:b/>
        </w:rPr>
      </w:pPr>
    </w:p>
    <w:p w14:paraId="5686F0CD" w14:textId="4397E7EC" w:rsidR="005B38B2" w:rsidRPr="00D311A9" w:rsidRDefault="005B38B2" w:rsidP="005B38B2">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b/>
          <w:sz w:val="36"/>
          <w:szCs w:val="36"/>
        </w:rPr>
      </w:pPr>
      <w:r>
        <w:rPr>
          <w:b/>
          <w:sz w:val="36"/>
          <w:szCs w:val="36"/>
        </w:rPr>
        <w:t>INFORMACE A PODMÍNKY</w:t>
      </w:r>
      <w:r w:rsidRPr="00D311A9">
        <w:rPr>
          <w:b/>
          <w:sz w:val="36"/>
          <w:szCs w:val="36"/>
        </w:rPr>
        <w:t xml:space="preserve"> </w:t>
      </w:r>
      <w:r w:rsidR="00B832F4">
        <w:rPr>
          <w:b/>
          <w:sz w:val="36"/>
          <w:szCs w:val="36"/>
        </w:rPr>
        <w:t>OBJEDN</w:t>
      </w:r>
      <w:r w:rsidRPr="00D311A9">
        <w:rPr>
          <w:b/>
          <w:sz w:val="36"/>
          <w:szCs w:val="36"/>
        </w:rPr>
        <w:t>ATELE</w:t>
      </w:r>
    </w:p>
    <w:p w14:paraId="11D0C23D" w14:textId="77777777" w:rsidR="005B38B2" w:rsidRDefault="005B38B2" w:rsidP="005B38B2">
      <w:pPr>
        <w:pStyle w:val="Bezmezer"/>
        <w:jc w:val="both"/>
      </w:pPr>
    </w:p>
    <w:p w14:paraId="25CB2420" w14:textId="103DE20E" w:rsidR="005B38B2" w:rsidRDefault="00DE218F" w:rsidP="005B38B2">
      <w:pPr>
        <w:pStyle w:val="Bezmezer"/>
        <w:jc w:val="both"/>
      </w:pPr>
      <w:r>
        <w:t xml:space="preserve">Objednatel </w:t>
      </w:r>
      <w:r w:rsidR="005B38B2">
        <w:t xml:space="preserve">jako součást zadávacích podmínek předkládá následující informace, které upřesňují Zadávací dokumentaci a související ustanovení </w:t>
      </w:r>
      <w:r w:rsidR="003060D8">
        <w:t xml:space="preserve">zákona č. 194/2010 Sb., </w:t>
      </w:r>
      <w:r w:rsidR="003060D8" w:rsidRPr="00E44144">
        <w:t>o veřejných službách v přepravě cestujících a o změně dalších zákonů, v platném znění (dále jen „</w:t>
      </w:r>
      <w:proofErr w:type="spellStart"/>
      <w:r w:rsidR="003060D8" w:rsidRPr="00E44144">
        <w:rPr>
          <w:b/>
        </w:rPr>
        <w:t>ZoVS</w:t>
      </w:r>
      <w:proofErr w:type="spellEnd"/>
      <w:r w:rsidR="003060D8" w:rsidRPr="00E44144">
        <w:t xml:space="preserve">“), </w:t>
      </w:r>
      <w:r w:rsidR="003060D8">
        <w:t xml:space="preserve">a </w:t>
      </w:r>
      <w:r w:rsidR="005B38B2">
        <w:t>zákona č.</w:t>
      </w:r>
      <w:r w:rsidR="00EB335F">
        <w:t> </w:t>
      </w:r>
      <w:r w:rsidR="005B38B2">
        <w:t>134/2016 Sb., o zadávání veřejných zakázek (ZZVZ), prováděcích předpisů</w:t>
      </w:r>
      <w:r w:rsidR="009F4A37">
        <w:t xml:space="preserve"> a</w:t>
      </w:r>
      <w:r w:rsidR="005B38B2">
        <w:t xml:space="preserve"> předpisů Plzeňského kraje</w:t>
      </w:r>
      <w:r w:rsidR="00A43713">
        <w:t>.</w:t>
      </w:r>
    </w:p>
    <w:p w14:paraId="0D9BC3CD" w14:textId="7F064837" w:rsidR="005B38B2" w:rsidRDefault="00DE218F" w:rsidP="005B38B2">
      <w:pPr>
        <w:pStyle w:val="Bezmezer"/>
        <w:jc w:val="both"/>
      </w:pPr>
      <w:r>
        <w:t xml:space="preserve">Dopravci </w:t>
      </w:r>
      <w:r w:rsidR="005B38B2">
        <w:t>jsou povinni se těmito pokyny řídit a bude z nich vycházeno i při výkladu jednotlivých ustanovení Zadávací dokumentace.</w:t>
      </w:r>
    </w:p>
    <w:p w14:paraId="2BB336F6" w14:textId="77777777" w:rsidR="005B38B2" w:rsidRDefault="005B38B2" w:rsidP="005B38B2">
      <w:pPr>
        <w:pStyle w:val="Bezmezer"/>
      </w:pPr>
    </w:p>
    <w:p w14:paraId="15504AA5" w14:textId="77777777" w:rsidR="005B38B2" w:rsidRDefault="005B38B2" w:rsidP="005B38B2">
      <w:pPr>
        <w:pStyle w:val="Bezmezer"/>
        <w:jc w:val="both"/>
      </w:pPr>
    </w:p>
    <w:p w14:paraId="444C5629" w14:textId="6AA1B899" w:rsidR="005B38B2" w:rsidRPr="008F1800" w:rsidRDefault="005B38B2"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POJMY A ZKRATKY</w:t>
      </w:r>
    </w:p>
    <w:p w14:paraId="3F9241E7" w14:textId="77777777" w:rsidR="005B38B2" w:rsidRDefault="005B38B2" w:rsidP="005B38B2">
      <w:pPr>
        <w:pStyle w:val="Bezmezer"/>
        <w:ind w:left="1080"/>
        <w:jc w:val="both"/>
      </w:pPr>
    </w:p>
    <w:p w14:paraId="51A9087D" w14:textId="7889CC3C" w:rsidR="003F7537" w:rsidRPr="00E44144" w:rsidRDefault="003F7537" w:rsidP="003F7537">
      <w:pPr>
        <w:spacing w:after="0" w:line="240" w:lineRule="auto"/>
        <w:jc w:val="both"/>
        <w:rPr>
          <w:rFonts w:ascii="Calibri" w:eastAsia="Times New Roman" w:hAnsi="Calibri" w:cs="Times New Roman"/>
          <w:i/>
        </w:rPr>
      </w:pPr>
      <w:r w:rsidRPr="003F7537">
        <w:rPr>
          <w:rFonts w:ascii="Calibri" w:eastAsia="Times New Roman" w:hAnsi="Calibri" w:cs="Times New Roman"/>
          <w:b/>
          <w:i/>
        </w:rPr>
        <w:t>NŘ</w:t>
      </w:r>
      <w:r w:rsidRPr="003F7537">
        <w:rPr>
          <w:rFonts w:ascii="Calibri" w:eastAsia="Times New Roman" w:hAnsi="Calibri" w:cs="Times New Roman"/>
          <w:b/>
          <w:i/>
        </w:rPr>
        <w:tab/>
      </w:r>
      <w:r w:rsidRPr="003F7537">
        <w:rPr>
          <w:rFonts w:ascii="Calibri" w:eastAsia="Times New Roman" w:hAnsi="Calibri" w:cs="Times New Roman"/>
          <w:b/>
          <w:i/>
        </w:rPr>
        <w:tab/>
      </w:r>
      <w:r w:rsidRPr="00E44144">
        <w:rPr>
          <w:rFonts w:ascii="Calibri" w:eastAsia="Times New Roman" w:hAnsi="Calibri" w:cs="Times New Roman"/>
          <w:i/>
        </w:rPr>
        <w:t>Nabídkové řízení</w:t>
      </w:r>
    </w:p>
    <w:p w14:paraId="5CB77E86" w14:textId="77777777" w:rsidR="003F7537" w:rsidRPr="003F7537" w:rsidRDefault="003F7537" w:rsidP="003F7537">
      <w:pPr>
        <w:spacing w:after="0" w:line="240" w:lineRule="auto"/>
        <w:jc w:val="both"/>
        <w:rPr>
          <w:rFonts w:ascii="Calibri" w:eastAsia="Times New Roman" w:hAnsi="Calibri" w:cs="Times New Roman"/>
          <w:b/>
          <w:i/>
        </w:rPr>
      </w:pPr>
      <w:r w:rsidRPr="003F7537">
        <w:rPr>
          <w:rFonts w:ascii="Calibri" w:eastAsia="Times New Roman" w:hAnsi="Calibri" w:cs="Times New Roman"/>
          <w:b/>
          <w:i/>
        </w:rPr>
        <w:t>DNŘ</w:t>
      </w:r>
      <w:r w:rsidRPr="003F7537">
        <w:rPr>
          <w:rFonts w:ascii="Calibri" w:eastAsia="Times New Roman" w:hAnsi="Calibri" w:cs="Times New Roman"/>
          <w:b/>
          <w:i/>
        </w:rPr>
        <w:tab/>
      </w:r>
      <w:r w:rsidRPr="003F7537">
        <w:rPr>
          <w:rFonts w:ascii="Calibri" w:eastAsia="Times New Roman" w:hAnsi="Calibri" w:cs="Times New Roman"/>
          <w:b/>
          <w:i/>
        </w:rPr>
        <w:tab/>
      </w:r>
      <w:r w:rsidRPr="00E44144">
        <w:rPr>
          <w:rFonts w:ascii="Calibri" w:eastAsia="Times New Roman" w:hAnsi="Calibri" w:cs="Times New Roman"/>
          <w:i/>
        </w:rPr>
        <w:t>Dokumentace nabídkového řízení</w:t>
      </w:r>
    </w:p>
    <w:p w14:paraId="067DAFBA" w14:textId="596D1102" w:rsidR="003F7537" w:rsidRPr="003F7537" w:rsidRDefault="003F7537" w:rsidP="003F7537">
      <w:pPr>
        <w:spacing w:after="0" w:line="240" w:lineRule="auto"/>
        <w:jc w:val="both"/>
        <w:rPr>
          <w:rFonts w:ascii="Calibri" w:eastAsia="Times New Roman" w:hAnsi="Calibri" w:cs="Times New Roman"/>
          <w:b/>
          <w:i/>
        </w:rPr>
      </w:pPr>
      <w:proofErr w:type="spellStart"/>
      <w:r w:rsidRPr="003F7537">
        <w:rPr>
          <w:rFonts w:ascii="Calibri" w:eastAsia="Times New Roman" w:hAnsi="Calibri" w:cs="Times New Roman"/>
          <w:b/>
          <w:i/>
        </w:rPr>
        <w:t>ZoVS</w:t>
      </w:r>
      <w:proofErr w:type="spellEnd"/>
      <w:r w:rsidRPr="003F7537">
        <w:rPr>
          <w:rFonts w:ascii="Calibri" w:eastAsia="Times New Roman" w:hAnsi="Calibri" w:cs="Times New Roman"/>
          <w:b/>
          <w:i/>
        </w:rPr>
        <w:tab/>
      </w:r>
      <w:r w:rsidRPr="003F7537">
        <w:rPr>
          <w:rFonts w:ascii="Calibri" w:eastAsia="Times New Roman" w:hAnsi="Calibri" w:cs="Times New Roman"/>
          <w:b/>
          <w:i/>
        </w:rPr>
        <w:tab/>
      </w:r>
      <w:r w:rsidRPr="00E44144">
        <w:rPr>
          <w:rFonts w:ascii="Calibri" w:eastAsia="Times New Roman" w:hAnsi="Calibri" w:cs="Times New Roman"/>
          <w:i/>
        </w:rPr>
        <w:t>Zákon o veřejných službách v přepravě cestujících</w:t>
      </w:r>
    </w:p>
    <w:p w14:paraId="1ECB2C44" w14:textId="77777777" w:rsidR="003F7537" w:rsidRPr="003F7537" w:rsidRDefault="003F7537" w:rsidP="003F7537">
      <w:pPr>
        <w:spacing w:after="0" w:line="240" w:lineRule="auto"/>
        <w:jc w:val="both"/>
        <w:rPr>
          <w:rFonts w:ascii="Calibri" w:eastAsia="Times New Roman" w:hAnsi="Calibri" w:cs="Times New Roman"/>
          <w:b/>
          <w:i/>
        </w:rPr>
      </w:pPr>
      <w:proofErr w:type="spellStart"/>
      <w:r w:rsidRPr="003F7537">
        <w:rPr>
          <w:rFonts w:ascii="Calibri" w:eastAsia="Times New Roman" w:hAnsi="Calibri" w:cs="Times New Roman"/>
          <w:b/>
          <w:i/>
        </w:rPr>
        <w:t>ZoD</w:t>
      </w:r>
      <w:proofErr w:type="spellEnd"/>
      <w:r w:rsidRPr="003F7537">
        <w:rPr>
          <w:rFonts w:ascii="Calibri" w:eastAsia="Times New Roman" w:hAnsi="Calibri" w:cs="Times New Roman"/>
          <w:b/>
          <w:i/>
        </w:rPr>
        <w:tab/>
      </w:r>
      <w:r w:rsidRPr="003F7537">
        <w:rPr>
          <w:rFonts w:ascii="Calibri" w:eastAsia="Times New Roman" w:hAnsi="Calibri" w:cs="Times New Roman"/>
          <w:b/>
          <w:i/>
        </w:rPr>
        <w:tab/>
      </w:r>
      <w:r w:rsidRPr="00E44144">
        <w:rPr>
          <w:rFonts w:ascii="Calibri" w:eastAsia="Times New Roman" w:hAnsi="Calibri" w:cs="Times New Roman"/>
          <w:i/>
        </w:rPr>
        <w:t>Zákon o dráhách</w:t>
      </w:r>
    </w:p>
    <w:p w14:paraId="736E014B" w14:textId="26A500CA" w:rsidR="003F7537" w:rsidRPr="00E44144" w:rsidRDefault="003F7537" w:rsidP="003F7537">
      <w:pPr>
        <w:spacing w:after="0" w:line="240" w:lineRule="auto"/>
        <w:jc w:val="both"/>
        <w:rPr>
          <w:rFonts w:ascii="Calibri" w:eastAsia="Times New Roman" w:hAnsi="Calibri" w:cs="Times New Roman"/>
          <w:i/>
        </w:rPr>
      </w:pPr>
      <w:r w:rsidRPr="003F7537">
        <w:rPr>
          <w:rFonts w:ascii="Calibri" w:eastAsia="Times New Roman" w:hAnsi="Calibri" w:cs="Times New Roman"/>
          <w:b/>
          <w:i/>
        </w:rPr>
        <w:t>Z</w:t>
      </w:r>
      <w:r>
        <w:rPr>
          <w:rFonts w:ascii="Calibri" w:eastAsia="Times New Roman" w:hAnsi="Calibri" w:cs="Times New Roman"/>
          <w:b/>
          <w:i/>
        </w:rPr>
        <w:t>Z</w:t>
      </w:r>
      <w:r w:rsidRPr="003F7537">
        <w:rPr>
          <w:rFonts w:ascii="Calibri" w:eastAsia="Times New Roman" w:hAnsi="Calibri" w:cs="Times New Roman"/>
          <w:b/>
          <w:i/>
        </w:rPr>
        <w:t>VZ</w:t>
      </w:r>
      <w:r w:rsidRPr="003F7537">
        <w:rPr>
          <w:rFonts w:ascii="Calibri" w:eastAsia="Times New Roman" w:hAnsi="Calibri" w:cs="Times New Roman"/>
          <w:b/>
          <w:i/>
        </w:rPr>
        <w:tab/>
      </w:r>
      <w:r w:rsidRPr="003F7537">
        <w:rPr>
          <w:rFonts w:ascii="Calibri" w:eastAsia="Times New Roman" w:hAnsi="Calibri" w:cs="Times New Roman"/>
          <w:b/>
          <w:i/>
        </w:rPr>
        <w:tab/>
      </w:r>
      <w:r w:rsidRPr="00E44144">
        <w:rPr>
          <w:rFonts w:ascii="Calibri" w:eastAsia="Times New Roman" w:hAnsi="Calibri" w:cs="Times New Roman"/>
          <w:i/>
        </w:rPr>
        <w:t>Zákon o zadávání veřejných zakázek</w:t>
      </w:r>
    </w:p>
    <w:p w14:paraId="5E349D38" w14:textId="77777777" w:rsidR="003F7537" w:rsidRPr="003F7537" w:rsidRDefault="003F7537" w:rsidP="003F7537">
      <w:pPr>
        <w:spacing w:after="0" w:line="240" w:lineRule="auto"/>
        <w:jc w:val="both"/>
        <w:rPr>
          <w:rFonts w:ascii="Calibri" w:eastAsia="Times New Roman" w:hAnsi="Calibri" w:cs="Times New Roman"/>
          <w:b/>
          <w:i/>
        </w:rPr>
      </w:pPr>
      <w:r w:rsidRPr="003F7537">
        <w:rPr>
          <w:rFonts w:ascii="Calibri" w:eastAsia="Times New Roman" w:hAnsi="Calibri" w:cs="Times New Roman"/>
          <w:b/>
          <w:i/>
        </w:rPr>
        <w:t>IDP</w:t>
      </w:r>
      <w:r w:rsidRPr="003F7537">
        <w:rPr>
          <w:rFonts w:ascii="Calibri" w:eastAsia="Times New Roman" w:hAnsi="Calibri" w:cs="Times New Roman"/>
          <w:b/>
          <w:i/>
        </w:rPr>
        <w:tab/>
      </w:r>
      <w:r w:rsidRPr="003F7537">
        <w:rPr>
          <w:rFonts w:ascii="Calibri" w:eastAsia="Times New Roman" w:hAnsi="Calibri" w:cs="Times New Roman"/>
          <w:b/>
          <w:i/>
        </w:rPr>
        <w:tab/>
      </w:r>
      <w:r w:rsidRPr="00E44144">
        <w:rPr>
          <w:rFonts w:ascii="Calibri" w:eastAsia="Times New Roman" w:hAnsi="Calibri" w:cs="Times New Roman"/>
          <w:i/>
        </w:rPr>
        <w:t>Integrovaná doprava Plzeňska</w:t>
      </w:r>
    </w:p>
    <w:p w14:paraId="23805AAB" w14:textId="77777777" w:rsidR="003F7537" w:rsidRPr="00E44144" w:rsidRDefault="003F7537" w:rsidP="003F7537">
      <w:pPr>
        <w:spacing w:after="0" w:line="240" w:lineRule="auto"/>
        <w:jc w:val="both"/>
        <w:rPr>
          <w:rFonts w:ascii="Calibri" w:eastAsia="Times New Roman" w:hAnsi="Calibri" w:cs="Times New Roman"/>
          <w:i/>
        </w:rPr>
      </w:pPr>
      <w:proofErr w:type="spellStart"/>
      <w:r w:rsidRPr="003F7537">
        <w:rPr>
          <w:rFonts w:ascii="Calibri" w:eastAsia="Times New Roman" w:hAnsi="Calibri" w:cs="Times New Roman"/>
          <w:b/>
          <w:i/>
        </w:rPr>
        <w:t>vlkm</w:t>
      </w:r>
      <w:proofErr w:type="spellEnd"/>
      <w:r w:rsidRPr="003F7537">
        <w:rPr>
          <w:rFonts w:ascii="Calibri" w:eastAsia="Times New Roman" w:hAnsi="Calibri" w:cs="Times New Roman"/>
          <w:b/>
          <w:i/>
        </w:rPr>
        <w:tab/>
      </w:r>
      <w:r w:rsidRPr="003F7537">
        <w:rPr>
          <w:rFonts w:ascii="Calibri" w:eastAsia="Times New Roman" w:hAnsi="Calibri" w:cs="Times New Roman"/>
          <w:b/>
          <w:i/>
        </w:rPr>
        <w:tab/>
      </w:r>
      <w:r w:rsidRPr="00E44144">
        <w:rPr>
          <w:rFonts w:ascii="Calibri" w:eastAsia="Times New Roman" w:hAnsi="Calibri" w:cs="Times New Roman"/>
          <w:i/>
        </w:rPr>
        <w:t>vlakový kilometr</w:t>
      </w:r>
    </w:p>
    <w:p w14:paraId="0E230620" w14:textId="77777777" w:rsidR="003F7537" w:rsidRPr="00E44144" w:rsidRDefault="003F7537" w:rsidP="003F7537">
      <w:pPr>
        <w:spacing w:after="0" w:line="240" w:lineRule="auto"/>
        <w:jc w:val="both"/>
        <w:rPr>
          <w:rFonts w:ascii="Calibri" w:eastAsia="Times New Roman" w:hAnsi="Calibri" w:cs="Times New Roman"/>
          <w:i/>
        </w:rPr>
      </w:pPr>
      <w:r w:rsidRPr="003F7537">
        <w:rPr>
          <w:rFonts w:ascii="Calibri" w:eastAsia="Times New Roman" w:hAnsi="Calibri" w:cs="Times New Roman"/>
          <w:b/>
          <w:i/>
        </w:rPr>
        <w:t>VUSC</w:t>
      </w:r>
      <w:r w:rsidRPr="003F7537">
        <w:rPr>
          <w:rFonts w:ascii="Calibri" w:eastAsia="Times New Roman" w:hAnsi="Calibri" w:cs="Times New Roman"/>
          <w:b/>
          <w:i/>
        </w:rPr>
        <w:tab/>
      </w:r>
      <w:r w:rsidRPr="003F7537">
        <w:rPr>
          <w:rFonts w:ascii="Calibri" w:eastAsia="Times New Roman" w:hAnsi="Calibri" w:cs="Times New Roman"/>
          <w:b/>
          <w:i/>
        </w:rPr>
        <w:tab/>
      </w:r>
      <w:r w:rsidRPr="00E44144">
        <w:rPr>
          <w:rFonts w:ascii="Calibri" w:eastAsia="Times New Roman" w:hAnsi="Calibri" w:cs="Times New Roman"/>
          <w:i/>
        </w:rPr>
        <w:t>vyšší územně správní celek</w:t>
      </w:r>
    </w:p>
    <w:p w14:paraId="4912D027" w14:textId="70AEAF59" w:rsidR="003F7537" w:rsidRPr="00E44144" w:rsidRDefault="003F7537" w:rsidP="003F7537">
      <w:pPr>
        <w:spacing w:after="0" w:line="240" w:lineRule="auto"/>
        <w:jc w:val="both"/>
        <w:rPr>
          <w:rFonts w:ascii="Calibri" w:eastAsia="Times New Roman" w:hAnsi="Calibri" w:cs="Times New Roman"/>
          <w:i/>
        </w:rPr>
      </w:pPr>
      <w:r w:rsidRPr="003F7537">
        <w:rPr>
          <w:rFonts w:ascii="Calibri" w:eastAsia="Times New Roman" w:hAnsi="Calibri" w:cs="Times New Roman"/>
          <w:b/>
          <w:i/>
        </w:rPr>
        <w:t>hr.</w:t>
      </w:r>
      <w:r w:rsidRPr="003F7537">
        <w:rPr>
          <w:rFonts w:ascii="Calibri" w:eastAsia="Times New Roman" w:hAnsi="Calibri" w:cs="Times New Roman"/>
          <w:b/>
          <w:i/>
        </w:rPr>
        <w:tab/>
      </w:r>
      <w:r w:rsidRPr="003F7537">
        <w:rPr>
          <w:rFonts w:ascii="Calibri" w:eastAsia="Times New Roman" w:hAnsi="Calibri" w:cs="Times New Roman"/>
          <w:b/>
          <w:i/>
        </w:rPr>
        <w:tab/>
      </w:r>
      <w:r w:rsidRPr="00E44144">
        <w:rPr>
          <w:rFonts w:ascii="Calibri" w:eastAsia="Times New Roman" w:hAnsi="Calibri" w:cs="Times New Roman"/>
          <w:i/>
        </w:rPr>
        <w:t>hranice</w:t>
      </w:r>
    </w:p>
    <w:p w14:paraId="71C83E68" w14:textId="77777777" w:rsidR="003F7537" w:rsidRDefault="003F7537" w:rsidP="005B38B2">
      <w:pPr>
        <w:spacing w:after="0" w:line="240" w:lineRule="auto"/>
        <w:jc w:val="both"/>
        <w:rPr>
          <w:rFonts w:ascii="Calibri" w:eastAsia="Times New Roman" w:hAnsi="Calibri" w:cs="Times New Roman"/>
          <w:b/>
          <w:i/>
        </w:rPr>
      </w:pPr>
    </w:p>
    <w:p w14:paraId="2A0F1E9C" w14:textId="77777777" w:rsidR="003F7537" w:rsidRDefault="003F7537" w:rsidP="005B38B2">
      <w:pPr>
        <w:spacing w:after="0" w:line="240" w:lineRule="auto"/>
        <w:jc w:val="both"/>
        <w:rPr>
          <w:rFonts w:ascii="Calibri" w:eastAsia="Times New Roman" w:hAnsi="Calibri" w:cs="Times New Roman"/>
          <w:b/>
          <w:i/>
        </w:rPr>
      </w:pPr>
    </w:p>
    <w:p w14:paraId="4D12B9A4" w14:textId="5FBBE4EE" w:rsid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Veřejná zakázka</w:t>
      </w:r>
      <w:r w:rsidRPr="005B38B2">
        <w:rPr>
          <w:rFonts w:ascii="Calibri" w:eastAsia="Times New Roman" w:hAnsi="Calibri" w:cs="Times New Roman"/>
        </w:rPr>
        <w:t xml:space="preserve"> – veřejná zakázka na dodávky, služby nebo na stavební práce</w:t>
      </w:r>
      <w:r w:rsidR="003F7537">
        <w:rPr>
          <w:rFonts w:ascii="Calibri" w:eastAsia="Times New Roman" w:hAnsi="Calibri" w:cs="Times New Roman"/>
        </w:rPr>
        <w:t>; v tomto zadávacím řízení je za veřejnou zakázku označováno i Nabídkové řízení</w:t>
      </w:r>
    </w:p>
    <w:p w14:paraId="464A7599" w14:textId="77777777" w:rsidR="003F7537" w:rsidRDefault="003F7537" w:rsidP="005B38B2">
      <w:pPr>
        <w:spacing w:after="0" w:line="240" w:lineRule="auto"/>
        <w:jc w:val="both"/>
        <w:rPr>
          <w:rFonts w:ascii="Calibri" w:eastAsia="Times New Roman" w:hAnsi="Calibri" w:cs="Times New Roman"/>
        </w:rPr>
      </w:pPr>
    </w:p>
    <w:p w14:paraId="318E4114" w14:textId="0040111B" w:rsidR="003F7537" w:rsidRPr="005B38B2" w:rsidRDefault="003F7537" w:rsidP="003F7537">
      <w:pPr>
        <w:spacing w:after="0" w:line="240" w:lineRule="auto"/>
        <w:jc w:val="both"/>
        <w:rPr>
          <w:rFonts w:ascii="Calibri" w:eastAsia="Times New Roman" w:hAnsi="Calibri" w:cs="Times New Roman"/>
        </w:rPr>
      </w:pPr>
      <w:r w:rsidRPr="00E44144">
        <w:rPr>
          <w:rFonts w:ascii="Calibri" w:eastAsia="Times New Roman" w:hAnsi="Calibri" w:cs="Times New Roman"/>
          <w:b/>
          <w:i/>
        </w:rPr>
        <w:t>Nabídkovým řízením (NŘ)</w:t>
      </w:r>
      <w:r w:rsidRPr="003F7537">
        <w:rPr>
          <w:rFonts w:ascii="Calibri" w:eastAsia="Times New Roman" w:hAnsi="Calibri" w:cs="Times New Roman"/>
        </w:rPr>
        <w:t xml:space="preserve"> se rozumí závazný postup Objednatele podle </w:t>
      </w:r>
      <w:proofErr w:type="spellStart"/>
      <w:r>
        <w:rPr>
          <w:rFonts w:ascii="Calibri" w:eastAsia="Times New Roman" w:hAnsi="Calibri" w:cs="Times New Roman"/>
        </w:rPr>
        <w:t>ZoVS</w:t>
      </w:r>
      <w:proofErr w:type="spellEnd"/>
      <w:r w:rsidRPr="003F7537">
        <w:rPr>
          <w:rFonts w:ascii="Calibri" w:eastAsia="Times New Roman" w:hAnsi="Calibri" w:cs="Times New Roman"/>
        </w:rPr>
        <w:t xml:space="preserve">, jehož účelem je zadání předmětu </w:t>
      </w:r>
      <w:r w:rsidR="003F3E24">
        <w:rPr>
          <w:rFonts w:ascii="Calibri" w:eastAsia="Times New Roman" w:hAnsi="Calibri" w:cs="Times New Roman"/>
        </w:rPr>
        <w:t>N</w:t>
      </w:r>
      <w:r w:rsidRPr="003F7537">
        <w:rPr>
          <w:rFonts w:ascii="Calibri" w:eastAsia="Times New Roman" w:hAnsi="Calibri" w:cs="Times New Roman"/>
        </w:rPr>
        <w:t>abídkového řízení „</w:t>
      </w:r>
      <w:r w:rsidR="00DB71EB" w:rsidRPr="00DB71EB">
        <w:rPr>
          <w:rFonts w:ascii="Calibri" w:eastAsia="Times New Roman" w:hAnsi="Calibri" w:cs="Times New Roman"/>
        </w:rPr>
        <w:t>Výběr dopravce pro uzavření smlouvy o veřejných službách v přepravě cestujících ve veřejné drážní osobní dopravě v Plzeňském kraji pro provoz vlaků v rámci celku Plzeňsko</w:t>
      </w:r>
      <w:r w:rsidR="00777A14">
        <w:rPr>
          <w:rFonts w:ascii="Calibri" w:eastAsia="Times New Roman" w:hAnsi="Calibri" w:cs="Times New Roman"/>
        </w:rPr>
        <w:t xml:space="preserve"> – 2. vyhlášení</w:t>
      </w:r>
      <w:r w:rsidRPr="003F7537">
        <w:rPr>
          <w:rFonts w:ascii="Calibri" w:eastAsia="Times New Roman" w:hAnsi="Calibri" w:cs="Times New Roman"/>
        </w:rPr>
        <w:t>“, a to až do uzavření Smlouvy nebo do jeho zrušení.</w:t>
      </w:r>
      <w:r>
        <w:rPr>
          <w:rFonts w:ascii="Calibri" w:eastAsia="Times New Roman" w:hAnsi="Calibri" w:cs="Times New Roman"/>
        </w:rPr>
        <w:t xml:space="preserve"> </w:t>
      </w:r>
    </w:p>
    <w:p w14:paraId="6268B932" w14:textId="77777777" w:rsidR="005B38B2" w:rsidRDefault="005B38B2" w:rsidP="005B38B2">
      <w:pPr>
        <w:spacing w:after="0" w:line="240" w:lineRule="auto"/>
        <w:jc w:val="both"/>
        <w:rPr>
          <w:rFonts w:ascii="Calibri" w:eastAsia="Times New Roman" w:hAnsi="Calibri" w:cs="Times New Roman"/>
          <w:b/>
          <w:i/>
        </w:rPr>
      </w:pPr>
    </w:p>
    <w:p w14:paraId="2301B6D6" w14:textId="5ACCD702" w:rsidR="007D3414" w:rsidRPr="00E44144" w:rsidRDefault="007D3414" w:rsidP="007D3414">
      <w:pPr>
        <w:spacing w:after="0" w:line="240" w:lineRule="auto"/>
        <w:jc w:val="both"/>
        <w:rPr>
          <w:rFonts w:ascii="Calibri" w:eastAsia="Times New Roman" w:hAnsi="Calibri" w:cs="Times New Roman"/>
        </w:rPr>
      </w:pPr>
      <w:r>
        <w:rPr>
          <w:rFonts w:ascii="Calibri" w:eastAsia="Times New Roman" w:hAnsi="Calibri" w:cs="Times New Roman"/>
          <w:b/>
          <w:i/>
        </w:rPr>
        <w:t xml:space="preserve">Nařízením </w:t>
      </w:r>
      <w:r>
        <w:rPr>
          <w:rFonts w:ascii="Calibri" w:eastAsia="Times New Roman" w:hAnsi="Calibri" w:cs="Times New Roman"/>
        </w:rPr>
        <w:t xml:space="preserve">se rozumí nařízení </w:t>
      </w:r>
      <w:r w:rsidRPr="007D3414">
        <w:rPr>
          <w:rFonts w:ascii="Calibri" w:eastAsia="Times New Roman" w:hAnsi="Calibri" w:cs="Times New Roman"/>
        </w:rPr>
        <w:t xml:space="preserve">Evropského Parlamentu </w:t>
      </w:r>
      <w:r>
        <w:rPr>
          <w:rFonts w:ascii="Calibri" w:eastAsia="Times New Roman" w:hAnsi="Calibri" w:cs="Times New Roman"/>
        </w:rPr>
        <w:t>a</w:t>
      </w:r>
      <w:r w:rsidRPr="007D3414">
        <w:rPr>
          <w:rFonts w:ascii="Calibri" w:eastAsia="Times New Roman" w:hAnsi="Calibri" w:cs="Times New Roman"/>
        </w:rPr>
        <w:t xml:space="preserve"> Rady (ES) č. 1370/2007</w:t>
      </w:r>
      <w:r>
        <w:rPr>
          <w:rFonts w:ascii="Calibri" w:eastAsia="Times New Roman" w:hAnsi="Calibri" w:cs="Times New Roman"/>
        </w:rPr>
        <w:t xml:space="preserve"> ze dne 23. </w:t>
      </w:r>
      <w:r w:rsidRPr="007D3414">
        <w:rPr>
          <w:rFonts w:ascii="Calibri" w:eastAsia="Times New Roman" w:hAnsi="Calibri" w:cs="Times New Roman"/>
        </w:rPr>
        <w:t>října 2007</w:t>
      </w:r>
      <w:r>
        <w:rPr>
          <w:rFonts w:ascii="Calibri" w:eastAsia="Times New Roman" w:hAnsi="Calibri" w:cs="Times New Roman"/>
        </w:rPr>
        <w:t xml:space="preserve"> </w:t>
      </w:r>
      <w:r w:rsidRPr="007D3414">
        <w:rPr>
          <w:rFonts w:ascii="Calibri" w:eastAsia="Times New Roman" w:hAnsi="Calibri" w:cs="Times New Roman"/>
        </w:rPr>
        <w:t>o veřejných službách v přepravě cestujících po železnici a silnici a o zrušení nařízení Rady (EHS)</w:t>
      </w:r>
      <w:r>
        <w:rPr>
          <w:rFonts w:ascii="Calibri" w:eastAsia="Times New Roman" w:hAnsi="Calibri" w:cs="Times New Roman"/>
        </w:rPr>
        <w:t xml:space="preserve"> </w:t>
      </w:r>
      <w:r w:rsidRPr="007D3414">
        <w:rPr>
          <w:rFonts w:ascii="Calibri" w:eastAsia="Times New Roman" w:hAnsi="Calibri" w:cs="Times New Roman"/>
        </w:rPr>
        <w:t>č. 1191/69 a č. 1107/70</w:t>
      </w:r>
    </w:p>
    <w:p w14:paraId="13CFE6BF" w14:textId="77777777" w:rsidR="007D3414" w:rsidRDefault="007D3414" w:rsidP="005B38B2">
      <w:pPr>
        <w:spacing w:after="0" w:line="240" w:lineRule="auto"/>
        <w:jc w:val="both"/>
        <w:rPr>
          <w:rFonts w:ascii="Calibri" w:eastAsia="Times New Roman" w:hAnsi="Calibri" w:cs="Times New Roman"/>
          <w:b/>
          <w:i/>
        </w:rPr>
      </w:pPr>
    </w:p>
    <w:p w14:paraId="4C05F3CB" w14:textId="6085F66F" w:rsidR="00B52003" w:rsidRPr="00E44144" w:rsidRDefault="00B52003" w:rsidP="005B38B2">
      <w:pPr>
        <w:spacing w:after="0" w:line="240" w:lineRule="auto"/>
        <w:jc w:val="both"/>
        <w:rPr>
          <w:rFonts w:ascii="Calibri" w:eastAsia="Times New Roman" w:hAnsi="Calibri" w:cs="Times New Roman"/>
        </w:rPr>
      </w:pPr>
      <w:r w:rsidRPr="00B52003">
        <w:rPr>
          <w:rFonts w:ascii="Calibri" w:eastAsia="Times New Roman" w:hAnsi="Calibri" w:cs="Times New Roman"/>
          <w:b/>
          <w:i/>
        </w:rPr>
        <w:t>Dopravcem</w:t>
      </w:r>
      <w:r w:rsidRPr="00E44144">
        <w:rPr>
          <w:rFonts w:ascii="Calibri" w:eastAsia="Times New Roman" w:hAnsi="Calibri" w:cs="Times New Roman"/>
          <w:b/>
        </w:rPr>
        <w:t xml:space="preserve"> </w:t>
      </w:r>
      <w:r w:rsidRPr="00E44144">
        <w:rPr>
          <w:rFonts w:ascii="Calibri" w:eastAsia="Times New Roman" w:hAnsi="Calibri" w:cs="Times New Roman"/>
        </w:rPr>
        <w:t xml:space="preserve">se rozumí fyzická nebo právnická osoba, která poskytuje služby v oblasti přepravy cestujících ve veřejné drážní osobní dopravě, pokud má sídlo, místo podnikání či místo trvalého pobytu na území České republiky, nebo zahraniční dopravce, jenž splňuje ke dni podání nabídky podmínku usazení na území České republiky ve smyslu § 24 odst. 5 písm. a) </w:t>
      </w:r>
      <w:proofErr w:type="spellStart"/>
      <w:r w:rsidRPr="00E44144">
        <w:rPr>
          <w:rFonts w:ascii="Calibri" w:eastAsia="Times New Roman" w:hAnsi="Calibri" w:cs="Times New Roman"/>
        </w:rPr>
        <w:t>ZoD</w:t>
      </w:r>
      <w:proofErr w:type="spellEnd"/>
      <w:r w:rsidRPr="00E44144">
        <w:rPr>
          <w:rFonts w:ascii="Calibri" w:eastAsia="Times New Roman" w:hAnsi="Calibri" w:cs="Times New Roman"/>
        </w:rPr>
        <w:t xml:space="preserve"> s ohledem na to, že veřejné služby v drážní dopravě, které jsou předmětem NŘ, nepředstavují přeshraniční osobní drážní dopravu.</w:t>
      </w:r>
      <w:r>
        <w:rPr>
          <w:rFonts w:ascii="Calibri" w:eastAsia="Times New Roman" w:hAnsi="Calibri" w:cs="Times New Roman"/>
        </w:rPr>
        <w:t xml:space="preserve"> Z pohledu ZZVZ je </w:t>
      </w:r>
      <w:r w:rsidR="003F3E24">
        <w:rPr>
          <w:rFonts w:ascii="Calibri" w:eastAsia="Times New Roman" w:hAnsi="Calibri" w:cs="Times New Roman"/>
        </w:rPr>
        <w:t>D</w:t>
      </w:r>
      <w:r>
        <w:rPr>
          <w:rFonts w:ascii="Calibri" w:eastAsia="Times New Roman" w:hAnsi="Calibri" w:cs="Times New Roman"/>
        </w:rPr>
        <w:t xml:space="preserve">opravce dodavatelem či účastníkem </w:t>
      </w:r>
      <w:r w:rsidR="005117B2">
        <w:rPr>
          <w:rFonts w:ascii="Calibri" w:eastAsia="Times New Roman" w:hAnsi="Calibri" w:cs="Times New Roman"/>
        </w:rPr>
        <w:t>Nabídkového</w:t>
      </w:r>
      <w:r>
        <w:rPr>
          <w:rFonts w:ascii="Calibri" w:eastAsia="Times New Roman" w:hAnsi="Calibri" w:cs="Times New Roman"/>
        </w:rPr>
        <w:t xml:space="preserve"> řízení.</w:t>
      </w:r>
    </w:p>
    <w:p w14:paraId="1B668BC3" w14:textId="77777777" w:rsidR="00B52003" w:rsidRPr="00E44144" w:rsidRDefault="00B52003" w:rsidP="005B38B2">
      <w:pPr>
        <w:spacing w:after="0" w:line="240" w:lineRule="auto"/>
        <w:jc w:val="both"/>
        <w:rPr>
          <w:rFonts w:ascii="Calibri" w:eastAsia="Times New Roman" w:hAnsi="Calibri" w:cs="Times New Roman"/>
          <w:i/>
        </w:rPr>
      </w:pPr>
    </w:p>
    <w:p w14:paraId="198D8DCA" w14:textId="04E7E73D" w:rsidR="003F7537" w:rsidRPr="00E44144" w:rsidRDefault="003F7537" w:rsidP="005B38B2">
      <w:pPr>
        <w:spacing w:after="0" w:line="240" w:lineRule="auto"/>
        <w:jc w:val="both"/>
        <w:rPr>
          <w:rFonts w:ascii="Calibri" w:eastAsia="Times New Roman" w:hAnsi="Calibri" w:cs="Times New Roman"/>
          <w:lang w:val="x-none"/>
        </w:rPr>
      </w:pPr>
      <w:r w:rsidRPr="003F7537">
        <w:rPr>
          <w:rFonts w:ascii="Calibri" w:eastAsia="Times New Roman" w:hAnsi="Calibri" w:cs="Times New Roman"/>
          <w:b/>
          <w:i/>
          <w:lang w:val="x-none"/>
        </w:rPr>
        <w:t>Smlouvou</w:t>
      </w:r>
      <w:r w:rsidRPr="00E44144">
        <w:rPr>
          <w:rFonts w:ascii="Calibri" w:eastAsia="Times New Roman" w:hAnsi="Calibri" w:cs="Times New Roman"/>
          <w:lang w:val="x-none"/>
        </w:rPr>
        <w:t xml:space="preserve"> se rozumí Smlouva o poskytování veřejných služeb v přepravě cestujících ve veřejné drážní osobní dopravě</w:t>
      </w:r>
      <w:r w:rsidR="003E4B53">
        <w:rPr>
          <w:rFonts w:ascii="Calibri" w:eastAsia="Times New Roman" w:hAnsi="Calibri" w:cs="Times New Roman"/>
        </w:rPr>
        <w:t xml:space="preserve"> (</w:t>
      </w:r>
      <w:r w:rsidR="003E4B53" w:rsidRPr="007769D5">
        <w:rPr>
          <w:rFonts w:ascii="Calibri" w:eastAsia="Times New Roman" w:hAnsi="Calibri" w:cs="Times New Roman"/>
        </w:rPr>
        <w:t>příloha č. 1 ZD</w:t>
      </w:r>
      <w:r w:rsidR="003E4B53">
        <w:rPr>
          <w:rFonts w:ascii="Calibri" w:eastAsia="Times New Roman" w:hAnsi="Calibri" w:cs="Times New Roman"/>
        </w:rPr>
        <w:t>)</w:t>
      </w:r>
      <w:r w:rsidRPr="00E44144">
        <w:rPr>
          <w:rFonts w:ascii="Calibri" w:eastAsia="Times New Roman" w:hAnsi="Calibri" w:cs="Times New Roman"/>
          <w:lang w:val="x-none"/>
        </w:rPr>
        <w:t xml:space="preserve">, jejímž účelem je úhrada kompenzace vybranému Dopravci za plnění </w:t>
      </w:r>
      <w:r w:rsidRPr="00E44144">
        <w:rPr>
          <w:rFonts w:ascii="Calibri" w:eastAsia="Times New Roman" w:hAnsi="Calibri" w:cs="Times New Roman"/>
          <w:lang w:val="x-none"/>
        </w:rPr>
        <w:lastRenderedPageBreak/>
        <w:t>veřejných služeb realizací Objednatelem objednaných dopravních výkonů k zajištění dopravní obslužnosti Plzeňského kraje.</w:t>
      </w:r>
    </w:p>
    <w:p w14:paraId="66852BDD" w14:textId="77777777" w:rsidR="003F7537" w:rsidRDefault="003F7537" w:rsidP="005B38B2">
      <w:pPr>
        <w:spacing w:after="0" w:line="240" w:lineRule="auto"/>
        <w:jc w:val="both"/>
        <w:rPr>
          <w:rFonts w:ascii="Calibri" w:eastAsia="Times New Roman" w:hAnsi="Calibri" w:cs="Times New Roman"/>
          <w:b/>
          <w:i/>
        </w:rPr>
      </w:pPr>
    </w:p>
    <w:p w14:paraId="02469A4B" w14:textId="77777777" w:rsidR="00B52003" w:rsidRDefault="00B52003" w:rsidP="00B52003">
      <w:pPr>
        <w:spacing w:after="0" w:line="240" w:lineRule="auto"/>
        <w:jc w:val="both"/>
        <w:rPr>
          <w:rFonts w:ascii="Calibri" w:eastAsia="Times New Roman" w:hAnsi="Calibri" w:cs="Times New Roman"/>
        </w:rPr>
      </w:pPr>
      <w:r w:rsidRPr="00B52003">
        <w:rPr>
          <w:rFonts w:ascii="Calibri" w:eastAsia="Times New Roman" w:hAnsi="Calibri" w:cs="Times New Roman"/>
          <w:b/>
          <w:i/>
        </w:rPr>
        <w:t>Kompenzací</w:t>
      </w:r>
      <w:r w:rsidRPr="00E44144">
        <w:rPr>
          <w:rFonts w:ascii="Calibri" w:eastAsia="Times New Roman" w:hAnsi="Calibri" w:cs="Times New Roman"/>
        </w:rPr>
        <w:t xml:space="preserve"> se rozumí částka, k jejíž úhradě se Objednatel zavazuje na základě Smlouvy. </w:t>
      </w:r>
    </w:p>
    <w:p w14:paraId="7857B846" w14:textId="77777777" w:rsidR="00B52003" w:rsidRPr="005B38B2" w:rsidRDefault="00B52003" w:rsidP="005B38B2">
      <w:pPr>
        <w:spacing w:after="0" w:line="240" w:lineRule="auto"/>
        <w:jc w:val="both"/>
        <w:rPr>
          <w:rFonts w:ascii="Calibri" w:eastAsia="Times New Roman" w:hAnsi="Calibri" w:cs="Times New Roman"/>
          <w:b/>
          <w:i/>
        </w:rPr>
      </w:pPr>
    </w:p>
    <w:p w14:paraId="66958D3A" w14:textId="4D4AB8F1"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Zadání veřejné zakázky</w:t>
      </w:r>
      <w:r w:rsidRPr="005B38B2">
        <w:rPr>
          <w:rFonts w:ascii="Calibri" w:eastAsia="Times New Roman" w:hAnsi="Calibri" w:cs="Times New Roman"/>
        </w:rPr>
        <w:t xml:space="preserve"> – uzavření </w:t>
      </w:r>
      <w:r w:rsidR="00EF257C">
        <w:rPr>
          <w:rFonts w:ascii="Calibri" w:eastAsia="Times New Roman" w:hAnsi="Calibri" w:cs="Times New Roman"/>
        </w:rPr>
        <w:t>S</w:t>
      </w:r>
      <w:r w:rsidRPr="005B38B2">
        <w:rPr>
          <w:rFonts w:ascii="Calibri" w:eastAsia="Times New Roman" w:hAnsi="Calibri" w:cs="Times New Roman"/>
        </w:rPr>
        <w:t xml:space="preserve">mlouvy mezi </w:t>
      </w:r>
      <w:r w:rsidR="00DE218F">
        <w:rPr>
          <w:rFonts w:ascii="Calibri" w:eastAsia="Times New Roman" w:hAnsi="Calibri" w:cs="Times New Roman"/>
        </w:rPr>
        <w:t>Objednatel</w:t>
      </w:r>
      <w:r w:rsidRPr="005B38B2">
        <w:rPr>
          <w:rFonts w:ascii="Calibri" w:eastAsia="Times New Roman" w:hAnsi="Calibri" w:cs="Times New Roman"/>
        </w:rPr>
        <w:t xml:space="preserve">em a </w:t>
      </w:r>
      <w:r w:rsidR="00EF257C">
        <w:rPr>
          <w:rFonts w:ascii="Calibri" w:eastAsia="Times New Roman" w:hAnsi="Calibri" w:cs="Times New Roman"/>
        </w:rPr>
        <w:t>Dopravce</w:t>
      </w:r>
      <w:r w:rsidR="00EF257C" w:rsidRPr="005B38B2">
        <w:rPr>
          <w:rFonts w:ascii="Calibri" w:eastAsia="Times New Roman" w:hAnsi="Calibri" w:cs="Times New Roman"/>
        </w:rPr>
        <w:t>m</w:t>
      </w:r>
    </w:p>
    <w:p w14:paraId="1257D0A6" w14:textId="0D544C6B" w:rsidR="005B38B2" w:rsidRPr="005B38B2" w:rsidRDefault="005B38B2" w:rsidP="005B38B2">
      <w:pPr>
        <w:spacing w:after="0" w:line="240" w:lineRule="auto"/>
        <w:jc w:val="both"/>
        <w:rPr>
          <w:rFonts w:ascii="Calibri" w:eastAsia="Times New Roman" w:hAnsi="Calibri" w:cs="Times New Roman"/>
        </w:rPr>
      </w:pPr>
    </w:p>
    <w:p w14:paraId="4DEC3D55" w14:textId="1BD3C9ED"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Zásady zadávání veřejných zakázek</w:t>
      </w:r>
      <w:r w:rsidRPr="005B38B2">
        <w:rPr>
          <w:rFonts w:ascii="Calibri" w:eastAsia="Times New Roman" w:hAnsi="Calibri" w:cs="Times New Roman"/>
        </w:rPr>
        <w:t xml:space="preserve"> – zásada transparentnosti, zásada přiměřenosti, zásada rovného zacházení, zásada zákazu diskriminace, zásada zákazu omezování účasti v zadávacím řízení </w:t>
      </w:r>
      <w:r w:rsidR="00737DAD">
        <w:rPr>
          <w:rFonts w:ascii="Calibri" w:eastAsia="Times New Roman" w:hAnsi="Calibri" w:cs="Times New Roman"/>
        </w:rPr>
        <w:t>dodavatelů</w:t>
      </w:r>
      <w:r w:rsidR="003F3E24">
        <w:rPr>
          <w:rFonts w:ascii="Calibri" w:eastAsia="Times New Roman" w:hAnsi="Calibri" w:cs="Times New Roman"/>
        </w:rPr>
        <w:t>m</w:t>
      </w:r>
      <w:r w:rsidRPr="005B38B2">
        <w:rPr>
          <w:rFonts w:ascii="Calibri" w:eastAsia="Times New Roman" w:hAnsi="Calibri" w:cs="Times New Roman"/>
        </w:rPr>
        <w:t xml:space="preserve">, kteří mají sídlo v členském státě EU, EHS nebo Švýcarské konfederaci nebo jiném státě, který má s ČR nebo s EU uzavřenu mezinárodní smlouvu zaručující přístup </w:t>
      </w:r>
      <w:r w:rsidR="00737DAD">
        <w:rPr>
          <w:rFonts w:ascii="Calibri" w:eastAsia="Times New Roman" w:hAnsi="Calibri" w:cs="Times New Roman"/>
        </w:rPr>
        <w:t>dodavatelů</w:t>
      </w:r>
      <w:r w:rsidRPr="005B38B2">
        <w:rPr>
          <w:rFonts w:ascii="Calibri" w:eastAsia="Times New Roman" w:hAnsi="Calibri" w:cs="Times New Roman"/>
        </w:rPr>
        <w:t xml:space="preserve"> z těchto států k zadávané veřejné zakázce; </w:t>
      </w:r>
      <w:r w:rsidR="00DE218F">
        <w:rPr>
          <w:rFonts w:ascii="Calibri" w:eastAsia="Times New Roman" w:hAnsi="Calibri" w:cs="Times New Roman"/>
        </w:rPr>
        <w:t>Objednatel</w:t>
      </w:r>
      <w:r w:rsidRPr="005B38B2">
        <w:rPr>
          <w:rFonts w:ascii="Calibri" w:eastAsia="Times New Roman" w:hAnsi="Calibri" w:cs="Times New Roman"/>
        </w:rPr>
        <w:t xml:space="preserve"> musí rovněž dodržovat zásady hospodárnosti, efektivnosti a účelnosti</w:t>
      </w:r>
    </w:p>
    <w:p w14:paraId="58AA599F" w14:textId="77777777" w:rsidR="005B38B2" w:rsidRPr="005B38B2" w:rsidRDefault="005B38B2" w:rsidP="005B38B2">
      <w:pPr>
        <w:spacing w:after="0" w:line="240" w:lineRule="auto"/>
        <w:jc w:val="both"/>
        <w:rPr>
          <w:rFonts w:ascii="Calibri" w:eastAsia="Times New Roman" w:hAnsi="Calibri" w:cs="Times New Roman"/>
          <w:b/>
          <w:i/>
        </w:rPr>
      </w:pPr>
    </w:p>
    <w:p w14:paraId="1A3D03CD"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Identifikační údaje</w:t>
      </w:r>
      <w:r w:rsidRPr="005B38B2">
        <w:rPr>
          <w:rFonts w:ascii="Calibri" w:eastAsia="Times New Roman" w:hAnsi="Calibri" w:cs="Times New Roman"/>
        </w:rPr>
        <w:t xml:space="preserve"> – obchodní firma nebo název, sídlo, právní forma (u právnické osoby); obchodní firma nebo jméno nebo jména a příjmení (u fyzické osoby)</w:t>
      </w:r>
    </w:p>
    <w:p w14:paraId="31C79D8D" w14:textId="77777777" w:rsidR="005B38B2" w:rsidRPr="005B38B2" w:rsidRDefault="005B38B2" w:rsidP="005B38B2">
      <w:pPr>
        <w:spacing w:after="0" w:line="240" w:lineRule="auto"/>
        <w:jc w:val="both"/>
        <w:rPr>
          <w:rFonts w:ascii="Calibri" w:eastAsia="Times New Roman" w:hAnsi="Calibri" w:cs="Times New Roman"/>
        </w:rPr>
      </w:pPr>
    </w:p>
    <w:p w14:paraId="51F3E80A" w14:textId="6342D419"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Kvalifikace</w:t>
      </w:r>
      <w:r w:rsidRPr="005B38B2">
        <w:rPr>
          <w:rFonts w:ascii="Calibri" w:eastAsia="Times New Roman" w:hAnsi="Calibri" w:cs="Times New Roman"/>
        </w:rPr>
        <w:t xml:space="preserve"> – způsobilost a schopnost </w:t>
      </w:r>
      <w:r w:rsidR="003F7537">
        <w:rPr>
          <w:rFonts w:ascii="Calibri" w:eastAsia="Times New Roman" w:hAnsi="Calibri" w:cs="Times New Roman"/>
        </w:rPr>
        <w:t xml:space="preserve">Dopravce </w:t>
      </w:r>
      <w:r w:rsidRPr="005B38B2">
        <w:rPr>
          <w:rFonts w:ascii="Calibri" w:eastAsia="Times New Roman" w:hAnsi="Calibri" w:cs="Times New Roman"/>
        </w:rPr>
        <w:t>pro plnění veřejné zakázky</w:t>
      </w:r>
    </w:p>
    <w:p w14:paraId="15199BDB" w14:textId="77777777" w:rsidR="005B38B2" w:rsidRPr="005B38B2" w:rsidRDefault="005B38B2" w:rsidP="005B38B2">
      <w:pPr>
        <w:spacing w:after="0" w:line="240" w:lineRule="auto"/>
        <w:jc w:val="both"/>
        <w:rPr>
          <w:rFonts w:ascii="Calibri" w:eastAsia="Times New Roman" w:hAnsi="Calibri" w:cs="Times New Roman"/>
        </w:rPr>
      </w:pPr>
    </w:p>
    <w:p w14:paraId="127CDA55" w14:textId="246A486D"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Předpokládaná hodnota VZ</w:t>
      </w:r>
      <w:r w:rsidRPr="005B38B2">
        <w:rPr>
          <w:rFonts w:ascii="Calibri" w:eastAsia="Times New Roman" w:hAnsi="Calibri" w:cs="Times New Roman"/>
        </w:rPr>
        <w:t xml:space="preserve"> – </w:t>
      </w:r>
      <w:r w:rsidR="00DE218F">
        <w:rPr>
          <w:rFonts w:ascii="Calibri" w:eastAsia="Times New Roman" w:hAnsi="Calibri" w:cs="Times New Roman"/>
        </w:rPr>
        <w:t>Objednatelem</w:t>
      </w:r>
      <w:r w:rsidR="00DE218F" w:rsidRPr="005B38B2">
        <w:rPr>
          <w:rFonts w:ascii="Calibri" w:eastAsia="Times New Roman" w:hAnsi="Calibri" w:cs="Times New Roman"/>
        </w:rPr>
        <w:t xml:space="preserve"> </w:t>
      </w:r>
      <w:r w:rsidRPr="005B38B2">
        <w:rPr>
          <w:rFonts w:ascii="Calibri" w:eastAsia="Times New Roman" w:hAnsi="Calibri" w:cs="Times New Roman"/>
        </w:rPr>
        <w:t xml:space="preserve">předpokládaná výše úplaty peněžitého závazku vyplývající z plnění veřejné zakázky, kterou </w:t>
      </w:r>
      <w:r w:rsidR="00DE218F">
        <w:rPr>
          <w:rFonts w:ascii="Calibri" w:eastAsia="Times New Roman" w:hAnsi="Calibri" w:cs="Times New Roman"/>
        </w:rPr>
        <w:t>Objednatel</w:t>
      </w:r>
      <w:r w:rsidR="00DE218F" w:rsidRPr="005B38B2">
        <w:rPr>
          <w:rFonts w:ascii="Calibri" w:eastAsia="Times New Roman" w:hAnsi="Calibri" w:cs="Times New Roman"/>
        </w:rPr>
        <w:t xml:space="preserve"> </w:t>
      </w:r>
      <w:r w:rsidRPr="005B38B2">
        <w:rPr>
          <w:rFonts w:ascii="Calibri" w:eastAsia="Times New Roman" w:hAnsi="Calibri" w:cs="Times New Roman"/>
        </w:rPr>
        <w:t>stanovil pro účely postupu v </w:t>
      </w:r>
      <w:r w:rsidR="00DE218F">
        <w:rPr>
          <w:rFonts w:ascii="Calibri" w:eastAsia="Times New Roman" w:hAnsi="Calibri" w:cs="Times New Roman"/>
        </w:rPr>
        <w:t>Nabídkovém</w:t>
      </w:r>
      <w:r w:rsidR="00DE218F" w:rsidRPr="005B38B2">
        <w:rPr>
          <w:rFonts w:ascii="Calibri" w:eastAsia="Times New Roman" w:hAnsi="Calibri" w:cs="Times New Roman"/>
        </w:rPr>
        <w:t xml:space="preserve"> </w:t>
      </w:r>
      <w:r w:rsidRPr="005B38B2">
        <w:rPr>
          <w:rFonts w:ascii="Calibri" w:eastAsia="Times New Roman" w:hAnsi="Calibri" w:cs="Times New Roman"/>
        </w:rPr>
        <w:t xml:space="preserve">řízení před jeho zahájením; </w:t>
      </w:r>
      <w:r w:rsidR="00DE218F">
        <w:rPr>
          <w:rFonts w:ascii="Calibri" w:eastAsia="Times New Roman" w:hAnsi="Calibri" w:cs="Times New Roman"/>
        </w:rPr>
        <w:t>Objednatel</w:t>
      </w:r>
      <w:r w:rsidR="00DE218F" w:rsidRPr="005B38B2">
        <w:rPr>
          <w:rFonts w:ascii="Calibri" w:eastAsia="Times New Roman" w:hAnsi="Calibri" w:cs="Times New Roman"/>
        </w:rPr>
        <w:t xml:space="preserve"> </w:t>
      </w:r>
      <w:r w:rsidRPr="005B38B2">
        <w:rPr>
          <w:rFonts w:ascii="Calibri" w:eastAsia="Times New Roman" w:hAnsi="Calibri" w:cs="Times New Roman"/>
        </w:rPr>
        <w:t xml:space="preserve">ji stanoví na základě údajů a informací o zakázkách stejného či podobného předmětu plnění; nemá-li </w:t>
      </w:r>
      <w:r w:rsidR="00DE218F">
        <w:rPr>
          <w:rFonts w:ascii="Calibri" w:eastAsia="Times New Roman" w:hAnsi="Calibri" w:cs="Times New Roman"/>
        </w:rPr>
        <w:t>Objednatel</w:t>
      </w:r>
      <w:r w:rsidRPr="005B38B2">
        <w:rPr>
          <w:rFonts w:ascii="Calibri" w:eastAsia="Times New Roman" w:hAnsi="Calibri" w:cs="Times New Roman"/>
        </w:rPr>
        <w:t xml:space="preserve"> k dispozici takové údaje nebo informace, vychází z informací získaných průzkumem trhu, předběžnými tržními konzultacemi nebo jiným vhodným způsobem</w:t>
      </w:r>
    </w:p>
    <w:p w14:paraId="5AD0A414" w14:textId="77777777" w:rsidR="005B38B2" w:rsidRPr="005B38B2" w:rsidRDefault="005B38B2" w:rsidP="005B38B2">
      <w:pPr>
        <w:spacing w:after="0" w:line="240" w:lineRule="auto"/>
        <w:jc w:val="both"/>
        <w:rPr>
          <w:rFonts w:ascii="Calibri" w:eastAsia="Times New Roman" w:hAnsi="Calibri" w:cs="Times New Roman"/>
          <w:b/>
          <w:i/>
        </w:rPr>
      </w:pPr>
    </w:p>
    <w:p w14:paraId="11336BC2" w14:textId="48E01EDA" w:rsidR="005B38B2" w:rsidRPr="005B38B2" w:rsidRDefault="00DE218F" w:rsidP="005B38B2">
      <w:pPr>
        <w:spacing w:after="0" w:line="240" w:lineRule="auto"/>
        <w:jc w:val="both"/>
        <w:rPr>
          <w:rFonts w:ascii="Calibri" w:eastAsia="Times New Roman" w:hAnsi="Calibri" w:cs="Times New Roman"/>
        </w:rPr>
      </w:pPr>
      <w:r>
        <w:rPr>
          <w:rFonts w:ascii="Calibri" w:eastAsia="Times New Roman" w:hAnsi="Calibri" w:cs="Times New Roman"/>
          <w:b/>
          <w:i/>
        </w:rPr>
        <w:t>Sub</w:t>
      </w:r>
      <w:r w:rsidRPr="005B38B2">
        <w:rPr>
          <w:rFonts w:ascii="Calibri" w:eastAsia="Times New Roman" w:hAnsi="Calibri" w:cs="Times New Roman"/>
          <w:b/>
          <w:i/>
        </w:rPr>
        <w:t>dodavatel</w:t>
      </w:r>
      <w:r w:rsidRPr="005B38B2">
        <w:rPr>
          <w:rFonts w:ascii="Calibri" w:eastAsia="Times New Roman" w:hAnsi="Calibri" w:cs="Times New Roman"/>
        </w:rPr>
        <w:t xml:space="preserve"> </w:t>
      </w:r>
      <w:r w:rsidR="005B38B2" w:rsidRPr="005B38B2">
        <w:rPr>
          <w:rFonts w:ascii="Calibri" w:eastAsia="Times New Roman" w:hAnsi="Calibri" w:cs="Times New Roman"/>
        </w:rPr>
        <w:t xml:space="preserve">– osoba, pomocí které má </w:t>
      </w:r>
      <w:r>
        <w:rPr>
          <w:rFonts w:ascii="Calibri" w:eastAsia="Times New Roman" w:hAnsi="Calibri" w:cs="Times New Roman"/>
        </w:rPr>
        <w:t>Dopravce</w:t>
      </w:r>
      <w:r w:rsidRPr="005B38B2">
        <w:rPr>
          <w:rFonts w:ascii="Calibri" w:eastAsia="Times New Roman" w:hAnsi="Calibri" w:cs="Times New Roman"/>
        </w:rPr>
        <w:t xml:space="preserve"> </w:t>
      </w:r>
      <w:r w:rsidR="005B38B2" w:rsidRPr="005B38B2">
        <w:rPr>
          <w:rFonts w:ascii="Calibri" w:eastAsia="Times New Roman" w:hAnsi="Calibri" w:cs="Times New Roman"/>
        </w:rPr>
        <w:t xml:space="preserve">plnit určitou část veřejné zakázky nebo která má poskytnout </w:t>
      </w:r>
      <w:r>
        <w:rPr>
          <w:rFonts w:ascii="Calibri" w:eastAsia="Times New Roman" w:hAnsi="Calibri" w:cs="Times New Roman"/>
        </w:rPr>
        <w:t>Dopravci</w:t>
      </w:r>
      <w:r w:rsidRPr="005B38B2">
        <w:rPr>
          <w:rFonts w:ascii="Calibri" w:eastAsia="Times New Roman" w:hAnsi="Calibri" w:cs="Times New Roman"/>
        </w:rPr>
        <w:t xml:space="preserve"> </w:t>
      </w:r>
      <w:r w:rsidR="005B38B2" w:rsidRPr="005B38B2">
        <w:rPr>
          <w:rFonts w:ascii="Calibri" w:eastAsia="Times New Roman" w:hAnsi="Calibri" w:cs="Times New Roman"/>
        </w:rPr>
        <w:t>k plnění veřejné zakázky určité věci či práva</w:t>
      </w:r>
    </w:p>
    <w:p w14:paraId="7CB9B8CE" w14:textId="77777777" w:rsidR="005B38B2" w:rsidRPr="005B38B2" w:rsidRDefault="005B38B2" w:rsidP="005B38B2">
      <w:pPr>
        <w:spacing w:after="0" w:line="240" w:lineRule="auto"/>
        <w:jc w:val="both"/>
        <w:rPr>
          <w:rFonts w:ascii="Calibri" w:eastAsia="Times New Roman" w:hAnsi="Calibri" w:cs="Times New Roman"/>
        </w:rPr>
      </w:pPr>
    </w:p>
    <w:p w14:paraId="7BF3B40A" w14:textId="4C47EBE1"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Zadávací dokumentace</w:t>
      </w:r>
      <w:r w:rsidRPr="005B38B2">
        <w:rPr>
          <w:rFonts w:ascii="Calibri" w:eastAsia="Times New Roman" w:hAnsi="Calibri" w:cs="Times New Roman"/>
        </w:rPr>
        <w:t xml:space="preserve"> – veškeré písemné dokumenty obsahující zadávací podmínky, sdělované nebo zpřístupňované účastníkům </w:t>
      </w:r>
      <w:r w:rsidR="00DE218F">
        <w:rPr>
          <w:rFonts w:ascii="Calibri" w:eastAsia="Times New Roman" w:hAnsi="Calibri" w:cs="Times New Roman"/>
        </w:rPr>
        <w:t>Nabídkového</w:t>
      </w:r>
      <w:r w:rsidR="00DE218F" w:rsidRPr="005B38B2">
        <w:rPr>
          <w:rFonts w:ascii="Calibri" w:eastAsia="Times New Roman" w:hAnsi="Calibri" w:cs="Times New Roman"/>
        </w:rPr>
        <w:t xml:space="preserve"> </w:t>
      </w:r>
      <w:r w:rsidRPr="005B38B2">
        <w:rPr>
          <w:rFonts w:ascii="Calibri" w:eastAsia="Times New Roman" w:hAnsi="Calibri" w:cs="Times New Roman"/>
        </w:rPr>
        <w:t xml:space="preserve">řízení při </w:t>
      </w:r>
      <w:r w:rsidR="00DE218F">
        <w:rPr>
          <w:rFonts w:ascii="Calibri" w:eastAsia="Times New Roman" w:hAnsi="Calibri" w:cs="Times New Roman"/>
        </w:rPr>
        <w:t xml:space="preserve">jeho </w:t>
      </w:r>
      <w:r w:rsidRPr="005B38B2">
        <w:rPr>
          <w:rFonts w:ascii="Calibri" w:eastAsia="Times New Roman" w:hAnsi="Calibri" w:cs="Times New Roman"/>
        </w:rPr>
        <w:t>zahájení</w:t>
      </w:r>
    </w:p>
    <w:p w14:paraId="4F4ED18D" w14:textId="77777777" w:rsidR="005B38B2" w:rsidRPr="005B38B2" w:rsidRDefault="005B38B2" w:rsidP="005B38B2">
      <w:pPr>
        <w:spacing w:after="0" w:line="240" w:lineRule="auto"/>
        <w:jc w:val="both"/>
        <w:rPr>
          <w:rFonts w:ascii="Calibri" w:eastAsia="Times New Roman" w:hAnsi="Calibri" w:cs="Times New Roman"/>
        </w:rPr>
      </w:pPr>
    </w:p>
    <w:p w14:paraId="1DC9FA0C" w14:textId="37989C9D"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Zadávací podmínky</w:t>
      </w:r>
      <w:r w:rsidRPr="005B38B2">
        <w:rPr>
          <w:rFonts w:ascii="Calibri" w:eastAsia="Times New Roman" w:hAnsi="Calibri" w:cs="Times New Roman"/>
        </w:rPr>
        <w:t xml:space="preserve"> – veškeré </w:t>
      </w:r>
      <w:r w:rsidR="00DE218F">
        <w:rPr>
          <w:rFonts w:ascii="Calibri" w:eastAsia="Times New Roman" w:hAnsi="Calibri" w:cs="Times New Roman"/>
        </w:rPr>
        <w:t>Objednatel</w:t>
      </w:r>
      <w:r w:rsidRPr="005B38B2">
        <w:rPr>
          <w:rFonts w:ascii="Calibri" w:eastAsia="Times New Roman" w:hAnsi="Calibri" w:cs="Times New Roman"/>
        </w:rPr>
        <w:t xml:space="preserve">em stanovené podmínky průběhu </w:t>
      </w:r>
      <w:r w:rsidR="005117B2">
        <w:rPr>
          <w:rFonts w:ascii="Calibri" w:eastAsia="Times New Roman" w:hAnsi="Calibri" w:cs="Times New Roman"/>
        </w:rPr>
        <w:t>Nabídkového</w:t>
      </w:r>
      <w:r w:rsidRPr="005B38B2">
        <w:rPr>
          <w:rFonts w:ascii="Calibri" w:eastAsia="Times New Roman" w:hAnsi="Calibri" w:cs="Times New Roman"/>
        </w:rPr>
        <w:t xml:space="preserve"> řízení, podmínky účasti v zadávacím řízení, pravidla pro hodnocení nabídek a další podmínky; zadávací podmínky jsou uvedeny v zadávací dokumentaci a jejích přílohách na profilu </w:t>
      </w:r>
      <w:r w:rsidR="00DE218F">
        <w:rPr>
          <w:rFonts w:ascii="Calibri" w:eastAsia="Times New Roman" w:hAnsi="Calibri" w:cs="Times New Roman"/>
        </w:rPr>
        <w:t>Objednatel</w:t>
      </w:r>
      <w:r w:rsidRPr="005B38B2">
        <w:rPr>
          <w:rFonts w:ascii="Calibri" w:eastAsia="Times New Roman" w:hAnsi="Calibri" w:cs="Times New Roman"/>
        </w:rPr>
        <w:t>e, případně ve vysvětlení ZD</w:t>
      </w:r>
    </w:p>
    <w:p w14:paraId="688A6072" w14:textId="77777777" w:rsidR="005B38B2" w:rsidRPr="005B38B2" w:rsidRDefault="005B38B2" w:rsidP="005B38B2">
      <w:pPr>
        <w:spacing w:after="0" w:line="240" w:lineRule="auto"/>
        <w:jc w:val="both"/>
        <w:rPr>
          <w:rFonts w:ascii="Calibri" w:eastAsia="Times New Roman" w:hAnsi="Calibri" w:cs="Times New Roman"/>
        </w:rPr>
      </w:pPr>
    </w:p>
    <w:p w14:paraId="1FA2D733" w14:textId="1869F79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 xml:space="preserve">Dokumentace </w:t>
      </w:r>
      <w:r w:rsidR="00D6209B">
        <w:rPr>
          <w:rFonts w:ascii="Calibri" w:eastAsia="Times New Roman" w:hAnsi="Calibri" w:cs="Times New Roman"/>
          <w:b/>
          <w:i/>
        </w:rPr>
        <w:t>nabídkového</w:t>
      </w:r>
      <w:r w:rsidRPr="005B38B2">
        <w:rPr>
          <w:rFonts w:ascii="Calibri" w:eastAsia="Times New Roman" w:hAnsi="Calibri" w:cs="Times New Roman"/>
          <w:b/>
          <w:i/>
        </w:rPr>
        <w:t xml:space="preserve"> řízení </w:t>
      </w:r>
      <w:r w:rsidRPr="005B38B2">
        <w:rPr>
          <w:rFonts w:ascii="Calibri" w:eastAsia="Times New Roman" w:hAnsi="Calibri" w:cs="Times New Roman"/>
        </w:rPr>
        <w:t xml:space="preserve">– všechny dokumenty v listinné nebo elektronické podobě a výstupy z ústní komunikace, jejichž pořízení v průběhu </w:t>
      </w:r>
      <w:r w:rsidR="00D6209B">
        <w:rPr>
          <w:rFonts w:ascii="Calibri" w:eastAsia="Times New Roman" w:hAnsi="Calibri" w:cs="Times New Roman"/>
        </w:rPr>
        <w:t>Nabídkového</w:t>
      </w:r>
      <w:r w:rsidR="00D6209B" w:rsidRPr="005B38B2">
        <w:rPr>
          <w:rFonts w:ascii="Calibri" w:eastAsia="Times New Roman" w:hAnsi="Calibri" w:cs="Times New Roman"/>
        </w:rPr>
        <w:t xml:space="preserve"> </w:t>
      </w:r>
      <w:r w:rsidRPr="005B38B2">
        <w:rPr>
          <w:rFonts w:ascii="Calibri" w:eastAsia="Times New Roman" w:hAnsi="Calibri" w:cs="Times New Roman"/>
        </w:rPr>
        <w:t xml:space="preserve">řízení, popřípadě po jeho ukončení, vyžaduje </w:t>
      </w:r>
      <w:proofErr w:type="spellStart"/>
      <w:r w:rsidR="00D6209B">
        <w:rPr>
          <w:rFonts w:ascii="Calibri" w:eastAsia="Times New Roman" w:hAnsi="Calibri" w:cs="Times New Roman"/>
        </w:rPr>
        <w:t>ZoVS</w:t>
      </w:r>
      <w:proofErr w:type="spellEnd"/>
      <w:r w:rsidR="00D6209B">
        <w:rPr>
          <w:rFonts w:ascii="Calibri" w:eastAsia="Times New Roman" w:hAnsi="Calibri" w:cs="Times New Roman"/>
        </w:rPr>
        <w:t xml:space="preserve"> a </w:t>
      </w:r>
      <w:r w:rsidRPr="005B38B2">
        <w:rPr>
          <w:rFonts w:ascii="Calibri" w:eastAsia="Times New Roman" w:hAnsi="Calibri" w:cs="Times New Roman"/>
        </w:rPr>
        <w:t xml:space="preserve">ZZVZ, včetně úplného znění originálů nabídek všech </w:t>
      </w:r>
      <w:r w:rsidR="00EF257C">
        <w:rPr>
          <w:rFonts w:ascii="Calibri" w:eastAsia="Times New Roman" w:hAnsi="Calibri" w:cs="Times New Roman"/>
        </w:rPr>
        <w:t>Dopravců</w:t>
      </w:r>
    </w:p>
    <w:p w14:paraId="45267494" w14:textId="77777777" w:rsidR="005B38B2" w:rsidRPr="005B38B2" w:rsidRDefault="005B38B2" w:rsidP="005B38B2">
      <w:pPr>
        <w:spacing w:after="0" w:line="240" w:lineRule="auto"/>
        <w:jc w:val="both"/>
        <w:rPr>
          <w:rFonts w:ascii="Calibri" w:eastAsia="Times New Roman" w:hAnsi="Calibri" w:cs="Times New Roman"/>
        </w:rPr>
      </w:pPr>
    </w:p>
    <w:p w14:paraId="6F531C51" w14:textId="66763038"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 xml:space="preserve">Nabídka </w:t>
      </w:r>
      <w:r w:rsidRPr="005B38B2">
        <w:rPr>
          <w:rFonts w:ascii="Calibri" w:eastAsia="Times New Roman" w:hAnsi="Calibri" w:cs="Times New Roman"/>
        </w:rPr>
        <w:t xml:space="preserve">– údaje nebo doklady, které </w:t>
      </w:r>
      <w:r w:rsidR="003F7537">
        <w:rPr>
          <w:rFonts w:ascii="Calibri" w:eastAsia="Times New Roman" w:hAnsi="Calibri" w:cs="Times New Roman"/>
        </w:rPr>
        <w:t>Dopravce</w:t>
      </w:r>
      <w:r w:rsidR="003F7537" w:rsidRPr="005B38B2">
        <w:rPr>
          <w:rFonts w:ascii="Calibri" w:eastAsia="Times New Roman" w:hAnsi="Calibri" w:cs="Times New Roman"/>
        </w:rPr>
        <w:t xml:space="preserve"> </w:t>
      </w:r>
      <w:r w:rsidRPr="005B38B2">
        <w:rPr>
          <w:rFonts w:ascii="Calibri" w:eastAsia="Times New Roman" w:hAnsi="Calibri" w:cs="Times New Roman"/>
        </w:rPr>
        <w:t xml:space="preserve">podal písemně </w:t>
      </w:r>
      <w:r w:rsidR="003F7537">
        <w:rPr>
          <w:rFonts w:ascii="Calibri" w:eastAsia="Times New Roman" w:hAnsi="Calibri" w:cs="Times New Roman"/>
        </w:rPr>
        <w:t>Objednateli</w:t>
      </w:r>
      <w:r w:rsidR="003F7537" w:rsidRPr="005B38B2">
        <w:rPr>
          <w:rFonts w:ascii="Calibri" w:eastAsia="Times New Roman" w:hAnsi="Calibri" w:cs="Times New Roman"/>
        </w:rPr>
        <w:t xml:space="preserve"> </w:t>
      </w:r>
      <w:r w:rsidRPr="005B38B2">
        <w:rPr>
          <w:rFonts w:ascii="Calibri" w:eastAsia="Times New Roman" w:hAnsi="Calibri" w:cs="Times New Roman"/>
        </w:rPr>
        <w:t>na základě zadávací dokumentace</w:t>
      </w:r>
    </w:p>
    <w:p w14:paraId="6272455C" w14:textId="77777777" w:rsidR="005B38B2" w:rsidRPr="005B38B2" w:rsidRDefault="005B38B2" w:rsidP="005B38B2">
      <w:pPr>
        <w:spacing w:after="0" w:line="240" w:lineRule="auto"/>
        <w:jc w:val="both"/>
        <w:rPr>
          <w:rFonts w:ascii="Calibri" w:eastAsia="Times New Roman" w:hAnsi="Calibri" w:cs="Times New Roman"/>
        </w:rPr>
      </w:pPr>
    </w:p>
    <w:p w14:paraId="54DBD707" w14:textId="5F24C4F6"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 xml:space="preserve">Elektronický nástroj </w:t>
      </w:r>
      <w:r w:rsidRPr="005B38B2">
        <w:rPr>
          <w:rFonts w:ascii="Calibri" w:eastAsia="Times New Roman" w:hAnsi="Calibri" w:cs="Times New Roman"/>
        </w:rPr>
        <w:t>– programové vybavení, případně jeho součásti, které jsou spojeny se sítí nebo službou elektronických komunikací a umožňují prostřednictvím této sítě nebo služby příjem nabídek v elektronické podobě, včetně jejich zpracování zahrnujícího digitální kompresi a uchovávání dat a pořízení záznamů o provedených úkonech, jež jsou nedílnou součástí jejich programového vybavení; v této VZ je elektronickým nástrojem E-ZAK</w:t>
      </w:r>
    </w:p>
    <w:p w14:paraId="10D50402" w14:textId="77777777" w:rsidR="005B38B2" w:rsidRPr="005B38B2" w:rsidRDefault="005B38B2" w:rsidP="005B38B2">
      <w:pPr>
        <w:spacing w:after="0" w:line="240" w:lineRule="auto"/>
        <w:jc w:val="both"/>
        <w:rPr>
          <w:rFonts w:ascii="Calibri" w:eastAsia="Times New Roman" w:hAnsi="Calibri" w:cs="Times New Roman"/>
        </w:rPr>
      </w:pPr>
    </w:p>
    <w:p w14:paraId="570779BF" w14:textId="20A4EB6F"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lastRenderedPageBreak/>
        <w:t>Profil zadavatele</w:t>
      </w:r>
      <w:r w:rsidRPr="005B38B2">
        <w:rPr>
          <w:rFonts w:ascii="Calibri" w:eastAsia="Times New Roman" w:hAnsi="Calibri" w:cs="Times New Roman"/>
        </w:rPr>
        <w:t xml:space="preserve"> – elektronický nástroj E-ZAK, který umožňuje neomezený dálkový přístup a na kterém </w:t>
      </w:r>
      <w:r w:rsidR="00DE218F">
        <w:rPr>
          <w:rFonts w:ascii="Calibri" w:eastAsia="Times New Roman" w:hAnsi="Calibri" w:cs="Times New Roman"/>
        </w:rPr>
        <w:t>Objednatel</w:t>
      </w:r>
      <w:r w:rsidRPr="005B38B2">
        <w:rPr>
          <w:rFonts w:ascii="Calibri" w:eastAsia="Times New Roman" w:hAnsi="Calibri" w:cs="Times New Roman"/>
        </w:rPr>
        <w:t xml:space="preserve"> uveřejňuje informace a dokumenty ke svým veřejným zakázkám</w:t>
      </w:r>
    </w:p>
    <w:p w14:paraId="54D676FE" w14:textId="77777777" w:rsidR="005B38B2" w:rsidRPr="005B38B2" w:rsidRDefault="005B38B2" w:rsidP="005B38B2">
      <w:pPr>
        <w:spacing w:after="0" w:line="240" w:lineRule="auto"/>
        <w:jc w:val="both"/>
        <w:rPr>
          <w:rFonts w:ascii="Calibri" w:eastAsia="Times New Roman" w:hAnsi="Calibri" w:cs="Times New Roman"/>
        </w:rPr>
      </w:pPr>
    </w:p>
    <w:p w14:paraId="429FC99C" w14:textId="71E8C189"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Mimořádně nízká nabídková cena</w:t>
      </w:r>
      <w:r w:rsidRPr="005B38B2">
        <w:rPr>
          <w:rFonts w:ascii="Calibri" w:eastAsia="Times New Roman" w:hAnsi="Calibri" w:cs="Times New Roman"/>
        </w:rPr>
        <w:t xml:space="preserve"> – nabídková cena nebo náklady uvedené účastníkem </w:t>
      </w:r>
      <w:r w:rsidR="005117B2">
        <w:rPr>
          <w:rFonts w:ascii="Calibri" w:eastAsia="Times New Roman" w:hAnsi="Calibri" w:cs="Times New Roman"/>
        </w:rPr>
        <w:t>Nabídkového</w:t>
      </w:r>
      <w:r w:rsidR="005117B2" w:rsidRPr="005B38B2">
        <w:rPr>
          <w:rFonts w:ascii="Calibri" w:eastAsia="Times New Roman" w:hAnsi="Calibri" w:cs="Times New Roman"/>
        </w:rPr>
        <w:t xml:space="preserve"> </w:t>
      </w:r>
      <w:r w:rsidRPr="005B38B2">
        <w:rPr>
          <w:rFonts w:ascii="Calibri" w:eastAsia="Times New Roman" w:hAnsi="Calibri" w:cs="Times New Roman"/>
        </w:rPr>
        <w:t>řízení, které se jeví jako mimořádně nízké k předmětu veřejné zakázky</w:t>
      </w:r>
    </w:p>
    <w:p w14:paraId="07064FA0" w14:textId="77777777" w:rsidR="005B38B2" w:rsidRPr="005B38B2" w:rsidRDefault="005B38B2" w:rsidP="005B38B2">
      <w:pPr>
        <w:spacing w:after="0" w:line="240" w:lineRule="auto"/>
        <w:jc w:val="both"/>
        <w:rPr>
          <w:rFonts w:ascii="Calibri" w:eastAsia="Times New Roman" w:hAnsi="Calibri" w:cs="Times New Roman"/>
        </w:rPr>
      </w:pPr>
    </w:p>
    <w:p w14:paraId="18295A76" w14:textId="33BB2C3F"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Střet zájmů</w:t>
      </w:r>
      <w:r w:rsidRPr="005B38B2">
        <w:rPr>
          <w:rFonts w:ascii="Calibri" w:eastAsia="Times New Roman" w:hAnsi="Calibri" w:cs="Times New Roman"/>
        </w:rPr>
        <w:t xml:space="preserve"> – situace, kdy zájmy osob, které se podílejí na průběhu </w:t>
      </w:r>
      <w:r w:rsidR="005117B2">
        <w:rPr>
          <w:rFonts w:ascii="Calibri" w:eastAsia="Times New Roman" w:hAnsi="Calibri" w:cs="Times New Roman"/>
        </w:rPr>
        <w:t>Nabídkového</w:t>
      </w:r>
      <w:r w:rsidR="005117B2" w:rsidRPr="005B38B2">
        <w:rPr>
          <w:rFonts w:ascii="Calibri" w:eastAsia="Times New Roman" w:hAnsi="Calibri" w:cs="Times New Roman"/>
        </w:rPr>
        <w:t xml:space="preserve"> </w:t>
      </w:r>
      <w:r w:rsidRPr="005B38B2">
        <w:rPr>
          <w:rFonts w:ascii="Calibri" w:eastAsia="Times New Roman" w:hAnsi="Calibri" w:cs="Times New Roman"/>
        </w:rPr>
        <w:t xml:space="preserve">řízení nebo mají nebo by mohly mít vliv na výsledek </w:t>
      </w:r>
      <w:r w:rsidR="005117B2">
        <w:rPr>
          <w:rFonts w:ascii="Calibri" w:eastAsia="Times New Roman" w:hAnsi="Calibri" w:cs="Times New Roman"/>
        </w:rPr>
        <w:t>Nabídkového</w:t>
      </w:r>
      <w:r w:rsidRPr="005B38B2">
        <w:rPr>
          <w:rFonts w:ascii="Calibri" w:eastAsia="Times New Roman" w:hAnsi="Calibri" w:cs="Times New Roman"/>
        </w:rPr>
        <w:t xml:space="preserve"> řízení, ohrožují jejich nestrannost či nezávislost v souvislosti se zadávacím řízením</w:t>
      </w:r>
    </w:p>
    <w:p w14:paraId="0580103A" w14:textId="77777777" w:rsidR="005B38B2" w:rsidRPr="005B38B2" w:rsidRDefault="005B38B2" w:rsidP="005B38B2">
      <w:pPr>
        <w:spacing w:after="0" w:line="240" w:lineRule="auto"/>
        <w:jc w:val="both"/>
        <w:rPr>
          <w:rFonts w:ascii="Calibri" w:eastAsia="Times New Roman" w:hAnsi="Calibri" w:cs="Times New Roman"/>
        </w:rPr>
      </w:pPr>
    </w:p>
    <w:p w14:paraId="30B5262B" w14:textId="54278F6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Účastník</w:t>
      </w:r>
      <w:r w:rsidRPr="005B38B2">
        <w:rPr>
          <w:rFonts w:ascii="Calibri" w:eastAsia="Times New Roman" w:hAnsi="Calibri" w:cs="Times New Roman"/>
        </w:rPr>
        <w:t xml:space="preserve"> – </w:t>
      </w:r>
      <w:r w:rsidR="005117B2">
        <w:rPr>
          <w:rFonts w:ascii="Calibri" w:eastAsia="Times New Roman" w:hAnsi="Calibri" w:cs="Times New Roman"/>
        </w:rPr>
        <w:t>Dopravce</w:t>
      </w:r>
      <w:r w:rsidRPr="005B38B2">
        <w:rPr>
          <w:rFonts w:ascii="Calibri" w:eastAsia="Times New Roman" w:hAnsi="Calibri" w:cs="Times New Roman"/>
        </w:rPr>
        <w:t xml:space="preserve">, který se stal účastníkem </w:t>
      </w:r>
      <w:r w:rsidR="005117B2">
        <w:rPr>
          <w:rFonts w:ascii="Calibri" w:eastAsia="Times New Roman" w:hAnsi="Calibri" w:cs="Times New Roman"/>
        </w:rPr>
        <w:t>Nabídkového</w:t>
      </w:r>
      <w:r w:rsidRPr="005B38B2">
        <w:rPr>
          <w:rFonts w:ascii="Calibri" w:eastAsia="Times New Roman" w:hAnsi="Calibri" w:cs="Times New Roman"/>
        </w:rPr>
        <w:t xml:space="preserve"> řízení</w:t>
      </w:r>
      <w:r w:rsidR="003F3E24">
        <w:rPr>
          <w:rFonts w:ascii="Calibri" w:eastAsia="Times New Roman" w:hAnsi="Calibri" w:cs="Times New Roman"/>
        </w:rPr>
        <w:t xml:space="preserve"> v okamžiku, kdy podal nabídku</w:t>
      </w:r>
    </w:p>
    <w:p w14:paraId="30860D53" w14:textId="77777777" w:rsidR="005B38B2" w:rsidRPr="005B38B2" w:rsidRDefault="005B38B2" w:rsidP="005B38B2">
      <w:pPr>
        <w:spacing w:after="0" w:line="240" w:lineRule="auto"/>
        <w:jc w:val="both"/>
        <w:rPr>
          <w:rFonts w:ascii="Calibri" w:eastAsia="Times New Roman" w:hAnsi="Calibri" w:cs="Times New Roman"/>
          <w:b/>
          <w:i/>
        </w:rPr>
      </w:pPr>
    </w:p>
    <w:p w14:paraId="21B9EA7E"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Zahraniční dodavatel</w:t>
      </w:r>
      <w:r w:rsidRPr="005B38B2">
        <w:rPr>
          <w:rFonts w:ascii="Calibri" w:eastAsia="Times New Roman" w:hAnsi="Calibri" w:cs="Times New Roman"/>
        </w:rPr>
        <w:t xml:space="preserve"> – zahraniční osoba podle zvláštního právního předpisu, která dodává zboží, poskytuje služby nebo provádí stavební práce</w:t>
      </w:r>
    </w:p>
    <w:p w14:paraId="7465A63B" w14:textId="77777777" w:rsidR="005B38B2" w:rsidRPr="005B38B2" w:rsidRDefault="005B38B2" w:rsidP="005B38B2">
      <w:pPr>
        <w:spacing w:after="0" w:line="240" w:lineRule="auto"/>
        <w:jc w:val="both"/>
        <w:rPr>
          <w:rFonts w:ascii="Calibri" w:eastAsia="Times New Roman" w:hAnsi="Calibri" w:cs="Times New Roman"/>
        </w:rPr>
      </w:pPr>
    </w:p>
    <w:p w14:paraId="7AA72A0E"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DPH</w:t>
      </w:r>
      <w:r w:rsidRPr="005B38B2">
        <w:rPr>
          <w:rFonts w:ascii="Calibri" w:eastAsia="Times New Roman" w:hAnsi="Calibri" w:cs="Times New Roman"/>
        </w:rPr>
        <w:t xml:space="preserve"> – daň z přidané hodnoty</w:t>
      </w:r>
    </w:p>
    <w:p w14:paraId="7A054867" w14:textId="77777777" w:rsidR="005B38B2" w:rsidRPr="005B38B2" w:rsidRDefault="005B38B2" w:rsidP="005B38B2">
      <w:pPr>
        <w:spacing w:after="0" w:line="240" w:lineRule="auto"/>
        <w:jc w:val="both"/>
        <w:rPr>
          <w:rFonts w:ascii="Calibri" w:eastAsia="Times New Roman" w:hAnsi="Calibri" w:cs="Times New Roman"/>
          <w:b/>
          <w:i/>
        </w:rPr>
      </w:pPr>
    </w:p>
    <w:p w14:paraId="37B79838" w14:textId="6E6E4C09"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E-ZAK</w:t>
      </w:r>
      <w:r w:rsidRPr="005B38B2">
        <w:rPr>
          <w:rFonts w:ascii="Calibri" w:eastAsia="Times New Roman" w:hAnsi="Calibri" w:cs="Times New Roman"/>
        </w:rPr>
        <w:t xml:space="preserve"> – elektronický nástroj, kde je uveřejněn profil zadavatele</w:t>
      </w:r>
      <w:r w:rsidR="003F3E24">
        <w:rPr>
          <w:rFonts w:ascii="Calibri" w:eastAsia="Times New Roman" w:hAnsi="Calibri" w:cs="Times New Roman"/>
        </w:rPr>
        <w:t xml:space="preserve"> (Objednatele)</w:t>
      </w:r>
    </w:p>
    <w:p w14:paraId="19577F7A" w14:textId="77777777" w:rsidR="005B38B2" w:rsidRPr="005B38B2" w:rsidRDefault="005B38B2" w:rsidP="005B38B2">
      <w:pPr>
        <w:spacing w:after="0" w:line="240" w:lineRule="auto"/>
        <w:jc w:val="both"/>
        <w:rPr>
          <w:rFonts w:ascii="Calibri" w:eastAsia="Times New Roman" w:hAnsi="Calibri" w:cs="Times New Roman"/>
        </w:rPr>
      </w:pPr>
    </w:p>
    <w:p w14:paraId="4CC22AB6"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VVZ</w:t>
      </w:r>
      <w:r w:rsidRPr="005B38B2">
        <w:rPr>
          <w:rFonts w:ascii="Calibri" w:eastAsia="Times New Roman" w:hAnsi="Calibri" w:cs="Times New Roman"/>
        </w:rPr>
        <w:t xml:space="preserve"> – Věstník veřejných zakázek; informační systém o veřejných zakázkách, kde je zabezpečeno uveřejňování informací</w:t>
      </w:r>
    </w:p>
    <w:p w14:paraId="4FED5538" w14:textId="77777777" w:rsidR="005B38B2" w:rsidRPr="005B38B2" w:rsidRDefault="005B38B2" w:rsidP="005B38B2">
      <w:pPr>
        <w:spacing w:after="0" w:line="240" w:lineRule="auto"/>
        <w:jc w:val="both"/>
        <w:rPr>
          <w:rFonts w:ascii="Calibri" w:eastAsia="Times New Roman" w:hAnsi="Calibri" w:cs="Times New Roman"/>
        </w:rPr>
      </w:pPr>
    </w:p>
    <w:p w14:paraId="5EEB1BA9" w14:textId="73175509"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VZ</w:t>
      </w:r>
      <w:r w:rsidRPr="005B38B2">
        <w:rPr>
          <w:rFonts w:ascii="Calibri" w:eastAsia="Times New Roman" w:hAnsi="Calibri" w:cs="Times New Roman"/>
        </w:rPr>
        <w:t xml:space="preserve"> – veřejná zakázka</w:t>
      </w:r>
      <w:r w:rsidR="00EB335F">
        <w:rPr>
          <w:rFonts w:ascii="Calibri" w:eastAsia="Times New Roman" w:hAnsi="Calibri" w:cs="Times New Roman"/>
        </w:rPr>
        <w:t xml:space="preserve">; v tomto zadávacím řízení je za veřejnou zakázku označováno i </w:t>
      </w:r>
      <w:r w:rsidR="003F7537">
        <w:rPr>
          <w:rFonts w:ascii="Calibri" w:eastAsia="Times New Roman" w:hAnsi="Calibri" w:cs="Times New Roman"/>
        </w:rPr>
        <w:t>N</w:t>
      </w:r>
      <w:r w:rsidR="00EB335F">
        <w:rPr>
          <w:rFonts w:ascii="Calibri" w:eastAsia="Times New Roman" w:hAnsi="Calibri" w:cs="Times New Roman"/>
        </w:rPr>
        <w:t xml:space="preserve">abídkové řízení </w:t>
      </w:r>
    </w:p>
    <w:p w14:paraId="7C9105D2" w14:textId="77777777" w:rsidR="005B38B2" w:rsidRPr="005B38B2" w:rsidRDefault="005B38B2" w:rsidP="005B38B2">
      <w:pPr>
        <w:spacing w:after="0" w:line="240" w:lineRule="auto"/>
        <w:jc w:val="both"/>
        <w:rPr>
          <w:rFonts w:ascii="Calibri" w:eastAsia="Times New Roman" w:hAnsi="Calibri" w:cs="Times New Roman"/>
          <w:b/>
          <w:i/>
        </w:rPr>
      </w:pPr>
    </w:p>
    <w:p w14:paraId="62994AEA"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ZD</w:t>
      </w:r>
      <w:r w:rsidRPr="005B38B2">
        <w:rPr>
          <w:rFonts w:ascii="Calibri" w:eastAsia="Times New Roman" w:hAnsi="Calibri" w:cs="Times New Roman"/>
        </w:rPr>
        <w:t xml:space="preserve"> – Zadávací dokumentace</w:t>
      </w:r>
    </w:p>
    <w:p w14:paraId="2A16BAF8" w14:textId="77777777" w:rsidR="005B38B2" w:rsidRDefault="005B38B2" w:rsidP="005B38B2">
      <w:pPr>
        <w:pStyle w:val="Bezmezer"/>
        <w:jc w:val="both"/>
      </w:pPr>
    </w:p>
    <w:p w14:paraId="450F9542" w14:textId="77777777" w:rsidR="005B38B2" w:rsidRDefault="005B38B2" w:rsidP="005B38B2">
      <w:pPr>
        <w:pStyle w:val="Bezmezer"/>
        <w:jc w:val="both"/>
      </w:pPr>
    </w:p>
    <w:p w14:paraId="3899FF83" w14:textId="77777777" w:rsidR="005B38B2" w:rsidRDefault="005B38B2" w:rsidP="005B38B2">
      <w:pPr>
        <w:pStyle w:val="Bezmezer"/>
        <w:jc w:val="both"/>
      </w:pPr>
    </w:p>
    <w:p w14:paraId="06EC0F73" w14:textId="2A30585B" w:rsidR="005B38B2" w:rsidRPr="008F1800" w:rsidRDefault="005B38B2"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KVALIFIKACE</w:t>
      </w:r>
    </w:p>
    <w:p w14:paraId="29196481" w14:textId="77777777" w:rsidR="005B38B2" w:rsidRDefault="005B38B2" w:rsidP="005B38B2">
      <w:pPr>
        <w:pStyle w:val="Bezmezer"/>
        <w:ind w:left="1080"/>
        <w:jc w:val="both"/>
      </w:pPr>
    </w:p>
    <w:p w14:paraId="4E316568" w14:textId="7C94F260" w:rsidR="005B38B2" w:rsidRDefault="004251A4" w:rsidP="005B38B2">
      <w:pPr>
        <w:pStyle w:val="Bezmezer"/>
        <w:jc w:val="both"/>
        <w:rPr>
          <w:b/>
        </w:rPr>
      </w:pPr>
      <w:r>
        <w:rPr>
          <w:b/>
        </w:rPr>
        <w:t>2</w:t>
      </w:r>
      <w:r w:rsidR="005B38B2">
        <w:rPr>
          <w:b/>
        </w:rPr>
        <w:t>.1. Doba prokazování splnění kvalifikace</w:t>
      </w:r>
    </w:p>
    <w:p w14:paraId="580C17A1" w14:textId="58BA781B" w:rsidR="005B38B2" w:rsidRDefault="00EF257C" w:rsidP="005B38B2">
      <w:pPr>
        <w:pStyle w:val="Bezmezer"/>
        <w:jc w:val="both"/>
      </w:pPr>
      <w:r>
        <w:t>Dopravce</w:t>
      </w:r>
      <w:r w:rsidR="005B38B2">
        <w:t xml:space="preserve"> prokazuje splnění kvalifikace ve lhůtě pro podání nabídek.</w:t>
      </w:r>
    </w:p>
    <w:p w14:paraId="62F354F3" w14:textId="77777777" w:rsidR="005B38B2" w:rsidRDefault="005B38B2" w:rsidP="005B38B2">
      <w:pPr>
        <w:pStyle w:val="Bezmezer"/>
        <w:jc w:val="both"/>
      </w:pPr>
    </w:p>
    <w:p w14:paraId="2C0EE9D6" w14:textId="49A46622" w:rsidR="005B38B2" w:rsidRDefault="004251A4" w:rsidP="005B38B2">
      <w:pPr>
        <w:pStyle w:val="Bezmezer"/>
        <w:jc w:val="both"/>
        <w:rPr>
          <w:b/>
        </w:rPr>
      </w:pPr>
      <w:r>
        <w:rPr>
          <w:b/>
        </w:rPr>
        <w:t>2</w:t>
      </w:r>
      <w:r w:rsidR="005B38B2">
        <w:rPr>
          <w:b/>
        </w:rPr>
        <w:t>.2. Pravost a stáří dokladů</w:t>
      </w:r>
    </w:p>
    <w:p w14:paraId="5995617D" w14:textId="52CFA0C6" w:rsidR="001D5FE2" w:rsidRPr="001D5FE2" w:rsidRDefault="001D5FE2" w:rsidP="001D5FE2">
      <w:pPr>
        <w:spacing w:after="0" w:line="240" w:lineRule="auto"/>
        <w:jc w:val="both"/>
        <w:rPr>
          <w:rFonts w:ascii="Calibri" w:eastAsia="Times New Roman" w:hAnsi="Calibri" w:cs="Times New Roman"/>
        </w:rPr>
      </w:pPr>
      <w:r w:rsidRPr="001D5FE2">
        <w:rPr>
          <w:rFonts w:ascii="Calibri" w:eastAsia="Times New Roman" w:hAnsi="Calibri" w:cs="Times New Roman"/>
        </w:rPr>
        <w:t>Je-li požadováno čestné prohlášení, musí být datováno a podepsáno oso</w:t>
      </w:r>
      <w:r w:rsidR="00E67D12">
        <w:rPr>
          <w:rFonts w:ascii="Calibri" w:eastAsia="Times New Roman" w:hAnsi="Calibri" w:cs="Times New Roman"/>
        </w:rPr>
        <w:t xml:space="preserve">bou oprávněnou </w:t>
      </w:r>
      <w:r w:rsidR="00C35569">
        <w:rPr>
          <w:rFonts w:ascii="Calibri" w:eastAsia="Times New Roman" w:hAnsi="Calibri" w:cs="Times New Roman"/>
        </w:rPr>
        <w:t>zastupovat</w:t>
      </w:r>
      <w:r w:rsidRPr="001D5FE2">
        <w:rPr>
          <w:rFonts w:ascii="Calibri" w:eastAsia="Times New Roman" w:hAnsi="Calibri" w:cs="Times New Roman"/>
        </w:rPr>
        <w:t xml:space="preserve"> </w:t>
      </w:r>
      <w:r w:rsidR="00EF257C">
        <w:rPr>
          <w:rFonts w:ascii="Calibri" w:eastAsia="Times New Roman" w:hAnsi="Calibri" w:cs="Times New Roman"/>
        </w:rPr>
        <w:t>Dopravce</w:t>
      </w:r>
      <w:r w:rsidRPr="006D51C2">
        <w:rPr>
          <w:rFonts w:ascii="Calibri" w:eastAsia="Times New Roman" w:hAnsi="Calibri" w:cs="Times New Roman"/>
        </w:rPr>
        <w:t xml:space="preserve">. Prohlášení nemusí být podepsáno, pokud </w:t>
      </w:r>
      <w:r w:rsidR="00C35569">
        <w:rPr>
          <w:rFonts w:ascii="Calibri" w:eastAsia="Times New Roman" w:hAnsi="Calibri" w:cs="Times New Roman"/>
        </w:rPr>
        <w:t>Dopravce</w:t>
      </w:r>
      <w:r w:rsidR="00C35569" w:rsidRPr="006D51C2">
        <w:rPr>
          <w:rFonts w:ascii="Calibri" w:eastAsia="Times New Roman" w:hAnsi="Calibri" w:cs="Times New Roman"/>
        </w:rPr>
        <w:t xml:space="preserve"> </w:t>
      </w:r>
      <w:r w:rsidRPr="006D51C2">
        <w:rPr>
          <w:rFonts w:ascii="Calibri" w:eastAsia="Times New Roman" w:hAnsi="Calibri" w:cs="Times New Roman"/>
        </w:rPr>
        <w:t>podepsal nabídku na krycím listu</w:t>
      </w:r>
      <w:r w:rsidR="001768AD" w:rsidRPr="006D51C2">
        <w:rPr>
          <w:rFonts w:ascii="Calibri" w:eastAsia="Times New Roman" w:hAnsi="Calibri" w:cs="Times New Roman"/>
        </w:rPr>
        <w:t xml:space="preserve"> a ZD to připouští</w:t>
      </w:r>
      <w:r w:rsidRPr="006D51C2">
        <w:rPr>
          <w:rFonts w:ascii="Calibri" w:eastAsia="Times New Roman" w:hAnsi="Calibri" w:cs="Times New Roman"/>
        </w:rPr>
        <w:t xml:space="preserve">. </w:t>
      </w:r>
      <w:r w:rsidR="00BE3BF4">
        <w:rPr>
          <w:rFonts w:ascii="Calibri" w:eastAsia="Times New Roman" w:hAnsi="Calibri" w:cs="Times New Roman"/>
        </w:rPr>
        <w:t xml:space="preserve">Je-li podána elektronická nabídka prostřednictvím elektronického nástroje, nemusí být prohlášení ani jiné dokumenty podepsány. </w:t>
      </w:r>
      <w:r w:rsidRPr="006D51C2">
        <w:rPr>
          <w:rFonts w:ascii="Calibri" w:eastAsia="Times New Roman" w:hAnsi="Calibri" w:cs="Times New Roman"/>
        </w:rPr>
        <w:t>Z obsahu</w:t>
      </w:r>
      <w:r w:rsidRPr="001D5FE2">
        <w:rPr>
          <w:rFonts w:ascii="Calibri" w:eastAsia="Times New Roman" w:hAnsi="Calibri" w:cs="Times New Roman"/>
        </w:rPr>
        <w:t xml:space="preserve"> čestného prohlášení musí být zřejmé, že </w:t>
      </w:r>
      <w:r w:rsidR="00C35569">
        <w:rPr>
          <w:rFonts w:ascii="Calibri" w:eastAsia="Times New Roman" w:hAnsi="Calibri" w:cs="Times New Roman"/>
        </w:rPr>
        <w:t>Dopravce</w:t>
      </w:r>
      <w:r w:rsidR="00C35569" w:rsidRPr="001D5FE2">
        <w:rPr>
          <w:rFonts w:ascii="Calibri" w:eastAsia="Times New Roman" w:hAnsi="Calibri" w:cs="Times New Roman"/>
        </w:rPr>
        <w:t xml:space="preserve"> </w:t>
      </w:r>
      <w:r w:rsidRPr="001D5FE2">
        <w:rPr>
          <w:rFonts w:ascii="Calibri" w:eastAsia="Times New Roman" w:hAnsi="Calibri" w:cs="Times New Roman"/>
        </w:rPr>
        <w:t xml:space="preserve">kvalifikační předpoklady požadované </w:t>
      </w:r>
      <w:r w:rsidR="00DE218F">
        <w:rPr>
          <w:rFonts w:ascii="Calibri" w:eastAsia="Times New Roman" w:hAnsi="Calibri" w:cs="Times New Roman"/>
        </w:rPr>
        <w:t>Objednatel</w:t>
      </w:r>
      <w:r w:rsidRPr="001D5FE2">
        <w:rPr>
          <w:rFonts w:ascii="Calibri" w:eastAsia="Times New Roman" w:hAnsi="Calibri" w:cs="Times New Roman"/>
        </w:rPr>
        <w:t>em splňuje. Do</w:t>
      </w:r>
      <w:r w:rsidR="00B832F4">
        <w:rPr>
          <w:rFonts w:ascii="Calibri" w:eastAsia="Times New Roman" w:hAnsi="Calibri" w:cs="Times New Roman"/>
        </w:rPr>
        <w:t>pravci</w:t>
      </w:r>
      <w:r w:rsidRPr="001D5FE2">
        <w:rPr>
          <w:rFonts w:ascii="Calibri" w:eastAsia="Times New Roman" w:hAnsi="Calibri" w:cs="Times New Roman"/>
        </w:rPr>
        <w:t xml:space="preserve"> mohou využít vzory v Příloze č.</w:t>
      </w:r>
      <w:r w:rsidR="001768AD">
        <w:rPr>
          <w:rFonts w:ascii="Calibri" w:eastAsia="Times New Roman" w:hAnsi="Calibri" w:cs="Times New Roman"/>
        </w:rPr>
        <w:t xml:space="preserve"> </w:t>
      </w:r>
      <w:r w:rsidR="003F3E24">
        <w:rPr>
          <w:rFonts w:ascii="Calibri" w:eastAsia="Times New Roman" w:hAnsi="Calibri" w:cs="Times New Roman"/>
        </w:rPr>
        <w:t>3</w:t>
      </w:r>
      <w:r w:rsidRPr="001D5FE2">
        <w:rPr>
          <w:rFonts w:ascii="Calibri" w:eastAsia="Times New Roman" w:hAnsi="Calibri" w:cs="Times New Roman"/>
        </w:rPr>
        <w:t xml:space="preserve"> ZD.</w:t>
      </w:r>
    </w:p>
    <w:p w14:paraId="52C9E043" w14:textId="1A118A33" w:rsidR="001D5FE2" w:rsidRDefault="001D5FE2" w:rsidP="001D5FE2">
      <w:pPr>
        <w:spacing w:after="0" w:line="240" w:lineRule="auto"/>
        <w:jc w:val="both"/>
        <w:rPr>
          <w:rFonts w:ascii="Calibri" w:eastAsia="Times New Roman" w:hAnsi="Calibri" w:cs="Times New Roman"/>
        </w:rPr>
      </w:pPr>
    </w:p>
    <w:p w14:paraId="65332E99" w14:textId="56847168" w:rsidR="00E67D12" w:rsidRPr="001D5FE2" w:rsidRDefault="00C35569" w:rsidP="001D5FE2">
      <w:pPr>
        <w:spacing w:after="0" w:line="240" w:lineRule="auto"/>
        <w:jc w:val="both"/>
        <w:rPr>
          <w:rFonts w:ascii="Calibri" w:eastAsia="Times New Roman" w:hAnsi="Calibri" w:cs="Times New Roman"/>
        </w:rPr>
      </w:pPr>
      <w:r>
        <w:rPr>
          <w:rFonts w:ascii="Calibri" w:eastAsia="Times New Roman" w:hAnsi="Calibri" w:cs="Times New Roman"/>
        </w:rPr>
        <w:t xml:space="preserve">Dopravce </w:t>
      </w:r>
      <w:r w:rsidR="00E67D12">
        <w:rPr>
          <w:rFonts w:ascii="Calibri" w:eastAsia="Times New Roman" w:hAnsi="Calibri" w:cs="Times New Roman"/>
        </w:rPr>
        <w:t>je oprávněn místo prohlášení nebo předložení dokladu odkázat na odpovídající informace vedené v informačním systému veřejné správy či obdobném systému, který umožňuje neomezený dálkový přístup.</w:t>
      </w:r>
      <w:r w:rsidR="00D65CBC">
        <w:rPr>
          <w:rFonts w:ascii="Calibri" w:eastAsia="Times New Roman" w:hAnsi="Calibri" w:cs="Times New Roman"/>
        </w:rPr>
        <w:t xml:space="preserve"> Takový odkaz musí obsahovat internetovou adresu a údaje pro přihlášení a vyhledání požadované informace, jsou-li takové údaje nezbytné.</w:t>
      </w:r>
    </w:p>
    <w:p w14:paraId="25AD3ABD" w14:textId="31FF80E4" w:rsidR="001D5FE2" w:rsidRPr="001D5FE2" w:rsidRDefault="001D5FE2" w:rsidP="001D5FE2">
      <w:pPr>
        <w:spacing w:after="0" w:line="240" w:lineRule="auto"/>
        <w:jc w:val="both"/>
        <w:rPr>
          <w:rFonts w:ascii="Calibri" w:eastAsia="Times New Roman" w:hAnsi="Calibri" w:cs="Times New Roman"/>
        </w:rPr>
      </w:pPr>
      <w:r w:rsidRPr="001D5FE2">
        <w:rPr>
          <w:rFonts w:ascii="Calibri" w:eastAsia="Times New Roman" w:hAnsi="Calibri" w:cs="Times New Roman"/>
        </w:rPr>
        <w:t xml:space="preserve">Doklady prokazující základní způsobilost podle § 74 ZZVZ a profesní způsobilost podle § 77 odst. 1 ZZVZ musí prokazovat splnění požadovaného kritéria způsobilosti nejpozději v době </w:t>
      </w:r>
      <w:r w:rsidRPr="001D5FE2">
        <w:rPr>
          <w:rFonts w:ascii="Calibri" w:eastAsia="Times New Roman" w:hAnsi="Calibri" w:cs="Times New Roman"/>
          <w:b/>
        </w:rPr>
        <w:t>3 měsíců</w:t>
      </w:r>
      <w:r w:rsidRPr="001D5FE2">
        <w:rPr>
          <w:rFonts w:ascii="Calibri" w:eastAsia="Times New Roman" w:hAnsi="Calibri" w:cs="Times New Roman"/>
        </w:rPr>
        <w:t xml:space="preserve"> přede dnem zahájení </w:t>
      </w:r>
      <w:r w:rsidR="005117B2">
        <w:rPr>
          <w:rFonts w:ascii="Calibri" w:eastAsia="Times New Roman" w:hAnsi="Calibri" w:cs="Times New Roman"/>
        </w:rPr>
        <w:t>Nabídkového</w:t>
      </w:r>
      <w:r w:rsidRPr="001D5FE2">
        <w:rPr>
          <w:rFonts w:ascii="Calibri" w:eastAsia="Times New Roman" w:hAnsi="Calibri" w:cs="Times New Roman"/>
        </w:rPr>
        <w:t xml:space="preserve"> řízení.</w:t>
      </w:r>
    </w:p>
    <w:p w14:paraId="5575D143" w14:textId="77777777" w:rsidR="005B38B2" w:rsidRDefault="005B38B2" w:rsidP="005B38B2">
      <w:pPr>
        <w:pStyle w:val="Bezmezer"/>
        <w:jc w:val="both"/>
        <w:rPr>
          <w:b/>
        </w:rPr>
      </w:pPr>
    </w:p>
    <w:p w14:paraId="23E9E051" w14:textId="3452EAA4" w:rsidR="005B38B2" w:rsidRDefault="004251A4" w:rsidP="006F7751">
      <w:pPr>
        <w:pStyle w:val="Bezmezer"/>
        <w:keepNext/>
        <w:jc w:val="both"/>
        <w:rPr>
          <w:b/>
        </w:rPr>
      </w:pPr>
      <w:r>
        <w:rPr>
          <w:b/>
        </w:rPr>
        <w:lastRenderedPageBreak/>
        <w:t>2</w:t>
      </w:r>
      <w:r w:rsidR="005B38B2">
        <w:rPr>
          <w:b/>
        </w:rPr>
        <w:t>.3. Prokazování kvalifikace p</w:t>
      </w:r>
      <w:r w:rsidR="00806533">
        <w:rPr>
          <w:b/>
        </w:rPr>
        <w:t>rostřednictvím jiných osob</w:t>
      </w:r>
    </w:p>
    <w:p w14:paraId="1984F309" w14:textId="3548146F" w:rsidR="00806533" w:rsidRPr="00806533" w:rsidRDefault="00C35569" w:rsidP="00806533">
      <w:pPr>
        <w:spacing w:after="0" w:line="240" w:lineRule="auto"/>
        <w:jc w:val="both"/>
        <w:rPr>
          <w:rFonts w:ascii="Calibri" w:eastAsia="Times New Roman" w:hAnsi="Calibri" w:cs="Times New Roman"/>
        </w:rPr>
      </w:pPr>
      <w:r>
        <w:rPr>
          <w:rFonts w:ascii="Calibri" w:eastAsia="Times New Roman" w:hAnsi="Calibri" w:cs="Times New Roman"/>
        </w:rPr>
        <w:t>Dopravce</w:t>
      </w:r>
      <w:r w:rsidRPr="00806533">
        <w:rPr>
          <w:rFonts w:ascii="Calibri" w:eastAsia="Times New Roman" w:hAnsi="Calibri" w:cs="Times New Roman"/>
        </w:rPr>
        <w:t xml:space="preserve"> </w:t>
      </w:r>
      <w:r w:rsidR="00806533" w:rsidRPr="00806533">
        <w:rPr>
          <w:rFonts w:ascii="Calibri" w:eastAsia="Times New Roman" w:hAnsi="Calibri" w:cs="Times New Roman"/>
        </w:rPr>
        <w:t xml:space="preserve">je oprávněn prokázat určitou část ekonomické kvalifikace, technické kvalifikace nebo profesní způsobilosti (vyjma § 77 odst. 1 ZZVZ) požadované </w:t>
      </w:r>
      <w:r w:rsidR="00DE218F">
        <w:rPr>
          <w:rFonts w:ascii="Calibri" w:eastAsia="Times New Roman" w:hAnsi="Calibri" w:cs="Times New Roman"/>
        </w:rPr>
        <w:t>Objednatel</w:t>
      </w:r>
      <w:r w:rsidR="00806533" w:rsidRPr="00806533">
        <w:rPr>
          <w:rFonts w:ascii="Calibri" w:eastAsia="Times New Roman" w:hAnsi="Calibri" w:cs="Times New Roman"/>
        </w:rPr>
        <w:t xml:space="preserve">em prostřednictvím jiných osob. </w:t>
      </w:r>
      <w:r>
        <w:rPr>
          <w:rFonts w:ascii="Calibri" w:eastAsia="Times New Roman" w:hAnsi="Calibri" w:cs="Times New Roman"/>
        </w:rPr>
        <w:t>Dopravce</w:t>
      </w:r>
      <w:r w:rsidRPr="00806533">
        <w:rPr>
          <w:rFonts w:ascii="Calibri" w:eastAsia="Times New Roman" w:hAnsi="Calibri" w:cs="Times New Roman"/>
        </w:rPr>
        <w:t xml:space="preserve"> </w:t>
      </w:r>
      <w:r w:rsidR="00806533" w:rsidRPr="00806533">
        <w:rPr>
          <w:rFonts w:ascii="Calibri" w:eastAsia="Times New Roman" w:hAnsi="Calibri" w:cs="Times New Roman"/>
        </w:rPr>
        <w:t xml:space="preserve">je v takovém případě povinen v nabídce předložit čestné prohlášení, že pokud bude </w:t>
      </w:r>
      <w:r w:rsidR="00DE218F">
        <w:rPr>
          <w:rFonts w:ascii="Calibri" w:eastAsia="Times New Roman" w:hAnsi="Calibri" w:cs="Times New Roman"/>
        </w:rPr>
        <w:t>Objednatel</w:t>
      </w:r>
      <w:r w:rsidR="00806533" w:rsidRPr="00806533">
        <w:rPr>
          <w:rFonts w:ascii="Calibri" w:eastAsia="Times New Roman" w:hAnsi="Calibri" w:cs="Times New Roman"/>
        </w:rPr>
        <w:t>em vybrán k plnění VZ, je schopen na vyzvání předložit:</w:t>
      </w:r>
    </w:p>
    <w:p w14:paraId="1C6C69ED" w14:textId="77777777" w:rsidR="00806533" w:rsidRPr="00806533" w:rsidRDefault="00806533" w:rsidP="00806533">
      <w:pPr>
        <w:numPr>
          <w:ilvl w:val="0"/>
          <w:numId w:val="28"/>
        </w:numPr>
        <w:spacing w:after="0" w:line="240" w:lineRule="auto"/>
        <w:jc w:val="both"/>
        <w:rPr>
          <w:rFonts w:ascii="Calibri" w:eastAsia="Times New Roman" w:hAnsi="Calibri" w:cs="Times New Roman"/>
        </w:rPr>
      </w:pPr>
      <w:r w:rsidRPr="00806533">
        <w:rPr>
          <w:rFonts w:ascii="Calibri" w:eastAsia="Times New Roman" w:hAnsi="Calibri" w:cs="Times New Roman"/>
          <w:b/>
        </w:rPr>
        <w:t>doklady</w:t>
      </w:r>
      <w:r w:rsidRPr="00806533">
        <w:rPr>
          <w:rFonts w:ascii="Calibri" w:eastAsia="Times New Roman" w:hAnsi="Calibri" w:cs="Times New Roman"/>
        </w:rPr>
        <w:t xml:space="preserve"> prokazující splnění profesní způsobilosti dle § 77 odst. 1 ZZVZ jinou osobou,</w:t>
      </w:r>
    </w:p>
    <w:p w14:paraId="062871C8" w14:textId="77777777" w:rsidR="00806533" w:rsidRPr="00806533" w:rsidRDefault="00806533" w:rsidP="00806533">
      <w:pPr>
        <w:numPr>
          <w:ilvl w:val="0"/>
          <w:numId w:val="28"/>
        </w:numPr>
        <w:spacing w:after="0" w:line="240" w:lineRule="auto"/>
        <w:jc w:val="both"/>
        <w:rPr>
          <w:rFonts w:ascii="Calibri" w:eastAsia="Times New Roman" w:hAnsi="Calibri" w:cs="Times New Roman"/>
        </w:rPr>
      </w:pPr>
      <w:r w:rsidRPr="00806533">
        <w:rPr>
          <w:rFonts w:ascii="Calibri" w:eastAsia="Times New Roman" w:hAnsi="Calibri" w:cs="Times New Roman"/>
          <w:b/>
        </w:rPr>
        <w:t>doklady</w:t>
      </w:r>
      <w:r w:rsidRPr="00806533">
        <w:rPr>
          <w:rFonts w:ascii="Calibri" w:eastAsia="Times New Roman" w:hAnsi="Calibri" w:cs="Times New Roman"/>
        </w:rPr>
        <w:t xml:space="preserve"> prokazující splnění chybějící části kvalifikace prostřednictvím jiné osoby,</w:t>
      </w:r>
    </w:p>
    <w:p w14:paraId="58A1C079" w14:textId="77777777" w:rsidR="00806533" w:rsidRPr="00806533" w:rsidRDefault="00806533" w:rsidP="00806533">
      <w:pPr>
        <w:numPr>
          <w:ilvl w:val="0"/>
          <w:numId w:val="28"/>
        </w:numPr>
        <w:spacing w:after="0" w:line="240" w:lineRule="auto"/>
        <w:jc w:val="both"/>
        <w:rPr>
          <w:rFonts w:ascii="Calibri" w:eastAsia="Times New Roman" w:hAnsi="Calibri" w:cs="Times New Roman"/>
        </w:rPr>
      </w:pPr>
      <w:r w:rsidRPr="00806533">
        <w:rPr>
          <w:rFonts w:ascii="Calibri" w:eastAsia="Times New Roman" w:hAnsi="Calibri" w:cs="Times New Roman"/>
          <w:b/>
        </w:rPr>
        <w:t>doklady</w:t>
      </w:r>
      <w:r w:rsidRPr="00806533">
        <w:rPr>
          <w:rFonts w:ascii="Calibri" w:eastAsia="Times New Roman" w:hAnsi="Calibri" w:cs="Times New Roman"/>
        </w:rPr>
        <w:t xml:space="preserve"> o splnění základní způsobilosti dle § 74 ZZVZ jinou osobou a</w:t>
      </w:r>
    </w:p>
    <w:p w14:paraId="5061D259" w14:textId="7CBD2004" w:rsidR="00806533" w:rsidRPr="00806533" w:rsidRDefault="00806533" w:rsidP="00806533">
      <w:pPr>
        <w:numPr>
          <w:ilvl w:val="0"/>
          <w:numId w:val="28"/>
        </w:numPr>
        <w:spacing w:after="0" w:line="240" w:lineRule="auto"/>
        <w:jc w:val="both"/>
        <w:rPr>
          <w:rFonts w:ascii="Calibri" w:eastAsia="Times New Roman" w:hAnsi="Calibri" w:cs="Times New Roman"/>
        </w:rPr>
      </w:pPr>
      <w:r w:rsidRPr="00806533">
        <w:rPr>
          <w:rFonts w:ascii="Calibri" w:eastAsia="Times New Roman" w:hAnsi="Calibri" w:cs="Times New Roman"/>
          <w:b/>
        </w:rPr>
        <w:t>písemný závazek</w:t>
      </w:r>
      <w:r w:rsidRPr="00806533">
        <w:rPr>
          <w:rFonts w:ascii="Calibri" w:eastAsia="Times New Roman" w:hAnsi="Calibri" w:cs="Times New Roman"/>
        </w:rPr>
        <w:t xml:space="preserve"> jiné osoby k poskytnutí plnění určeného k plnění veřejné zakázky nebo k poskytnutí věcí nebo práv, s nimiž bude </w:t>
      </w:r>
      <w:r w:rsidR="002C6D1E">
        <w:rPr>
          <w:rFonts w:ascii="Calibri" w:eastAsia="Times New Roman" w:hAnsi="Calibri" w:cs="Times New Roman"/>
        </w:rPr>
        <w:t>Dopravce</w:t>
      </w:r>
      <w:r w:rsidRPr="00806533">
        <w:rPr>
          <w:rFonts w:ascii="Calibri" w:eastAsia="Times New Roman" w:hAnsi="Calibri" w:cs="Times New Roman"/>
        </w:rPr>
        <w:t xml:space="preserve"> oprávněn disponovat v rámci plnění veřejné zakázky, a to alespoň v rozsahu, v jakém jiná osoba prokázala kvalifikaci za </w:t>
      </w:r>
      <w:r w:rsidR="00EF257C">
        <w:rPr>
          <w:rFonts w:ascii="Calibri" w:eastAsia="Times New Roman" w:hAnsi="Calibri" w:cs="Times New Roman"/>
        </w:rPr>
        <w:t>Dopravce</w:t>
      </w:r>
      <w:r w:rsidRPr="00806533">
        <w:rPr>
          <w:rFonts w:ascii="Calibri" w:eastAsia="Times New Roman" w:hAnsi="Calibri" w:cs="Times New Roman"/>
        </w:rPr>
        <w:t xml:space="preserve">. </w:t>
      </w:r>
      <w:r w:rsidR="00900297">
        <w:rPr>
          <w:rFonts w:ascii="Calibri" w:eastAsia="Times New Roman" w:hAnsi="Calibri" w:cs="Times New Roman"/>
        </w:rPr>
        <w:t>Má se za to, že závazek dle předchozí věty je splněn, pokud jeho o</w:t>
      </w:r>
      <w:r w:rsidR="00900297" w:rsidRPr="00806533">
        <w:rPr>
          <w:rFonts w:ascii="Calibri" w:eastAsia="Times New Roman" w:hAnsi="Calibri" w:cs="Times New Roman"/>
        </w:rPr>
        <w:t xml:space="preserve">bsahem </w:t>
      </w:r>
      <w:r w:rsidR="00900297">
        <w:rPr>
          <w:rFonts w:ascii="Calibri" w:eastAsia="Times New Roman" w:hAnsi="Calibri" w:cs="Times New Roman"/>
        </w:rPr>
        <w:t>je</w:t>
      </w:r>
      <w:r w:rsidRPr="00806533">
        <w:rPr>
          <w:rFonts w:ascii="Calibri" w:eastAsia="Times New Roman" w:hAnsi="Calibri" w:cs="Times New Roman"/>
        </w:rPr>
        <w:t xml:space="preserve"> společná a</w:t>
      </w:r>
      <w:r w:rsidR="00900297">
        <w:rPr>
          <w:rFonts w:ascii="Calibri" w:eastAsia="Times New Roman" w:hAnsi="Calibri" w:cs="Times New Roman"/>
        </w:rPr>
        <w:t> </w:t>
      </w:r>
      <w:r w:rsidRPr="00806533">
        <w:rPr>
          <w:rFonts w:ascii="Calibri" w:eastAsia="Times New Roman" w:hAnsi="Calibri" w:cs="Times New Roman"/>
        </w:rPr>
        <w:t>nerozdílná odpovědnost této osoby za plnění veřejné zakázky společně s </w:t>
      </w:r>
      <w:r w:rsidR="00EF257C">
        <w:rPr>
          <w:rFonts w:ascii="Calibri" w:eastAsia="Times New Roman" w:hAnsi="Calibri" w:cs="Times New Roman"/>
        </w:rPr>
        <w:t>Dopravce</w:t>
      </w:r>
      <w:r w:rsidRPr="00806533">
        <w:rPr>
          <w:rFonts w:ascii="Calibri" w:eastAsia="Times New Roman" w:hAnsi="Calibri" w:cs="Times New Roman"/>
        </w:rPr>
        <w:t xml:space="preserve">m. Prokazuje-li </w:t>
      </w:r>
      <w:r w:rsidR="00900297">
        <w:rPr>
          <w:rFonts w:ascii="Calibri" w:eastAsia="Times New Roman" w:hAnsi="Calibri" w:cs="Times New Roman"/>
        </w:rPr>
        <w:t xml:space="preserve">však </w:t>
      </w:r>
      <w:r w:rsidR="002C6D1E">
        <w:rPr>
          <w:rFonts w:ascii="Calibri" w:eastAsia="Times New Roman" w:hAnsi="Calibri" w:cs="Times New Roman"/>
        </w:rPr>
        <w:t>Dopravce</w:t>
      </w:r>
      <w:r w:rsidRPr="00806533">
        <w:rPr>
          <w:rFonts w:ascii="Calibri" w:eastAsia="Times New Roman" w:hAnsi="Calibri" w:cs="Times New Roman"/>
        </w:rPr>
        <w:t xml:space="preserve"> prostřednictvím jiné osoby kvalifikaci a předkládá doklady podle §</w:t>
      </w:r>
      <w:r w:rsidR="00900297">
        <w:rPr>
          <w:rFonts w:ascii="Calibri" w:eastAsia="Times New Roman" w:hAnsi="Calibri" w:cs="Times New Roman"/>
        </w:rPr>
        <w:t> </w:t>
      </w:r>
      <w:r w:rsidRPr="00806533">
        <w:rPr>
          <w:rFonts w:ascii="Calibri" w:eastAsia="Times New Roman" w:hAnsi="Calibri" w:cs="Times New Roman"/>
        </w:rPr>
        <w:t>79 odst. 2 písm. a), b) nebo d) ZZVZ vztahující se k takové osobě, musí dokument (písemný závazek) obsahovat závazek, že jiná osoba bude vykonávat stavební práce či služby</w:t>
      </w:r>
      <w:r w:rsidR="00D65CBC">
        <w:rPr>
          <w:rFonts w:ascii="Calibri" w:eastAsia="Times New Roman" w:hAnsi="Calibri" w:cs="Times New Roman"/>
        </w:rPr>
        <w:t>, popř. poskytovat dodávky</w:t>
      </w:r>
      <w:r w:rsidRPr="00806533">
        <w:rPr>
          <w:rFonts w:ascii="Calibri" w:eastAsia="Times New Roman" w:hAnsi="Calibri" w:cs="Times New Roman"/>
        </w:rPr>
        <w:t>, ke kterým se prokazované kritérium kvalifikace vztahuje.</w:t>
      </w:r>
    </w:p>
    <w:p w14:paraId="53CF8BDA" w14:textId="77777777" w:rsidR="00806533" w:rsidRPr="00806533" w:rsidRDefault="00806533" w:rsidP="00806533">
      <w:pPr>
        <w:spacing w:after="0" w:line="240" w:lineRule="auto"/>
        <w:jc w:val="both"/>
        <w:rPr>
          <w:rFonts w:ascii="Calibri" w:eastAsia="Times New Roman" w:hAnsi="Calibri" w:cs="Times New Roman"/>
        </w:rPr>
      </w:pPr>
    </w:p>
    <w:p w14:paraId="5D4AEE50" w14:textId="66319882" w:rsidR="00806533" w:rsidRPr="00806533" w:rsidRDefault="00806533" w:rsidP="00806533">
      <w:pPr>
        <w:spacing w:after="0" w:line="240" w:lineRule="auto"/>
        <w:jc w:val="both"/>
        <w:rPr>
          <w:rFonts w:ascii="Calibri" w:eastAsia="Times New Roman" w:hAnsi="Calibri" w:cs="Times New Roman"/>
        </w:rPr>
      </w:pPr>
      <w:r w:rsidRPr="00806533">
        <w:rPr>
          <w:rFonts w:ascii="Calibri" w:eastAsia="Times New Roman" w:hAnsi="Calibri" w:cs="Times New Roman"/>
        </w:rPr>
        <w:t xml:space="preserve">Pokud jiná osoba prokazuje za </w:t>
      </w:r>
      <w:r w:rsidR="00EF257C">
        <w:rPr>
          <w:rFonts w:ascii="Calibri" w:eastAsia="Times New Roman" w:hAnsi="Calibri" w:cs="Times New Roman"/>
        </w:rPr>
        <w:t>Dopravce</w:t>
      </w:r>
      <w:r w:rsidRPr="00806533">
        <w:rPr>
          <w:rFonts w:ascii="Calibri" w:eastAsia="Times New Roman" w:hAnsi="Calibri" w:cs="Times New Roman"/>
        </w:rPr>
        <w:t xml:space="preserve"> ekonomickou kvalifikaci podle § 78 ZZVZ (je-li v ZD stanoveno), </w:t>
      </w:r>
      <w:r w:rsidR="00DE218F">
        <w:rPr>
          <w:rFonts w:ascii="Calibri" w:eastAsia="Times New Roman" w:hAnsi="Calibri" w:cs="Times New Roman"/>
        </w:rPr>
        <w:t>Objednatel</w:t>
      </w:r>
      <w:r w:rsidRPr="00806533">
        <w:rPr>
          <w:rFonts w:ascii="Calibri" w:eastAsia="Times New Roman" w:hAnsi="Calibri" w:cs="Times New Roman"/>
        </w:rPr>
        <w:t xml:space="preserve"> požaduje, aby </w:t>
      </w:r>
      <w:r w:rsidR="00C35569">
        <w:rPr>
          <w:rFonts w:ascii="Calibri" w:eastAsia="Times New Roman" w:hAnsi="Calibri" w:cs="Times New Roman"/>
        </w:rPr>
        <w:t>Dopravce</w:t>
      </w:r>
      <w:r w:rsidR="00C35569" w:rsidRPr="00806533">
        <w:rPr>
          <w:rFonts w:ascii="Calibri" w:eastAsia="Times New Roman" w:hAnsi="Calibri" w:cs="Times New Roman"/>
        </w:rPr>
        <w:t xml:space="preserve"> </w:t>
      </w:r>
      <w:r w:rsidRPr="00806533">
        <w:rPr>
          <w:rFonts w:ascii="Calibri" w:eastAsia="Times New Roman" w:hAnsi="Calibri" w:cs="Times New Roman"/>
        </w:rPr>
        <w:t>a tato jiná osoba nesli společnou a nerozdílnou odpovědnost za plnění veřejné zakázky.</w:t>
      </w:r>
    </w:p>
    <w:p w14:paraId="1EA54BB4" w14:textId="77777777" w:rsidR="00806533" w:rsidRPr="00806533" w:rsidRDefault="00806533" w:rsidP="00806533">
      <w:pPr>
        <w:spacing w:after="0" w:line="240" w:lineRule="auto"/>
        <w:jc w:val="both"/>
        <w:rPr>
          <w:rFonts w:ascii="Calibri" w:eastAsia="Times New Roman" w:hAnsi="Calibri" w:cs="Times New Roman"/>
        </w:rPr>
      </w:pPr>
    </w:p>
    <w:p w14:paraId="46560DA9" w14:textId="04FC1232" w:rsidR="00806533" w:rsidRPr="00806533" w:rsidRDefault="00806533" w:rsidP="00806533">
      <w:pPr>
        <w:spacing w:after="0" w:line="240" w:lineRule="auto"/>
        <w:jc w:val="both"/>
        <w:rPr>
          <w:rFonts w:ascii="Calibri" w:eastAsia="Times New Roman" w:hAnsi="Calibri" w:cs="Times New Roman"/>
        </w:rPr>
      </w:pPr>
      <w:r w:rsidRPr="00806533">
        <w:rPr>
          <w:rFonts w:ascii="Calibri" w:eastAsia="Times New Roman" w:hAnsi="Calibri" w:cs="Times New Roman"/>
        </w:rPr>
        <w:t xml:space="preserve">Není-li stanoveno v ZD jinak, prokazují </w:t>
      </w:r>
      <w:r w:rsidR="00C35569">
        <w:rPr>
          <w:rFonts w:ascii="Calibri" w:eastAsia="Times New Roman" w:hAnsi="Calibri" w:cs="Times New Roman"/>
        </w:rPr>
        <w:t>Dopravci</w:t>
      </w:r>
      <w:r w:rsidR="00C35569" w:rsidRPr="00806533">
        <w:rPr>
          <w:rFonts w:ascii="Calibri" w:eastAsia="Times New Roman" w:hAnsi="Calibri" w:cs="Times New Roman"/>
        </w:rPr>
        <w:t xml:space="preserve"> </w:t>
      </w:r>
      <w:r w:rsidRPr="00806533">
        <w:rPr>
          <w:rFonts w:ascii="Calibri" w:eastAsia="Times New Roman" w:hAnsi="Calibri" w:cs="Times New Roman"/>
        </w:rPr>
        <w:t>a jiné osoby kvalifikaci společně.</w:t>
      </w:r>
    </w:p>
    <w:p w14:paraId="0CDF5B8F" w14:textId="77777777" w:rsidR="005B38B2" w:rsidRDefault="005B38B2" w:rsidP="005B38B2">
      <w:pPr>
        <w:pStyle w:val="Bezmezer"/>
        <w:jc w:val="both"/>
      </w:pPr>
    </w:p>
    <w:p w14:paraId="6FC82928" w14:textId="1A540FCD" w:rsidR="005B38B2" w:rsidRDefault="00C35569" w:rsidP="005B38B2">
      <w:pPr>
        <w:pStyle w:val="Bezmezer"/>
        <w:jc w:val="both"/>
      </w:pPr>
      <w:r>
        <w:t xml:space="preserve">Objednatel </w:t>
      </w:r>
      <w:r w:rsidR="005B38B2">
        <w:t xml:space="preserve">může požadovat nahrazení </w:t>
      </w:r>
      <w:r w:rsidR="009D0503">
        <w:t>subdodavatel</w:t>
      </w:r>
      <w:r w:rsidR="005B38B2">
        <w:t xml:space="preserve">e, který neprokáže splnění </w:t>
      </w:r>
      <w:r w:rsidR="00DE218F">
        <w:t>Objednatel</w:t>
      </w:r>
      <w:r w:rsidR="005B38B2">
        <w:t xml:space="preserve">em požadovaných kritérií způsobilosti </w:t>
      </w:r>
      <w:r w:rsidR="006814CA" w:rsidRPr="006814CA">
        <w:rPr>
          <w:rFonts w:ascii="Calibri" w:eastAsia="Times New Roman" w:hAnsi="Calibri" w:cs="Times New Roman"/>
        </w:rPr>
        <w:t xml:space="preserve">nebo u kterého </w:t>
      </w:r>
      <w:r w:rsidR="00DE218F">
        <w:rPr>
          <w:rFonts w:ascii="Calibri" w:eastAsia="Times New Roman" w:hAnsi="Calibri" w:cs="Times New Roman"/>
        </w:rPr>
        <w:t>Objednatel</w:t>
      </w:r>
      <w:r w:rsidR="006814CA" w:rsidRPr="006814CA">
        <w:rPr>
          <w:rFonts w:ascii="Calibri" w:eastAsia="Times New Roman" w:hAnsi="Calibri" w:cs="Times New Roman"/>
        </w:rPr>
        <w:t xml:space="preserve"> prokáže důvody jeho nezpůsobilosti podle § 48 odst. 5 ZZVZ. </w:t>
      </w:r>
      <w:r w:rsidR="00806533">
        <w:t xml:space="preserve">V takovém případě musí </w:t>
      </w:r>
      <w:r>
        <w:t xml:space="preserve">Dopravce </w:t>
      </w:r>
      <w:r w:rsidR="009D0503">
        <w:t>subdodavatel</w:t>
      </w:r>
      <w:r w:rsidR="00806533">
        <w:t xml:space="preserve">e nahradit nejpozději do konce </w:t>
      </w:r>
      <w:r w:rsidR="00DE218F">
        <w:t>Objednatel</w:t>
      </w:r>
      <w:r w:rsidR="00806533">
        <w:t>em stanovené přiměřené lhůty</w:t>
      </w:r>
      <w:r w:rsidR="006814CA">
        <w:t xml:space="preserve">. </w:t>
      </w:r>
      <w:r w:rsidR="006814CA" w:rsidRPr="006814CA">
        <w:rPr>
          <w:rFonts w:ascii="Calibri" w:eastAsia="Times New Roman" w:hAnsi="Calibri" w:cs="Times New Roman"/>
        </w:rPr>
        <w:t xml:space="preserve">Pokud není </w:t>
      </w:r>
      <w:r>
        <w:rPr>
          <w:rFonts w:ascii="Calibri" w:eastAsia="Times New Roman" w:hAnsi="Calibri" w:cs="Times New Roman"/>
        </w:rPr>
        <w:t>Nabídkové</w:t>
      </w:r>
      <w:r w:rsidRPr="006814CA">
        <w:rPr>
          <w:rFonts w:ascii="Calibri" w:eastAsia="Times New Roman" w:hAnsi="Calibri" w:cs="Times New Roman"/>
        </w:rPr>
        <w:t xml:space="preserve"> </w:t>
      </w:r>
      <w:r w:rsidR="006814CA" w:rsidRPr="006814CA">
        <w:rPr>
          <w:rFonts w:ascii="Calibri" w:eastAsia="Times New Roman" w:hAnsi="Calibri" w:cs="Times New Roman"/>
        </w:rPr>
        <w:t xml:space="preserve">řízení ukončeno, může </w:t>
      </w:r>
      <w:r w:rsidR="00DE218F">
        <w:rPr>
          <w:rFonts w:ascii="Calibri" w:eastAsia="Times New Roman" w:hAnsi="Calibri" w:cs="Times New Roman"/>
        </w:rPr>
        <w:t>Objednatel</w:t>
      </w:r>
      <w:r w:rsidR="006814CA" w:rsidRPr="006814CA">
        <w:rPr>
          <w:rFonts w:ascii="Calibri" w:eastAsia="Times New Roman" w:hAnsi="Calibri" w:cs="Times New Roman"/>
        </w:rPr>
        <w:t xml:space="preserve"> z toho důvodu vyloučit </w:t>
      </w:r>
      <w:r w:rsidR="00EF257C">
        <w:rPr>
          <w:rFonts w:ascii="Calibri" w:eastAsia="Times New Roman" w:hAnsi="Calibri" w:cs="Times New Roman"/>
        </w:rPr>
        <w:t>Dopravce</w:t>
      </w:r>
      <w:r w:rsidR="006814CA" w:rsidRPr="006814CA">
        <w:rPr>
          <w:rFonts w:ascii="Calibri" w:eastAsia="Times New Roman" w:hAnsi="Calibri" w:cs="Times New Roman"/>
        </w:rPr>
        <w:t xml:space="preserve"> z </w:t>
      </w:r>
      <w:r w:rsidR="005117B2">
        <w:rPr>
          <w:rFonts w:ascii="Calibri" w:eastAsia="Times New Roman" w:hAnsi="Calibri" w:cs="Times New Roman"/>
        </w:rPr>
        <w:t>Nabídkového</w:t>
      </w:r>
      <w:r w:rsidR="006814CA" w:rsidRPr="006814CA">
        <w:rPr>
          <w:rFonts w:ascii="Calibri" w:eastAsia="Times New Roman" w:hAnsi="Calibri" w:cs="Times New Roman"/>
        </w:rPr>
        <w:t xml:space="preserve"> řízení.</w:t>
      </w:r>
    </w:p>
    <w:p w14:paraId="6CDFC3D0" w14:textId="77777777" w:rsidR="005B38B2" w:rsidRDefault="005B38B2" w:rsidP="005B38B2">
      <w:pPr>
        <w:pStyle w:val="Bezmezer"/>
        <w:jc w:val="both"/>
      </w:pPr>
    </w:p>
    <w:p w14:paraId="5F67EC23" w14:textId="071D1054" w:rsidR="005B38B2" w:rsidRDefault="005B38B2" w:rsidP="005B38B2">
      <w:pPr>
        <w:pStyle w:val="Bezmezer"/>
        <w:jc w:val="both"/>
      </w:pPr>
      <w:r>
        <w:t>Do</w:t>
      </w:r>
      <w:r w:rsidR="002C6D1E">
        <w:t>pravce</w:t>
      </w:r>
      <w:r>
        <w:t xml:space="preserve">, který podal nabídku v tomto </w:t>
      </w:r>
      <w:r w:rsidR="00C35569">
        <w:t xml:space="preserve">Nabídkovém </w:t>
      </w:r>
      <w:r>
        <w:t xml:space="preserve">řízení, nesmí být současně osobou, jejímž prostřednictvím jiný účastník </w:t>
      </w:r>
      <w:r w:rsidR="005117B2">
        <w:t>Nabídkového</w:t>
      </w:r>
      <w:r>
        <w:t xml:space="preserve"> řízení v tomtéž </w:t>
      </w:r>
      <w:r w:rsidR="00C35569">
        <w:t xml:space="preserve">Nabídkovém </w:t>
      </w:r>
      <w:r>
        <w:t xml:space="preserve">řízení prokazuje kvalifikaci. </w:t>
      </w:r>
      <w:r w:rsidR="00C35569">
        <w:t xml:space="preserve">Objednatel </w:t>
      </w:r>
      <w:r>
        <w:t>vy</w:t>
      </w:r>
      <w:r w:rsidR="00806533">
        <w:t>loučí</w:t>
      </w:r>
      <w:r>
        <w:t xml:space="preserve"> účastníka </w:t>
      </w:r>
      <w:r w:rsidR="005117B2">
        <w:t>Nabídkového</w:t>
      </w:r>
      <w:r>
        <w:t xml:space="preserve"> řízení, který podal více nabídek samostatně nebo společně s jinými </w:t>
      </w:r>
      <w:r w:rsidR="00EF257C">
        <w:t>Dopravci</w:t>
      </w:r>
      <w:r>
        <w:t xml:space="preserve">, nebo podal nabídku a současně je osobou, jejímž prostřednictvím jiný účastník </w:t>
      </w:r>
      <w:r w:rsidR="005117B2">
        <w:t>Nabídkového</w:t>
      </w:r>
      <w:r w:rsidR="00806533">
        <w:t xml:space="preserve"> řízení</w:t>
      </w:r>
      <w:r>
        <w:t xml:space="preserve"> v tomtéž </w:t>
      </w:r>
      <w:r w:rsidR="00806533">
        <w:t>zadávacím</w:t>
      </w:r>
      <w:r>
        <w:t xml:space="preserve"> řízení prokazuje kvalifikaci.</w:t>
      </w:r>
    </w:p>
    <w:p w14:paraId="30DAD202" w14:textId="77777777" w:rsidR="005B38B2" w:rsidRDefault="005B38B2" w:rsidP="005B38B2">
      <w:pPr>
        <w:pStyle w:val="Bezmezer"/>
        <w:jc w:val="both"/>
      </w:pPr>
    </w:p>
    <w:p w14:paraId="55B761A7" w14:textId="77777777" w:rsidR="005B38B2" w:rsidRDefault="005B38B2" w:rsidP="005B38B2">
      <w:pPr>
        <w:pStyle w:val="Bezmezer"/>
        <w:jc w:val="both"/>
      </w:pPr>
    </w:p>
    <w:p w14:paraId="772A3615" w14:textId="55F0941E" w:rsidR="005B38B2" w:rsidRDefault="004251A4" w:rsidP="005B38B2">
      <w:pPr>
        <w:pStyle w:val="Bezmezer"/>
        <w:jc w:val="both"/>
        <w:rPr>
          <w:b/>
        </w:rPr>
      </w:pPr>
      <w:r>
        <w:rPr>
          <w:b/>
        </w:rPr>
        <w:t>2</w:t>
      </w:r>
      <w:r w:rsidR="005B38B2">
        <w:rPr>
          <w:b/>
        </w:rPr>
        <w:t>.4. Společná nabídka</w:t>
      </w:r>
    </w:p>
    <w:p w14:paraId="2969AB7B" w14:textId="313643DC" w:rsidR="005B38B2" w:rsidRDefault="005B38B2" w:rsidP="005B38B2">
      <w:pPr>
        <w:pStyle w:val="Bezmezer"/>
        <w:jc w:val="both"/>
        <w:rPr>
          <w:rFonts w:ascii="Calibri" w:eastAsia="Times New Roman" w:hAnsi="Calibri" w:cs="Times New Roman"/>
        </w:rPr>
      </w:pPr>
      <w:r>
        <w:t xml:space="preserve">Několik účastníků může podat společnou nabídku, má-li být předmět VZ plněn více </w:t>
      </w:r>
      <w:r w:rsidR="00EF257C">
        <w:t>Dopravci</w:t>
      </w:r>
      <w:r>
        <w:t xml:space="preserve"> společně. </w:t>
      </w:r>
      <w:r w:rsidRPr="000A1EEC">
        <w:rPr>
          <w:rFonts w:ascii="Calibri" w:eastAsia="Times New Roman" w:hAnsi="Calibri" w:cs="Times New Roman"/>
        </w:rPr>
        <w:t xml:space="preserve">V případě společné účasti </w:t>
      </w:r>
      <w:r w:rsidR="00CA5E14">
        <w:rPr>
          <w:rFonts w:ascii="Calibri" w:eastAsia="Times New Roman" w:hAnsi="Calibri" w:cs="Times New Roman"/>
        </w:rPr>
        <w:t>Dopravců</w:t>
      </w:r>
      <w:r w:rsidR="00CA5E14" w:rsidRPr="000A1EEC">
        <w:rPr>
          <w:rFonts w:ascii="Calibri" w:eastAsia="Times New Roman" w:hAnsi="Calibri" w:cs="Times New Roman"/>
        </w:rPr>
        <w:t xml:space="preserve"> </w:t>
      </w:r>
      <w:r w:rsidRPr="000A1EEC">
        <w:rPr>
          <w:rFonts w:ascii="Calibri" w:eastAsia="Times New Roman" w:hAnsi="Calibri" w:cs="Times New Roman"/>
        </w:rPr>
        <w:t>prokazuje základní způsobilost a p</w:t>
      </w:r>
      <w:r>
        <w:rPr>
          <w:rFonts w:ascii="Calibri" w:eastAsia="Times New Roman" w:hAnsi="Calibri" w:cs="Times New Roman"/>
        </w:rPr>
        <w:t xml:space="preserve">ředkládá výpis z obchodního rejstříku </w:t>
      </w:r>
      <w:r w:rsidRPr="000A1EEC">
        <w:rPr>
          <w:rFonts w:ascii="Calibri" w:eastAsia="Times New Roman" w:hAnsi="Calibri" w:cs="Times New Roman"/>
        </w:rPr>
        <w:t xml:space="preserve">každý </w:t>
      </w:r>
      <w:r w:rsidR="00CA5E14">
        <w:rPr>
          <w:rFonts w:ascii="Calibri" w:eastAsia="Times New Roman" w:hAnsi="Calibri" w:cs="Times New Roman"/>
        </w:rPr>
        <w:t>Dopravce</w:t>
      </w:r>
      <w:r w:rsidR="00CA5E14" w:rsidRPr="000A1EEC">
        <w:rPr>
          <w:rFonts w:ascii="Calibri" w:eastAsia="Times New Roman" w:hAnsi="Calibri" w:cs="Times New Roman"/>
        </w:rPr>
        <w:t xml:space="preserve"> </w:t>
      </w:r>
      <w:r w:rsidRPr="000A1EEC">
        <w:rPr>
          <w:rFonts w:ascii="Calibri" w:eastAsia="Times New Roman" w:hAnsi="Calibri" w:cs="Times New Roman"/>
        </w:rPr>
        <w:t>samostatně.</w:t>
      </w:r>
      <w:r>
        <w:rPr>
          <w:rFonts w:ascii="Calibri" w:eastAsia="Times New Roman" w:hAnsi="Calibri" w:cs="Times New Roman"/>
        </w:rPr>
        <w:t xml:space="preserve"> Společní dodavatelé v nabídce </w:t>
      </w:r>
      <w:r w:rsidR="00D65CBC">
        <w:rPr>
          <w:rFonts w:ascii="Calibri" w:eastAsia="Times New Roman" w:hAnsi="Calibri" w:cs="Times New Roman"/>
        </w:rPr>
        <w:t xml:space="preserve">informují, v jakém rozsahu se bude každý </w:t>
      </w:r>
      <w:r w:rsidR="00CA5E14">
        <w:rPr>
          <w:rFonts w:ascii="Calibri" w:eastAsia="Times New Roman" w:hAnsi="Calibri" w:cs="Times New Roman"/>
        </w:rPr>
        <w:t xml:space="preserve">Dopravce </w:t>
      </w:r>
      <w:r w:rsidR="00D65CBC">
        <w:rPr>
          <w:rFonts w:ascii="Calibri" w:eastAsia="Times New Roman" w:hAnsi="Calibri" w:cs="Times New Roman"/>
        </w:rPr>
        <w:t>podílet na plnění veřejné zakázky.</w:t>
      </w:r>
      <w:r w:rsidR="006814CA" w:rsidRPr="006814CA">
        <w:rPr>
          <w:rFonts w:ascii="Calibri" w:eastAsia="Times New Roman" w:hAnsi="Calibri" w:cs="Times New Roman"/>
        </w:rPr>
        <w:t xml:space="preserve"> </w:t>
      </w:r>
    </w:p>
    <w:p w14:paraId="35F16C14" w14:textId="77777777" w:rsidR="008B5223" w:rsidRDefault="008B5223" w:rsidP="005B38B2">
      <w:pPr>
        <w:pStyle w:val="Bezmezer"/>
        <w:jc w:val="both"/>
        <w:rPr>
          <w:rFonts w:ascii="Calibri" w:eastAsia="Times New Roman" w:hAnsi="Calibri" w:cs="Times New Roman"/>
        </w:rPr>
      </w:pPr>
    </w:p>
    <w:p w14:paraId="67B2440D" w14:textId="373C7D09" w:rsidR="008B5223" w:rsidRPr="008B5223" w:rsidRDefault="008B5223" w:rsidP="008B5223">
      <w:pPr>
        <w:pStyle w:val="Bezmezer"/>
        <w:jc w:val="both"/>
        <w:rPr>
          <w:rFonts w:ascii="Calibri" w:eastAsia="Times New Roman" w:hAnsi="Calibri" w:cs="Times New Roman"/>
        </w:rPr>
      </w:pPr>
      <w:r w:rsidRPr="008B5223">
        <w:rPr>
          <w:rFonts w:ascii="Calibri" w:eastAsia="Times New Roman" w:hAnsi="Calibri" w:cs="Times New Roman"/>
        </w:rPr>
        <w:t>Předložená společná nabídka několika Dopravců bude podepsána způsobem, který právně zavazuje všechny Dopravce, přičemž Dopravci určí jednoho Dopravce, který bude odpovědný za společnou nabídku a předloží zmocnění k zastupování.</w:t>
      </w:r>
    </w:p>
    <w:p w14:paraId="3CE9A2BB" w14:textId="77777777" w:rsidR="008B5223" w:rsidRPr="008B5223" w:rsidRDefault="008B5223" w:rsidP="008B5223">
      <w:pPr>
        <w:pStyle w:val="Bezmezer"/>
        <w:jc w:val="both"/>
        <w:rPr>
          <w:rFonts w:ascii="Calibri" w:eastAsia="Times New Roman" w:hAnsi="Calibri" w:cs="Times New Roman"/>
        </w:rPr>
      </w:pPr>
    </w:p>
    <w:p w14:paraId="3200E064" w14:textId="506DFF90" w:rsidR="008B5223" w:rsidRDefault="008B5223" w:rsidP="008B5223">
      <w:pPr>
        <w:pStyle w:val="Bezmezer"/>
        <w:jc w:val="both"/>
        <w:rPr>
          <w:rFonts w:ascii="Calibri" w:eastAsia="Times New Roman" w:hAnsi="Calibri" w:cs="Times New Roman"/>
        </w:rPr>
      </w:pPr>
      <w:r w:rsidRPr="008B5223">
        <w:rPr>
          <w:rFonts w:ascii="Calibri" w:eastAsia="Times New Roman" w:hAnsi="Calibri" w:cs="Times New Roman"/>
        </w:rPr>
        <w:t xml:space="preserve">V případě, že má být předmět </w:t>
      </w:r>
      <w:r>
        <w:rPr>
          <w:rFonts w:ascii="Calibri" w:eastAsia="Times New Roman" w:hAnsi="Calibri" w:cs="Times New Roman"/>
        </w:rPr>
        <w:t>veřejné zakázky</w:t>
      </w:r>
      <w:r w:rsidRPr="008B5223">
        <w:rPr>
          <w:rFonts w:ascii="Calibri" w:eastAsia="Times New Roman" w:hAnsi="Calibri" w:cs="Times New Roman"/>
        </w:rPr>
        <w:t xml:space="preserve"> plněn podle předchozího odstavce společně několika Dopravci, jsou Objednateli povinni předložit současně s doklady prokazujícími splnění kvalifikačních předpokladů smlouvu, ve které je obsažen závazek, že všichni tito Do</w:t>
      </w:r>
      <w:r w:rsidR="00664FAA">
        <w:rPr>
          <w:rFonts w:ascii="Calibri" w:eastAsia="Times New Roman" w:hAnsi="Calibri" w:cs="Times New Roman"/>
        </w:rPr>
        <w:t>pravci budou vůči Objednateli a </w:t>
      </w:r>
      <w:r w:rsidRPr="008B5223">
        <w:rPr>
          <w:rFonts w:ascii="Calibri" w:eastAsia="Times New Roman" w:hAnsi="Calibri" w:cs="Times New Roman"/>
        </w:rPr>
        <w:t xml:space="preserve">třetím osobám z jakýchkoliv právních vztahů vzniklých v souvislosti s plněním předmětu </w:t>
      </w:r>
      <w:r w:rsidR="00664FAA">
        <w:rPr>
          <w:rFonts w:ascii="Calibri" w:eastAsia="Times New Roman" w:hAnsi="Calibri" w:cs="Times New Roman"/>
        </w:rPr>
        <w:t xml:space="preserve">veřejné </w:t>
      </w:r>
      <w:r w:rsidR="00664FAA">
        <w:rPr>
          <w:rFonts w:ascii="Calibri" w:eastAsia="Times New Roman" w:hAnsi="Calibri" w:cs="Times New Roman"/>
        </w:rPr>
        <w:lastRenderedPageBreak/>
        <w:t>zakázky</w:t>
      </w:r>
      <w:r w:rsidRPr="008B5223">
        <w:rPr>
          <w:rFonts w:ascii="Calibri" w:eastAsia="Times New Roman" w:hAnsi="Calibri" w:cs="Times New Roman"/>
        </w:rPr>
        <w:t xml:space="preserve"> zavázáni společně a nerozdílně, a to po celou dobu plnění předmětu </w:t>
      </w:r>
      <w:r w:rsidR="00664FAA">
        <w:rPr>
          <w:rFonts w:ascii="Calibri" w:eastAsia="Times New Roman" w:hAnsi="Calibri" w:cs="Times New Roman"/>
        </w:rPr>
        <w:t>veřejné zakázky</w:t>
      </w:r>
      <w:r w:rsidRPr="008B5223">
        <w:rPr>
          <w:rFonts w:ascii="Calibri" w:eastAsia="Times New Roman" w:hAnsi="Calibri" w:cs="Times New Roman"/>
        </w:rPr>
        <w:t xml:space="preserve"> i po dobu trvání jiných závazků vyplývajících z</w:t>
      </w:r>
      <w:r w:rsidR="00664FAA">
        <w:rPr>
          <w:rFonts w:ascii="Calibri" w:eastAsia="Times New Roman" w:hAnsi="Calibri" w:cs="Times New Roman"/>
        </w:rPr>
        <w:t> veřejné zakázky</w:t>
      </w:r>
      <w:r w:rsidRPr="008B5223">
        <w:rPr>
          <w:rFonts w:ascii="Calibri" w:eastAsia="Times New Roman" w:hAnsi="Calibri" w:cs="Times New Roman"/>
        </w:rPr>
        <w:t xml:space="preserve"> a dále, že zmocněný Dopravce ve smyslu předchozího odstavce je oprávněn </w:t>
      </w:r>
      <w:r w:rsidR="00C35569">
        <w:rPr>
          <w:rFonts w:ascii="Calibri" w:eastAsia="Times New Roman" w:hAnsi="Calibri" w:cs="Times New Roman"/>
        </w:rPr>
        <w:t>zastupovat</w:t>
      </w:r>
      <w:r w:rsidRPr="008B5223">
        <w:rPr>
          <w:rFonts w:ascii="Calibri" w:eastAsia="Times New Roman" w:hAnsi="Calibri" w:cs="Times New Roman"/>
        </w:rPr>
        <w:t xml:space="preserve"> ostatní Dopravce, kteří s ním předložili společnou nabídku, je oprávněn k případnému podpisu </w:t>
      </w:r>
      <w:r w:rsidR="00CA5E14">
        <w:rPr>
          <w:rFonts w:ascii="Calibri" w:eastAsia="Times New Roman" w:hAnsi="Calibri" w:cs="Times New Roman"/>
        </w:rPr>
        <w:t>Smlouvy</w:t>
      </w:r>
      <w:r w:rsidRPr="008B5223">
        <w:rPr>
          <w:rFonts w:ascii="Calibri" w:eastAsia="Times New Roman" w:hAnsi="Calibri" w:cs="Times New Roman"/>
        </w:rPr>
        <w:t xml:space="preserve"> (příloha č. 1 </w:t>
      </w:r>
      <w:r w:rsidR="00664FAA">
        <w:rPr>
          <w:rFonts w:ascii="Calibri" w:eastAsia="Times New Roman" w:hAnsi="Calibri" w:cs="Times New Roman"/>
        </w:rPr>
        <w:t>ZD</w:t>
      </w:r>
      <w:r w:rsidRPr="008B5223">
        <w:rPr>
          <w:rFonts w:ascii="Calibri" w:eastAsia="Times New Roman" w:hAnsi="Calibri" w:cs="Times New Roman"/>
        </w:rPr>
        <w:t>) a je oprávněn přijímat závazky a pokyny pro a za každého z ostatních Dopravců a dále, že příjem plateb od Objednatele a jejich distribuce mezi účastníky společné nabídky je odpovědností zmocněného Dopravce.</w:t>
      </w:r>
    </w:p>
    <w:p w14:paraId="55E45E3B" w14:textId="77777777" w:rsidR="005B38B2" w:rsidRDefault="005B38B2" w:rsidP="005B38B2">
      <w:pPr>
        <w:pStyle w:val="Bezmezer"/>
        <w:jc w:val="both"/>
      </w:pPr>
    </w:p>
    <w:p w14:paraId="34FFE164" w14:textId="09A8155C" w:rsidR="005B38B2" w:rsidRDefault="004251A4" w:rsidP="005B38B2">
      <w:pPr>
        <w:pStyle w:val="Bezmezer"/>
        <w:jc w:val="both"/>
        <w:rPr>
          <w:b/>
        </w:rPr>
      </w:pPr>
      <w:r>
        <w:rPr>
          <w:b/>
        </w:rPr>
        <w:t>2</w:t>
      </w:r>
      <w:r w:rsidR="005B38B2">
        <w:rPr>
          <w:b/>
        </w:rPr>
        <w:t>.5. Zahraniční dodavatelé</w:t>
      </w:r>
    </w:p>
    <w:p w14:paraId="577678A4" w14:textId="09D62A1D" w:rsidR="005B38B2" w:rsidRPr="00505987" w:rsidRDefault="005B38B2" w:rsidP="005B38B2">
      <w:pPr>
        <w:spacing w:after="0" w:line="240" w:lineRule="auto"/>
        <w:jc w:val="both"/>
        <w:rPr>
          <w:rFonts w:ascii="Calibri" w:eastAsia="Times New Roman" w:hAnsi="Calibri" w:cs="Times New Roman"/>
        </w:rPr>
      </w:pPr>
      <w:r w:rsidRPr="00505987">
        <w:rPr>
          <w:rFonts w:ascii="Calibri" w:eastAsia="Times New Roman" w:hAnsi="Calibri" w:cs="Times New Roman"/>
        </w:rPr>
        <w:t xml:space="preserve">Kvalifikace získaná v zahraničí se prokazuje doklady vydanými podle právního řádu země, ve které byla získána, a to v rozsahu požadovaném </w:t>
      </w:r>
      <w:r w:rsidR="00DE218F">
        <w:rPr>
          <w:rFonts w:ascii="Calibri" w:eastAsia="Times New Roman" w:hAnsi="Calibri" w:cs="Times New Roman"/>
        </w:rPr>
        <w:t>Objednatel</w:t>
      </w:r>
      <w:r w:rsidRPr="00505987">
        <w:rPr>
          <w:rFonts w:ascii="Calibri" w:eastAsia="Times New Roman" w:hAnsi="Calibri" w:cs="Times New Roman"/>
        </w:rPr>
        <w:t>em.</w:t>
      </w:r>
    </w:p>
    <w:p w14:paraId="76FF1812" w14:textId="77777777" w:rsidR="005B38B2" w:rsidRDefault="005B38B2" w:rsidP="005B38B2">
      <w:pPr>
        <w:pStyle w:val="Bezmezer"/>
        <w:jc w:val="both"/>
      </w:pPr>
    </w:p>
    <w:p w14:paraId="334B6B58" w14:textId="4FB556FE" w:rsidR="005B38B2" w:rsidRDefault="004251A4" w:rsidP="005B38B2">
      <w:pPr>
        <w:pStyle w:val="Bezmezer"/>
        <w:jc w:val="both"/>
        <w:rPr>
          <w:b/>
        </w:rPr>
      </w:pPr>
      <w:r>
        <w:rPr>
          <w:b/>
        </w:rPr>
        <w:t>2</w:t>
      </w:r>
      <w:r w:rsidR="005B38B2">
        <w:rPr>
          <w:b/>
        </w:rPr>
        <w:t>.6. Změny v kvalifikaci</w:t>
      </w:r>
    </w:p>
    <w:p w14:paraId="17D92D89" w14:textId="539F0ADA" w:rsidR="006814CA" w:rsidRPr="006814CA" w:rsidRDefault="006814CA" w:rsidP="006814CA">
      <w:pPr>
        <w:spacing w:after="0" w:line="240" w:lineRule="auto"/>
        <w:jc w:val="both"/>
        <w:rPr>
          <w:rFonts w:ascii="Calibri" w:eastAsia="Times New Roman" w:hAnsi="Calibri" w:cs="Times New Roman"/>
        </w:rPr>
      </w:pPr>
      <w:r w:rsidRPr="006814CA">
        <w:rPr>
          <w:rFonts w:ascii="Calibri" w:eastAsia="Times New Roman" w:hAnsi="Calibri" w:cs="Times New Roman"/>
        </w:rPr>
        <w:t xml:space="preserve">Pokud po předložení dokladů nebo prohlášení o kvalifikaci dojde v průběhu </w:t>
      </w:r>
      <w:r w:rsidR="005117B2">
        <w:rPr>
          <w:rFonts w:ascii="Calibri" w:eastAsia="Times New Roman" w:hAnsi="Calibri" w:cs="Times New Roman"/>
        </w:rPr>
        <w:t>Nabídkového</w:t>
      </w:r>
      <w:r w:rsidRPr="006814CA">
        <w:rPr>
          <w:rFonts w:ascii="Calibri" w:eastAsia="Times New Roman" w:hAnsi="Calibri" w:cs="Times New Roman"/>
        </w:rPr>
        <w:t xml:space="preserve"> řízení ke změně kvalifikace účastníka </w:t>
      </w:r>
      <w:r w:rsidR="005117B2">
        <w:rPr>
          <w:rFonts w:ascii="Calibri" w:eastAsia="Times New Roman" w:hAnsi="Calibri" w:cs="Times New Roman"/>
        </w:rPr>
        <w:t>Nabídkového</w:t>
      </w:r>
      <w:r w:rsidRPr="006814CA">
        <w:rPr>
          <w:rFonts w:ascii="Calibri" w:eastAsia="Times New Roman" w:hAnsi="Calibri" w:cs="Times New Roman"/>
        </w:rPr>
        <w:t xml:space="preserve"> řízení, je </w:t>
      </w:r>
      <w:r w:rsidR="007E4D1C">
        <w:rPr>
          <w:rFonts w:ascii="Calibri" w:eastAsia="Times New Roman" w:hAnsi="Calibri" w:cs="Times New Roman"/>
        </w:rPr>
        <w:t>Dopravce</w:t>
      </w:r>
      <w:r w:rsidR="007E4D1C" w:rsidRPr="006814CA">
        <w:rPr>
          <w:rFonts w:ascii="Calibri" w:eastAsia="Times New Roman" w:hAnsi="Calibri" w:cs="Times New Roman"/>
        </w:rPr>
        <w:t xml:space="preserve"> </w:t>
      </w:r>
      <w:r w:rsidRPr="006814CA">
        <w:rPr>
          <w:rFonts w:ascii="Calibri" w:eastAsia="Times New Roman" w:hAnsi="Calibri" w:cs="Times New Roman"/>
        </w:rPr>
        <w:t xml:space="preserve">povinen tuto změnu </w:t>
      </w:r>
      <w:r w:rsidR="00DE218F">
        <w:rPr>
          <w:rFonts w:ascii="Calibri" w:eastAsia="Times New Roman" w:hAnsi="Calibri" w:cs="Times New Roman"/>
        </w:rPr>
        <w:t>Objednatel</w:t>
      </w:r>
      <w:r w:rsidRPr="006814CA">
        <w:rPr>
          <w:rFonts w:ascii="Calibri" w:eastAsia="Times New Roman" w:hAnsi="Calibri" w:cs="Times New Roman"/>
        </w:rPr>
        <w:t xml:space="preserve">i do 5 pracovních dnů oznámit a do 10 pracovních dnů od oznámení této změny předložit nové doklady nebo prohlášení ke kvalifikaci. Nevztahuje se to na případy, jestliže podmínky kvalifikace jsou přesto nadále splněny, nedošlo k ovlivnění kritérií pro snížení počtu </w:t>
      </w:r>
      <w:r w:rsidR="00EF257C">
        <w:rPr>
          <w:rFonts w:ascii="Calibri" w:eastAsia="Times New Roman" w:hAnsi="Calibri" w:cs="Times New Roman"/>
        </w:rPr>
        <w:t>Dopravců</w:t>
      </w:r>
      <w:r w:rsidRPr="006814CA">
        <w:rPr>
          <w:rFonts w:ascii="Calibri" w:eastAsia="Times New Roman" w:hAnsi="Calibri" w:cs="Times New Roman"/>
        </w:rPr>
        <w:t xml:space="preserve"> nebo nabídek a nedošlo k ovlivnění kritérií hodnocení nabídek. </w:t>
      </w:r>
      <w:r w:rsidR="007E4D1C">
        <w:rPr>
          <w:rFonts w:ascii="Calibri" w:eastAsia="Times New Roman" w:hAnsi="Calibri" w:cs="Times New Roman"/>
        </w:rPr>
        <w:t>Dopravce</w:t>
      </w:r>
      <w:r w:rsidRPr="006814CA">
        <w:rPr>
          <w:rFonts w:ascii="Calibri" w:eastAsia="Times New Roman" w:hAnsi="Calibri" w:cs="Times New Roman"/>
        </w:rPr>
        <w:t xml:space="preserve">, který nesplnil oznamovací povinnost při změně kvalifikace, bude </w:t>
      </w:r>
      <w:r w:rsidR="00DE218F">
        <w:rPr>
          <w:rFonts w:ascii="Calibri" w:eastAsia="Times New Roman" w:hAnsi="Calibri" w:cs="Times New Roman"/>
        </w:rPr>
        <w:t>Objednatel</w:t>
      </w:r>
      <w:r w:rsidRPr="006814CA">
        <w:rPr>
          <w:rFonts w:ascii="Calibri" w:eastAsia="Times New Roman" w:hAnsi="Calibri" w:cs="Times New Roman"/>
        </w:rPr>
        <w:t xml:space="preserve">em bezodkladně vyloučen z </w:t>
      </w:r>
      <w:r w:rsidR="005117B2">
        <w:rPr>
          <w:rFonts w:ascii="Calibri" w:eastAsia="Times New Roman" w:hAnsi="Calibri" w:cs="Times New Roman"/>
        </w:rPr>
        <w:t>Nabídkového</w:t>
      </w:r>
      <w:r w:rsidRPr="006814CA">
        <w:rPr>
          <w:rFonts w:ascii="Calibri" w:eastAsia="Times New Roman" w:hAnsi="Calibri" w:cs="Times New Roman"/>
        </w:rPr>
        <w:t xml:space="preserve"> řízení.</w:t>
      </w:r>
    </w:p>
    <w:p w14:paraId="15D1D10D" w14:textId="77777777" w:rsidR="005B38B2" w:rsidRDefault="005B38B2" w:rsidP="005B38B2">
      <w:pPr>
        <w:pStyle w:val="Bezmezer"/>
        <w:jc w:val="both"/>
      </w:pPr>
    </w:p>
    <w:p w14:paraId="2D4DACFA" w14:textId="64B74EB5" w:rsidR="005B38B2" w:rsidRDefault="004251A4" w:rsidP="005B38B2">
      <w:pPr>
        <w:pStyle w:val="Bezmezer"/>
        <w:jc w:val="both"/>
        <w:rPr>
          <w:b/>
        </w:rPr>
      </w:pPr>
      <w:r>
        <w:rPr>
          <w:b/>
        </w:rPr>
        <w:t>2</w:t>
      </w:r>
      <w:r w:rsidR="005B38B2">
        <w:rPr>
          <w:b/>
        </w:rPr>
        <w:t>.7. Nesplnění kvalifikace</w:t>
      </w:r>
    </w:p>
    <w:p w14:paraId="49CBCA97" w14:textId="01081700" w:rsidR="006814CA" w:rsidRPr="006814CA" w:rsidRDefault="002C6D1E" w:rsidP="006814CA">
      <w:pPr>
        <w:spacing w:after="0" w:line="240" w:lineRule="auto"/>
        <w:jc w:val="both"/>
        <w:rPr>
          <w:rFonts w:ascii="Calibri" w:eastAsia="Times New Roman" w:hAnsi="Calibri" w:cs="Times New Roman"/>
        </w:rPr>
      </w:pPr>
      <w:r>
        <w:rPr>
          <w:rFonts w:ascii="Calibri" w:eastAsia="Times New Roman" w:hAnsi="Calibri" w:cs="Times New Roman"/>
        </w:rPr>
        <w:t>Objednatel</w:t>
      </w:r>
      <w:r w:rsidR="006814CA" w:rsidRPr="006814CA">
        <w:rPr>
          <w:rFonts w:ascii="Calibri" w:eastAsia="Times New Roman" w:hAnsi="Calibri" w:cs="Times New Roman"/>
        </w:rPr>
        <w:t xml:space="preserve"> vyloučí z </w:t>
      </w:r>
      <w:r w:rsidR="005117B2">
        <w:rPr>
          <w:rFonts w:ascii="Calibri" w:eastAsia="Times New Roman" w:hAnsi="Calibri" w:cs="Times New Roman"/>
        </w:rPr>
        <w:t>Nabídkového</w:t>
      </w:r>
      <w:r w:rsidR="006814CA" w:rsidRPr="006814CA">
        <w:rPr>
          <w:rFonts w:ascii="Calibri" w:eastAsia="Times New Roman" w:hAnsi="Calibri" w:cs="Times New Roman"/>
        </w:rPr>
        <w:t xml:space="preserve"> řízení </w:t>
      </w:r>
      <w:r w:rsidR="00EF257C">
        <w:rPr>
          <w:rFonts w:ascii="Calibri" w:eastAsia="Times New Roman" w:hAnsi="Calibri" w:cs="Times New Roman"/>
        </w:rPr>
        <w:t>Dopravce</w:t>
      </w:r>
      <w:r w:rsidR="006814CA" w:rsidRPr="006814CA">
        <w:rPr>
          <w:rFonts w:ascii="Calibri" w:eastAsia="Times New Roman" w:hAnsi="Calibri" w:cs="Times New Roman"/>
        </w:rPr>
        <w:t xml:space="preserve">, který nesplní kvalifikaci v požadovaném rozsahu nebo neoznámí změny v kvalifikaci ve stanovené lhůtě. Rozhodnutí o vyloučení </w:t>
      </w:r>
      <w:r w:rsidR="00EF257C">
        <w:rPr>
          <w:rFonts w:ascii="Calibri" w:eastAsia="Times New Roman" w:hAnsi="Calibri" w:cs="Times New Roman"/>
        </w:rPr>
        <w:t>Dopravce</w:t>
      </w:r>
      <w:r w:rsidR="006814CA" w:rsidRPr="006814CA">
        <w:rPr>
          <w:rFonts w:ascii="Calibri" w:eastAsia="Times New Roman" w:hAnsi="Calibri" w:cs="Times New Roman"/>
        </w:rPr>
        <w:t xml:space="preserve"> s uvedením důvodu </w:t>
      </w:r>
      <w:r w:rsidR="00DE218F">
        <w:rPr>
          <w:rFonts w:ascii="Calibri" w:eastAsia="Times New Roman" w:hAnsi="Calibri" w:cs="Times New Roman"/>
        </w:rPr>
        <w:t>Objednatel</w:t>
      </w:r>
      <w:r w:rsidR="006814CA" w:rsidRPr="006814CA">
        <w:rPr>
          <w:rFonts w:ascii="Calibri" w:eastAsia="Times New Roman" w:hAnsi="Calibri" w:cs="Times New Roman"/>
        </w:rPr>
        <w:t xml:space="preserve"> (administrátor) bezodkladně </w:t>
      </w:r>
      <w:r w:rsidR="006814CA">
        <w:rPr>
          <w:rFonts w:ascii="Calibri" w:eastAsia="Times New Roman" w:hAnsi="Calibri" w:cs="Times New Roman"/>
        </w:rPr>
        <w:t xml:space="preserve">odešle dotyčnému </w:t>
      </w:r>
      <w:r w:rsidR="00EF257C">
        <w:rPr>
          <w:rFonts w:ascii="Calibri" w:eastAsia="Times New Roman" w:hAnsi="Calibri" w:cs="Times New Roman"/>
        </w:rPr>
        <w:t>Dopravci</w:t>
      </w:r>
      <w:r w:rsidR="006814CA" w:rsidRPr="006814CA">
        <w:rPr>
          <w:rFonts w:ascii="Calibri" w:eastAsia="Times New Roman" w:hAnsi="Calibri" w:cs="Times New Roman"/>
        </w:rPr>
        <w:t>.</w:t>
      </w:r>
    </w:p>
    <w:p w14:paraId="677B899C" w14:textId="77777777" w:rsidR="006814CA" w:rsidRDefault="006814CA" w:rsidP="005B38B2">
      <w:pPr>
        <w:pStyle w:val="Bezmezer"/>
      </w:pPr>
    </w:p>
    <w:p w14:paraId="7945B958" w14:textId="7F12DD81" w:rsidR="005B38B2" w:rsidRDefault="004251A4" w:rsidP="005B38B2">
      <w:pPr>
        <w:pStyle w:val="Bezmezer"/>
        <w:jc w:val="both"/>
        <w:rPr>
          <w:b/>
        </w:rPr>
      </w:pPr>
      <w:r>
        <w:rPr>
          <w:b/>
        </w:rPr>
        <w:t>2</w:t>
      </w:r>
      <w:r w:rsidR="006814CA">
        <w:rPr>
          <w:b/>
        </w:rPr>
        <w:t>.</w:t>
      </w:r>
      <w:r w:rsidR="007E4D1C">
        <w:rPr>
          <w:b/>
        </w:rPr>
        <w:t>8</w:t>
      </w:r>
      <w:r w:rsidR="005B38B2">
        <w:rPr>
          <w:b/>
        </w:rPr>
        <w:t>. Seznam kvalifikovaných dodavatelů</w:t>
      </w:r>
    </w:p>
    <w:p w14:paraId="02E46746" w14:textId="77777777" w:rsidR="005B38B2" w:rsidRPr="00CF156D" w:rsidRDefault="005B38B2" w:rsidP="005B38B2">
      <w:pPr>
        <w:spacing w:after="0" w:line="240" w:lineRule="auto"/>
        <w:jc w:val="both"/>
        <w:rPr>
          <w:rFonts w:ascii="Calibri" w:eastAsia="Times New Roman" w:hAnsi="Calibri" w:cs="Times New Roman"/>
        </w:rPr>
      </w:pPr>
      <w:r w:rsidRPr="00CF156D">
        <w:rPr>
          <w:rFonts w:ascii="Calibri" w:eastAsia="Times New Roman" w:hAnsi="Calibri" w:cs="Times New Roman"/>
        </w:rPr>
        <w:t>Seznam kvalifikovaných dodavatelů je upraven v § 226 a násl. ZZVZ.</w:t>
      </w:r>
    </w:p>
    <w:p w14:paraId="0F5A971D" w14:textId="77777777" w:rsidR="005B38B2" w:rsidRDefault="005B38B2" w:rsidP="005B38B2">
      <w:pPr>
        <w:pStyle w:val="Bezmezer"/>
        <w:jc w:val="both"/>
      </w:pPr>
    </w:p>
    <w:p w14:paraId="2163ED3C" w14:textId="11C8A6C3" w:rsidR="005B38B2" w:rsidRDefault="004251A4" w:rsidP="005B38B2">
      <w:pPr>
        <w:pStyle w:val="Bezmezer"/>
        <w:jc w:val="both"/>
        <w:rPr>
          <w:b/>
        </w:rPr>
      </w:pPr>
      <w:r>
        <w:rPr>
          <w:b/>
        </w:rPr>
        <w:t>2</w:t>
      </w:r>
      <w:r w:rsidR="006814CA">
        <w:rPr>
          <w:b/>
        </w:rPr>
        <w:t>.</w:t>
      </w:r>
      <w:r w:rsidR="007E4D1C">
        <w:rPr>
          <w:b/>
        </w:rPr>
        <w:t>9</w:t>
      </w:r>
      <w:r w:rsidR="005B38B2">
        <w:rPr>
          <w:b/>
        </w:rPr>
        <w:t>. Systém certifikovaných dodavatelů</w:t>
      </w:r>
    </w:p>
    <w:p w14:paraId="7D55F273" w14:textId="688D79F2" w:rsidR="005B38B2" w:rsidRPr="004251A4" w:rsidRDefault="005B38B2" w:rsidP="004251A4">
      <w:pPr>
        <w:spacing w:after="0" w:line="240" w:lineRule="auto"/>
        <w:jc w:val="both"/>
        <w:rPr>
          <w:rFonts w:ascii="Calibri" w:eastAsia="Times New Roman" w:hAnsi="Calibri" w:cs="Times New Roman"/>
        </w:rPr>
      </w:pPr>
      <w:r w:rsidRPr="00CF156D">
        <w:rPr>
          <w:rFonts w:ascii="Calibri" w:eastAsia="Times New Roman" w:hAnsi="Calibri" w:cs="Times New Roman"/>
        </w:rPr>
        <w:t>Systém certifikovaných dodavatelů je upraven v § 233 a násl. ZZVZ.</w:t>
      </w:r>
    </w:p>
    <w:p w14:paraId="59601F2C" w14:textId="77777777" w:rsidR="005B38B2" w:rsidRDefault="005B38B2" w:rsidP="005B38B2">
      <w:pPr>
        <w:pStyle w:val="Bezmezer"/>
      </w:pPr>
    </w:p>
    <w:p w14:paraId="5798BE0A" w14:textId="7351C04A" w:rsidR="005B38B2" w:rsidRPr="008F1800" w:rsidRDefault="00764B48"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NABÍDKY</w:t>
      </w:r>
    </w:p>
    <w:p w14:paraId="224ACD7F" w14:textId="77777777" w:rsidR="00764B48" w:rsidRDefault="00764B48" w:rsidP="005B38B2">
      <w:pPr>
        <w:pStyle w:val="Bezmezer"/>
        <w:jc w:val="both"/>
        <w:rPr>
          <w:b/>
        </w:rPr>
      </w:pPr>
    </w:p>
    <w:p w14:paraId="2ABA54D5" w14:textId="2A93BF49" w:rsidR="00764B48" w:rsidRDefault="00764B48" w:rsidP="005B38B2">
      <w:pPr>
        <w:pStyle w:val="Bezmezer"/>
        <w:jc w:val="both"/>
        <w:rPr>
          <w:b/>
        </w:rPr>
      </w:pPr>
      <w:r>
        <w:rPr>
          <w:b/>
        </w:rPr>
        <w:t>3.1. Nabídka</w:t>
      </w:r>
    </w:p>
    <w:p w14:paraId="29CE2E8B" w14:textId="2079046D" w:rsidR="00764B48" w:rsidRPr="002C6FCF" w:rsidRDefault="00764B48" w:rsidP="00764B48">
      <w:pPr>
        <w:spacing w:after="0" w:line="240" w:lineRule="auto"/>
        <w:jc w:val="both"/>
        <w:rPr>
          <w:rFonts w:ascii="Calibri" w:eastAsia="Times New Roman" w:hAnsi="Calibri" w:cs="Times New Roman"/>
        </w:rPr>
      </w:pPr>
      <w:r w:rsidRPr="002C6FCF">
        <w:rPr>
          <w:rFonts w:ascii="Calibri" w:eastAsia="Times New Roman" w:hAnsi="Calibri" w:cs="Times New Roman"/>
        </w:rPr>
        <w:t xml:space="preserve">Předpokladem pro zadání veřejné zakázky </w:t>
      </w:r>
      <w:r w:rsidR="00EF257C">
        <w:rPr>
          <w:rFonts w:ascii="Calibri" w:eastAsia="Times New Roman" w:hAnsi="Calibri" w:cs="Times New Roman"/>
        </w:rPr>
        <w:t>Dopravci</w:t>
      </w:r>
      <w:r w:rsidRPr="002C6FCF">
        <w:rPr>
          <w:rFonts w:ascii="Calibri" w:eastAsia="Times New Roman" w:hAnsi="Calibri" w:cs="Times New Roman"/>
        </w:rPr>
        <w:t xml:space="preserve"> je podání nabídky, která bude splňovat všechny požadavky zadávacích podmínek a ZZVZ. </w:t>
      </w:r>
      <w:r w:rsidR="002C6D1E">
        <w:rPr>
          <w:rFonts w:ascii="Calibri" w:eastAsia="Times New Roman" w:hAnsi="Calibri" w:cs="Times New Roman"/>
        </w:rPr>
        <w:t>Objednatel</w:t>
      </w:r>
      <w:r w:rsidRPr="002C6FCF">
        <w:rPr>
          <w:rFonts w:ascii="Calibri" w:eastAsia="Times New Roman" w:hAnsi="Calibri" w:cs="Times New Roman"/>
        </w:rPr>
        <w:t xml:space="preserve"> upozorňuje </w:t>
      </w:r>
      <w:r w:rsidR="00EF257C">
        <w:rPr>
          <w:rFonts w:ascii="Calibri" w:eastAsia="Times New Roman" w:hAnsi="Calibri" w:cs="Times New Roman"/>
        </w:rPr>
        <w:t>Dopravce</w:t>
      </w:r>
      <w:r w:rsidRPr="002C6FCF">
        <w:rPr>
          <w:rFonts w:ascii="Calibri" w:eastAsia="Times New Roman" w:hAnsi="Calibri" w:cs="Times New Roman"/>
        </w:rPr>
        <w:t xml:space="preserve">, aby věnovali důkladnou pozornost přípravě nabídky nejen z věcného, ale také z formálního hlediska. </w:t>
      </w:r>
    </w:p>
    <w:p w14:paraId="59476638" w14:textId="43841895" w:rsidR="00764B48" w:rsidRDefault="007E4D1C" w:rsidP="00764B48">
      <w:pPr>
        <w:pStyle w:val="Bezmezer"/>
        <w:jc w:val="both"/>
        <w:rPr>
          <w:rFonts w:ascii="Calibri" w:eastAsia="Times New Roman" w:hAnsi="Calibri" w:cs="Times New Roman"/>
        </w:rPr>
      </w:pPr>
      <w:r>
        <w:rPr>
          <w:rFonts w:ascii="Calibri" w:eastAsia="Times New Roman" w:hAnsi="Calibri" w:cs="Times New Roman"/>
        </w:rPr>
        <w:t xml:space="preserve">Dopravce </w:t>
      </w:r>
      <w:r w:rsidR="00764B48" w:rsidRPr="002C6FCF">
        <w:rPr>
          <w:rFonts w:ascii="Calibri" w:eastAsia="Times New Roman" w:hAnsi="Calibri" w:cs="Times New Roman"/>
        </w:rPr>
        <w:t>může podat v </w:t>
      </w:r>
      <w:r>
        <w:rPr>
          <w:rFonts w:ascii="Calibri" w:eastAsia="Times New Roman" w:hAnsi="Calibri" w:cs="Times New Roman"/>
        </w:rPr>
        <w:t>Nabídkovém</w:t>
      </w:r>
      <w:r w:rsidRPr="002C6FCF">
        <w:rPr>
          <w:rFonts w:ascii="Calibri" w:eastAsia="Times New Roman" w:hAnsi="Calibri" w:cs="Times New Roman"/>
        </w:rPr>
        <w:t xml:space="preserve"> </w:t>
      </w:r>
      <w:r w:rsidR="00764B48" w:rsidRPr="002C6FCF">
        <w:rPr>
          <w:rFonts w:ascii="Calibri" w:eastAsia="Times New Roman" w:hAnsi="Calibri" w:cs="Times New Roman"/>
        </w:rPr>
        <w:t>řízení pouze jednu nabídku.</w:t>
      </w:r>
    </w:p>
    <w:p w14:paraId="2329503B" w14:textId="10AC7B89" w:rsidR="00764B48" w:rsidRPr="002C6FCF" w:rsidRDefault="007E4D1C" w:rsidP="00764B48">
      <w:pPr>
        <w:spacing w:after="0" w:line="240" w:lineRule="auto"/>
        <w:jc w:val="both"/>
        <w:rPr>
          <w:rFonts w:ascii="Calibri" w:eastAsia="Times New Roman" w:hAnsi="Calibri" w:cs="Times New Roman"/>
        </w:rPr>
      </w:pPr>
      <w:r>
        <w:rPr>
          <w:rFonts w:ascii="Calibri" w:eastAsia="Times New Roman" w:hAnsi="Calibri" w:cs="Times New Roman"/>
        </w:rPr>
        <w:t>Dopravce</w:t>
      </w:r>
      <w:r w:rsidR="00764B48" w:rsidRPr="002C6FCF">
        <w:rPr>
          <w:rFonts w:ascii="Calibri" w:eastAsia="Times New Roman" w:hAnsi="Calibri" w:cs="Times New Roman"/>
        </w:rPr>
        <w:t>, který podal nabídku v </w:t>
      </w:r>
      <w:r>
        <w:rPr>
          <w:rFonts w:ascii="Calibri" w:eastAsia="Times New Roman" w:hAnsi="Calibri" w:cs="Times New Roman"/>
        </w:rPr>
        <w:t>Nabídkovém</w:t>
      </w:r>
      <w:r w:rsidRPr="002C6FCF">
        <w:rPr>
          <w:rFonts w:ascii="Calibri" w:eastAsia="Times New Roman" w:hAnsi="Calibri" w:cs="Times New Roman"/>
        </w:rPr>
        <w:t xml:space="preserve"> </w:t>
      </w:r>
      <w:r w:rsidR="00764B48" w:rsidRPr="002C6FCF">
        <w:rPr>
          <w:rFonts w:ascii="Calibri" w:eastAsia="Times New Roman" w:hAnsi="Calibri" w:cs="Times New Roman"/>
        </w:rPr>
        <w:t xml:space="preserve">řízení, nesmí být současně osobou, jejímž prostřednictvím jiný </w:t>
      </w:r>
      <w:r>
        <w:rPr>
          <w:rFonts w:ascii="Calibri" w:eastAsia="Times New Roman" w:hAnsi="Calibri" w:cs="Times New Roman"/>
        </w:rPr>
        <w:t>Dopravce</w:t>
      </w:r>
      <w:r w:rsidRPr="002C6FCF">
        <w:rPr>
          <w:rFonts w:ascii="Calibri" w:eastAsia="Times New Roman" w:hAnsi="Calibri" w:cs="Times New Roman"/>
        </w:rPr>
        <w:t xml:space="preserve"> </w:t>
      </w:r>
      <w:r w:rsidR="00764B48" w:rsidRPr="002C6FCF">
        <w:rPr>
          <w:rFonts w:ascii="Calibri" w:eastAsia="Times New Roman" w:hAnsi="Calibri" w:cs="Times New Roman"/>
        </w:rPr>
        <w:t xml:space="preserve">v tomtéž </w:t>
      </w:r>
      <w:r w:rsidR="00EE4ABC">
        <w:rPr>
          <w:rFonts w:ascii="Calibri" w:eastAsia="Times New Roman" w:hAnsi="Calibri" w:cs="Times New Roman"/>
        </w:rPr>
        <w:t>Nabídkovém</w:t>
      </w:r>
      <w:r w:rsidR="00764B48" w:rsidRPr="002C6FCF">
        <w:rPr>
          <w:rFonts w:ascii="Calibri" w:eastAsia="Times New Roman" w:hAnsi="Calibri" w:cs="Times New Roman"/>
        </w:rPr>
        <w:t xml:space="preserve"> řízení prokazuje kvalifikaci.</w:t>
      </w:r>
    </w:p>
    <w:p w14:paraId="02F7B1C4" w14:textId="176E4CD7" w:rsidR="00764B48" w:rsidRPr="00764B48" w:rsidRDefault="00764B48" w:rsidP="00764B48">
      <w:pPr>
        <w:spacing w:after="0" w:line="240" w:lineRule="auto"/>
        <w:jc w:val="both"/>
        <w:rPr>
          <w:rFonts w:ascii="Calibri" w:eastAsia="Times New Roman" w:hAnsi="Calibri" w:cs="Times New Roman"/>
        </w:rPr>
      </w:pPr>
      <w:r w:rsidRPr="002C6FCF">
        <w:rPr>
          <w:rFonts w:ascii="Calibri" w:eastAsia="Times New Roman" w:hAnsi="Calibri" w:cs="Times New Roman"/>
        </w:rPr>
        <w:t xml:space="preserve">Pokud </w:t>
      </w:r>
      <w:r w:rsidR="007E4D1C">
        <w:rPr>
          <w:rFonts w:ascii="Calibri" w:eastAsia="Times New Roman" w:hAnsi="Calibri" w:cs="Times New Roman"/>
        </w:rPr>
        <w:t xml:space="preserve">Dopravce </w:t>
      </w:r>
      <w:r w:rsidRPr="002C6FCF">
        <w:rPr>
          <w:rFonts w:ascii="Calibri" w:eastAsia="Times New Roman" w:hAnsi="Calibri" w:cs="Times New Roman"/>
        </w:rPr>
        <w:t xml:space="preserve">podá samostatně více nabídek nebo společně s jinými </w:t>
      </w:r>
      <w:r w:rsidR="00EF257C">
        <w:rPr>
          <w:rFonts w:ascii="Calibri" w:eastAsia="Times New Roman" w:hAnsi="Calibri" w:cs="Times New Roman"/>
        </w:rPr>
        <w:t>Dopravci</w:t>
      </w:r>
      <w:r w:rsidRPr="002C6FCF">
        <w:rPr>
          <w:rFonts w:ascii="Calibri" w:eastAsia="Times New Roman" w:hAnsi="Calibri" w:cs="Times New Roman"/>
        </w:rPr>
        <w:t xml:space="preserve"> více nabídek v tomto </w:t>
      </w:r>
      <w:r w:rsidR="003F3E24">
        <w:rPr>
          <w:rFonts w:ascii="Calibri" w:eastAsia="Times New Roman" w:hAnsi="Calibri" w:cs="Times New Roman"/>
        </w:rPr>
        <w:t>Nabídkovém</w:t>
      </w:r>
      <w:r w:rsidRPr="002C6FCF">
        <w:rPr>
          <w:rFonts w:ascii="Calibri" w:eastAsia="Times New Roman" w:hAnsi="Calibri" w:cs="Times New Roman"/>
        </w:rPr>
        <w:t xml:space="preserve"> řízení, </w:t>
      </w:r>
      <w:r>
        <w:rPr>
          <w:rFonts w:ascii="Calibri" w:eastAsia="Times New Roman" w:hAnsi="Calibri" w:cs="Times New Roman"/>
        </w:rPr>
        <w:t xml:space="preserve">nebo podal nabídku a současně je osobou, jejímž prostřednictvím jiný účastník v tomtéž </w:t>
      </w:r>
      <w:r w:rsidR="003F3E24">
        <w:rPr>
          <w:rFonts w:ascii="Calibri" w:eastAsia="Times New Roman" w:hAnsi="Calibri" w:cs="Times New Roman"/>
        </w:rPr>
        <w:t>Nabídkovém</w:t>
      </w:r>
      <w:r>
        <w:rPr>
          <w:rFonts w:ascii="Calibri" w:eastAsia="Times New Roman" w:hAnsi="Calibri" w:cs="Times New Roman"/>
        </w:rPr>
        <w:t xml:space="preserve"> řízení prokazuje kvalifikaci, </w:t>
      </w:r>
      <w:r w:rsidR="00DE218F">
        <w:rPr>
          <w:rFonts w:ascii="Calibri" w:eastAsia="Times New Roman" w:hAnsi="Calibri" w:cs="Times New Roman"/>
        </w:rPr>
        <w:t>Objednatel</w:t>
      </w:r>
      <w:r>
        <w:rPr>
          <w:rFonts w:ascii="Calibri" w:eastAsia="Times New Roman" w:hAnsi="Calibri" w:cs="Times New Roman"/>
        </w:rPr>
        <w:t xml:space="preserve"> vyloučí tohoto </w:t>
      </w:r>
      <w:r w:rsidR="00EF257C">
        <w:rPr>
          <w:rFonts w:ascii="Calibri" w:eastAsia="Times New Roman" w:hAnsi="Calibri" w:cs="Times New Roman"/>
        </w:rPr>
        <w:t>Dopravce</w:t>
      </w:r>
      <w:r>
        <w:rPr>
          <w:rFonts w:ascii="Calibri" w:eastAsia="Times New Roman" w:hAnsi="Calibri" w:cs="Times New Roman"/>
        </w:rPr>
        <w:t xml:space="preserve"> z </w:t>
      </w:r>
      <w:r w:rsidR="005117B2">
        <w:rPr>
          <w:rFonts w:ascii="Calibri" w:eastAsia="Times New Roman" w:hAnsi="Calibri" w:cs="Times New Roman"/>
        </w:rPr>
        <w:t>Nabídkového</w:t>
      </w:r>
      <w:r w:rsidRPr="00764B48">
        <w:rPr>
          <w:rFonts w:ascii="Calibri" w:eastAsia="Times New Roman" w:hAnsi="Calibri" w:cs="Times New Roman"/>
        </w:rPr>
        <w:t xml:space="preserve"> řízení. Písemné oznámení o vyloučení včetně důvodu </w:t>
      </w:r>
      <w:r w:rsidR="00DE218F">
        <w:rPr>
          <w:rFonts w:ascii="Calibri" w:eastAsia="Times New Roman" w:hAnsi="Calibri" w:cs="Times New Roman"/>
        </w:rPr>
        <w:t>Objednatel</w:t>
      </w:r>
      <w:r w:rsidRPr="00764B48">
        <w:rPr>
          <w:rFonts w:ascii="Calibri" w:eastAsia="Times New Roman" w:hAnsi="Calibri" w:cs="Times New Roman"/>
        </w:rPr>
        <w:t xml:space="preserve"> (administrátor) bezodkladně odešle vyloučenému </w:t>
      </w:r>
      <w:r w:rsidR="00EF257C">
        <w:rPr>
          <w:rFonts w:ascii="Calibri" w:eastAsia="Times New Roman" w:hAnsi="Calibri" w:cs="Times New Roman"/>
        </w:rPr>
        <w:t>Dopravci</w:t>
      </w:r>
      <w:r w:rsidRPr="00764B48">
        <w:rPr>
          <w:rFonts w:ascii="Calibri" w:eastAsia="Times New Roman" w:hAnsi="Calibri" w:cs="Times New Roman"/>
        </w:rPr>
        <w:t>.</w:t>
      </w:r>
    </w:p>
    <w:p w14:paraId="6880A1DB" w14:textId="77777777" w:rsidR="00764B48" w:rsidRPr="00764B48" w:rsidRDefault="00764B48" w:rsidP="005B38B2">
      <w:pPr>
        <w:pStyle w:val="Bezmezer"/>
        <w:jc w:val="both"/>
        <w:rPr>
          <w:b/>
        </w:rPr>
      </w:pPr>
    </w:p>
    <w:p w14:paraId="5E7C2E18" w14:textId="6C7A53C7" w:rsidR="005B38B2" w:rsidRPr="00764B48" w:rsidRDefault="00710B09" w:rsidP="005B38B2">
      <w:pPr>
        <w:pStyle w:val="Bezmezer"/>
        <w:jc w:val="both"/>
        <w:rPr>
          <w:b/>
        </w:rPr>
      </w:pPr>
      <w:r w:rsidRPr="00764B48">
        <w:rPr>
          <w:b/>
        </w:rPr>
        <w:t>3</w:t>
      </w:r>
      <w:r w:rsidR="00764B48" w:rsidRPr="00764B48">
        <w:rPr>
          <w:b/>
        </w:rPr>
        <w:t>.2</w:t>
      </w:r>
      <w:r w:rsidR="005B38B2" w:rsidRPr="00764B48">
        <w:rPr>
          <w:b/>
        </w:rPr>
        <w:t>. Průběh otevírání nabídek</w:t>
      </w:r>
    </w:p>
    <w:p w14:paraId="5D0124A9" w14:textId="29633939" w:rsidR="005B38B2" w:rsidRPr="00764B48" w:rsidRDefault="005B38B2" w:rsidP="005B38B2">
      <w:pPr>
        <w:pStyle w:val="Bezmezer"/>
        <w:jc w:val="both"/>
      </w:pPr>
      <w:r w:rsidRPr="00764B48">
        <w:t xml:space="preserve">Nabídky v elektronické a listinné podobě otevře </w:t>
      </w:r>
      <w:r w:rsidR="00DE218F">
        <w:t>Objednatel</w:t>
      </w:r>
      <w:r w:rsidRPr="00764B48">
        <w:t xml:space="preserve"> </w:t>
      </w:r>
      <w:r w:rsidR="00313493" w:rsidRPr="00764B48">
        <w:t xml:space="preserve">nebo jím ustavená komise </w:t>
      </w:r>
      <w:r w:rsidRPr="00764B48">
        <w:t xml:space="preserve">bez zbytečného odkladu po uplynutí lhůty pro podání nabídek. Nabídky nesmí být otevřeny před uplynutím lhůty pro </w:t>
      </w:r>
      <w:r w:rsidRPr="00764B48">
        <w:lastRenderedPageBreak/>
        <w:t xml:space="preserve">podání nabídek. Nabídka doručená po uplynutí lhůty pro podání nabídek se nepovažuje za podanou a v průběhu </w:t>
      </w:r>
      <w:r w:rsidR="005117B2">
        <w:t>Nabídkového</w:t>
      </w:r>
      <w:r w:rsidRPr="00764B48">
        <w:t xml:space="preserve"> řízení se k ní nepřihlíží.</w:t>
      </w:r>
    </w:p>
    <w:p w14:paraId="2F673222" w14:textId="1896604F" w:rsidR="00764B48" w:rsidRPr="007769D5" w:rsidRDefault="007E4D1C" w:rsidP="00764B48">
      <w:pPr>
        <w:spacing w:after="0" w:line="240" w:lineRule="auto"/>
        <w:jc w:val="both"/>
        <w:rPr>
          <w:rFonts w:ascii="Calibri" w:eastAsia="Times New Roman" w:hAnsi="Calibri" w:cs="Times New Roman"/>
        </w:rPr>
      </w:pPr>
      <w:r>
        <w:rPr>
          <w:rFonts w:ascii="Calibri" w:eastAsia="Times New Roman" w:hAnsi="Calibri" w:cs="Times New Roman"/>
        </w:rPr>
        <w:t>Obje</w:t>
      </w:r>
      <w:r w:rsidR="00A43713">
        <w:rPr>
          <w:rFonts w:ascii="Calibri" w:eastAsia="Times New Roman" w:hAnsi="Calibri" w:cs="Times New Roman"/>
        </w:rPr>
        <w:t>dn</w:t>
      </w:r>
      <w:r>
        <w:rPr>
          <w:rFonts w:ascii="Calibri" w:eastAsia="Times New Roman" w:hAnsi="Calibri" w:cs="Times New Roman"/>
        </w:rPr>
        <w:t>atel</w:t>
      </w:r>
      <w:r w:rsidRPr="00764B48">
        <w:rPr>
          <w:rFonts w:ascii="Calibri" w:eastAsia="Times New Roman" w:hAnsi="Calibri" w:cs="Times New Roman"/>
        </w:rPr>
        <w:t xml:space="preserve"> </w:t>
      </w:r>
      <w:r w:rsidR="00764B48" w:rsidRPr="00764B48">
        <w:rPr>
          <w:rFonts w:ascii="Calibri" w:eastAsia="Times New Roman" w:hAnsi="Calibri" w:cs="Times New Roman"/>
        </w:rPr>
        <w:t>nebo komise provedou otevírání elektronických nabídek a listinných obálek s nabídkami v souladu s § 10</w:t>
      </w:r>
      <w:r w:rsidR="00A43713">
        <w:rPr>
          <w:rFonts w:ascii="Calibri" w:eastAsia="Times New Roman" w:hAnsi="Calibri" w:cs="Times New Roman"/>
        </w:rPr>
        <w:t>7</w:t>
      </w:r>
      <w:r w:rsidR="00764B48" w:rsidRPr="00764B48">
        <w:rPr>
          <w:rFonts w:ascii="Calibri" w:eastAsia="Times New Roman" w:hAnsi="Calibri" w:cs="Times New Roman"/>
        </w:rPr>
        <w:t xml:space="preserve"> a</w:t>
      </w:r>
      <w:r w:rsidR="00A43713">
        <w:rPr>
          <w:rFonts w:ascii="Calibri" w:eastAsia="Times New Roman" w:hAnsi="Calibri" w:cs="Times New Roman"/>
        </w:rPr>
        <w:t>ž</w:t>
      </w:r>
      <w:r w:rsidR="00764B48" w:rsidRPr="00764B48">
        <w:rPr>
          <w:rFonts w:ascii="Calibri" w:eastAsia="Times New Roman" w:hAnsi="Calibri" w:cs="Times New Roman"/>
        </w:rPr>
        <w:t xml:space="preserve"> § 110 ZZVZ. Elektronické nabídky budou otevřeny před listinnými podle pořadových čísel. Následně </w:t>
      </w:r>
      <w:r w:rsidR="00DE218F">
        <w:rPr>
          <w:rFonts w:ascii="Calibri" w:eastAsia="Times New Roman" w:hAnsi="Calibri" w:cs="Times New Roman"/>
        </w:rPr>
        <w:t>Objednatel</w:t>
      </w:r>
      <w:r w:rsidR="00764B48" w:rsidRPr="00764B48">
        <w:rPr>
          <w:rFonts w:ascii="Calibri" w:eastAsia="Times New Roman" w:hAnsi="Calibri" w:cs="Times New Roman"/>
        </w:rPr>
        <w:t xml:space="preserve"> nebo komise </w:t>
      </w:r>
      <w:r w:rsidR="00764B48" w:rsidRPr="007769D5">
        <w:rPr>
          <w:rFonts w:ascii="Calibri" w:eastAsia="Times New Roman" w:hAnsi="Calibri" w:cs="Times New Roman"/>
        </w:rPr>
        <w:t xml:space="preserve">otevřou obálky s listinnými nabídkami postupně podle pořadového čísla a sdělí přítomným osobám a zástupcům </w:t>
      </w:r>
      <w:r w:rsidR="00EF257C" w:rsidRPr="007769D5">
        <w:rPr>
          <w:rFonts w:ascii="Calibri" w:eastAsia="Times New Roman" w:hAnsi="Calibri" w:cs="Times New Roman"/>
        </w:rPr>
        <w:t>Dopravců</w:t>
      </w:r>
      <w:r w:rsidR="00764B48" w:rsidRPr="007769D5">
        <w:rPr>
          <w:rFonts w:ascii="Calibri" w:eastAsia="Times New Roman" w:hAnsi="Calibri" w:cs="Times New Roman"/>
        </w:rPr>
        <w:t xml:space="preserve"> identifikační údaje </w:t>
      </w:r>
      <w:r w:rsidR="00EF257C" w:rsidRPr="007769D5">
        <w:rPr>
          <w:rFonts w:ascii="Calibri" w:eastAsia="Times New Roman" w:hAnsi="Calibri" w:cs="Times New Roman"/>
        </w:rPr>
        <w:t>Dopravců</w:t>
      </w:r>
      <w:r w:rsidR="00764B48" w:rsidRPr="007769D5">
        <w:rPr>
          <w:rFonts w:ascii="Calibri" w:eastAsia="Times New Roman" w:hAnsi="Calibri" w:cs="Times New Roman"/>
        </w:rPr>
        <w:t xml:space="preserve"> a údaje z nabídek odpovídající číselně vyjádřitelným kritériím hodnocení. </w:t>
      </w:r>
    </w:p>
    <w:p w14:paraId="0FE84E59" w14:textId="2C42F9DB" w:rsidR="005B38B2" w:rsidRPr="00764B48" w:rsidRDefault="002C6D1E" w:rsidP="005B38B2">
      <w:pPr>
        <w:pStyle w:val="Bezmezer"/>
        <w:jc w:val="both"/>
      </w:pPr>
      <w:r w:rsidRPr="007769D5">
        <w:t>Objednatel</w:t>
      </w:r>
      <w:r w:rsidR="005B38B2" w:rsidRPr="007769D5">
        <w:t xml:space="preserve"> může v</w:t>
      </w:r>
      <w:r w:rsidR="004251A4" w:rsidRPr="007769D5">
        <w:t xml:space="preserve"> ZD</w:t>
      </w:r>
      <w:r w:rsidR="005B38B2" w:rsidRPr="007769D5">
        <w:t xml:space="preserve"> stanovit, že mohou být podány pouze elektronické</w:t>
      </w:r>
      <w:r w:rsidR="005B38B2" w:rsidRPr="00764B48">
        <w:t xml:space="preserve"> nabídky.</w:t>
      </w:r>
      <w:r w:rsidR="00A43713">
        <w:t xml:space="preserve"> V takovém případě může </w:t>
      </w:r>
      <w:r>
        <w:t>Objednatel</w:t>
      </w:r>
      <w:r w:rsidR="00A43713">
        <w:t xml:space="preserve"> rozhodnout o tom, že otevírání nabídek nebude veřejné</w:t>
      </w:r>
      <w:r w:rsidR="00B832F4">
        <w:t>, a d</w:t>
      </w:r>
      <w:r w:rsidR="00EE4ABC">
        <w:t>á</w:t>
      </w:r>
      <w:r w:rsidR="00B832F4">
        <w:t>le nemusí vyhotovit protokol.</w:t>
      </w:r>
    </w:p>
    <w:p w14:paraId="3E7CEDA9" w14:textId="447951FB" w:rsidR="00313493" w:rsidRPr="00764B48" w:rsidRDefault="00313493" w:rsidP="00313493">
      <w:pPr>
        <w:spacing w:after="0" w:line="240" w:lineRule="auto"/>
        <w:jc w:val="both"/>
        <w:rPr>
          <w:rFonts w:ascii="Calibri" w:eastAsia="Times New Roman" w:hAnsi="Calibri" w:cs="Times New Roman"/>
        </w:rPr>
      </w:pPr>
      <w:r w:rsidRPr="00764B48">
        <w:rPr>
          <w:rFonts w:ascii="Calibri" w:eastAsia="Times New Roman" w:hAnsi="Calibri" w:cs="Times New Roman"/>
        </w:rPr>
        <w:t xml:space="preserve">Otevřením elektronické nabídky se rozumí zpřístupnění jejího obsahu </w:t>
      </w:r>
      <w:r w:rsidR="00DE218F">
        <w:rPr>
          <w:rFonts w:ascii="Calibri" w:eastAsia="Times New Roman" w:hAnsi="Calibri" w:cs="Times New Roman"/>
        </w:rPr>
        <w:t>Objednatel</w:t>
      </w:r>
      <w:r w:rsidRPr="00764B48">
        <w:rPr>
          <w:rFonts w:ascii="Calibri" w:eastAsia="Times New Roman" w:hAnsi="Calibri" w:cs="Times New Roman"/>
        </w:rPr>
        <w:t xml:space="preserve">i nebo členům komise. </w:t>
      </w:r>
      <w:r w:rsidR="007E4D1C">
        <w:rPr>
          <w:rFonts w:ascii="Calibri" w:eastAsia="Times New Roman" w:hAnsi="Calibri" w:cs="Times New Roman"/>
        </w:rPr>
        <w:t>Objednatel</w:t>
      </w:r>
      <w:r w:rsidR="007E4D1C" w:rsidRPr="00764B48">
        <w:rPr>
          <w:rFonts w:ascii="Calibri" w:eastAsia="Times New Roman" w:hAnsi="Calibri" w:cs="Times New Roman"/>
        </w:rPr>
        <w:t xml:space="preserve"> </w:t>
      </w:r>
      <w:r w:rsidRPr="00764B48">
        <w:rPr>
          <w:rFonts w:ascii="Calibri" w:eastAsia="Times New Roman" w:hAnsi="Calibri" w:cs="Times New Roman"/>
        </w:rPr>
        <w:t>nebo komise kontrolují při otevírání nabídek v elektronické podobě, zda nabídka byla doručena ve stanovené lhůtě, zda je autentická a zda s datovou zprávou obsahující nabídku nebylo před jejím otevřením manipulováno.</w:t>
      </w:r>
    </w:p>
    <w:p w14:paraId="6E4C3541" w14:textId="045D7780" w:rsidR="005B38B2" w:rsidRPr="00764B48" w:rsidRDefault="00313493"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 xml:space="preserve">Otevírání nabídek podaných v listinné podobě se provede formou otevírání obálek s nabídkami. </w:t>
      </w:r>
      <w:r w:rsidR="005B38B2" w:rsidRPr="00764B48">
        <w:t>U</w:t>
      </w:r>
      <w:r w:rsidR="007E4D1C">
        <w:t> </w:t>
      </w:r>
      <w:r w:rsidR="005B38B2" w:rsidRPr="00764B48">
        <w:t xml:space="preserve">listinných nabídek </w:t>
      </w:r>
      <w:r w:rsidR="00DE218F">
        <w:t>Objednatel</w:t>
      </w:r>
      <w:r w:rsidR="005B38B2" w:rsidRPr="00764B48">
        <w:t xml:space="preserve"> kontroluje, zda nabídka byla doručena ve stanovené lhůtě a v řádně uzavřené obálce označené názvem </w:t>
      </w:r>
      <w:r w:rsidRPr="00764B48">
        <w:t>VZ</w:t>
      </w:r>
      <w:r w:rsidR="005B38B2" w:rsidRPr="00764B48">
        <w:t xml:space="preserve">. V případě obou druhů nabídek </w:t>
      </w:r>
      <w:r w:rsidR="00DE218F">
        <w:t>Objednatel</w:t>
      </w:r>
      <w:r w:rsidR="005B38B2" w:rsidRPr="00764B48">
        <w:t xml:space="preserve"> sdělí přítomným osobám identifikační údaje </w:t>
      </w:r>
      <w:r w:rsidR="00EF257C">
        <w:t>Dopravců</w:t>
      </w:r>
      <w:r w:rsidR="005B38B2" w:rsidRPr="00764B48">
        <w:t xml:space="preserve"> a údaje z nabídek odpovídající číselně vyjádřitelným kritériím hodnocení.</w:t>
      </w:r>
    </w:p>
    <w:p w14:paraId="02E865F3" w14:textId="10BE1AE2" w:rsidR="00764B48" w:rsidRPr="00764B48" w:rsidRDefault="00764B48"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 xml:space="preserve">O otevírání nabídek </w:t>
      </w:r>
      <w:r w:rsidR="00DE218F">
        <w:rPr>
          <w:rFonts w:ascii="Calibri" w:eastAsia="Times New Roman" w:hAnsi="Calibri" w:cs="Times New Roman"/>
        </w:rPr>
        <w:t>Objednatel</w:t>
      </w:r>
      <w:r w:rsidRPr="00764B48">
        <w:rPr>
          <w:rFonts w:ascii="Calibri" w:eastAsia="Times New Roman" w:hAnsi="Calibri" w:cs="Times New Roman"/>
        </w:rPr>
        <w:t xml:space="preserve"> nebo komise vyhotoví písemný protokol, který bude obsahovat seznam otevřených nabídek s identifikačními a souvisejícími údaji.</w:t>
      </w:r>
    </w:p>
    <w:p w14:paraId="289BC277" w14:textId="68256A30" w:rsidR="00764B48" w:rsidRPr="00764B48" w:rsidRDefault="00764B48"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Jestliže nabídka nevyhoví požadavkům podle § 10</w:t>
      </w:r>
      <w:r w:rsidR="00A43713">
        <w:rPr>
          <w:rFonts w:ascii="Calibri" w:eastAsia="Times New Roman" w:hAnsi="Calibri" w:cs="Times New Roman"/>
        </w:rPr>
        <w:t>7</w:t>
      </w:r>
      <w:r w:rsidRPr="00764B48">
        <w:rPr>
          <w:rFonts w:ascii="Calibri" w:eastAsia="Times New Roman" w:hAnsi="Calibri" w:cs="Times New Roman"/>
        </w:rPr>
        <w:t xml:space="preserve"> </w:t>
      </w:r>
      <w:r w:rsidR="00A43713">
        <w:rPr>
          <w:rFonts w:ascii="Calibri" w:eastAsia="Times New Roman" w:hAnsi="Calibri" w:cs="Times New Roman"/>
        </w:rPr>
        <w:t>až</w:t>
      </w:r>
      <w:r w:rsidRPr="00764B48">
        <w:rPr>
          <w:rFonts w:ascii="Calibri" w:eastAsia="Times New Roman" w:hAnsi="Calibri" w:cs="Times New Roman"/>
        </w:rPr>
        <w:t xml:space="preserve"> § 110 ZZVZ, </w:t>
      </w:r>
      <w:r w:rsidR="00DE218F">
        <w:rPr>
          <w:rFonts w:ascii="Calibri" w:eastAsia="Times New Roman" w:hAnsi="Calibri" w:cs="Times New Roman"/>
        </w:rPr>
        <w:t>Objednatel</w:t>
      </w:r>
      <w:r w:rsidRPr="00764B48">
        <w:rPr>
          <w:rFonts w:ascii="Calibri" w:eastAsia="Times New Roman" w:hAnsi="Calibri" w:cs="Times New Roman"/>
        </w:rPr>
        <w:t xml:space="preserve"> vyloučí </w:t>
      </w:r>
      <w:r w:rsidR="00EF257C">
        <w:rPr>
          <w:rFonts w:ascii="Calibri" w:eastAsia="Times New Roman" w:hAnsi="Calibri" w:cs="Times New Roman"/>
        </w:rPr>
        <w:t>Dopravce</w:t>
      </w:r>
      <w:r w:rsidRPr="00764B48">
        <w:rPr>
          <w:rFonts w:ascii="Calibri" w:eastAsia="Times New Roman" w:hAnsi="Calibri" w:cs="Times New Roman"/>
        </w:rPr>
        <w:t xml:space="preserve"> z</w:t>
      </w:r>
      <w:r w:rsidR="007E4D1C">
        <w:rPr>
          <w:rFonts w:ascii="Calibri" w:eastAsia="Times New Roman" w:hAnsi="Calibri" w:cs="Times New Roman"/>
        </w:rPr>
        <w:t> </w:t>
      </w:r>
      <w:r w:rsidR="005117B2">
        <w:rPr>
          <w:rFonts w:ascii="Calibri" w:eastAsia="Times New Roman" w:hAnsi="Calibri" w:cs="Times New Roman"/>
        </w:rPr>
        <w:t>Nabídkového</w:t>
      </w:r>
      <w:r w:rsidRPr="00764B48">
        <w:rPr>
          <w:rFonts w:ascii="Calibri" w:eastAsia="Times New Roman" w:hAnsi="Calibri" w:cs="Times New Roman"/>
        </w:rPr>
        <w:t xml:space="preserve"> řízení. Rozhodnutí o vyloučení včetně důvodů </w:t>
      </w:r>
      <w:r w:rsidR="00DE218F">
        <w:rPr>
          <w:rFonts w:ascii="Calibri" w:eastAsia="Times New Roman" w:hAnsi="Calibri" w:cs="Times New Roman"/>
        </w:rPr>
        <w:t>Objednatel</w:t>
      </w:r>
      <w:r w:rsidRPr="00764B48">
        <w:rPr>
          <w:rFonts w:ascii="Calibri" w:eastAsia="Times New Roman" w:hAnsi="Calibri" w:cs="Times New Roman"/>
        </w:rPr>
        <w:t xml:space="preserve"> (administrátor) poté </w:t>
      </w:r>
      <w:r w:rsidR="00EF257C">
        <w:rPr>
          <w:rFonts w:ascii="Calibri" w:eastAsia="Times New Roman" w:hAnsi="Calibri" w:cs="Times New Roman"/>
        </w:rPr>
        <w:t>Dopravci</w:t>
      </w:r>
      <w:r w:rsidRPr="00764B48">
        <w:rPr>
          <w:rFonts w:ascii="Calibri" w:eastAsia="Times New Roman" w:hAnsi="Calibri" w:cs="Times New Roman"/>
        </w:rPr>
        <w:t xml:space="preserve"> bezodkladně písemně oznámí.</w:t>
      </w:r>
    </w:p>
    <w:p w14:paraId="6549B397" w14:textId="77777777" w:rsidR="00313493" w:rsidRDefault="00313493" w:rsidP="005B38B2">
      <w:pPr>
        <w:pStyle w:val="Bezmezer"/>
        <w:jc w:val="both"/>
      </w:pPr>
    </w:p>
    <w:p w14:paraId="7CA3EE41" w14:textId="6FB4DEED" w:rsidR="005B38B2" w:rsidRPr="000B73AC" w:rsidRDefault="00710B09" w:rsidP="005B38B2">
      <w:pPr>
        <w:pStyle w:val="Bezmezer"/>
        <w:jc w:val="both"/>
        <w:rPr>
          <w:b/>
        </w:rPr>
      </w:pPr>
      <w:r>
        <w:rPr>
          <w:b/>
        </w:rPr>
        <w:t>3</w:t>
      </w:r>
      <w:r w:rsidR="00764B48">
        <w:rPr>
          <w:b/>
        </w:rPr>
        <w:t>.3</w:t>
      </w:r>
      <w:r w:rsidR="005B38B2" w:rsidRPr="000B73AC">
        <w:rPr>
          <w:b/>
        </w:rPr>
        <w:t xml:space="preserve">. Účast na otevírání </w:t>
      </w:r>
      <w:r w:rsidR="005B38B2">
        <w:rPr>
          <w:b/>
        </w:rPr>
        <w:t>nabídek</w:t>
      </w:r>
    </w:p>
    <w:p w14:paraId="05E6D3FB" w14:textId="70E34A2B" w:rsidR="00313493" w:rsidRDefault="004251A4" w:rsidP="005B38B2">
      <w:pPr>
        <w:pStyle w:val="Bezmezer"/>
        <w:jc w:val="both"/>
      </w:pPr>
      <w:r>
        <w:t xml:space="preserve">Otevírání nabídek je </w:t>
      </w:r>
      <w:r w:rsidR="005B38B2">
        <w:t xml:space="preserve">veřejné, ledaže </w:t>
      </w:r>
      <w:r>
        <w:t>jsou požadovány pouze elektronické nabídky nebo byly podány jen elektronické nabídky</w:t>
      </w:r>
      <w:r w:rsidR="005B38B2">
        <w:t xml:space="preserve">. V případě veřejného otevírání nabídek se jednání mohou účastnit zástupci </w:t>
      </w:r>
      <w:r w:rsidR="00DE218F">
        <w:t>Objednatel</w:t>
      </w:r>
      <w:r w:rsidR="005B38B2">
        <w:t xml:space="preserve">e, členové a </w:t>
      </w:r>
      <w:r w:rsidR="005B38B2" w:rsidRPr="006D51C2">
        <w:t xml:space="preserve">náhradníci hodnotící komise (je-li jmenována), zástupci administrátora, osoby přizvané </w:t>
      </w:r>
      <w:r w:rsidR="00DE218F">
        <w:t>Objednatel</w:t>
      </w:r>
      <w:r w:rsidR="005B38B2" w:rsidRPr="006D51C2">
        <w:t xml:space="preserve">em, zástupci Plzeňského kraje a Krajského úřadu Plzeňského kraje, zástupci poskytovatele dotace a max. 1 zástupce </w:t>
      </w:r>
      <w:r w:rsidR="00EF257C">
        <w:t>Dopravce</w:t>
      </w:r>
      <w:r w:rsidR="005B38B2" w:rsidRPr="006D51C2">
        <w:t>, jehož nabídka byla doručena ve lhůtě pro podání nabídek. Přítomný zástupce</w:t>
      </w:r>
      <w:r w:rsidR="005B38B2">
        <w:t xml:space="preserve"> může být </w:t>
      </w:r>
      <w:r w:rsidR="00DE218F">
        <w:t>Objednatel</w:t>
      </w:r>
      <w:r w:rsidR="005B38B2">
        <w:t xml:space="preserve">em požádán, aby svou účast potvrdil v listině přítomných </w:t>
      </w:r>
      <w:r w:rsidR="00EF257C">
        <w:t>Dopravců</w:t>
      </w:r>
      <w:r w:rsidR="005B38B2">
        <w:t>, dále může být vyzván k prokázání svého vztahu</w:t>
      </w:r>
      <w:r w:rsidR="00764B48">
        <w:t xml:space="preserve"> k příslušnému </w:t>
      </w:r>
      <w:r w:rsidR="00EF257C">
        <w:t>Dopravci</w:t>
      </w:r>
      <w:r w:rsidR="00764B48">
        <w:t>.</w:t>
      </w:r>
    </w:p>
    <w:p w14:paraId="3A65F486" w14:textId="5AA14450" w:rsidR="005B38B2" w:rsidRPr="007769D5" w:rsidRDefault="005B38B2" w:rsidP="005B38B2">
      <w:pPr>
        <w:pStyle w:val="Bezmezer"/>
        <w:jc w:val="both"/>
        <w:rPr>
          <w:b/>
        </w:rPr>
      </w:pPr>
      <w:r w:rsidRPr="007769D5">
        <w:rPr>
          <w:b/>
        </w:rPr>
        <w:t xml:space="preserve">Pokud si </w:t>
      </w:r>
      <w:r w:rsidR="00DE218F" w:rsidRPr="007769D5">
        <w:rPr>
          <w:b/>
        </w:rPr>
        <w:t>Objednatel</w:t>
      </w:r>
      <w:r w:rsidRPr="007769D5">
        <w:rPr>
          <w:b/>
        </w:rPr>
        <w:t xml:space="preserve"> vyhradil hodnocení nabídek prostřednictvím elektronické aukce, je otevírání nabídek vždy neveřejné.</w:t>
      </w:r>
    </w:p>
    <w:p w14:paraId="221F21E6" w14:textId="6252C535" w:rsidR="00BE28BD" w:rsidRDefault="00BE28BD" w:rsidP="005B38B2">
      <w:pPr>
        <w:pStyle w:val="Bezmezer"/>
      </w:pPr>
    </w:p>
    <w:p w14:paraId="7C9F6B45" w14:textId="77777777" w:rsidR="00764B48" w:rsidRDefault="00764B48" w:rsidP="005B38B2">
      <w:pPr>
        <w:pStyle w:val="Bezmezer"/>
      </w:pPr>
    </w:p>
    <w:p w14:paraId="028E0EC4" w14:textId="77777777" w:rsidR="005B38B2" w:rsidRPr="008F1800" w:rsidRDefault="005B38B2"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E-ZAK</w:t>
      </w:r>
    </w:p>
    <w:p w14:paraId="1ED9168C" w14:textId="77777777" w:rsidR="005B38B2" w:rsidRDefault="005B38B2" w:rsidP="005B38B2">
      <w:pPr>
        <w:pStyle w:val="Bezmezer"/>
        <w:rPr>
          <w:b/>
        </w:rPr>
      </w:pPr>
    </w:p>
    <w:p w14:paraId="0942CC30" w14:textId="1C172DE0" w:rsidR="005B38B2" w:rsidRPr="00DA077A" w:rsidRDefault="00710B09" w:rsidP="005B38B2">
      <w:pPr>
        <w:pStyle w:val="Bezmezer"/>
        <w:jc w:val="both"/>
        <w:rPr>
          <w:b/>
          <w:u w:val="single"/>
        </w:rPr>
      </w:pPr>
      <w:r>
        <w:rPr>
          <w:b/>
          <w:u w:val="single"/>
        </w:rPr>
        <w:t>4</w:t>
      </w:r>
      <w:r w:rsidR="005B38B2">
        <w:rPr>
          <w:b/>
          <w:u w:val="single"/>
        </w:rPr>
        <w:t>.1</w:t>
      </w:r>
      <w:r w:rsidR="005B38B2" w:rsidRPr="00DA077A">
        <w:rPr>
          <w:b/>
          <w:u w:val="single"/>
        </w:rPr>
        <w:t>. Elektronický nástroj E-ZAK</w:t>
      </w:r>
    </w:p>
    <w:p w14:paraId="629FF0F4" w14:textId="17DF852D" w:rsidR="005B38B2" w:rsidRDefault="005B38B2" w:rsidP="005B38B2">
      <w:pPr>
        <w:pStyle w:val="Bezmezer"/>
        <w:jc w:val="both"/>
      </w:pPr>
      <w:r>
        <w:t xml:space="preserve">E-ZAK je certifikovaným elektronickým nástrojem, který slouží pro zadávání veřejných zakázek, podávání elektronických nabídek a komunikaci mezi </w:t>
      </w:r>
      <w:r w:rsidR="00DE218F">
        <w:t>Objednatel</w:t>
      </w:r>
      <w:r>
        <w:t>em</w:t>
      </w:r>
      <w:r w:rsidR="004251A4">
        <w:t>, administrátorem</w:t>
      </w:r>
      <w:r>
        <w:t xml:space="preserve"> a </w:t>
      </w:r>
      <w:r w:rsidR="00EF257C">
        <w:t>Dopravci</w:t>
      </w:r>
      <w:r>
        <w:t>.</w:t>
      </w:r>
    </w:p>
    <w:p w14:paraId="2CEB9E3A" w14:textId="77777777" w:rsidR="005B38B2" w:rsidRDefault="005B38B2" w:rsidP="005B38B2">
      <w:pPr>
        <w:pStyle w:val="Bezmezer"/>
        <w:jc w:val="both"/>
      </w:pPr>
    </w:p>
    <w:p w14:paraId="6621EBE3" w14:textId="0EC89A80" w:rsidR="005B38B2" w:rsidRDefault="005B38B2" w:rsidP="005B38B2">
      <w:pPr>
        <w:pStyle w:val="Bezmezer"/>
        <w:jc w:val="both"/>
      </w:pPr>
      <w:r>
        <w:t xml:space="preserve">Pro plnohodnotnou účast v </w:t>
      </w:r>
      <w:r w:rsidR="00B832F4">
        <w:t>Nabídkovém</w:t>
      </w:r>
      <w:r>
        <w:t xml:space="preserve"> řízení</w:t>
      </w:r>
      <w:r w:rsidR="00ED7CAC">
        <w:t>,</w:t>
      </w:r>
      <w:r w:rsidR="007769D5">
        <w:t xml:space="preserve"> </w:t>
      </w:r>
      <w:r>
        <w:t xml:space="preserve">podání nabídek v elektronické podobě </w:t>
      </w:r>
      <w:r w:rsidR="00ED7CAC">
        <w:t xml:space="preserve">a pro účast v elektronické aukci </w:t>
      </w:r>
      <w:r>
        <w:t xml:space="preserve">by měl </w:t>
      </w:r>
      <w:r w:rsidR="00B832F4">
        <w:t>Dopravce</w:t>
      </w:r>
      <w:r>
        <w:t xml:space="preserve"> provést </w:t>
      </w:r>
      <w:r w:rsidRPr="00495C3D">
        <w:rPr>
          <w:b/>
        </w:rPr>
        <w:t>registraci v elektronickém nástroji E-ZAK</w:t>
      </w:r>
      <w:r>
        <w:t xml:space="preserve"> na adrese: </w:t>
      </w:r>
      <w:hyperlink r:id="rId8" w:history="1">
        <w:r w:rsidRPr="00C275FC">
          <w:rPr>
            <w:rStyle w:val="Hypertextovodkaz"/>
            <w:rFonts w:cstheme="minorBidi"/>
          </w:rPr>
          <w:t>https://ezak.cnpk.cz/registrace.html</w:t>
        </w:r>
      </w:hyperlink>
      <w:r>
        <w:t xml:space="preserve">. </w:t>
      </w:r>
      <w:r w:rsidR="002C6D1E">
        <w:t>Objednatel</w:t>
      </w:r>
      <w:r>
        <w:t xml:space="preserve"> doporučuje, aby </w:t>
      </w:r>
      <w:r w:rsidR="00B832F4">
        <w:t>Dopravce</w:t>
      </w:r>
      <w:r>
        <w:t xml:space="preserve"> k úspěšnému dokončení registrace využil platný elektronický podpis založený na osobním kvalifikovaném certifikátu, i když je možné registraci dokončit i bez elektronického podpisu. Podrobnější informace </w:t>
      </w:r>
      <w:r w:rsidR="00B832F4">
        <w:t>Dopravci</w:t>
      </w:r>
      <w:r>
        <w:t xml:space="preserve"> naleznou v uživatelské příručce pro dodavatele (</w:t>
      </w:r>
      <w:hyperlink r:id="rId9" w:history="1">
        <w:r w:rsidRPr="00F65EBE">
          <w:rPr>
            <w:rStyle w:val="Hypertextovodkaz"/>
            <w:rFonts w:cstheme="minorBidi"/>
            <w:sz w:val="20"/>
            <w:szCs w:val="20"/>
          </w:rPr>
          <w:t>https://ezak.cnpk.cz/data/manual/EZAK-Manual-Dodavatele.pdf</w:t>
        </w:r>
      </w:hyperlink>
      <w:r w:rsidR="00ED7CAC">
        <w:t xml:space="preserve">) </w:t>
      </w:r>
      <w:r>
        <w:t>a v manuálu elektronického podpisu (</w:t>
      </w:r>
      <w:hyperlink r:id="rId10" w:history="1">
        <w:r w:rsidRPr="00F65EBE">
          <w:rPr>
            <w:rStyle w:val="Hypertextovodkaz"/>
            <w:rFonts w:cstheme="minorBidi"/>
            <w:sz w:val="20"/>
            <w:szCs w:val="20"/>
          </w:rPr>
          <w:t>https://ezak.cnpk.cz/data/manual/QCM.Podepisovaci_applet.pdf</w:t>
        </w:r>
      </w:hyperlink>
      <w:r>
        <w:t>).</w:t>
      </w:r>
    </w:p>
    <w:p w14:paraId="3E6354FB" w14:textId="1C8C3DA5" w:rsidR="005B38B2" w:rsidRDefault="005B38B2" w:rsidP="005B38B2">
      <w:pPr>
        <w:pStyle w:val="Bezmezer"/>
        <w:jc w:val="both"/>
      </w:pPr>
      <w:r>
        <w:lastRenderedPageBreak/>
        <w:t xml:space="preserve">V případě, že se </w:t>
      </w:r>
      <w:r w:rsidR="00EF257C">
        <w:t>Dopravci</w:t>
      </w:r>
      <w:r>
        <w:t xml:space="preserve"> nedaří zaregistrovat do systému E-ZAK, může být příčinou, že byl před vyhlášením této VZ již „</w:t>
      </w:r>
      <w:proofErr w:type="spellStart"/>
      <w:r>
        <w:t>předregistrován</w:t>
      </w:r>
      <w:proofErr w:type="spellEnd"/>
      <w:r>
        <w:t xml:space="preserve">“ </w:t>
      </w:r>
      <w:r w:rsidR="00DE218F">
        <w:t>Objednatel</w:t>
      </w:r>
      <w:r>
        <w:t xml:space="preserve">em nebo administrátorem a jeho IČO je tak obsazeno. V tomto případě je nutné vstoupit k dokončení registrace pomocí hypertextového odkazu z předregistračního e-mailu, který byl zaslán na adresu </w:t>
      </w:r>
      <w:r w:rsidR="00EF257C">
        <w:t>Dopravce</w:t>
      </w:r>
      <w:r>
        <w:t xml:space="preserve">. V případě potíží, ztráty nebo neobdržení předregistračního e-mailu lze kontaktovat p. Jana </w:t>
      </w:r>
      <w:proofErr w:type="spellStart"/>
      <w:r>
        <w:t>Kronďáka</w:t>
      </w:r>
      <w:proofErr w:type="spellEnd"/>
      <w:r>
        <w:t xml:space="preserve"> (</w:t>
      </w:r>
      <w:hyperlink r:id="rId11" w:history="1">
        <w:r w:rsidRPr="00C275FC">
          <w:rPr>
            <w:rStyle w:val="Hypertextovodkaz"/>
            <w:rFonts w:cstheme="minorBidi"/>
          </w:rPr>
          <w:t>jan.krondak@cnpk.cz</w:t>
        </w:r>
      </w:hyperlink>
      <w:r>
        <w:t>) pro jeho opětovné zaslání, případně nápravu jiným způsobem.</w:t>
      </w:r>
    </w:p>
    <w:p w14:paraId="5952EEBB" w14:textId="77777777" w:rsidR="00710B09" w:rsidRDefault="00710B09" w:rsidP="005B38B2">
      <w:pPr>
        <w:pStyle w:val="Bezmezer"/>
        <w:jc w:val="both"/>
      </w:pPr>
    </w:p>
    <w:p w14:paraId="781EFA90" w14:textId="3468FD49" w:rsidR="005B38B2" w:rsidRPr="000B73AC" w:rsidRDefault="00710B09" w:rsidP="005B38B2">
      <w:pPr>
        <w:pStyle w:val="Bezmezer"/>
        <w:jc w:val="both"/>
        <w:rPr>
          <w:b/>
          <w:u w:val="single"/>
        </w:rPr>
      </w:pPr>
      <w:r>
        <w:rPr>
          <w:b/>
          <w:u w:val="single"/>
        </w:rPr>
        <w:t>4</w:t>
      </w:r>
      <w:r w:rsidR="005B38B2">
        <w:rPr>
          <w:b/>
          <w:u w:val="single"/>
        </w:rPr>
        <w:t>.2</w:t>
      </w:r>
      <w:r w:rsidR="005B38B2" w:rsidRPr="00DA077A">
        <w:rPr>
          <w:b/>
          <w:u w:val="single"/>
        </w:rPr>
        <w:t xml:space="preserve">. </w:t>
      </w:r>
      <w:r w:rsidR="005B38B2">
        <w:rPr>
          <w:b/>
          <w:u w:val="single"/>
        </w:rPr>
        <w:t>Testy</w:t>
      </w:r>
    </w:p>
    <w:p w14:paraId="577F5E32" w14:textId="3F760F07" w:rsidR="005B38B2" w:rsidRDefault="005B38B2" w:rsidP="005B38B2">
      <w:pPr>
        <w:pStyle w:val="Bezmezer"/>
        <w:jc w:val="both"/>
      </w:pPr>
      <w:r w:rsidRPr="00495C3D">
        <w:rPr>
          <w:u w:val="single"/>
        </w:rPr>
        <w:t>Test nastavení prohlížeče</w:t>
      </w:r>
      <w:r>
        <w:t xml:space="preserve">: Na adrese </w:t>
      </w:r>
      <w:hyperlink r:id="rId12" w:history="1">
        <w:r w:rsidRPr="00C275FC">
          <w:rPr>
            <w:rStyle w:val="Hypertextovodkaz"/>
            <w:rFonts w:cstheme="minorBidi"/>
          </w:rPr>
          <w:t>https://ezak.cnpk.cz/test_index.html</w:t>
        </w:r>
      </w:hyperlink>
      <w:r>
        <w:t xml:space="preserve"> má </w:t>
      </w:r>
      <w:r w:rsidR="00EF257C">
        <w:t>Dopravce</w:t>
      </w:r>
      <w:r>
        <w:t xml:space="preserve"> možnost si ověřit, zda jeho prohlížeč splňuje všechny potřebné požadavky pro účast v </w:t>
      </w:r>
      <w:r w:rsidR="00B832F4">
        <w:t>Nabídkovém</w:t>
      </w:r>
      <w:r>
        <w:t xml:space="preserve"> řízení.</w:t>
      </w:r>
    </w:p>
    <w:p w14:paraId="4C4D95FB" w14:textId="77777777" w:rsidR="005B38B2" w:rsidRDefault="005B38B2" w:rsidP="005B38B2">
      <w:pPr>
        <w:pStyle w:val="Bezmezer"/>
        <w:jc w:val="both"/>
      </w:pPr>
    </w:p>
    <w:p w14:paraId="577F94A6" w14:textId="77777777" w:rsidR="005B38B2" w:rsidRDefault="005B38B2" w:rsidP="005B38B2">
      <w:pPr>
        <w:pStyle w:val="Bezmezer"/>
        <w:jc w:val="both"/>
      </w:pPr>
      <w:r w:rsidRPr="007549F6">
        <w:rPr>
          <w:u w:val="single"/>
        </w:rPr>
        <w:t>Test prostředí</w:t>
      </w:r>
      <w:r>
        <w:t>: Tento test prověří nezbytné součásti internetového prohlížeče a správnost jejich nastavení pro práci s elektronickým nástrojem E-ZAK.</w:t>
      </w:r>
    </w:p>
    <w:p w14:paraId="547695AC" w14:textId="77777777" w:rsidR="005B38B2" w:rsidRDefault="005B38B2" w:rsidP="005B38B2">
      <w:pPr>
        <w:pStyle w:val="Bezmezer"/>
        <w:jc w:val="both"/>
      </w:pPr>
    </w:p>
    <w:p w14:paraId="6458BA81" w14:textId="21DCDA32" w:rsidR="005B38B2" w:rsidRDefault="005B38B2" w:rsidP="005B38B2">
      <w:pPr>
        <w:pStyle w:val="Bezmezer"/>
        <w:jc w:val="both"/>
      </w:pPr>
      <w:r w:rsidRPr="007549F6">
        <w:rPr>
          <w:u w:val="single"/>
        </w:rPr>
        <w:t>Test odeslání nabídky</w:t>
      </w:r>
      <w:r>
        <w:t xml:space="preserve">: Tento test </w:t>
      </w:r>
      <w:r w:rsidR="00EF257C">
        <w:t>Dopravci</w:t>
      </w:r>
      <w:r>
        <w:t xml:space="preserve"> umožní vyzkoušet si elektronické testovací nabídky v prostředí elektronického nástroje E-ZAK. Tento test ověří, zda elektronický podpis </w:t>
      </w:r>
      <w:r w:rsidR="00EF257C">
        <w:t>Dopravce</w:t>
      </w:r>
      <w:r>
        <w:t xml:space="preserve"> vyhovuje pro využití v E-ZAK. Podmínkami úspěšného průběhu jsou úspěšně absolvovaný první test prostředí a platný zaručený elektronický podpis založený na kvalifikovaném certifikátu (vydávají jej </w:t>
      </w:r>
      <w:proofErr w:type="spellStart"/>
      <w:r>
        <w:t>EIdentity</w:t>
      </w:r>
      <w:proofErr w:type="spellEnd"/>
      <w:r>
        <w:t xml:space="preserve"> a.s., </w:t>
      </w:r>
      <w:proofErr w:type="spellStart"/>
      <w:r>
        <w:t>PostSignum</w:t>
      </w:r>
      <w:proofErr w:type="spellEnd"/>
      <w:r>
        <w:t xml:space="preserve"> QCA, nebo První certifikační – I. CA).</w:t>
      </w:r>
    </w:p>
    <w:p w14:paraId="451722B5" w14:textId="77777777" w:rsidR="00710B09" w:rsidRDefault="00710B09" w:rsidP="005B38B2">
      <w:pPr>
        <w:pStyle w:val="Bezmezer"/>
        <w:rPr>
          <w:b/>
        </w:rPr>
      </w:pPr>
    </w:p>
    <w:p w14:paraId="4F23F9FE" w14:textId="70C5B15F" w:rsidR="005B38B2" w:rsidRPr="000B73AC" w:rsidRDefault="00710B09" w:rsidP="005B38B2">
      <w:pPr>
        <w:pStyle w:val="Bezmezer"/>
        <w:jc w:val="both"/>
        <w:rPr>
          <w:b/>
        </w:rPr>
      </w:pPr>
      <w:r>
        <w:rPr>
          <w:b/>
        </w:rPr>
        <w:t>4</w:t>
      </w:r>
      <w:r w:rsidR="005B38B2">
        <w:rPr>
          <w:b/>
        </w:rPr>
        <w:t>.3</w:t>
      </w:r>
      <w:r w:rsidR="005B38B2" w:rsidRPr="000B73AC">
        <w:rPr>
          <w:b/>
        </w:rPr>
        <w:t xml:space="preserve">. </w:t>
      </w:r>
      <w:r w:rsidR="005B38B2">
        <w:rPr>
          <w:b/>
        </w:rPr>
        <w:t>Podání elektronické nabídky</w:t>
      </w:r>
    </w:p>
    <w:p w14:paraId="323A57C5" w14:textId="29B55CF2" w:rsidR="005B38B2" w:rsidRDefault="005B38B2" w:rsidP="005B38B2">
      <w:pPr>
        <w:pStyle w:val="Bezmezer"/>
        <w:jc w:val="both"/>
      </w:pPr>
      <w:r>
        <w:t xml:space="preserve">Nabídku v elektronické podobě podá </w:t>
      </w:r>
      <w:r w:rsidR="00EF257C">
        <w:t>Dopravce</w:t>
      </w:r>
      <w:r>
        <w:t xml:space="preserve"> prostřednictvím elektronického nástroje E-ZAK, a to v detailu předmětné VZ. Před podáním nabídky musí být </w:t>
      </w:r>
      <w:r w:rsidR="00EF257C">
        <w:t>Dopravce</w:t>
      </w:r>
      <w:r>
        <w:t xml:space="preserve"> v E-ZAK </w:t>
      </w:r>
      <w:r w:rsidR="00710B09">
        <w:t xml:space="preserve">zaregistrován a </w:t>
      </w:r>
      <w:r>
        <w:t xml:space="preserve">přihlášen. Je-li to v detailu VZ stanoveno, opatří </w:t>
      </w:r>
      <w:r w:rsidR="00EF257C">
        <w:t>Dopravce</w:t>
      </w:r>
      <w:r>
        <w:t xml:space="preserve"> datovou zprávu s nabídku zaručeným elektronickým podpisem oprávněné osoby. </w:t>
      </w:r>
      <w:r w:rsidR="002C6D1E">
        <w:t>Objednatel</w:t>
      </w:r>
      <w:r>
        <w:t xml:space="preserve"> doporučuje, aby </w:t>
      </w:r>
      <w:r w:rsidR="00B832F4">
        <w:t>Dopravce</w:t>
      </w:r>
      <w:r>
        <w:t xml:space="preserve"> podával elektronickou nabídku v jednom datovém souboru (PDF, DOC apod.).</w:t>
      </w:r>
    </w:p>
    <w:p w14:paraId="736BAB9B" w14:textId="77777777" w:rsidR="002C6FCF" w:rsidRDefault="002C6FCF" w:rsidP="005B38B2">
      <w:pPr>
        <w:pStyle w:val="Bezmezer"/>
        <w:jc w:val="both"/>
      </w:pPr>
    </w:p>
    <w:p w14:paraId="401AAB41" w14:textId="63132A60" w:rsidR="002C6FCF" w:rsidRPr="002C6FCF" w:rsidRDefault="00EF257C" w:rsidP="002C6FCF">
      <w:pPr>
        <w:spacing w:after="0" w:line="240" w:lineRule="auto"/>
        <w:jc w:val="both"/>
        <w:rPr>
          <w:rFonts w:ascii="Calibri" w:eastAsia="Times New Roman" w:hAnsi="Calibri" w:cs="Times New Roman"/>
        </w:rPr>
      </w:pPr>
      <w:r>
        <w:rPr>
          <w:rFonts w:ascii="Calibri" w:eastAsia="Times New Roman" w:hAnsi="Calibri" w:cs="Times New Roman"/>
        </w:rPr>
        <w:t>Dopravce</w:t>
      </w:r>
      <w:r w:rsidR="002C6FCF" w:rsidRPr="002C6FCF">
        <w:rPr>
          <w:rFonts w:ascii="Calibri" w:eastAsia="Times New Roman" w:hAnsi="Calibri" w:cs="Times New Roman"/>
        </w:rPr>
        <w:t xml:space="preserve"> musí být nejdříve v E-ZAK registrován. Elektronickou nabídku lze podat pouze po předchozím přihlášení do E-ZAK a musí být opatřena zaručeným elektronickým podpisem o</w:t>
      </w:r>
      <w:r w:rsidR="00710B09">
        <w:rPr>
          <w:rFonts w:ascii="Calibri" w:eastAsia="Times New Roman" w:hAnsi="Calibri" w:cs="Times New Roman"/>
        </w:rPr>
        <w:t xml:space="preserve">soby oprávněné </w:t>
      </w:r>
      <w:r>
        <w:rPr>
          <w:rFonts w:ascii="Calibri" w:eastAsia="Times New Roman" w:hAnsi="Calibri" w:cs="Times New Roman"/>
        </w:rPr>
        <w:t>zastupovat</w:t>
      </w:r>
      <w:r w:rsidR="002C6FCF" w:rsidRPr="002C6FCF">
        <w:rPr>
          <w:rFonts w:ascii="Calibri" w:eastAsia="Times New Roman" w:hAnsi="Calibri" w:cs="Times New Roman"/>
        </w:rPr>
        <w:t xml:space="preserve"> </w:t>
      </w:r>
      <w:r>
        <w:rPr>
          <w:rFonts w:ascii="Calibri" w:eastAsia="Times New Roman" w:hAnsi="Calibri" w:cs="Times New Roman"/>
        </w:rPr>
        <w:t>Dopravce</w:t>
      </w:r>
      <w:r w:rsidR="00710B09">
        <w:rPr>
          <w:rFonts w:ascii="Calibri" w:eastAsia="Times New Roman" w:hAnsi="Calibri" w:cs="Times New Roman"/>
        </w:rPr>
        <w:t xml:space="preserve"> (nestanoví-li ZD jinak)</w:t>
      </w:r>
      <w:r w:rsidR="002C6FCF" w:rsidRPr="002C6FCF">
        <w:rPr>
          <w:rFonts w:ascii="Calibri" w:eastAsia="Times New Roman" w:hAnsi="Calibri" w:cs="Times New Roman"/>
        </w:rPr>
        <w:t>. Postup při registraci je popsán v čl.</w:t>
      </w:r>
      <w:r w:rsidR="00603D80">
        <w:rPr>
          <w:rFonts w:ascii="Calibri" w:eastAsia="Times New Roman" w:hAnsi="Calibri" w:cs="Times New Roman"/>
        </w:rPr>
        <w:t xml:space="preserve"> </w:t>
      </w:r>
      <w:r w:rsidR="00710B09">
        <w:rPr>
          <w:rFonts w:ascii="Calibri" w:eastAsia="Times New Roman" w:hAnsi="Calibri" w:cs="Times New Roman"/>
        </w:rPr>
        <w:t>4. těchto Informací</w:t>
      </w:r>
      <w:r w:rsidR="002C6FCF" w:rsidRPr="002C6FCF">
        <w:rPr>
          <w:rFonts w:ascii="Calibri" w:eastAsia="Times New Roman" w:hAnsi="Calibri" w:cs="Times New Roman"/>
        </w:rPr>
        <w:t xml:space="preserve">. Elektronický podpis musí být založen na osobním kvalifikovaném certifikátu a náležet osobě </w:t>
      </w:r>
      <w:r w:rsidR="00710B09">
        <w:rPr>
          <w:rFonts w:ascii="Calibri" w:eastAsia="Times New Roman" w:hAnsi="Calibri" w:cs="Times New Roman"/>
        </w:rPr>
        <w:t xml:space="preserve">oprávněné </w:t>
      </w:r>
      <w:r>
        <w:rPr>
          <w:rFonts w:ascii="Calibri" w:eastAsia="Times New Roman" w:hAnsi="Calibri" w:cs="Times New Roman"/>
        </w:rPr>
        <w:t>zastupovat</w:t>
      </w:r>
      <w:r w:rsidR="002C6FCF" w:rsidRPr="002C6FCF">
        <w:rPr>
          <w:rFonts w:ascii="Calibri" w:eastAsia="Times New Roman" w:hAnsi="Calibri" w:cs="Times New Roman"/>
        </w:rPr>
        <w:t xml:space="preserve"> </w:t>
      </w:r>
      <w:r>
        <w:rPr>
          <w:rFonts w:ascii="Calibri" w:eastAsia="Times New Roman" w:hAnsi="Calibri" w:cs="Times New Roman"/>
        </w:rPr>
        <w:t>Dopravce</w:t>
      </w:r>
      <w:r w:rsidR="002C6FCF" w:rsidRPr="002C6FCF">
        <w:rPr>
          <w:rFonts w:ascii="Calibri" w:eastAsia="Times New Roman" w:hAnsi="Calibri" w:cs="Times New Roman"/>
        </w:rPr>
        <w:t>. Pokud nabídku elektronicky podepíše jiná osoba, musí být v nabídce přiložena alespoň kopie plné moci, která ji k tomu opravňuje.</w:t>
      </w:r>
    </w:p>
    <w:p w14:paraId="5A28A2D2" w14:textId="6ED8A5B2" w:rsidR="002C6FCF" w:rsidRPr="002C6FCF" w:rsidRDefault="002C6FCF" w:rsidP="002C6FCF">
      <w:pPr>
        <w:spacing w:after="0" w:line="240" w:lineRule="auto"/>
        <w:jc w:val="both"/>
        <w:rPr>
          <w:rFonts w:ascii="Calibri" w:eastAsia="Times New Roman" w:hAnsi="Calibri" w:cs="Times New Roman"/>
        </w:rPr>
      </w:pPr>
      <w:r w:rsidRPr="002C6FCF">
        <w:rPr>
          <w:rFonts w:ascii="Calibri" w:eastAsia="Times New Roman" w:hAnsi="Calibri" w:cs="Times New Roman"/>
        </w:rPr>
        <w:t xml:space="preserve">Jednotlivé soubory elektronické nabídky musí být označeny tak, aby bylo patrné, že se jedná o nabídku na veřejnou zakázku. Pokud </w:t>
      </w:r>
      <w:r w:rsidR="00EF257C">
        <w:rPr>
          <w:rFonts w:ascii="Calibri" w:eastAsia="Times New Roman" w:hAnsi="Calibri" w:cs="Times New Roman"/>
        </w:rPr>
        <w:t>Dopravce</w:t>
      </w:r>
      <w:r w:rsidRPr="002C6FCF">
        <w:rPr>
          <w:rFonts w:ascii="Calibri" w:eastAsia="Times New Roman" w:hAnsi="Calibri" w:cs="Times New Roman"/>
        </w:rPr>
        <w:t xml:space="preserve"> vkládá více souborů, budou jednotlivé soubory očíslovány vzestupnou řadou a označeny názvem dokumentu. V případě komprimace </w:t>
      </w:r>
      <w:r w:rsidR="00EF257C">
        <w:rPr>
          <w:rFonts w:ascii="Calibri" w:eastAsia="Times New Roman" w:hAnsi="Calibri" w:cs="Times New Roman"/>
        </w:rPr>
        <w:t>Dopravce</w:t>
      </w:r>
      <w:r w:rsidRPr="002C6FCF">
        <w:rPr>
          <w:rFonts w:ascii="Calibri" w:eastAsia="Times New Roman" w:hAnsi="Calibri" w:cs="Times New Roman"/>
        </w:rPr>
        <w:t xml:space="preserve"> použije formát .ZIP nebo .RAR. Maximální velikost jednotlivých souborů v E-ZAK je omezena, </w:t>
      </w:r>
      <w:r w:rsidR="007E4D1C">
        <w:rPr>
          <w:rFonts w:ascii="Calibri" w:eastAsia="Times New Roman" w:hAnsi="Calibri" w:cs="Times New Roman"/>
        </w:rPr>
        <w:t>a</w:t>
      </w:r>
      <w:r w:rsidRPr="002C6FCF">
        <w:rPr>
          <w:rFonts w:ascii="Calibri" w:eastAsia="Times New Roman" w:hAnsi="Calibri" w:cs="Times New Roman"/>
        </w:rPr>
        <w:t>le počet dokumentů v nabídce není omezen.</w:t>
      </w:r>
    </w:p>
    <w:p w14:paraId="63FB33B2" w14:textId="7A5EE6A7" w:rsidR="002C6FCF" w:rsidRPr="002C6FCF" w:rsidRDefault="002C6FCF" w:rsidP="002C6FCF">
      <w:pPr>
        <w:spacing w:after="0" w:line="240" w:lineRule="auto"/>
        <w:jc w:val="both"/>
        <w:rPr>
          <w:rFonts w:ascii="Calibri" w:eastAsia="Times New Roman" w:hAnsi="Calibri" w:cs="Times New Roman"/>
        </w:rPr>
      </w:pPr>
      <w:r w:rsidRPr="002C6FCF">
        <w:rPr>
          <w:rFonts w:ascii="Calibri" w:eastAsia="Times New Roman" w:hAnsi="Calibri" w:cs="Times New Roman"/>
        </w:rPr>
        <w:t>Dokumenty, které musí být podepsány oso</w:t>
      </w:r>
      <w:r w:rsidR="00710B09">
        <w:rPr>
          <w:rFonts w:ascii="Calibri" w:eastAsia="Times New Roman" w:hAnsi="Calibri" w:cs="Times New Roman"/>
        </w:rPr>
        <w:t xml:space="preserve">bou oprávněnou </w:t>
      </w:r>
      <w:r w:rsidR="00EF257C">
        <w:rPr>
          <w:rFonts w:ascii="Calibri" w:eastAsia="Times New Roman" w:hAnsi="Calibri" w:cs="Times New Roman"/>
        </w:rPr>
        <w:t>zastupovat</w:t>
      </w:r>
      <w:r w:rsidRPr="002C6FCF">
        <w:rPr>
          <w:rFonts w:ascii="Calibri" w:eastAsia="Times New Roman" w:hAnsi="Calibri" w:cs="Times New Roman"/>
        </w:rPr>
        <w:t xml:space="preserve"> </w:t>
      </w:r>
      <w:r w:rsidR="00EF257C">
        <w:rPr>
          <w:rFonts w:ascii="Calibri" w:eastAsia="Times New Roman" w:hAnsi="Calibri" w:cs="Times New Roman"/>
        </w:rPr>
        <w:t>Dopravce</w:t>
      </w:r>
      <w:r w:rsidRPr="002C6FCF">
        <w:rPr>
          <w:rFonts w:ascii="Calibri" w:eastAsia="Times New Roman" w:hAnsi="Calibri" w:cs="Times New Roman"/>
        </w:rPr>
        <w:t xml:space="preserve">, </w:t>
      </w:r>
      <w:r w:rsidR="00710B09">
        <w:rPr>
          <w:rFonts w:ascii="Calibri" w:eastAsia="Times New Roman" w:hAnsi="Calibri" w:cs="Times New Roman"/>
        </w:rPr>
        <w:t xml:space="preserve">se vloží do E-ZAK </w:t>
      </w:r>
      <w:r w:rsidRPr="002C6FCF">
        <w:rPr>
          <w:rFonts w:ascii="Calibri" w:eastAsia="Times New Roman" w:hAnsi="Calibri" w:cs="Times New Roman"/>
        </w:rPr>
        <w:t xml:space="preserve">opatřené elektronickým podpisem této osoby (nejlépe </w:t>
      </w:r>
      <w:r w:rsidR="00710B09">
        <w:rPr>
          <w:rFonts w:ascii="Calibri" w:eastAsia="Times New Roman" w:hAnsi="Calibri" w:cs="Times New Roman"/>
        </w:rPr>
        <w:t xml:space="preserve">v naskenované podobě </w:t>
      </w:r>
      <w:r w:rsidRPr="002C6FCF">
        <w:rPr>
          <w:rFonts w:ascii="Calibri" w:eastAsia="Times New Roman" w:hAnsi="Calibri" w:cs="Times New Roman"/>
        </w:rPr>
        <w:t>ve formátu .PDF, popř. v jiném formátu opatřeném elektronickým podpisem).</w:t>
      </w:r>
      <w:r w:rsidR="00710B09">
        <w:rPr>
          <w:rFonts w:ascii="Calibri" w:eastAsia="Times New Roman" w:hAnsi="Calibri" w:cs="Times New Roman"/>
        </w:rPr>
        <w:t xml:space="preserve"> Je-li to v ZD vyhrazeno, postačuje podpis krycího listu nabídky nebo opatření datové zprávy elektronickým podpisem oprávněného zástupce </w:t>
      </w:r>
      <w:r w:rsidR="00EF257C">
        <w:rPr>
          <w:rFonts w:ascii="Calibri" w:eastAsia="Times New Roman" w:hAnsi="Calibri" w:cs="Times New Roman"/>
        </w:rPr>
        <w:t>Dopravce</w:t>
      </w:r>
      <w:r w:rsidR="00710B09">
        <w:rPr>
          <w:rFonts w:ascii="Calibri" w:eastAsia="Times New Roman" w:hAnsi="Calibri" w:cs="Times New Roman"/>
        </w:rPr>
        <w:t>.</w:t>
      </w:r>
    </w:p>
    <w:p w14:paraId="0864964D" w14:textId="77777777" w:rsidR="002E0ED6" w:rsidRDefault="002E0ED6" w:rsidP="005B38B2">
      <w:pPr>
        <w:pStyle w:val="Bezmezer"/>
        <w:rPr>
          <w:b/>
        </w:rPr>
      </w:pPr>
    </w:p>
    <w:p w14:paraId="2E901A5C" w14:textId="77777777" w:rsidR="005B38B2" w:rsidRDefault="005B38B2" w:rsidP="005B38B2">
      <w:pPr>
        <w:pStyle w:val="Bezmezer"/>
        <w:rPr>
          <w:b/>
        </w:rPr>
      </w:pPr>
    </w:p>
    <w:p w14:paraId="69500B4C" w14:textId="77777777" w:rsidR="005B38B2" w:rsidRPr="008F1800" w:rsidRDefault="005B38B2" w:rsidP="00CB4AE0">
      <w:pPr>
        <w:pStyle w:val="Bezmezer"/>
        <w:keepNext/>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lastRenderedPageBreak/>
        <w:t>OSTATNÍ POKYNY A INFORMACE</w:t>
      </w:r>
    </w:p>
    <w:p w14:paraId="39BC0BFD" w14:textId="77777777" w:rsidR="00616090" w:rsidRDefault="00616090" w:rsidP="00CB4AE0">
      <w:pPr>
        <w:pStyle w:val="Bezmezer"/>
        <w:keepNext/>
        <w:jc w:val="both"/>
      </w:pPr>
    </w:p>
    <w:p w14:paraId="5E211ED7" w14:textId="619B2514" w:rsidR="002E0ED6" w:rsidRPr="00616090" w:rsidRDefault="00616090" w:rsidP="00CB4AE0">
      <w:pPr>
        <w:keepNext/>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2E0ED6" w:rsidRPr="00616090">
        <w:rPr>
          <w:rFonts w:ascii="Calibri" w:eastAsia="Times New Roman" w:hAnsi="Calibri" w:cs="Times New Roman"/>
          <w:b/>
          <w:u w:val="single"/>
        </w:rPr>
        <w:t>.1. Zadávací dokumentace</w:t>
      </w:r>
    </w:p>
    <w:p w14:paraId="37A8F5EC" w14:textId="1BC86BE5" w:rsidR="002E0ED6" w:rsidRPr="00616090"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 xml:space="preserve">Zadávací dokumentací se rozumí veškeré písemné dokumenty obsahující zadávací podmínky, sdělované nebo zpřístupňované účastníkům </w:t>
      </w:r>
      <w:r w:rsidR="005117B2">
        <w:rPr>
          <w:rFonts w:ascii="Calibri" w:eastAsia="Times New Roman" w:hAnsi="Calibri" w:cs="Times New Roman"/>
        </w:rPr>
        <w:t>Nabídkového</w:t>
      </w:r>
      <w:r w:rsidRPr="00616090">
        <w:rPr>
          <w:rFonts w:ascii="Calibri" w:eastAsia="Times New Roman" w:hAnsi="Calibri" w:cs="Times New Roman"/>
        </w:rPr>
        <w:t xml:space="preserve"> řízení při zahájení </w:t>
      </w:r>
      <w:r w:rsidR="005117B2">
        <w:rPr>
          <w:rFonts w:ascii="Calibri" w:eastAsia="Times New Roman" w:hAnsi="Calibri" w:cs="Times New Roman"/>
        </w:rPr>
        <w:t>Nabídkového</w:t>
      </w:r>
      <w:r w:rsidRPr="00616090">
        <w:rPr>
          <w:rFonts w:ascii="Calibri" w:eastAsia="Times New Roman" w:hAnsi="Calibri" w:cs="Times New Roman"/>
        </w:rPr>
        <w:t xml:space="preserve"> řízení. Za správnost ZD odpovídá </w:t>
      </w:r>
      <w:r w:rsidR="00DE218F">
        <w:rPr>
          <w:rFonts w:ascii="Calibri" w:eastAsia="Times New Roman" w:hAnsi="Calibri" w:cs="Times New Roman"/>
        </w:rPr>
        <w:t>Objednatel</w:t>
      </w:r>
      <w:r w:rsidRPr="00616090">
        <w:rPr>
          <w:rFonts w:ascii="Calibri" w:eastAsia="Times New Roman" w:hAnsi="Calibri" w:cs="Times New Roman"/>
        </w:rPr>
        <w:t>.</w:t>
      </w:r>
    </w:p>
    <w:p w14:paraId="67EF3413" w14:textId="40DBCAFC" w:rsidR="002E0ED6" w:rsidRPr="00616090"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 xml:space="preserve">Zadávacími podmínkami jsou veškeré </w:t>
      </w:r>
      <w:r w:rsidR="00DE218F">
        <w:rPr>
          <w:rFonts w:ascii="Calibri" w:eastAsia="Times New Roman" w:hAnsi="Calibri" w:cs="Times New Roman"/>
        </w:rPr>
        <w:t>Objednatel</w:t>
      </w:r>
      <w:r w:rsidRPr="00616090">
        <w:rPr>
          <w:rFonts w:ascii="Calibri" w:eastAsia="Times New Roman" w:hAnsi="Calibri" w:cs="Times New Roman"/>
        </w:rPr>
        <w:t xml:space="preserve">em stanovené podmínky průběhu </w:t>
      </w:r>
      <w:r w:rsidR="005117B2">
        <w:rPr>
          <w:rFonts w:ascii="Calibri" w:eastAsia="Times New Roman" w:hAnsi="Calibri" w:cs="Times New Roman"/>
        </w:rPr>
        <w:t>Nabídkového</w:t>
      </w:r>
      <w:r w:rsidRPr="00616090">
        <w:rPr>
          <w:rFonts w:ascii="Calibri" w:eastAsia="Times New Roman" w:hAnsi="Calibri" w:cs="Times New Roman"/>
        </w:rPr>
        <w:t xml:space="preserve"> řízení, podmínky účasti v </w:t>
      </w:r>
      <w:r w:rsidR="00ED7CAC">
        <w:rPr>
          <w:rFonts w:ascii="Calibri" w:eastAsia="Times New Roman" w:hAnsi="Calibri" w:cs="Times New Roman"/>
        </w:rPr>
        <w:t>Nabídkovém</w:t>
      </w:r>
      <w:r w:rsidRPr="00616090">
        <w:rPr>
          <w:rFonts w:ascii="Calibri" w:eastAsia="Times New Roman" w:hAnsi="Calibri" w:cs="Times New Roman"/>
        </w:rPr>
        <w:t xml:space="preserve"> řízení, pravidla pro hodnocení nabídek a další podmínky. Zadávací podmínky jsou uvedeny v ZD a jejích přílohách na profilu </w:t>
      </w:r>
      <w:r w:rsidR="00DE218F">
        <w:rPr>
          <w:rFonts w:ascii="Calibri" w:eastAsia="Times New Roman" w:hAnsi="Calibri" w:cs="Times New Roman"/>
        </w:rPr>
        <w:t>Objednatel</w:t>
      </w:r>
      <w:r w:rsidRPr="00616090">
        <w:rPr>
          <w:rFonts w:ascii="Calibri" w:eastAsia="Times New Roman" w:hAnsi="Calibri" w:cs="Times New Roman"/>
        </w:rPr>
        <w:t>e, případně ve vysvětlení ZD.</w:t>
      </w:r>
    </w:p>
    <w:p w14:paraId="5EADB8D5" w14:textId="7E8229C4" w:rsidR="002E0ED6" w:rsidRPr="00616090"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 xml:space="preserve">Informace a údaje uvedené v jednotlivých částech ZD a jejích přílohách vymezují závazné požadavky </w:t>
      </w:r>
      <w:r w:rsidR="00DE218F">
        <w:rPr>
          <w:rFonts w:ascii="Calibri" w:eastAsia="Times New Roman" w:hAnsi="Calibri" w:cs="Times New Roman"/>
        </w:rPr>
        <w:t>Objednatel</w:t>
      </w:r>
      <w:r w:rsidRPr="00616090">
        <w:rPr>
          <w:rFonts w:ascii="Calibri" w:eastAsia="Times New Roman" w:hAnsi="Calibri" w:cs="Times New Roman"/>
        </w:rPr>
        <w:t xml:space="preserve">e na plnění VZ, není-li v textu uvedeno jinak. </w:t>
      </w:r>
      <w:r w:rsidR="00EF257C">
        <w:rPr>
          <w:rFonts w:ascii="Calibri" w:eastAsia="Times New Roman" w:hAnsi="Calibri" w:cs="Times New Roman"/>
        </w:rPr>
        <w:t>Dopravce</w:t>
      </w:r>
      <w:r w:rsidRPr="00616090">
        <w:rPr>
          <w:rFonts w:ascii="Calibri" w:eastAsia="Times New Roman" w:hAnsi="Calibri" w:cs="Times New Roman"/>
        </w:rPr>
        <w:t xml:space="preserve"> je povinen tyto požadavky plně            a bezvýjimečně respektovat při zpracování své nabídky a ve své nabídce je akceptovat. Porušení nebo neakceptování požada</w:t>
      </w:r>
      <w:r w:rsidR="00616090" w:rsidRPr="00616090">
        <w:rPr>
          <w:rFonts w:ascii="Calibri" w:eastAsia="Times New Roman" w:hAnsi="Calibri" w:cs="Times New Roman"/>
        </w:rPr>
        <w:t xml:space="preserve">vků </w:t>
      </w:r>
      <w:r w:rsidR="00DE218F">
        <w:rPr>
          <w:rFonts w:ascii="Calibri" w:eastAsia="Times New Roman" w:hAnsi="Calibri" w:cs="Times New Roman"/>
        </w:rPr>
        <w:t>Objednatel</w:t>
      </w:r>
      <w:r w:rsidR="00616090" w:rsidRPr="00616090">
        <w:rPr>
          <w:rFonts w:ascii="Calibri" w:eastAsia="Times New Roman" w:hAnsi="Calibri" w:cs="Times New Roman"/>
        </w:rPr>
        <w:t>e uvedených v </w:t>
      </w:r>
      <w:r w:rsidRPr="00616090">
        <w:rPr>
          <w:rFonts w:ascii="Calibri" w:eastAsia="Times New Roman" w:hAnsi="Calibri" w:cs="Times New Roman"/>
        </w:rPr>
        <w:t xml:space="preserve">ZD a přílohách bude považováno za nesplnění zadávacích podmínek podle § 48 odst. 2 ZZVZ s následkem vyloučení </w:t>
      </w:r>
      <w:r w:rsidR="00EF257C">
        <w:rPr>
          <w:rFonts w:ascii="Calibri" w:eastAsia="Times New Roman" w:hAnsi="Calibri" w:cs="Times New Roman"/>
        </w:rPr>
        <w:t>Dopravce</w:t>
      </w:r>
      <w:r w:rsidR="00616090" w:rsidRPr="00616090">
        <w:rPr>
          <w:rFonts w:ascii="Calibri" w:eastAsia="Times New Roman" w:hAnsi="Calibri" w:cs="Times New Roman"/>
        </w:rPr>
        <w:t xml:space="preserve"> z </w:t>
      </w:r>
      <w:r w:rsidR="005117B2">
        <w:rPr>
          <w:rFonts w:ascii="Calibri" w:eastAsia="Times New Roman" w:hAnsi="Calibri" w:cs="Times New Roman"/>
        </w:rPr>
        <w:t>Nabídkového</w:t>
      </w:r>
      <w:r w:rsidR="00616090" w:rsidRPr="00616090">
        <w:rPr>
          <w:rFonts w:ascii="Calibri" w:eastAsia="Times New Roman" w:hAnsi="Calibri" w:cs="Times New Roman"/>
        </w:rPr>
        <w:t xml:space="preserve"> řízení</w:t>
      </w:r>
      <w:r w:rsidRPr="00616090">
        <w:rPr>
          <w:rFonts w:ascii="Calibri" w:eastAsia="Times New Roman" w:hAnsi="Calibri" w:cs="Times New Roman"/>
        </w:rPr>
        <w:t>.</w:t>
      </w:r>
    </w:p>
    <w:p w14:paraId="4998ADDA" w14:textId="7DD508D9" w:rsidR="002E0ED6" w:rsidRPr="00616090"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 xml:space="preserve">Podmínky uvedené v ZD jsou minimálními požadavky </w:t>
      </w:r>
      <w:r w:rsidR="00DE218F">
        <w:rPr>
          <w:rFonts w:ascii="Calibri" w:eastAsia="Times New Roman" w:hAnsi="Calibri" w:cs="Times New Roman"/>
        </w:rPr>
        <w:t>Objednatel</w:t>
      </w:r>
      <w:r w:rsidRPr="00616090">
        <w:rPr>
          <w:rFonts w:ascii="Calibri" w:eastAsia="Times New Roman" w:hAnsi="Calibri" w:cs="Times New Roman"/>
        </w:rPr>
        <w:t xml:space="preserve">e na plnění VZ. </w:t>
      </w:r>
      <w:r w:rsidR="00EF257C">
        <w:rPr>
          <w:rFonts w:ascii="Calibri" w:eastAsia="Times New Roman" w:hAnsi="Calibri" w:cs="Times New Roman"/>
        </w:rPr>
        <w:t>Dopravce</w:t>
      </w:r>
      <w:r w:rsidRPr="00616090">
        <w:rPr>
          <w:rFonts w:ascii="Calibri" w:eastAsia="Times New Roman" w:hAnsi="Calibri" w:cs="Times New Roman"/>
        </w:rPr>
        <w:t xml:space="preserve"> se může od těchto požadavků odchýlit pouze ve prospěch </w:t>
      </w:r>
      <w:r w:rsidR="00DE218F">
        <w:rPr>
          <w:rFonts w:ascii="Calibri" w:eastAsia="Times New Roman" w:hAnsi="Calibri" w:cs="Times New Roman"/>
        </w:rPr>
        <w:t>Objednatel</w:t>
      </w:r>
      <w:r w:rsidRPr="00616090">
        <w:rPr>
          <w:rFonts w:ascii="Calibri" w:eastAsia="Times New Roman" w:hAnsi="Calibri" w:cs="Times New Roman"/>
        </w:rPr>
        <w:t>e, když nabídne kvalitnější či výhodnější řešení, ovšem za podmínky, že to ustanovení ZD nebo ZZVZ připouští.</w:t>
      </w:r>
    </w:p>
    <w:p w14:paraId="0152624F" w14:textId="10F3B363" w:rsidR="002E0ED6" w:rsidRPr="002E0ED6"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 xml:space="preserve">Zadávací dokumentace </w:t>
      </w:r>
      <w:r w:rsidR="00616090" w:rsidRPr="00616090">
        <w:rPr>
          <w:rFonts w:ascii="Calibri" w:eastAsia="Times New Roman" w:hAnsi="Calibri" w:cs="Times New Roman"/>
        </w:rPr>
        <w:t xml:space="preserve">bude po zahájení </w:t>
      </w:r>
      <w:r w:rsidR="005117B2">
        <w:rPr>
          <w:rFonts w:ascii="Calibri" w:eastAsia="Times New Roman" w:hAnsi="Calibri" w:cs="Times New Roman"/>
        </w:rPr>
        <w:t>Nabídkového</w:t>
      </w:r>
      <w:r w:rsidR="00616090" w:rsidRPr="00616090">
        <w:rPr>
          <w:rFonts w:ascii="Calibri" w:eastAsia="Times New Roman" w:hAnsi="Calibri" w:cs="Times New Roman"/>
        </w:rPr>
        <w:t xml:space="preserve"> řízení</w:t>
      </w:r>
      <w:r w:rsidRPr="00616090">
        <w:rPr>
          <w:rFonts w:ascii="Calibri" w:eastAsia="Times New Roman" w:hAnsi="Calibri" w:cs="Times New Roman"/>
        </w:rPr>
        <w:t xml:space="preserve"> uveřejněna na profilu </w:t>
      </w:r>
      <w:r w:rsidR="00DE218F">
        <w:rPr>
          <w:rFonts w:ascii="Calibri" w:eastAsia="Times New Roman" w:hAnsi="Calibri" w:cs="Times New Roman"/>
        </w:rPr>
        <w:t>Objednatel</w:t>
      </w:r>
      <w:r w:rsidRPr="00616090">
        <w:rPr>
          <w:rFonts w:ascii="Calibri" w:eastAsia="Times New Roman" w:hAnsi="Calibri" w:cs="Times New Roman"/>
        </w:rPr>
        <w:t>e</w:t>
      </w:r>
      <w:r w:rsidR="00616090" w:rsidRPr="00616090">
        <w:rPr>
          <w:rFonts w:ascii="Calibri" w:eastAsia="Times New Roman" w:hAnsi="Calibri" w:cs="Times New Roman"/>
        </w:rPr>
        <w:t xml:space="preserve"> </w:t>
      </w:r>
      <w:r w:rsidR="0008056F">
        <w:rPr>
          <w:rFonts w:ascii="Calibri" w:eastAsia="Times New Roman" w:hAnsi="Calibri" w:cs="Times New Roman"/>
        </w:rPr>
        <w:t xml:space="preserve">          </w:t>
      </w:r>
      <w:r w:rsidR="00616090" w:rsidRPr="00616090">
        <w:rPr>
          <w:rFonts w:ascii="Calibri" w:eastAsia="Times New Roman" w:hAnsi="Calibri" w:cs="Times New Roman"/>
        </w:rPr>
        <w:t>v E-ZAK v detailu VZ</w:t>
      </w:r>
      <w:r w:rsidRPr="00616090">
        <w:rPr>
          <w:rFonts w:ascii="Calibri" w:eastAsia="Times New Roman" w:hAnsi="Calibri" w:cs="Times New Roman"/>
        </w:rPr>
        <w:t>.</w:t>
      </w:r>
    </w:p>
    <w:p w14:paraId="40B917CE" w14:textId="77777777" w:rsidR="005B38B2" w:rsidRDefault="005B38B2" w:rsidP="005B38B2">
      <w:pPr>
        <w:pStyle w:val="Bezmezer"/>
        <w:jc w:val="both"/>
      </w:pPr>
    </w:p>
    <w:p w14:paraId="50922992" w14:textId="77777777" w:rsidR="002E0ED6" w:rsidRDefault="002E0ED6" w:rsidP="005B38B2">
      <w:pPr>
        <w:pStyle w:val="Bezmezer"/>
        <w:jc w:val="both"/>
      </w:pPr>
    </w:p>
    <w:p w14:paraId="5380C101" w14:textId="052FCFEE" w:rsidR="002E0ED6" w:rsidRPr="00722AA1" w:rsidRDefault="00722AA1" w:rsidP="002E0ED6">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2E0ED6" w:rsidRPr="00722AA1">
        <w:rPr>
          <w:rFonts w:ascii="Calibri" w:eastAsia="Times New Roman" w:hAnsi="Calibri" w:cs="Times New Roman"/>
          <w:b/>
          <w:u w:val="single"/>
        </w:rPr>
        <w:t>.2. Komunikace a doručování</w:t>
      </w:r>
    </w:p>
    <w:p w14:paraId="0D792659" w14:textId="22360EA2" w:rsidR="002E0ED6" w:rsidRPr="00722AA1" w:rsidRDefault="002E0ED6" w:rsidP="002E0ED6">
      <w:pPr>
        <w:spacing w:after="0" w:line="240" w:lineRule="auto"/>
        <w:jc w:val="both"/>
        <w:rPr>
          <w:rFonts w:ascii="Calibri" w:eastAsia="Times New Roman" w:hAnsi="Calibri" w:cs="Times New Roman"/>
        </w:rPr>
      </w:pPr>
      <w:r w:rsidRPr="006F7751">
        <w:rPr>
          <w:rFonts w:ascii="Calibri" w:eastAsia="Times New Roman" w:hAnsi="Calibri" w:cs="Times New Roman"/>
        </w:rPr>
        <w:t xml:space="preserve">Písemná komunikace mezi </w:t>
      </w:r>
      <w:r w:rsidR="00DE218F" w:rsidRPr="006F7751">
        <w:rPr>
          <w:rFonts w:ascii="Calibri" w:eastAsia="Times New Roman" w:hAnsi="Calibri" w:cs="Times New Roman"/>
        </w:rPr>
        <w:t>Objednatel</w:t>
      </w:r>
      <w:r w:rsidRPr="006F7751">
        <w:rPr>
          <w:rFonts w:ascii="Calibri" w:eastAsia="Times New Roman" w:hAnsi="Calibri" w:cs="Times New Roman"/>
        </w:rPr>
        <w:t xml:space="preserve">em, administrátorem na jedné straně a </w:t>
      </w:r>
      <w:r w:rsidR="00EF257C" w:rsidRPr="006F7751">
        <w:rPr>
          <w:rFonts w:ascii="Calibri" w:eastAsia="Times New Roman" w:hAnsi="Calibri" w:cs="Times New Roman"/>
        </w:rPr>
        <w:t>Dopravce</w:t>
      </w:r>
      <w:r w:rsidRPr="006F7751">
        <w:rPr>
          <w:rFonts w:ascii="Calibri" w:eastAsia="Times New Roman" w:hAnsi="Calibri" w:cs="Times New Roman"/>
        </w:rPr>
        <w:t>m na straně druhé probíhá</w:t>
      </w:r>
      <w:r w:rsidR="006F7751" w:rsidRPr="006F7751">
        <w:rPr>
          <w:rFonts w:ascii="Calibri" w:eastAsia="Times New Roman" w:hAnsi="Calibri" w:cs="Times New Roman"/>
        </w:rPr>
        <w:t xml:space="preserve"> v listinné podobě nebo</w:t>
      </w:r>
      <w:r w:rsidRPr="006F7751">
        <w:rPr>
          <w:rFonts w:ascii="Calibri" w:eastAsia="Times New Roman" w:hAnsi="Calibri" w:cs="Times New Roman"/>
        </w:rPr>
        <w:t xml:space="preserve"> elektronicky</w:t>
      </w:r>
      <w:r w:rsidR="006F7751" w:rsidRPr="006F7751">
        <w:rPr>
          <w:rFonts w:ascii="Calibri" w:eastAsia="Times New Roman" w:hAnsi="Calibri" w:cs="Times New Roman"/>
        </w:rPr>
        <w:t xml:space="preserve"> (§ 211 odst. 3 ZZVZ pro nabídkové řízení neplatí)</w:t>
      </w:r>
      <w:r w:rsidRPr="006F7751">
        <w:rPr>
          <w:rFonts w:ascii="Calibri" w:eastAsia="Times New Roman" w:hAnsi="Calibri" w:cs="Times New Roman"/>
        </w:rPr>
        <w:t>. Při elektronické komunikaci</w:t>
      </w:r>
      <w:r w:rsidRPr="00722AA1">
        <w:rPr>
          <w:rFonts w:ascii="Calibri" w:eastAsia="Times New Roman" w:hAnsi="Calibri" w:cs="Times New Roman"/>
        </w:rPr>
        <w:t xml:space="preserve"> v </w:t>
      </w:r>
      <w:r w:rsidR="00B832F4">
        <w:rPr>
          <w:rFonts w:ascii="Calibri" w:eastAsia="Times New Roman" w:hAnsi="Calibri" w:cs="Times New Roman"/>
        </w:rPr>
        <w:t>Nabídkovém</w:t>
      </w:r>
      <w:r w:rsidRPr="00722AA1">
        <w:rPr>
          <w:rFonts w:ascii="Calibri" w:eastAsia="Times New Roman" w:hAnsi="Calibri" w:cs="Times New Roman"/>
        </w:rPr>
        <w:t xml:space="preserve"> řízení poskytne </w:t>
      </w:r>
      <w:r w:rsidR="00DE218F">
        <w:rPr>
          <w:rFonts w:ascii="Calibri" w:eastAsia="Times New Roman" w:hAnsi="Calibri" w:cs="Times New Roman"/>
        </w:rPr>
        <w:t>Objednatel</w:t>
      </w:r>
      <w:r w:rsidRPr="00722AA1">
        <w:rPr>
          <w:rFonts w:ascii="Calibri" w:eastAsia="Times New Roman" w:hAnsi="Calibri" w:cs="Times New Roman"/>
        </w:rPr>
        <w:t xml:space="preserve"> </w:t>
      </w:r>
      <w:r w:rsidR="00EF257C">
        <w:rPr>
          <w:rFonts w:ascii="Calibri" w:eastAsia="Times New Roman" w:hAnsi="Calibri" w:cs="Times New Roman"/>
        </w:rPr>
        <w:t>Dopravcům</w:t>
      </w:r>
      <w:r w:rsidRPr="00722AA1">
        <w:rPr>
          <w:rFonts w:ascii="Calibri" w:eastAsia="Times New Roman" w:hAnsi="Calibri" w:cs="Times New Roman"/>
        </w:rPr>
        <w:t xml:space="preserve"> k dispozici všechny informace technické povahy, včetně kódování a šifrování, které jsou nezbytné pro elektronickou komunikaci, zejména pro elektronické podání nabídek.</w:t>
      </w:r>
    </w:p>
    <w:p w14:paraId="7BC0D5C8" w14:textId="3D84AE55"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 xml:space="preserve">Ústní komunikace je přípustná pouze, je-li obsah v dostatečné míře zdokumentován, zejména zápisy, zvukovými nahrávkami nebo souhrny hlavních prvků komunikace. Osobní jednání je umožněno </w:t>
      </w:r>
      <w:r w:rsidR="00182989">
        <w:rPr>
          <w:rFonts w:ascii="Calibri" w:eastAsia="Times New Roman" w:hAnsi="Calibri" w:cs="Times New Roman"/>
        </w:rPr>
        <w:t xml:space="preserve">zejména během jednání o nabídkách, dále pak </w:t>
      </w:r>
      <w:r w:rsidRPr="00722AA1">
        <w:rPr>
          <w:rFonts w:ascii="Calibri" w:eastAsia="Times New Roman" w:hAnsi="Calibri" w:cs="Times New Roman"/>
        </w:rPr>
        <w:t xml:space="preserve">na otevírání nabídek, prohlídce místa plnění, při osobním doručení nabídky nebo během nahlížení oprávněné osoby </w:t>
      </w:r>
      <w:r w:rsidR="00EF257C">
        <w:rPr>
          <w:rFonts w:ascii="Calibri" w:eastAsia="Times New Roman" w:hAnsi="Calibri" w:cs="Times New Roman"/>
        </w:rPr>
        <w:t>Dopravce</w:t>
      </w:r>
      <w:r w:rsidRPr="00722AA1">
        <w:rPr>
          <w:rFonts w:ascii="Calibri" w:eastAsia="Times New Roman" w:hAnsi="Calibri" w:cs="Times New Roman"/>
        </w:rPr>
        <w:t xml:space="preserve"> do protokolu.</w:t>
      </w:r>
    </w:p>
    <w:p w14:paraId="2FD6555D" w14:textId="20E62B2A"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 xml:space="preserve">Při komunikaci mezi </w:t>
      </w:r>
      <w:r w:rsidR="00DE218F">
        <w:rPr>
          <w:rFonts w:ascii="Calibri" w:eastAsia="Times New Roman" w:hAnsi="Calibri" w:cs="Times New Roman"/>
        </w:rPr>
        <w:t>Objednatel</w:t>
      </w:r>
      <w:r w:rsidRPr="00722AA1">
        <w:rPr>
          <w:rFonts w:ascii="Calibri" w:eastAsia="Times New Roman" w:hAnsi="Calibri" w:cs="Times New Roman"/>
        </w:rPr>
        <w:t xml:space="preserve">em, administrátorem a </w:t>
      </w:r>
      <w:r w:rsidR="00EF257C">
        <w:rPr>
          <w:rFonts w:ascii="Calibri" w:eastAsia="Times New Roman" w:hAnsi="Calibri" w:cs="Times New Roman"/>
        </w:rPr>
        <w:t>Dopravci</w:t>
      </w:r>
      <w:r w:rsidRPr="00722AA1">
        <w:rPr>
          <w:rFonts w:ascii="Calibri" w:eastAsia="Times New Roman" w:hAnsi="Calibri" w:cs="Times New Roman"/>
        </w:rPr>
        <w:t xml:space="preserve"> nesmí být narušena důvěrnost nabídek, žádostí o účast a úplnost údajů v nich obsažených. </w:t>
      </w:r>
      <w:r w:rsidR="002C6D1E">
        <w:rPr>
          <w:rFonts w:ascii="Calibri" w:eastAsia="Times New Roman" w:hAnsi="Calibri" w:cs="Times New Roman"/>
        </w:rPr>
        <w:t>Objednateli</w:t>
      </w:r>
      <w:r w:rsidRPr="00722AA1">
        <w:rPr>
          <w:rFonts w:ascii="Calibri" w:eastAsia="Times New Roman" w:hAnsi="Calibri" w:cs="Times New Roman"/>
        </w:rPr>
        <w:t xml:space="preserve"> nesmí být umožněn přístup k obsahu nabídek před uplynutím lhůty stanovené pro jejich podání.</w:t>
      </w:r>
    </w:p>
    <w:p w14:paraId="4C95A66E" w14:textId="3912A59A"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Nejde-li o komunikaci uskutečňovanou prostřednictvím elektronického nástroje E-ZAK nebo datové schránky, musí být datová zpráva opatřena platným uznávaným ele</w:t>
      </w:r>
      <w:r w:rsidR="00616090" w:rsidRPr="00722AA1">
        <w:rPr>
          <w:rFonts w:ascii="Calibri" w:eastAsia="Times New Roman" w:hAnsi="Calibri" w:cs="Times New Roman"/>
        </w:rPr>
        <w:t xml:space="preserve">ktronickým podpisem, jen </w:t>
      </w:r>
      <w:r w:rsidRPr="00722AA1">
        <w:rPr>
          <w:rFonts w:ascii="Calibri" w:eastAsia="Times New Roman" w:hAnsi="Calibri" w:cs="Times New Roman"/>
        </w:rPr>
        <w:t xml:space="preserve">pokud jde o výzvu určenou </w:t>
      </w:r>
      <w:r w:rsidR="00EF257C">
        <w:rPr>
          <w:rFonts w:ascii="Calibri" w:eastAsia="Times New Roman" w:hAnsi="Calibri" w:cs="Times New Roman"/>
        </w:rPr>
        <w:t>Dopravcům</w:t>
      </w:r>
      <w:r w:rsidRPr="00722AA1">
        <w:rPr>
          <w:rFonts w:ascii="Calibri" w:eastAsia="Times New Roman" w:hAnsi="Calibri" w:cs="Times New Roman"/>
        </w:rPr>
        <w:t xml:space="preserve">, oznámení o výběru </w:t>
      </w:r>
      <w:r w:rsidR="00EF257C">
        <w:rPr>
          <w:rFonts w:ascii="Calibri" w:eastAsia="Times New Roman" w:hAnsi="Calibri" w:cs="Times New Roman"/>
        </w:rPr>
        <w:t>Dopravce</w:t>
      </w:r>
      <w:r w:rsidRPr="00722AA1">
        <w:rPr>
          <w:rFonts w:ascii="Calibri" w:eastAsia="Times New Roman" w:hAnsi="Calibri" w:cs="Times New Roman"/>
        </w:rPr>
        <w:t xml:space="preserve"> nebo vyloučení </w:t>
      </w:r>
      <w:r w:rsidR="00EF257C">
        <w:rPr>
          <w:rFonts w:ascii="Calibri" w:eastAsia="Times New Roman" w:hAnsi="Calibri" w:cs="Times New Roman"/>
        </w:rPr>
        <w:t>Dopravce</w:t>
      </w:r>
      <w:r w:rsidRPr="00722AA1">
        <w:rPr>
          <w:rFonts w:ascii="Calibri" w:eastAsia="Times New Roman" w:hAnsi="Calibri" w:cs="Times New Roman"/>
        </w:rPr>
        <w:t>.</w:t>
      </w:r>
      <w:r w:rsidR="00616090" w:rsidRPr="00722AA1">
        <w:rPr>
          <w:rFonts w:ascii="Calibri" w:eastAsia="Times New Roman" w:hAnsi="Calibri" w:cs="Times New Roman"/>
        </w:rPr>
        <w:t xml:space="preserve"> </w:t>
      </w:r>
      <w:r w:rsidR="002C6D1E">
        <w:rPr>
          <w:rFonts w:ascii="Calibri" w:eastAsia="Times New Roman" w:hAnsi="Calibri" w:cs="Times New Roman"/>
        </w:rPr>
        <w:t>Objednatel</w:t>
      </w:r>
      <w:r w:rsidR="00616090" w:rsidRPr="00722AA1">
        <w:rPr>
          <w:rFonts w:ascii="Calibri" w:eastAsia="Times New Roman" w:hAnsi="Calibri" w:cs="Times New Roman"/>
        </w:rPr>
        <w:t xml:space="preserve"> může v ZD vyhradit povinnost elektronického podepisování i na další písemnosti</w:t>
      </w:r>
      <w:r w:rsidR="00722AA1" w:rsidRPr="00722AA1">
        <w:rPr>
          <w:rFonts w:ascii="Calibri" w:eastAsia="Times New Roman" w:hAnsi="Calibri" w:cs="Times New Roman"/>
        </w:rPr>
        <w:t xml:space="preserve"> nebo na elektronickou nabídku</w:t>
      </w:r>
      <w:r w:rsidR="00616090" w:rsidRPr="00722AA1">
        <w:rPr>
          <w:rFonts w:ascii="Calibri" w:eastAsia="Times New Roman" w:hAnsi="Calibri" w:cs="Times New Roman"/>
        </w:rPr>
        <w:t>.</w:t>
      </w:r>
    </w:p>
    <w:p w14:paraId="552B2FED" w14:textId="2B061590" w:rsidR="00616090"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 xml:space="preserve">Doručování zpráv prostřednictvím datové schránky </w:t>
      </w:r>
      <w:r w:rsidR="00DE218F">
        <w:rPr>
          <w:rFonts w:ascii="Calibri" w:eastAsia="Times New Roman" w:hAnsi="Calibri" w:cs="Times New Roman"/>
        </w:rPr>
        <w:t>Objednatel</w:t>
      </w:r>
      <w:r w:rsidRPr="00722AA1">
        <w:rPr>
          <w:rFonts w:ascii="Calibri" w:eastAsia="Times New Roman" w:hAnsi="Calibri" w:cs="Times New Roman"/>
        </w:rPr>
        <w:t xml:space="preserve"> v</w:t>
      </w:r>
      <w:r w:rsidR="00616090" w:rsidRPr="00722AA1">
        <w:rPr>
          <w:rFonts w:ascii="Calibri" w:eastAsia="Times New Roman" w:hAnsi="Calibri" w:cs="Times New Roman"/>
        </w:rPr>
        <w:t> </w:t>
      </w:r>
      <w:r w:rsidR="00B832F4">
        <w:rPr>
          <w:rFonts w:ascii="Calibri" w:eastAsia="Times New Roman" w:hAnsi="Calibri" w:cs="Times New Roman"/>
        </w:rPr>
        <w:t>Nabí</w:t>
      </w:r>
      <w:r w:rsidR="00603D80">
        <w:rPr>
          <w:rFonts w:ascii="Calibri" w:eastAsia="Times New Roman" w:hAnsi="Calibri" w:cs="Times New Roman"/>
        </w:rPr>
        <w:t>d</w:t>
      </w:r>
      <w:r w:rsidR="00B832F4">
        <w:rPr>
          <w:rFonts w:ascii="Calibri" w:eastAsia="Times New Roman" w:hAnsi="Calibri" w:cs="Times New Roman"/>
        </w:rPr>
        <w:t>kovém</w:t>
      </w:r>
      <w:r w:rsidR="00616090" w:rsidRPr="00722AA1">
        <w:rPr>
          <w:rFonts w:ascii="Calibri" w:eastAsia="Times New Roman" w:hAnsi="Calibri" w:cs="Times New Roman"/>
        </w:rPr>
        <w:t xml:space="preserve"> řízení</w:t>
      </w:r>
      <w:r w:rsidR="00722AA1" w:rsidRPr="00722AA1">
        <w:rPr>
          <w:rFonts w:ascii="Calibri" w:eastAsia="Times New Roman" w:hAnsi="Calibri" w:cs="Times New Roman"/>
        </w:rPr>
        <w:t xml:space="preserve"> nedoporučuje.</w:t>
      </w:r>
    </w:p>
    <w:p w14:paraId="74DA8491" w14:textId="77777777" w:rsidR="00616090" w:rsidRPr="00722AA1" w:rsidRDefault="00616090" w:rsidP="002E0ED6">
      <w:pPr>
        <w:spacing w:after="0" w:line="240" w:lineRule="auto"/>
        <w:jc w:val="both"/>
        <w:rPr>
          <w:rFonts w:ascii="Calibri" w:eastAsia="Times New Roman" w:hAnsi="Calibri" w:cs="Times New Roman"/>
        </w:rPr>
      </w:pPr>
    </w:p>
    <w:p w14:paraId="2B95055F" w14:textId="5BC1EFEF"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 xml:space="preserve">Písemnosti v této VZ lze doručovat přednostně elektronickými prostředky, </w:t>
      </w:r>
      <w:r w:rsidR="00616090" w:rsidRPr="00722AA1">
        <w:rPr>
          <w:rFonts w:ascii="Calibri" w:eastAsia="Times New Roman" w:hAnsi="Calibri" w:cs="Times New Roman"/>
        </w:rPr>
        <w:t>výjimečně</w:t>
      </w:r>
      <w:r w:rsidRPr="00722AA1">
        <w:rPr>
          <w:rFonts w:ascii="Calibri" w:eastAsia="Times New Roman" w:hAnsi="Calibri" w:cs="Times New Roman"/>
        </w:rPr>
        <w:t xml:space="preserve"> prostřednictvím držitele poštovní licence, osobně nebo kurýrní službou</w:t>
      </w:r>
      <w:r w:rsidR="00616090" w:rsidRPr="00722AA1">
        <w:rPr>
          <w:rFonts w:ascii="Calibri" w:eastAsia="Times New Roman" w:hAnsi="Calibri" w:cs="Times New Roman"/>
        </w:rPr>
        <w:t xml:space="preserve"> (připouští-li to ZD)</w:t>
      </w:r>
      <w:r w:rsidRPr="00722AA1">
        <w:rPr>
          <w:rFonts w:ascii="Calibri" w:eastAsia="Times New Roman" w:hAnsi="Calibri" w:cs="Times New Roman"/>
        </w:rPr>
        <w:t>.</w:t>
      </w:r>
    </w:p>
    <w:p w14:paraId="0EFBDEAA" w14:textId="23760F01"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 xml:space="preserve">Pokud </w:t>
      </w:r>
      <w:r w:rsidR="00DE218F">
        <w:rPr>
          <w:rFonts w:ascii="Calibri" w:eastAsia="Times New Roman" w:hAnsi="Calibri" w:cs="Times New Roman"/>
        </w:rPr>
        <w:t>Objednatel</w:t>
      </w:r>
      <w:r w:rsidRPr="00722AA1">
        <w:rPr>
          <w:rFonts w:ascii="Calibri" w:eastAsia="Times New Roman" w:hAnsi="Calibri" w:cs="Times New Roman"/>
        </w:rPr>
        <w:t xml:space="preserve"> (administrátor) zasílá </w:t>
      </w:r>
      <w:r w:rsidR="00EF257C">
        <w:rPr>
          <w:rFonts w:ascii="Calibri" w:eastAsia="Times New Roman" w:hAnsi="Calibri" w:cs="Times New Roman"/>
        </w:rPr>
        <w:t>Dopravci</w:t>
      </w:r>
      <w:r w:rsidRPr="00722AA1">
        <w:rPr>
          <w:rFonts w:ascii="Calibri" w:eastAsia="Times New Roman" w:hAnsi="Calibri" w:cs="Times New Roman"/>
        </w:rPr>
        <w:t xml:space="preserve"> zprávu elektronickou poštou (Outlook), považuje se za dobu doručení okamžik přijetí zprávy poštovním serverem </w:t>
      </w:r>
      <w:r w:rsidR="00EF257C">
        <w:rPr>
          <w:rFonts w:ascii="Calibri" w:eastAsia="Times New Roman" w:hAnsi="Calibri" w:cs="Times New Roman"/>
        </w:rPr>
        <w:t>Dopravce</w:t>
      </w:r>
      <w:r w:rsidRPr="00722AA1">
        <w:rPr>
          <w:rFonts w:ascii="Calibri" w:eastAsia="Times New Roman" w:hAnsi="Calibri" w:cs="Times New Roman"/>
        </w:rPr>
        <w:t xml:space="preserve">. </w:t>
      </w:r>
      <w:r w:rsidR="002C6D1E">
        <w:rPr>
          <w:rFonts w:ascii="Calibri" w:eastAsia="Times New Roman" w:hAnsi="Calibri" w:cs="Times New Roman"/>
        </w:rPr>
        <w:t>Objednatel</w:t>
      </w:r>
      <w:r w:rsidRPr="00722AA1">
        <w:rPr>
          <w:rFonts w:ascii="Calibri" w:eastAsia="Times New Roman" w:hAnsi="Calibri" w:cs="Times New Roman"/>
        </w:rPr>
        <w:t xml:space="preserve"> žádá </w:t>
      </w:r>
      <w:r w:rsidR="00EF257C">
        <w:rPr>
          <w:rFonts w:ascii="Calibri" w:eastAsia="Times New Roman" w:hAnsi="Calibri" w:cs="Times New Roman"/>
        </w:rPr>
        <w:t>Dopravce</w:t>
      </w:r>
      <w:r w:rsidRPr="00722AA1">
        <w:rPr>
          <w:rFonts w:ascii="Calibri" w:eastAsia="Times New Roman" w:hAnsi="Calibri" w:cs="Times New Roman"/>
        </w:rPr>
        <w:t xml:space="preserve">, aby neprodleně přímo potvrdil úspěšné doručení zprávy, pokud jej k tomu </w:t>
      </w:r>
      <w:r w:rsidR="00DE218F">
        <w:rPr>
          <w:rFonts w:ascii="Calibri" w:eastAsia="Times New Roman" w:hAnsi="Calibri" w:cs="Times New Roman"/>
        </w:rPr>
        <w:t>Objednatel</w:t>
      </w:r>
      <w:r w:rsidRPr="00722AA1">
        <w:rPr>
          <w:rFonts w:ascii="Calibri" w:eastAsia="Times New Roman" w:hAnsi="Calibri" w:cs="Times New Roman"/>
        </w:rPr>
        <w:t xml:space="preserve"> (administrátor) ve zprávě vyzve.</w:t>
      </w:r>
    </w:p>
    <w:p w14:paraId="3A1E98CA" w14:textId="087FA678" w:rsidR="00616090" w:rsidRPr="00722AA1" w:rsidRDefault="00616090"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V případě zasílání zpráv v elektronickém nástroji E-ZAK se za dobu doručení považuje následující pracovní den po odeslání zprávy</w:t>
      </w:r>
      <w:r w:rsidR="00AF60C7">
        <w:rPr>
          <w:rFonts w:ascii="Calibri" w:eastAsia="Times New Roman" w:hAnsi="Calibri" w:cs="Times New Roman"/>
        </w:rPr>
        <w:t>, není-li zpráva přijata dříve</w:t>
      </w:r>
      <w:r w:rsidRPr="00722AA1">
        <w:rPr>
          <w:rFonts w:ascii="Calibri" w:eastAsia="Times New Roman" w:hAnsi="Calibri" w:cs="Times New Roman"/>
        </w:rPr>
        <w:t>.</w:t>
      </w:r>
    </w:p>
    <w:p w14:paraId="6F99C85E" w14:textId="77777777" w:rsidR="002E0ED6" w:rsidRPr="00722AA1" w:rsidRDefault="002E0ED6" w:rsidP="002E0ED6">
      <w:pPr>
        <w:spacing w:after="0" w:line="240" w:lineRule="auto"/>
        <w:jc w:val="both"/>
        <w:rPr>
          <w:rFonts w:ascii="Calibri" w:eastAsia="Times New Roman" w:hAnsi="Calibri" w:cs="Times New Roman"/>
        </w:rPr>
      </w:pPr>
    </w:p>
    <w:p w14:paraId="79A8A938" w14:textId="0E745249"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 xml:space="preserve">Pokud </w:t>
      </w:r>
      <w:r w:rsidR="00EF257C">
        <w:rPr>
          <w:rFonts w:ascii="Calibri" w:eastAsia="Times New Roman" w:hAnsi="Calibri" w:cs="Times New Roman"/>
        </w:rPr>
        <w:t>Dopravce</w:t>
      </w:r>
      <w:r w:rsidRPr="00722AA1">
        <w:rPr>
          <w:rFonts w:ascii="Calibri" w:eastAsia="Times New Roman" w:hAnsi="Calibri" w:cs="Times New Roman"/>
        </w:rPr>
        <w:t xml:space="preserve"> kontaktuje </w:t>
      </w:r>
      <w:r w:rsidR="00DE218F">
        <w:rPr>
          <w:rFonts w:ascii="Calibri" w:eastAsia="Times New Roman" w:hAnsi="Calibri" w:cs="Times New Roman"/>
        </w:rPr>
        <w:t>Objednatel</w:t>
      </w:r>
      <w:r w:rsidRPr="00722AA1">
        <w:rPr>
          <w:rFonts w:ascii="Calibri" w:eastAsia="Times New Roman" w:hAnsi="Calibri" w:cs="Times New Roman"/>
        </w:rPr>
        <w:t xml:space="preserve">e či administrátora telefonicky, bude odkázán, aby podal písemnou žádost. Telefonicky lze komunikovat jen ve výjimečných případech jako např. registrace </w:t>
      </w:r>
      <w:r w:rsidR="00EF257C">
        <w:rPr>
          <w:rFonts w:ascii="Calibri" w:eastAsia="Times New Roman" w:hAnsi="Calibri" w:cs="Times New Roman"/>
        </w:rPr>
        <w:t>Dopravce</w:t>
      </w:r>
      <w:r w:rsidRPr="00722AA1">
        <w:rPr>
          <w:rFonts w:ascii="Calibri" w:eastAsia="Times New Roman" w:hAnsi="Calibri" w:cs="Times New Roman"/>
        </w:rPr>
        <w:t xml:space="preserve"> v E-ZAK, technické problémy s podáním elektronické nabídky, upozornění na náhlou změnu termínu prohlídky místa plnění apod. Zásadní informace o VZ poskytne </w:t>
      </w:r>
      <w:r w:rsidR="00DE218F">
        <w:rPr>
          <w:rFonts w:ascii="Calibri" w:eastAsia="Times New Roman" w:hAnsi="Calibri" w:cs="Times New Roman"/>
        </w:rPr>
        <w:t>Objednatel</w:t>
      </w:r>
      <w:r w:rsidRPr="00722AA1">
        <w:rPr>
          <w:rFonts w:ascii="Calibri" w:eastAsia="Times New Roman" w:hAnsi="Calibri" w:cs="Times New Roman"/>
        </w:rPr>
        <w:t xml:space="preserve"> všem </w:t>
      </w:r>
      <w:r w:rsidR="00EF257C">
        <w:rPr>
          <w:rFonts w:ascii="Calibri" w:eastAsia="Times New Roman" w:hAnsi="Calibri" w:cs="Times New Roman"/>
        </w:rPr>
        <w:t>Dopravcům</w:t>
      </w:r>
      <w:r w:rsidRPr="00722AA1">
        <w:rPr>
          <w:rFonts w:ascii="Calibri" w:eastAsia="Times New Roman" w:hAnsi="Calibri" w:cs="Times New Roman"/>
        </w:rPr>
        <w:t xml:space="preserve"> prostřednictvím vysvětlení ZD. Při komunikaci mezi </w:t>
      </w:r>
      <w:r w:rsidR="00DE218F">
        <w:rPr>
          <w:rFonts w:ascii="Calibri" w:eastAsia="Times New Roman" w:hAnsi="Calibri" w:cs="Times New Roman"/>
        </w:rPr>
        <w:t>Objednatel</w:t>
      </w:r>
      <w:r w:rsidRPr="00722AA1">
        <w:rPr>
          <w:rFonts w:ascii="Calibri" w:eastAsia="Times New Roman" w:hAnsi="Calibri" w:cs="Times New Roman"/>
        </w:rPr>
        <w:t xml:space="preserve">em, administrátorem a </w:t>
      </w:r>
      <w:r w:rsidR="00EF257C">
        <w:rPr>
          <w:rFonts w:ascii="Calibri" w:eastAsia="Times New Roman" w:hAnsi="Calibri" w:cs="Times New Roman"/>
        </w:rPr>
        <w:t>Dopravci</w:t>
      </w:r>
      <w:r w:rsidRPr="00722AA1">
        <w:rPr>
          <w:rFonts w:ascii="Calibri" w:eastAsia="Times New Roman" w:hAnsi="Calibri" w:cs="Times New Roman"/>
        </w:rPr>
        <w:t xml:space="preserve"> nesmí být narušena důvěrnost nabídek a úplnost údajů v nich obsažených.</w:t>
      </w:r>
    </w:p>
    <w:p w14:paraId="17D31FE4" w14:textId="77777777" w:rsidR="005B38B2" w:rsidRDefault="005B38B2" w:rsidP="005B38B2">
      <w:pPr>
        <w:pStyle w:val="Bezmezer"/>
        <w:jc w:val="both"/>
      </w:pPr>
    </w:p>
    <w:p w14:paraId="197B3071" w14:textId="0F1B0605" w:rsidR="005B38B2" w:rsidRPr="002033A8" w:rsidRDefault="00722AA1" w:rsidP="005B38B2">
      <w:pPr>
        <w:pStyle w:val="Bezmezer"/>
        <w:jc w:val="both"/>
        <w:rPr>
          <w:b/>
          <w:u w:val="single"/>
        </w:rPr>
      </w:pPr>
      <w:r>
        <w:rPr>
          <w:b/>
          <w:u w:val="single"/>
        </w:rPr>
        <w:t>5</w:t>
      </w:r>
      <w:r w:rsidR="005B38B2">
        <w:rPr>
          <w:b/>
          <w:u w:val="single"/>
        </w:rPr>
        <w:t xml:space="preserve">.3. Zastoupení </w:t>
      </w:r>
      <w:r w:rsidR="00DE218F">
        <w:rPr>
          <w:b/>
          <w:u w:val="single"/>
        </w:rPr>
        <w:t>Objednatel</w:t>
      </w:r>
      <w:r w:rsidR="005B38B2">
        <w:rPr>
          <w:b/>
          <w:u w:val="single"/>
        </w:rPr>
        <w:t>e</w:t>
      </w:r>
    </w:p>
    <w:p w14:paraId="25FE24E3" w14:textId="5F13C0DE" w:rsidR="005B38B2" w:rsidRDefault="007E4D1C" w:rsidP="005B38B2">
      <w:pPr>
        <w:pStyle w:val="Bezmezer"/>
        <w:jc w:val="both"/>
      </w:pPr>
      <w:r>
        <w:t>Objed</w:t>
      </w:r>
      <w:r w:rsidR="00E9785C">
        <w:t>n</w:t>
      </w:r>
      <w:r>
        <w:t xml:space="preserve">atel </w:t>
      </w:r>
      <w:r w:rsidR="005B38B2">
        <w:t>se může nechat smluvně zastoupit administrátorem při provádění úkonů souvisejících s</w:t>
      </w:r>
      <w:r w:rsidR="00722AA1">
        <w:t xml:space="preserve"> </w:t>
      </w:r>
      <w:r w:rsidR="00B832F4">
        <w:t>Nabídkovým</w:t>
      </w:r>
      <w:r w:rsidR="005B38B2">
        <w:t xml:space="preserve"> řízením. Administrátor zastupuje </w:t>
      </w:r>
      <w:r w:rsidR="00DE218F">
        <w:t>Objednatel</w:t>
      </w:r>
      <w:r w:rsidR="005B38B2">
        <w:t xml:space="preserve">e v celém </w:t>
      </w:r>
      <w:r w:rsidR="00B832F4">
        <w:t>Nabídkovém</w:t>
      </w:r>
      <w:r w:rsidR="005B38B2">
        <w:t xml:space="preserve"> řízení od vyhlášení VZ po uzavření smlouvy a v nezbytných úkonech směřujících k dokončení VZ. Pouze </w:t>
      </w:r>
      <w:r w:rsidR="00DE218F">
        <w:t>Objednatel</w:t>
      </w:r>
      <w:r w:rsidR="005B38B2">
        <w:t xml:space="preserve"> sám je oprávněn rozhodnout o výběru </w:t>
      </w:r>
      <w:r w:rsidR="00EF257C">
        <w:t>Dopravce</w:t>
      </w:r>
      <w:r w:rsidR="00722AA1">
        <w:t xml:space="preserve">, vyloučení </w:t>
      </w:r>
      <w:r w:rsidR="00EF257C">
        <w:t>Dopravce</w:t>
      </w:r>
      <w:r w:rsidR="00722AA1">
        <w:t xml:space="preserve">, o zrušení </w:t>
      </w:r>
      <w:r w:rsidR="005117B2">
        <w:t>Nabídkového</w:t>
      </w:r>
      <w:r w:rsidR="00722AA1">
        <w:t xml:space="preserve"> řízení</w:t>
      </w:r>
      <w:r w:rsidR="005B38B2">
        <w:t xml:space="preserve"> nebo</w:t>
      </w:r>
      <w:r w:rsidR="00722AA1">
        <w:t xml:space="preserve"> o námitkách</w:t>
      </w:r>
      <w:r w:rsidR="005B38B2">
        <w:t xml:space="preserve">. </w:t>
      </w:r>
    </w:p>
    <w:p w14:paraId="21D9D708" w14:textId="77777777" w:rsidR="005B38B2" w:rsidRDefault="005B38B2" w:rsidP="005B38B2">
      <w:pPr>
        <w:pStyle w:val="Bezmezer"/>
        <w:jc w:val="both"/>
      </w:pPr>
    </w:p>
    <w:p w14:paraId="3D1B1B15" w14:textId="2AA9589C" w:rsidR="005B38B2" w:rsidRPr="002033A8" w:rsidRDefault="00722AA1" w:rsidP="005B38B2">
      <w:pPr>
        <w:pStyle w:val="Bezmezer"/>
        <w:jc w:val="both"/>
        <w:rPr>
          <w:b/>
          <w:u w:val="single"/>
        </w:rPr>
      </w:pPr>
      <w:r>
        <w:rPr>
          <w:b/>
          <w:u w:val="single"/>
        </w:rPr>
        <w:t>5</w:t>
      </w:r>
      <w:r w:rsidR="005B38B2">
        <w:rPr>
          <w:b/>
          <w:u w:val="single"/>
        </w:rPr>
        <w:t>.4. Rozdělení VZ na části</w:t>
      </w:r>
    </w:p>
    <w:p w14:paraId="53EAD1EA" w14:textId="40B63668" w:rsidR="005B38B2" w:rsidRDefault="005B38B2" w:rsidP="005B38B2">
      <w:pPr>
        <w:pStyle w:val="Bezmezer"/>
        <w:jc w:val="both"/>
      </w:pPr>
      <w:r>
        <w:t xml:space="preserve">Pokud </w:t>
      </w:r>
      <w:r w:rsidR="00DE218F">
        <w:t>Objednatel</w:t>
      </w:r>
      <w:r>
        <w:t xml:space="preserve"> rozdělí veřejnou zakázku na části, vztahují se ustanovení </w:t>
      </w:r>
      <w:r w:rsidR="00722AA1">
        <w:t>ZD</w:t>
      </w:r>
      <w:r>
        <w:t xml:space="preserve"> a příloh na každou část VZ. Ustanovení platné jen pro určitou konkrétní část VZ musí být v</w:t>
      </w:r>
      <w:r w:rsidR="00722AA1">
        <w:t xml:space="preserve"> ZD </w:t>
      </w:r>
      <w:r>
        <w:t xml:space="preserve">nebo </w:t>
      </w:r>
      <w:r w:rsidR="00722AA1">
        <w:t xml:space="preserve">v </w:t>
      </w:r>
      <w:r>
        <w:t xml:space="preserve">příloze vyznačeno. </w:t>
      </w:r>
    </w:p>
    <w:p w14:paraId="7283DD50" w14:textId="77777777" w:rsidR="005B38B2" w:rsidRDefault="005B38B2" w:rsidP="005B38B2">
      <w:pPr>
        <w:pStyle w:val="Bezmezer"/>
        <w:jc w:val="both"/>
      </w:pPr>
    </w:p>
    <w:p w14:paraId="47CE4810" w14:textId="2C39FD9C" w:rsidR="005B38B2" w:rsidRPr="002033A8" w:rsidRDefault="00911AE2" w:rsidP="005B38B2">
      <w:pPr>
        <w:pStyle w:val="Bezmezer"/>
        <w:jc w:val="both"/>
        <w:rPr>
          <w:b/>
          <w:u w:val="single"/>
        </w:rPr>
      </w:pPr>
      <w:r>
        <w:rPr>
          <w:b/>
          <w:u w:val="single"/>
        </w:rPr>
        <w:t>5</w:t>
      </w:r>
      <w:r w:rsidR="005B38B2">
        <w:rPr>
          <w:b/>
          <w:u w:val="single"/>
        </w:rPr>
        <w:t>.5. Vysvětlení zadávacích podmínek</w:t>
      </w:r>
    </w:p>
    <w:p w14:paraId="1EC5104C" w14:textId="50791D5B" w:rsidR="00911AE2" w:rsidRPr="00911AE2" w:rsidRDefault="00EF257C" w:rsidP="005B38B2">
      <w:pPr>
        <w:pStyle w:val="Bezmezer"/>
        <w:jc w:val="both"/>
      </w:pPr>
      <w:r>
        <w:t>Dopravce</w:t>
      </w:r>
      <w:r w:rsidR="005B38B2">
        <w:t xml:space="preserve"> může </w:t>
      </w:r>
      <w:r w:rsidR="00722AA1">
        <w:t xml:space="preserve">podat žádost o vysvětlení Zadávací dokumentace, kterou musí doručit nejméně 8 pracovních dnů před uplynutím lhůty pro podání nabídek. </w:t>
      </w:r>
      <w:r w:rsidR="002C6D1E">
        <w:t>Objednatel</w:t>
      </w:r>
      <w:r w:rsidR="00722AA1">
        <w:t xml:space="preserve"> do 3 pracovních dnů vysvětlení uveřejní včetně přesného znění žádosti bez identifikace tazatele. </w:t>
      </w:r>
      <w:r w:rsidR="002C6D1E">
        <w:t>Objednatel</w:t>
      </w:r>
      <w:r w:rsidR="00722AA1">
        <w:t xml:space="preserve"> je oprávněn zodpovědět i žádost, která nebyla podána včas</w:t>
      </w:r>
      <w:r w:rsidR="00911AE2">
        <w:t xml:space="preserve">, nebo vysvětlit ZD bez </w:t>
      </w:r>
      <w:r w:rsidR="00911AE2" w:rsidRPr="00911AE2">
        <w:t>předchozí žádosti, a to nejméně 5 pracovních dnů před uplynutím lhůty pro podání nabídek. Telefonické poskytování informací o ZD je vyloučeno.</w:t>
      </w:r>
    </w:p>
    <w:p w14:paraId="1CC6BD07" w14:textId="516803A6" w:rsidR="00911AE2" w:rsidRPr="00911AE2" w:rsidRDefault="002C6D1E" w:rsidP="005B38B2">
      <w:pPr>
        <w:pStyle w:val="Bezmezer"/>
        <w:jc w:val="both"/>
      </w:pPr>
      <w:r>
        <w:t>Objednatel</w:t>
      </w:r>
      <w:r w:rsidR="00911AE2" w:rsidRPr="00911AE2">
        <w:t xml:space="preserve"> uveřejní vysvětlení ZD na svém profilu v E-ZAK v detailu VZ.</w:t>
      </w:r>
    </w:p>
    <w:p w14:paraId="1802B984" w14:textId="77777777" w:rsidR="005B38B2" w:rsidRPr="00911AE2" w:rsidRDefault="005B38B2" w:rsidP="005B38B2">
      <w:pPr>
        <w:pStyle w:val="Bezmezer"/>
        <w:jc w:val="both"/>
      </w:pPr>
    </w:p>
    <w:p w14:paraId="5D378A56" w14:textId="5D77D873" w:rsidR="0063479D" w:rsidRPr="0063479D" w:rsidRDefault="0063479D" w:rsidP="0063479D">
      <w:pPr>
        <w:spacing w:after="0" w:line="240" w:lineRule="auto"/>
        <w:jc w:val="both"/>
        <w:rPr>
          <w:rFonts w:ascii="Calibri" w:eastAsia="Times New Roman" w:hAnsi="Calibri" w:cs="Times New Roman"/>
        </w:rPr>
      </w:pPr>
      <w:r w:rsidRPr="00911AE2">
        <w:rPr>
          <w:rFonts w:ascii="Calibri" w:eastAsia="Times New Roman" w:hAnsi="Calibri" w:cs="Times New Roman"/>
        </w:rPr>
        <w:t xml:space="preserve">Zadávací podmínky může </w:t>
      </w:r>
      <w:r w:rsidR="00DE218F">
        <w:rPr>
          <w:rFonts w:ascii="Calibri" w:eastAsia="Times New Roman" w:hAnsi="Calibri" w:cs="Times New Roman"/>
        </w:rPr>
        <w:t>Objednatel</w:t>
      </w:r>
      <w:r w:rsidRPr="00911AE2">
        <w:rPr>
          <w:rFonts w:ascii="Calibri" w:eastAsia="Times New Roman" w:hAnsi="Calibri" w:cs="Times New Roman"/>
        </w:rPr>
        <w:t xml:space="preserve"> změnit nebo doplnit před uplynutím lhůty pro podání nabídek</w:t>
      </w:r>
      <w:r w:rsidR="007E4D1C">
        <w:rPr>
          <w:rFonts w:ascii="Calibri" w:eastAsia="Times New Roman" w:hAnsi="Calibri" w:cs="Times New Roman"/>
        </w:rPr>
        <w:t xml:space="preserve"> a dále v souladu s § 61 odst. 10 ZZVZ</w:t>
      </w:r>
      <w:r w:rsidRPr="00911AE2">
        <w:rPr>
          <w:rFonts w:ascii="Calibri" w:eastAsia="Times New Roman" w:hAnsi="Calibri" w:cs="Times New Roman"/>
        </w:rPr>
        <w:t xml:space="preserve">, a to na základě žádosti </w:t>
      </w:r>
      <w:r w:rsidR="00EF257C">
        <w:rPr>
          <w:rFonts w:ascii="Calibri" w:eastAsia="Times New Roman" w:hAnsi="Calibri" w:cs="Times New Roman"/>
        </w:rPr>
        <w:t>Dopravce</w:t>
      </w:r>
      <w:r w:rsidRPr="00911AE2">
        <w:rPr>
          <w:rFonts w:ascii="Calibri" w:eastAsia="Times New Roman" w:hAnsi="Calibri" w:cs="Times New Roman"/>
        </w:rPr>
        <w:t xml:space="preserve"> nebo z vlastní vůle. Změna nebo doplnění zadávací dokumentace bude uveřejněna na profilu </w:t>
      </w:r>
      <w:r w:rsidR="00DE218F">
        <w:rPr>
          <w:rFonts w:ascii="Calibri" w:eastAsia="Times New Roman" w:hAnsi="Calibri" w:cs="Times New Roman"/>
        </w:rPr>
        <w:t>Objednatel</w:t>
      </w:r>
      <w:r w:rsidR="00911AE2" w:rsidRPr="00911AE2">
        <w:rPr>
          <w:rFonts w:ascii="Calibri" w:eastAsia="Times New Roman" w:hAnsi="Calibri" w:cs="Times New Roman"/>
        </w:rPr>
        <w:t>e v </w:t>
      </w:r>
      <w:r w:rsidRPr="00911AE2">
        <w:rPr>
          <w:rFonts w:ascii="Calibri" w:eastAsia="Times New Roman" w:hAnsi="Calibri" w:cs="Times New Roman"/>
        </w:rPr>
        <w:t xml:space="preserve">E-ZAK v detailu VZ. Pokud to povaha nebo doplnění změny ZD vyžaduje, </w:t>
      </w:r>
      <w:r w:rsidR="00DE218F">
        <w:rPr>
          <w:rFonts w:ascii="Calibri" w:eastAsia="Times New Roman" w:hAnsi="Calibri" w:cs="Times New Roman"/>
        </w:rPr>
        <w:t>Objednatel</w:t>
      </w:r>
      <w:r w:rsidRPr="00911AE2">
        <w:rPr>
          <w:rFonts w:ascii="Calibri" w:eastAsia="Times New Roman" w:hAnsi="Calibri" w:cs="Times New Roman"/>
        </w:rPr>
        <w:t xml:space="preserve"> současně přiměřeně prodlouží lhůtu pro podání nabídek. V případě takové změny nebo doplnění ZD, která může rozšířit okruh možných účastníků </w:t>
      </w:r>
      <w:r w:rsidR="005117B2">
        <w:rPr>
          <w:rFonts w:ascii="Calibri" w:eastAsia="Times New Roman" w:hAnsi="Calibri" w:cs="Times New Roman"/>
        </w:rPr>
        <w:t>Nabídkového</w:t>
      </w:r>
      <w:r w:rsidRPr="00911AE2">
        <w:rPr>
          <w:rFonts w:ascii="Calibri" w:eastAsia="Times New Roman" w:hAnsi="Calibri" w:cs="Times New Roman"/>
        </w:rPr>
        <w:t xml:space="preserve"> řízení, prodlouží </w:t>
      </w:r>
      <w:r w:rsidR="00DE218F">
        <w:rPr>
          <w:rFonts w:ascii="Calibri" w:eastAsia="Times New Roman" w:hAnsi="Calibri" w:cs="Times New Roman"/>
        </w:rPr>
        <w:t>Objednatel</w:t>
      </w:r>
      <w:r w:rsidRPr="00911AE2">
        <w:rPr>
          <w:rFonts w:ascii="Calibri" w:eastAsia="Times New Roman" w:hAnsi="Calibri" w:cs="Times New Roman"/>
        </w:rPr>
        <w:t xml:space="preserve"> lhůtu tak, aby od </w:t>
      </w:r>
      <w:r w:rsidR="007E4D1C">
        <w:rPr>
          <w:rFonts w:ascii="Calibri" w:eastAsia="Times New Roman" w:hAnsi="Calibri" w:cs="Times New Roman"/>
        </w:rPr>
        <w:t>uveřejnění</w:t>
      </w:r>
      <w:r w:rsidR="007E4D1C" w:rsidRPr="00911AE2">
        <w:rPr>
          <w:rFonts w:ascii="Calibri" w:eastAsia="Times New Roman" w:hAnsi="Calibri" w:cs="Times New Roman"/>
        </w:rPr>
        <w:t xml:space="preserve"> </w:t>
      </w:r>
      <w:r w:rsidRPr="00911AE2">
        <w:rPr>
          <w:rFonts w:ascii="Calibri" w:eastAsia="Times New Roman" w:hAnsi="Calibri" w:cs="Times New Roman"/>
        </w:rPr>
        <w:t>změny nebo doplnění ZD činila nejméně celou svou původní délku.</w:t>
      </w:r>
    </w:p>
    <w:p w14:paraId="43E3ECB3" w14:textId="77777777" w:rsidR="0063479D" w:rsidRDefault="0063479D" w:rsidP="005B38B2">
      <w:pPr>
        <w:pStyle w:val="Bezmezer"/>
        <w:jc w:val="both"/>
      </w:pPr>
    </w:p>
    <w:p w14:paraId="19D0AC00" w14:textId="580CB2A6" w:rsidR="00911AE2" w:rsidRPr="002033A8" w:rsidRDefault="00911AE2" w:rsidP="00911AE2">
      <w:pPr>
        <w:pStyle w:val="Bezmezer"/>
        <w:jc w:val="both"/>
        <w:rPr>
          <w:b/>
          <w:u w:val="single"/>
        </w:rPr>
      </w:pPr>
      <w:r>
        <w:rPr>
          <w:b/>
          <w:u w:val="single"/>
        </w:rPr>
        <w:t>5.6. Prohlídka místa plnění</w:t>
      </w:r>
    </w:p>
    <w:p w14:paraId="0A82EB78" w14:textId="1F85866D" w:rsidR="0000219E" w:rsidRPr="0063479D" w:rsidRDefault="003F3E24" w:rsidP="0063479D">
      <w:pPr>
        <w:spacing w:after="0" w:line="240" w:lineRule="auto"/>
        <w:jc w:val="both"/>
        <w:rPr>
          <w:rFonts w:ascii="Calibri" w:eastAsia="Times New Roman" w:hAnsi="Calibri" w:cs="Times New Roman"/>
        </w:rPr>
      </w:pPr>
      <w:r>
        <w:t>Objednatel</w:t>
      </w:r>
      <w:r w:rsidR="00375F49">
        <w:t xml:space="preserve"> s ohledem na charakter předmětu veřejné zakázky neorganizuje prohlídku místa plnění.</w:t>
      </w:r>
    </w:p>
    <w:p w14:paraId="07E696CA" w14:textId="77777777" w:rsidR="009400C0" w:rsidRDefault="009400C0" w:rsidP="005B38B2">
      <w:pPr>
        <w:pStyle w:val="Bezmezer"/>
        <w:jc w:val="both"/>
      </w:pPr>
    </w:p>
    <w:p w14:paraId="26C28A8E" w14:textId="3302FA5E" w:rsidR="009400C0" w:rsidRPr="00BC2384" w:rsidRDefault="00BC2384" w:rsidP="009400C0">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375F49">
        <w:rPr>
          <w:rFonts w:ascii="Calibri" w:eastAsia="Times New Roman" w:hAnsi="Calibri" w:cs="Times New Roman"/>
          <w:b/>
          <w:u w:val="single"/>
        </w:rPr>
        <w:t>7</w:t>
      </w:r>
      <w:r w:rsidR="009400C0" w:rsidRPr="00BC2384">
        <w:rPr>
          <w:rFonts w:ascii="Calibri" w:eastAsia="Times New Roman" w:hAnsi="Calibri" w:cs="Times New Roman"/>
          <w:b/>
          <w:u w:val="single"/>
        </w:rPr>
        <w:t>. Charakter dokumentů v nabídce</w:t>
      </w:r>
    </w:p>
    <w:p w14:paraId="104A2648" w14:textId="3E749066" w:rsidR="009400C0" w:rsidRPr="006D51C2" w:rsidRDefault="009400C0" w:rsidP="009400C0">
      <w:pPr>
        <w:pStyle w:val="Bezmezer"/>
        <w:jc w:val="both"/>
      </w:pPr>
      <w:r w:rsidRPr="00BC2384">
        <w:rPr>
          <w:rFonts w:ascii="Calibri" w:eastAsia="Times New Roman" w:hAnsi="Calibri" w:cs="Times New Roman"/>
        </w:rPr>
        <w:t>Čestná prohlášení a krycí list jsou předkládány v</w:t>
      </w:r>
      <w:r w:rsidR="0000219E">
        <w:rPr>
          <w:rFonts w:ascii="Calibri" w:eastAsia="Times New Roman" w:hAnsi="Calibri" w:cs="Times New Roman"/>
        </w:rPr>
        <w:t> </w:t>
      </w:r>
      <w:r w:rsidRPr="00BC2384">
        <w:rPr>
          <w:rFonts w:ascii="Calibri" w:eastAsia="Times New Roman" w:hAnsi="Calibri" w:cs="Times New Roman"/>
        </w:rPr>
        <w:t>originál</w:t>
      </w:r>
      <w:r w:rsidR="00F62E02">
        <w:rPr>
          <w:rFonts w:ascii="Calibri" w:eastAsia="Times New Roman" w:hAnsi="Calibri" w:cs="Times New Roman"/>
        </w:rPr>
        <w:t>e</w:t>
      </w:r>
      <w:r w:rsidR="0000219E">
        <w:rPr>
          <w:rFonts w:ascii="Calibri" w:eastAsia="Times New Roman" w:hAnsi="Calibri" w:cs="Times New Roman"/>
        </w:rPr>
        <w:t xml:space="preserve"> nebo v kopii</w:t>
      </w:r>
      <w:r w:rsidR="00F62E02">
        <w:rPr>
          <w:rFonts w:ascii="Calibri" w:eastAsia="Times New Roman" w:hAnsi="Calibri" w:cs="Times New Roman"/>
        </w:rPr>
        <w:t xml:space="preserve">, přičemž v listinné nabídce </w:t>
      </w:r>
      <w:r w:rsidRPr="00BC2384">
        <w:rPr>
          <w:rFonts w:ascii="Calibri" w:eastAsia="Times New Roman" w:hAnsi="Calibri" w:cs="Times New Roman"/>
        </w:rPr>
        <w:t>musí být podepsan</w:t>
      </w:r>
      <w:r w:rsidR="00B33E41">
        <w:rPr>
          <w:rFonts w:ascii="Calibri" w:eastAsia="Times New Roman" w:hAnsi="Calibri" w:cs="Times New Roman"/>
        </w:rPr>
        <w:t>á</w:t>
      </w:r>
      <w:r w:rsidRPr="00BC2384">
        <w:rPr>
          <w:rFonts w:ascii="Calibri" w:eastAsia="Times New Roman" w:hAnsi="Calibri" w:cs="Times New Roman"/>
        </w:rPr>
        <w:t xml:space="preserve"> osobou oprávněnou </w:t>
      </w:r>
      <w:r w:rsidR="00C35569">
        <w:rPr>
          <w:rFonts w:ascii="Calibri" w:eastAsia="Times New Roman" w:hAnsi="Calibri" w:cs="Times New Roman"/>
        </w:rPr>
        <w:t>zastupovat</w:t>
      </w:r>
      <w:r w:rsidRPr="00BC2384">
        <w:rPr>
          <w:rFonts w:ascii="Calibri" w:eastAsia="Times New Roman" w:hAnsi="Calibri" w:cs="Times New Roman"/>
        </w:rPr>
        <w:t xml:space="preserve"> </w:t>
      </w:r>
      <w:r w:rsidR="00EF257C">
        <w:rPr>
          <w:rFonts w:ascii="Calibri" w:eastAsia="Times New Roman" w:hAnsi="Calibri" w:cs="Times New Roman"/>
        </w:rPr>
        <w:t>Dopravce</w:t>
      </w:r>
      <w:r w:rsidRPr="00BC2384">
        <w:rPr>
          <w:rFonts w:ascii="Calibri" w:eastAsia="Times New Roman" w:hAnsi="Calibri" w:cs="Times New Roman"/>
        </w:rPr>
        <w:t xml:space="preserve">. </w:t>
      </w:r>
      <w:r w:rsidRPr="00BC2384">
        <w:t xml:space="preserve">Jedná-li se o </w:t>
      </w:r>
      <w:r w:rsidR="00F62E02">
        <w:t>elektronickou nabídku, je možné</w:t>
      </w:r>
      <w:r w:rsidRPr="00BC2384">
        <w:t xml:space="preserve"> datovou zprávu s nabídkou </w:t>
      </w:r>
      <w:r w:rsidRPr="006D51C2">
        <w:t xml:space="preserve">podepsat zaručeným elektronickým podpisem oprávněné osoby </w:t>
      </w:r>
      <w:r w:rsidR="00EF257C">
        <w:t>Dopravce</w:t>
      </w:r>
      <w:r w:rsidRPr="006D51C2">
        <w:t xml:space="preserve">, když soubory uvnitř nabídky lze předložit v prostém strojově čitelném formátu bez podpisu. </w:t>
      </w:r>
      <w:r w:rsidRPr="006D51C2">
        <w:rPr>
          <w:rFonts w:ascii="Calibri" w:eastAsia="Times New Roman" w:hAnsi="Calibri" w:cs="Times New Roman"/>
        </w:rPr>
        <w:t xml:space="preserve">ZD může stanovit, že stačí podepsat krycí list nabídky, čímž se považuje nabídka podepsaná </w:t>
      </w:r>
      <w:r w:rsidR="00EF257C">
        <w:rPr>
          <w:rFonts w:ascii="Calibri" w:eastAsia="Times New Roman" w:hAnsi="Calibri" w:cs="Times New Roman"/>
        </w:rPr>
        <w:t>Dopravce</w:t>
      </w:r>
      <w:r w:rsidRPr="006D51C2">
        <w:rPr>
          <w:rFonts w:ascii="Calibri" w:eastAsia="Times New Roman" w:hAnsi="Calibri" w:cs="Times New Roman"/>
        </w:rPr>
        <w:t>m jako celek včetně všech prohlášení a návrhu smlouvy.</w:t>
      </w:r>
      <w:r w:rsidR="00AF60C7">
        <w:rPr>
          <w:rFonts w:ascii="Calibri" w:eastAsia="Times New Roman" w:hAnsi="Calibri" w:cs="Times New Roman"/>
        </w:rPr>
        <w:t xml:space="preserve"> Dopravce není povinen dokumenty v elektronické nabídce podepisovat.</w:t>
      </w:r>
    </w:p>
    <w:p w14:paraId="07AB5095" w14:textId="075937ED" w:rsidR="009400C0" w:rsidRPr="00BC2384" w:rsidRDefault="004133B0" w:rsidP="009400C0">
      <w:pPr>
        <w:spacing w:after="0" w:line="240" w:lineRule="auto"/>
        <w:jc w:val="both"/>
        <w:rPr>
          <w:rFonts w:ascii="Calibri" w:eastAsia="Times New Roman" w:hAnsi="Calibri" w:cs="Times New Roman"/>
        </w:rPr>
      </w:pPr>
      <w:r>
        <w:rPr>
          <w:rFonts w:ascii="Calibri" w:eastAsia="Times New Roman" w:hAnsi="Calibri" w:cs="Times New Roman"/>
        </w:rPr>
        <w:t>Pokud je požadován v nabídce n</w:t>
      </w:r>
      <w:r w:rsidR="009400C0" w:rsidRPr="006D51C2">
        <w:rPr>
          <w:rFonts w:ascii="Calibri" w:eastAsia="Times New Roman" w:hAnsi="Calibri" w:cs="Times New Roman"/>
        </w:rPr>
        <w:t>ávrh smlouvy</w:t>
      </w:r>
      <w:r>
        <w:rPr>
          <w:rFonts w:ascii="Calibri" w:eastAsia="Times New Roman" w:hAnsi="Calibri" w:cs="Times New Roman"/>
        </w:rPr>
        <w:t>,</w:t>
      </w:r>
      <w:r w:rsidR="009400C0" w:rsidRPr="006D51C2">
        <w:rPr>
          <w:rFonts w:ascii="Calibri" w:eastAsia="Times New Roman" w:hAnsi="Calibri" w:cs="Times New Roman"/>
        </w:rPr>
        <w:t xml:space="preserve"> postačuje </w:t>
      </w:r>
      <w:r>
        <w:rPr>
          <w:rFonts w:ascii="Calibri" w:eastAsia="Times New Roman" w:hAnsi="Calibri" w:cs="Times New Roman"/>
        </w:rPr>
        <w:t xml:space="preserve">jej </w:t>
      </w:r>
      <w:r w:rsidR="009400C0" w:rsidRPr="006D51C2">
        <w:rPr>
          <w:rFonts w:ascii="Calibri" w:eastAsia="Times New Roman" w:hAnsi="Calibri" w:cs="Times New Roman"/>
        </w:rPr>
        <w:t xml:space="preserve">předložit ve strojově čitelném formátu bez podpisu, nestanoví-li ZD jinak. </w:t>
      </w:r>
      <w:r w:rsidR="00AF60C7">
        <w:t>V případě</w:t>
      </w:r>
      <w:r w:rsidR="009400C0" w:rsidRPr="006D51C2">
        <w:t xml:space="preserve"> elektronické nabídky</w:t>
      </w:r>
      <w:r w:rsidR="00AF60C7">
        <w:t xml:space="preserve"> nemusí být návrh smlouvy podepsán. U listinné nabídky nemusí být návrh smlouvy opatřen podpisem, je-li listinná nabídka podepsána na krycím listu jako celek</w:t>
      </w:r>
      <w:r w:rsidR="009400C0" w:rsidRPr="006D51C2">
        <w:t xml:space="preserve">. Návrh smlouvy však musí odpovídat požadavkům </w:t>
      </w:r>
      <w:r w:rsidR="00DE218F">
        <w:t>Objednatel</w:t>
      </w:r>
      <w:r w:rsidR="009400C0" w:rsidRPr="006D51C2">
        <w:t xml:space="preserve">e a být vyplněn </w:t>
      </w:r>
      <w:r w:rsidR="009400C0" w:rsidRPr="006D51C2">
        <w:lastRenderedPageBreak/>
        <w:t>v určených místech.</w:t>
      </w:r>
      <w:r w:rsidR="009400C0" w:rsidRPr="00BC2384">
        <w:t xml:space="preserve"> </w:t>
      </w:r>
      <w:r w:rsidR="009400C0" w:rsidRPr="00BC2384">
        <w:rPr>
          <w:rFonts w:ascii="Calibri" w:eastAsia="Times New Roman" w:hAnsi="Calibri" w:cs="Times New Roman"/>
        </w:rPr>
        <w:t xml:space="preserve">Je přípustné v ZD stanovit, že návrh smlouvy nebude v nabídce předkládán a místo toho se odkáže na návrh smlouvy uveřejněný na profilu </w:t>
      </w:r>
      <w:r w:rsidR="00DE218F">
        <w:rPr>
          <w:rFonts w:ascii="Calibri" w:eastAsia="Times New Roman" w:hAnsi="Calibri" w:cs="Times New Roman"/>
        </w:rPr>
        <w:t>Objednatel</w:t>
      </w:r>
      <w:r w:rsidR="009400C0" w:rsidRPr="00BC2384">
        <w:rPr>
          <w:rFonts w:ascii="Calibri" w:eastAsia="Times New Roman" w:hAnsi="Calibri" w:cs="Times New Roman"/>
        </w:rPr>
        <w:t>e.</w:t>
      </w:r>
    </w:p>
    <w:p w14:paraId="1FC181BC" w14:textId="6769789B" w:rsidR="009400C0" w:rsidRPr="00BC2384" w:rsidRDefault="002C6D1E" w:rsidP="009400C0">
      <w:pPr>
        <w:pStyle w:val="Bezmezer"/>
        <w:jc w:val="both"/>
      </w:pPr>
      <w:r>
        <w:t>Objednatel</w:t>
      </w:r>
      <w:r w:rsidR="009400C0" w:rsidRPr="00BC2384">
        <w:t xml:space="preserve"> může v ZD stanovit, že </w:t>
      </w:r>
      <w:r w:rsidR="00EF257C">
        <w:t>Dopravce</w:t>
      </w:r>
      <w:r w:rsidR="009400C0" w:rsidRPr="00BC2384">
        <w:t xml:space="preserve"> vypracuje vlastní návrh smlouvy na základě obchodních podmínek </w:t>
      </w:r>
      <w:r w:rsidR="00DE218F">
        <w:t>Objednatel</w:t>
      </w:r>
      <w:r w:rsidR="009400C0" w:rsidRPr="00BC2384">
        <w:t>e.</w:t>
      </w:r>
    </w:p>
    <w:p w14:paraId="17CEF326" w14:textId="501D81B0"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Pokud </w:t>
      </w:r>
      <w:r w:rsidR="00EF257C">
        <w:rPr>
          <w:rFonts w:ascii="Calibri" w:eastAsia="Times New Roman" w:hAnsi="Calibri" w:cs="Times New Roman"/>
        </w:rPr>
        <w:t>Dopravce</w:t>
      </w:r>
      <w:r w:rsidRPr="00BC2384">
        <w:rPr>
          <w:rFonts w:ascii="Calibri" w:eastAsia="Times New Roman" w:hAnsi="Calibri" w:cs="Times New Roman"/>
        </w:rPr>
        <w:t xml:space="preserve"> není schopen předložit požadovaný doklad z důvodů, které mu nelze přičítat, je oprávněn předložit jiný rovnocenný doklad.</w:t>
      </w:r>
    </w:p>
    <w:p w14:paraId="30C45439" w14:textId="17052D7C"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Ostatní dokumenty nemusí být v originále ani podepsané </w:t>
      </w:r>
      <w:r w:rsidR="00EF257C">
        <w:rPr>
          <w:rFonts w:ascii="Calibri" w:eastAsia="Times New Roman" w:hAnsi="Calibri" w:cs="Times New Roman"/>
        </w:rPr>
        <w:t>Dopravce</w:t>
      </w:r>
      <w:r w:rsidRPr="00BC2384">
        <w:rPr>
          <w:rFonts w:ascii="Calibri" w:eastAsia="Times New Roman" w:hAnsi="Calibri" w:cs="Times New Roman"/>
        </w:rPr>
        <w:t>m.</w:t>
      </w:r>
    </w:p>
    <w:p w14:paraId="7952C24E" w14:textId="1174AEFE"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Jestliže ZZVZ či </w:t>
      </w:r>
      <w:r w:rsidR="00DE218F">
        <w:rPr>
          <w:rFonts w:ascii="Calibri" w:eastAsia="Times New Roman" w:hAnsi="Calibri" w:cs="Times New Roman"/>
        </w:rPr>
        <w:t>Objednatel</w:t>
      </w:r>
      <w:r w:rsidRPr="00BC2384">
        <w:rPr>
          <w:rFonts w:ascii="Calibri" w:eastAsia="Times New Roman" w:hAnsi="Calibri" w:cs="Times New Roman"/>
        </w:rPr>
        <w:t xml:space="preserve"> požaduje předložení dokladu podle právního řádu ČR, může </w:t>
      </w:r>
      <w:r w:rsidR="00EF257C">
        <w:rPr>
          <w:rFonts w:ascii="Calibri" w:eastAsia="Times New Roman" w:hAnsi="Calibri" w:cs="Times New Roman"/>
        </w:rPr>
        <w:t>Dopravce</w:t>
      </w:r>
      <w:r w:rsidRPr="00BC2384">
        <w:rPr>
          <w:rFonts w:ascii="Calibri" w:eastAsia="Times New Roman" w:hAnsi="Calibri" w:cs="Times New Roman"/>
        </w:rPr>
        <w:t xml:space="preserve"> předložit obdobný doklad podle právního řádu státu, ve kterém se tento doklad vydává. Příslušný doklad se předkládá s překladem do českého jazyka. Doklad ve slovenském jazyce a doklad o vzdělání v latinském jazyce nemusí být přeloženy.</w:t>
      </w:r>
    </w:p>
    <w:p w14:paraId="76F531CE" w14:textId="3464E0F8"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Povinnost předložit doklad může </w:t>
      </w:r>
      <w:r w:rsidR="00EF257C">
        <w:rPr>
          <w:rFonts w:ascii="Calibri" w:eastAsia="Times New Roman" w:hAnsi="Calibri" w:cs="Times New Roman"/>
        </w:rPr>
        <w:t>Dopravce</w:t>
      </w:r>
      <w:r w:rsidRPr="00BC2384">
        <w:rPr>
          <w:rFonts w:ascii="Calibri" w:eastAsia="Times New Roman" w:hAnsi="Calibri" w:cs="Times New Roman"/>
        </w:rPr>
        <w:t xml:space="preserve">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je-li to nezbytné.</w:t>
      </w:r>
    </w:p>
    <w:p w14:paraId="37849543" w14:textId="77777777" w:rsidR="009400C0" w:rsidRPr="00BC2384" w:rsidRDefault="009400C0" w:rsidP="009400C0">
      <w:pPr>
        <w:spacing w:after="0" w:line="240" w:lineRule="auto"/>
        <w:jc w:val="both"/>
        <w:rPr>
          <w:rFonts w:ascii="Calibri" w:eastAsia="Times New Roman" w:hAnsi="Calibri" w:cs="Times New Roman"/>
        </w:rPr>
      </w:pPr>
    </w:p>
    <w:p w14:paraId="745EF4B1" w14:textId="0D98FC52"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Nabídka musí obsahovat informaci, dokument či odkaz na veřejný webový zdroj, z nichž vyplývá, že zástupce </w:t>
      </w:r>
      <w:r w:rsidR="00EF257C">
        <w:rPr>
          <w:rFonts w:ascii="Calibri" w:eastAsia="Times New Roman" w:hAnsi="Calibri" w:cs="Times New Roman"/>
        </w:rPr>
        <w:t>Dopravce</w:t>
      </w:r>
      <w:r w:rsidRPr="00BC2384">
        <w:rPr>
          <w:rFonts w:ascii="Calibri" w:eastAsia="Times New Roman" w:hAnsi="Calibri" w:cs="Times New Roman"/>
        </w:rPr>
        <w:t xml:space="preserve">, který podepisuje nabídku či jiné dokumenty v nabídce, je osobou oprávněnou </w:t>
      </w:r>
      <w:r w:rsidR="00EF257C">
        <w:rPr>
          <w:rFonts w:ascii="Calibri" w:eastAsia="Times New Roman" w:hAnsi="Calibri" w:cs="Times New Roman"/>
        </w:rPr>
        <w:t>zastupovat Dopravce</w:t>
      </w:r>
      <w:r w:rsidRPr="00BC2384">
        <w:rPr>
          <w:rFonts w:ascii="Calibri" w:eastAsia="Times New Roman" w:hAnsi="Calibri" w:cs="Times New Roman"/>
        </w:rPr>
        <w:t xml:space="preserve">. Nevyplývá-li to z veřejných zdrojů (výpisu z obchodního rejstříku nebo jiné obdobné evidence), vloží </w:t>
      </w:r>
      <w:r w:rsidR="00EF257C">
        <w:rPr>
          <w:rFonts w:ascii="Calibri" w:eastAsia="Times New Roman" w:hAnsi="Calibri" w:cs="Times New Roman"/>
        </w:rPr>
        <w:t>Dopravce</w:t>
      </w:r>
      <w:r w:rsidRPr="00BC2384">
        <w:rPr>
          <w:rFonts w:ascii="Calibri" w:eastAsia="Times New Roman" w:hAnsi="Calibri" w:cs="Times New Roman"/>
        </w:rPr>
        <w:t xml:space="preserve"> do nabídky alespoň kopii plné moci.</w:t>
      </w:r>
    </w:p>
    <w:p w14:paraId="34336D92" w14:textId="77777777" w:rsidR="009400C0" w:rsidRDefault="009400C0" w:rsidP="005B38B2">
      <w:pPr>
        <w:pStyle w:val="Bezmezer"/>
        <w:jc w:val="both"/>
      </w:pPr>
    </w:p>
    <w:p w14:paraId="6A8E1BDD" w14:textId="144BA8D1" w:rsidR="00BC2384" w:rsidRPr="00BC2384" w:rsidRDefault="00BC2384" w:rsidP="00BC2384">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375F49">
        <w:rPr>
          <w:rFonts w:ascii="Calibri" w:eastAsia="Times New Roman" w:hAnsi="Calibri" w:cs="Times New Roman"/>
          <w:b/>
          <w:u w:val="single"/>
        </w:rPr>
        <w:t>8</w:t>
      </w:r>
      <w:r w:rsidRPr="00BC2384">
        <w:rPr>
          <w:rFonts w:ascii="Calibri" w:eastAsia="Times New Roman" w:hAnsi="Calibri" w:cs="Times New Roman"/>
          <w:b/>
          <w:u w:val="single"/>
        </w:rPr>
        <w:t>. Odkazy na názvy, výrobky a materiály</w:t>
      </w:r>
    </w:p>
    <w:p w14:paraId="68CFD189" w14:textId="41149FE5" w:rsidR="00BC2384" w:rsidRPr="00BC2384" w:rsidRDefault="00BC2384" w:rsidP="00BC2384">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Není-li to odůvodněno předmětem VZ, </w:t>
      </w:r>
      <w:r w:rsidR="00DE218F">
        <w:rPr>
          <w:rFonts w:ascii="Calibri" w:eastAsia="Times New Roman" w:hAnsi="Calibri" w:cs="Times New Roman"/>
        </w:rPr>
        <w:t>Objednatel</w:t>
      </w:r>
      <w:r w:rsidRPr="00BC2384">
        <w:rPr>
          <w:rFonts w:ascii="Calibri" w:eastAsia="Times New Roman" w:hAnsi="Calibri" w:cs="Times New Roman"/>
        </w:rPr>
        <w:t xml:space="preserve"> nesmí zvýhodnit nebo znevýhodnit určité dodavatele či výrobky tím, že technické podmínky stanoví prostřednictvím přímého nebo nepřímého odkazu na určité dodavatele či výrobky nebo patenty na vynálezy, užitné vzory, průmyslové vzory, ochranné známky nebo označení původu.</w:t>
      </w:r>
    </w:p>
    <w:p w14:paraId="07A67653" w14:textId="4E731D80" w:rsidR="00BC2384" w:rsidRPr="002E0ED6" w:rsidRDefault="002C6D1E" w:rsidP="00BC2384">
      <w:pPr>
        <w:spacing w:after="0" w:line="240" w:lineRule="auto"/>
        <w:jc w:val="both"/>
        <w:rPr>
          <w:rFonts w:ascii="Calibri" w:eastAsia="Times New Roman" w:hAnsi="Calibri" w:cs="Times New Roman"/>
          <w:color w:val="000000"/>
        </w:rPr>
      </w:pPr>
      <w:r>
        <w:rPr>
          <w:rFonts w:ascii="Calibri" w:eastAsia="Times New Roman" w:hAnsi="Calibri" w:cs="Times New Roman"/>
        </w:rPr>
        <w:t>Objednatel</w:t>
      </w:r>
      <w:r w:rsidR="00BC2384" w:rsidRPr="00BC2384">
        <w:rPr>
          <w:rFonts w:ascii="Calibri" w:eastAsia="Times New Roman" w:hAnsi="Calibri" w:cs="Times New Roman"/>
        </w:rPr>
        <w:t xml:space="preserve"> při zpracování zadávacích podmínek respektuje zákonná omezení a snaží se zamezit přímým i nepřímým odkazům na označení materiálů, výrobků nebo dodavatelů. I v případě, že by zadávací podmínky přímý nebo nepřímý odkaz obsahovaly, </w:t>
      </w:r>
      <w:r w:rsidR="00DE218F">
        <w:rPr>
          <w:rFonts w:ascii="Calibri" w:eastAsia="Times New Roman" w:hAnsi="Calibri" w:cs="Times New Roman"/>
        </w:rPr>
        <w:t>Objednatel</w:t>
      </w:r>
      <w:r w:rsidR="00BC2384" w:rsidRPr="00BC2384">
        <w:rPr>
          <w:rFonts w:ascii="Calibri" w:eastAsia="Times New Roman" w:hAnsi="Calibri" w:cs="Times New Roman"/>
        </w:rPr>
        <w:t xml:space="preserve"> výslovně připouští a umožňuje nabídnout rovnocenné</w:t>
      </w:r>
      <w:r w:rsidR="00BC2384" w:rsidRPr="00BC2384">
        <w:rPr>
          <w:rFonts w:ascii="Calibri" w:eastAsia="Times New Roman" w:hAnsi="Calibri" w:cs="Times New Roman"/>
          <w:color w:val="000000"/>
        </w:rPr>
        <w:t>, kvalitativně a technicky obdobné řešení.</w:t>
      </w:r>
    </w:p>
    <w:p w14:paraId="0DBEF1ED" w14:textId="77777777" w:rsidR="0063479D" w:rsidRDefault="0063479D" w:rsidP="005B38B2">
      <w:pPr>
        <w:pStyle w:val="Bezmezer"/>
        <w:jc w:val="both"/>
        <w:rPr>
          <w:b/>
        </w:rPr>
      </w:pPr>
    </w:p>
    <w:p w14:paraId="01F1BD4E" w14:textId="35980409" w:rsidR="0063479D" w:rsidRPr="00B66E43" w:rsidRDefault="00B66E43" w:rsidP="0063479D">
      <w:pPr>
        <w:spacing w:after="0" w:line="240" w:lineRule="auto"/>
        <w:jc w:val="both"/>
        <w:rPr>
          <w:rFonts w:ascii="Calibri" w:eastAsia="Times New Roman" w:hAnsi="Calibri" w:cs="Times New Roman"/>
          <w:b/>
          <w:u w:val="single"/>
        </w:rPr>
      </w:pPr>
      <w:r w:rsidRPr="00B66E43">
        <w:rPr>
          <w:rFonts w:ascii="Calibri" w:eastAsia="Times New Roman" w:hAnsi="Calibri" w:cs="Times New Roman"/>
          <w:b/>
          <w:u w:val="single"/>
        </w:rPr>
        <w:t>5</w:t>
      </w:r>
      <w:r w:rsidR="0063479D" w:rsidRPr="00B66E43">
        <w:rPr>
          <w:rFonts w:ascii="Calibri" w:eastAsia="Times New Roman" w:hAnsi="Calibri" w:cs="Times New Roman"/>
          <w:b/>
          <w:u w:val="single"/>
        </w:rPr>
        <w:t>.</w:t>
      </w:r>
      <w:r w:rsidR="00375F49">
        <w:rPr>
          <w:rFonts w:ascii="Calibri" w:eastAsia="Times New Roman" w:hAnsi="Calibri" w:cs="Times New Roman"/>
          <w:b/>
          <w:u w:val="single"/>
        </w:rPr>
        <w:t>9</w:t>
      </w:r>
      <w:r w:rsidR="0063479D" w:rsidRPr="00B66E43">
        <w:rPr>
          <w:rFonts w:ascii="Calibri" w:eastAsia="Times New Roman" w:hAnsi="Calibri" w:cs="Times New Roman"/>
          <w:b/>
          <w:u w:val="single"/>
        </w:rPr>
        <w:t xml:space="preserve">. Činnost </w:t>
      </w:r>
      <w:r w:rsidR="00DE218F">
        <w:rPr>
          <w:rFonts w:ascii="Calibri" w:eastAsia="Times New Roman" w:hAnsi="Calibri" w:cs="Times New Roman"/>
          <w:b/>
          <w:u w:val="single"/>
        </w:rPr>
        <w:t>Objednatel</w:t>
      </w:r>
      <w:r w:rsidRPr="00B66E43">
        <w:rPr>
          <w:rFonts w:ascii="Calibri" w:eastAsia="Times New Roman" w:hAnsi="Calibri" w:cs="Times New Roman"/>
          <w:b/>
          <w:u w:val="single"/>
        </w:rPr>
        <w:t xml:space="preserve">e a </w:t>
      </w:r>
      <w:r w:rsidR="0063479D" w:rsidRPr="00B66E43">
        <w:rPr>
          <w:rFonts w:ascii="Calibri" w:eastAsia="Times New Roman" w:hAnsi="Calibri" w:cs="Times New Roman"/>
          <w:b/>
          <w:u w:val="single"/>
        </w:rPr>
        <w:t>hodnotící komise</w:t>
      </w:r>
    </w:p>
    <w:p w14:paraId="31F7FD87" w14:textId="12876F67" w:rsidR="0063479D" w:rsidRPr="00B66E43" w:rsidRDefault="007E4D1C"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B66E43">
        <w:rPr>
          <w:rFonts w:ascii="Calibri" w:eastAsia="Times New Roman" w:hAnsi="Calibri" w:cs="Times New Roman"/>
        </w:rPr>
        <w:t xml:space="preserve"> </w:t>
      </w:r>
      <w:r w:rsidR="00525AC7" w:rsidRPr="00B66E43">
        <w:rPr>
          <w:rFonts w:ascii="Calibri" w:eastAsia="Times New Roman" w:hAnsi="Calibri" w:cs="Times New Roman"/>
        </w:rPr>
        <w:t xml:space="preserve">je oprávněn </w:t>
      </w:r>
      <w:r w:rsidR="0063479D" w:rsidRPr="00B66E43">
        <w:rPr>
          <w:rFonts w:ascii="Calibri" w:eastAsia="Times New Roman" w:hAnsi="Calibri" w:cs="Times New Roman"/>
        </w:rPr>
        <w:t>v průběhu lhůty pro podání nabídek ustanov</w:t>
      </w:r>
      <w:r w:rsidR="00525AC7" w:rsidRPr="00B66E43">
        <w:rPr>
          <w:rFonts w:ascii="Calibri" w:eastAsia="Times New Roman" w:hAnsi="Calibri" w:cs="Times New Roman"/>
        </w:rPr>
        <w:t>it hodnotící</w:t>
      </w:r>
      <w:r w:rsidR="0063479D" w:rsidRPr="00B66E43">
        <w:rPr>
          <w:rFonts w:ascii="Calibri" w:eastAsia="Times New Roman" w:hAnsi="Calibri" w:cs="Times New Roman"/>
        </w:rPr>
        <w:t xml:space="preserve"> </w:t>
      </w:r>
      <w:r w:rsidR="00AF60C7">
        <w:rPr>
          <w:rFonts w:ascii="Calibri" w:eastAsia="Times New Roman" w:hAnsi="Calibri" w:cs="Times New Roman"/>
        </w:rPr>
        <w:t xml:space="preserve">nebo jinou </w:t>
      </w:r>
      <w:r w:rsidR="0063479D" w:rsidRPr="00B66E43">
        <w:rPr>
          <w:rFonts w:ascii="Calibri" w:eastAsia="Times New Roman" w:hAnsi="Calibri" w:cs="Times New Roman"/>
        </w:rPr>
        <w:t xml:space="preserve">komisi na základě § 42 ZZVZ, která </w:t>
      </w:r>
      <w:r w:rsidR="00765F0A">
        <w:rPr>
          <w:rFonts w:ascii="Calibri" w:eastAsia="Times New Roman" w:hAnsi="Calibri" w:cs="Times New Roman"/>
        </w:rPr>
        <w:t>bude</w:t>
      </w:r>
      <w:r w:rsidR="0063479D" w:rsidRPr="00B66E43">
        <w:rPr>
          <w:rFonts w:ascii="Calibri" w:eastAsia="Times New Roman" w:hAnsi="Calibri" w:cs="Times New Roman"/>
        </w:rPr>
        <w:t xml:space="preserve"> pověřena otevíráním nabídek a posouzením kvalifikace, kontrolou obsahu nabídek, posouzením mimořádně nízké nabídkové ceny a hodnocením nabídek. Pokud komise činí ve vztahu k </w:t>
      </w:r>
      <w:r w:rsidR="00EF257C">
        <w:rPr>
          <w:rFonts w:ascii="Calibri" w:eastAsia="Times New Roman" w:hAnsi="Calibri" w:cs="Times New Roman"/>
        </w:rPr>
        <w:t>Dopravcům</w:t>
      </w:r>
      <w:r w:rsidR="0063479D" w:rsidRPr="00B66E43">
        <w:rPr>
          <w:rFonts w:ascii="Calibri" w:eastAsia="Times New Roman" w:hAnsi="Calibri" w:cs="Times New Roman"/>
        </w:rPr>
        <w:t xml:space="preserve"> úkony, platí, že tyto úkony činí jménem </w:t>
      </w:r>
      <w:r w:rsidR="00DE218F">
        <w:rPr>
          <w:rFonts w:ascii="Calibri" w:eastAsia="Times New Roman" w:hAnsi="Calibri" w:cs="Times New Roman"/>
        </w:rPr>
        <w:t>Objednatel</w:t>
      </w:r>
      <w:r w:rsidR="0063479D" w:rsidRPr="00B66E43">
        <w:rPr>
          <w:rFonts w:ascii="Calibri" w:eastAsia="Times New Roman" w:hAnsi="Calibri" w:cs="Times New Roman"/>
        </w:rPr>
        <w:t xml:space="preserve">e. Jednání komise je neveřejné, vyjma úvodní fáze otevírání nabídek, které se mohou účastnit </w:t>
      </w:r>
      <w:r w:rsidR="00EF257C">
        <w:rPr>
          <w:rFonts w:ascii="Calibri" w:eastAsia="Times New Roman" w:hAnsi="Calibri" w:cs="Times New Roman"/>
        </w:rPr>
        <w:t>Dopravci</w:t>
      </w:r>
      <w:r w:rsidR="0063479D" w:rsidRPr="00B66E43">
        <w:rPr>
          <w:rFonts w:ascii="Calibri" w:eastAsia="Times New Roman" w:hAnsi="Calibri" w:cs="Times New Roman"/>
        </w:rPr>
        <w:t xml:space="preserve">, kteří podali </w:t>
      </w:r>
      <w:r w:rsidR="00765F0A">
        <w:rPr>
          <w:rFonts w:ascii="Calibri" w:eastAsia="Times New Roman" w:hAnsi="Calibri" w:cs="Times New Roman"/>
        </w:rPr>
        <w:t xml:space="preserve">listinnou </w:t>
      </w:r>
      <w:r w:rsidR="0063479D" w:rsidRPr="00B66E43">
        <w:rPr>
          <w:rFonts w:ascii="Calibri" w:eastAsia="Times New Roman" w:hAnsi="Calibri" w:cs="Times New Roman"/>
        </w:rPr>
        <w:t>nabídku</w:t>
      </w:r>
      <w:r w:rsidR="004133B0">
        <w:rPr>
          <w:rFonts w:ascii="Calibri" w:eastAsia="Times New Roman" w:hAnsi="Calibri" w:cs="Times New Roman"/>
        </w:rPr>
        <w:t xml:space="preserve"> (nekoná-li se elektronická aukce)</w:t>
      </w:r>
      <w:r w:rsidR="0063479D" w:rsidRPr="00B66E43">
        <w:rPr>
          <w:rFonts w:ascii="Calibri" w:eastAsia="Times New Roman" w:hAnsi="Calibri" w:cs="Times New Roman"/>
        </w:rPr>
        <w:t>. Komise může jednat a usnášet se, jsou-li přítomny nejméně dvě třetiny členů nebo jejich náhradníků. Komise rozhoduje většinou hlasů přítomných členů nebo náhradníků. Osoby přizvané na jednání komise jsou zavázány mlčenlivostí.</w:t>
      </w:r>
    </w:p>
    <w:p w14:paraId="11C5F39F" w14:textId="70FC79FB" w:rsidR="0063479D" w:rsidRPr="00B66E43" w:rsidRDefault="007E4D1C"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B66E43">
        <w:rPr>
          <w:rFonts w:ascii="Calibri" w:eastAsia="Times New Roman" w:hAnsi="Calibri" w:cs="Times New Roman"/>
        </w:rPr>
        <w:t xml:space="preserve"> </w:t>
      </w:r>
      <w:r w:rsidR="00525AC7" w:rsidRPr="00B66E43">
        <w:rPr>
          <w:rFonts w:ascii="Calibri" w:eastAsia="Times New Roman" w:hAnsi="Calibri" w:cs="Times New Roman"/>
        </w:rPr>
        <w:t xml:space="preserve">ani komise </w:t>
      </w:r>
      <w:r w:rsidR="0063479D" w:rsidRPr="00B66E43">
        <w:rPr>
          <w:rFonts w:ascii="Calibri" w:eastAsia="Times New Roman" w:hAnsi="Calibri" w:cs="Times New Roman"/>
        </w:rPr>
        <w:t>nesmí otevřít nabídku před uplynutím lhůty pro podání nabídek.</w:t>
      </w:r>
    </w:p>
    <w:p w14:paraId="721FE17E" w14:textId="77777777" w:rsidR="0063479D" w:rsidRPr="00B66E43" w:rsidRDefault="0063479D" w:rsidP="0063479D">
      <w:pPr>
        <w:spacing w:after="0" w:line="240" w:lineRule="auto"/>
        <w:jc w:val="both"/>
        <w:rPr>
          <w:rFonts w:ascii="Calibri" w:eastAsia="Times New Roman" w:hAnsi="Calibri" w:cs="Times New Roman"/>
        </w:rPr>
      </w:pPr>
    </w:p>
    <w:p w14:paraId="4C1A8A98" w14:textId="1DB35964"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Činnost </w:t>
      </w:r>
      <w:r w:rsidR="00DE218F">
        <w:rPr>
          <w:rFonts w:ascii="Calibri" w:eastAsia="Times New Roman" w:hAnsi="Calibri" w:cs="Times New Roman"/>
        </w:rPr>
        <w:t>Objednatel</w:t>
      </w:r>
      <w:r w:rsidR="00525AC7" w:rsidRPr="00B66E43">
        <w:rPr>
          <w:rFonts w:ascii="Calibri" w:eastAsia="Times New Roman" w:hAnsi="Calibri" w:cs="Times New Roman"/>
        </w:rPr>
        <w:t xml:space="preserve">e nebo </w:t>
      </w:r>
      <w:r w:rsidRPr="00B66E43">
        <w:rPr>
          <w:rFonts w:ascii="Calibri" w:eastAsia="Times New Roman" w:hAnsi="Calibri" w:cs="Times New Roman"/>
        </w:rPr>
        <w:t>komise během otevírání nabídek je popsána ve čl.</w:t>
      </w:r>
      <w:r w:rsidR="007E4D1C">
        <w:rPr>
          <w:rFonts w:ascii="Calibri" w:eastAsia="Times New Roman" w:hAnsi="Calibri" w:cs="Times New Roman"/>
        </w:rPr>
        <w:t xml:space="preserve"> </w:t>
      </w:r>
      <w:r w:rsidR="00525AC7" w:rsidRPr="00B66E43">
        <w:rPr>
          <w:rFonts w:ascii="Calibri" w:eastAsia="Times New Roman" w:hAnsi="Calibri" w:cs="Times New Roman"/>
        </w:rPr>
        <w:t>3 t</w:t>
      </w:r>
      <w:r w:rsidR="007E4D1C">
        <w:rPr>
          <w:rFonts w:ascii="Calibri" w:eastAsia="Times New Roman" w:hAnsi="Calibri" w:cs="Times New Roman"/>
        </w:rPr>
        <w:t>é</w:t>
      </w:r>
      <w:r w:rsidR="00525AC7" w:rsidRPr="00B66E43">
        <w:rPr>
          <w:rFonts w:ascii="Calibri" w:eastAsia="Times New Roman" w:hAnsi="Calibri" w:cs="Times New Roman"/>
        </w:rPr>
        <w:t xml:space="preserve">to </w:t>
      </w:r>
      <w:r w:rsidR="007E4D1C">
        <w:rPr>
          <w:rFonts w:ascii="Calibri" w:eastAsia="Times New Roman" w:hAnsi="Calibri" w:cs="Times New Roman"/>
        </w:rPr>
        <w:t>přílohy</w:t>
      </w:r>
      <w:r w:rsidRPr="00B66E43">
        <w:rPr>
          <w:rFonts w:ascii="Calibri" w:eastAsia="Times New Roman" w:hAnsi="Calibri" w:cs="Times New Roman"/>
        </w:rPr>
        <w:t xml:space="preserve">. </w:t>
      </w:r>
    </w:p>
    <w:p w14:paraId="3143D1BF" w14:textId="77777777" w:rsidR="0063479D" w:rsidRPr="00B66E43" w:rsidRDefault="0063479D" w:rsidP="0063479D">
      <w:pPr>
        <w:spacing w:after="0" w:line="240" w:lineRule="auto"/>
        <w:jc w:val="both"/>
        <w:rPr>
          <w:rFonts w:ascii="Calibri" w:eastAsia="Times New Roman" w:hAnsi="Calibri" w:cs="Times New Roman"/>
        </w:rPr>
      </w:pPr>
    </w:p>
    <w:p w14:paraId="11D24EC7" w14:textId="47DB1161"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Po skončení otevírání listinných nabídek či elektronic</w:t>
      </w:r>
      <w:r w:rsidR="00525AC7" w:rsidRPr="00B66E43">
        <w:rPr>
          <w:rFonts w:ascii="Calibri" w:eastAsia="Times New Roman" w:hAnsi="Calibri" w:cs="Times New Roman"/>
        </w:rPr>
        <w:t xml:space="preserve">kých nabídek vyhotoví </w:t>
      </w:r>
      <w:r w:rsidR="00DE218F">
        <w:rPr>
          <w:rFonts w:ascii="Calibri" w:eastAsia="Times New Roman" w:hAnsi="Calibri" w:cs="Times New Roman"/>
        </w:rPr>
        <w:t>Objednatel</w:t>
      </w:r>
      <w:r w:rsidR="00525AC7" w:rsidRPr="00B66E43">
        <w:rPr>
          <w:rFonts w:ascii="Calibri" w:eastAsia="Times New Roman" w:hAnsi="Calibri" w:cs="Times New Roman"/>
        </w:rPr>
        <w:t xml:space="preserve"> nebo </w:t>
      </w:r>
      <w:r w:rsidRPr="00B66E43">
        <w:rPr>
          <w:rFonts w:ascii="Calibri" w:eastAsia="Times New Roman" w:hAnsi="Calibri" w:cs="Times New Roman"/>
        </w:rPr>
        <w:t xml:space="preserve">komise </w:t>
      </w:r>
      <w:r w:rsidRPr="00B66E43">
        <w:rPr>
          <w:rFonts w:ascii="Calibri" w:eastAsia="Times New Roman" w:hAnsi="Calibri" w:cs="Times New Roman"/>
          <w:b/>
        </w:rPr>
        <w:t>Protokol o otevírání nabídek</w:t>
      </w:r>
      <w:r w:rsidRPr="00B66E43">
        <w:rPr>
          <w:rFonts w:ascii="Calibri" w:eastAsia="Times New Roman" w:hAnsi="Calibri" w:cs="Times New Roman"/>
        </w:rPr>
        <w:t>, který podepíší všichni přítomní členové komise</w:t>
      </w:r>
      <w:r w:rsidR="0000219E">
        <w:rPr>
          <w:rFonts w:ascii="Calibri" w:eastAsia="Times New Roman" w:hAnsi="Calibri" w:cs="Times New Roman"/>
        </w:rPr>
        <w:t>, resp. Objednatel</w:t>
      </w:r>
      <w:r w:rsidR="004C5C86">
        <w:rPr>
          <w:rFonts w:ascii="Calibri" w:eastAsia="Times New Roman" w:hAnsi="Calibri" w:cs="Times New Roman"/>
        </w:rPr>
        <w:t xml:space="preserve"> (s výjimkou případu, kdy jsou podány jen elektronické nabídky)</w:t>
      </w:r>
      <w:r w:rsidRPr="00B66E43">
        <w:rPr>
          <w:rFonts w:ascii="Calibri" w:eastAsia="Times New Roman" w:hAnsi="Calibri" w:cs="Times New Roman"/>
        </w:rPr>
        <w:t>.</w:t>
      </w:r>
    </w:p>
    <w:p w14:paraId="4C24D939" w14:textId="77777777" w:rsidR="0063479D" w:rsidRPr="00B66E43" w:rsidRDefault="0063479D" w:rsidP="0063479D">
      <w:pPr>
        <w:spacing w:after="0" w:line="240" w:lineRule="auto"/>
        <w:jc w:val="both"/>
        <w:rPr>
          <w:rFonts w:ascii="Calibri" w:eastAsia="Times New Roman" w:hAnsi="Calibri" w:cs="Times New Roman"/>
        </w:rPr>
      </w:pPr>
    </w:p>
    <w:p w14:paraId="3CAE2AA3" w14:textId="11B90573"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Po skončení otevírání nabídek provede </w:t>
      </w:r>
      <w:r w:rsidR="00DE218F">
        <w:rPr>
          <w:rFonts w:ascii="Calibri" w:eastAsia="Times New Roman" w:hAnsi="Calibri" w:cs="Times New Roman"/>
        </w:rPr>
        <w:t>Objednatel</w:t>
      </w:r>
      <w:r w:rsidR="00525AC7" w:rsidRPr="00B66E43">
        <w:rPr>
          <w:rFonts w:ascii="Calibri" w:eastAsia="Times New Roman" w:hAnsi="Calibri" w:cs="Times New Roman"/>
        </w:rPr>
        <w:t xml:space="preserve"> nebo </w:t>
      </w:r>
      <w:r w:rsidRPr="00B66E43">
        <w:rPr>
          <w:rFonts w:ascii="Calibri" w:eastAsia="Times New Roman" w:hAnsi="Calibri" w:cs="Times New Roman"/>
        </w:rPr>
        <w:t>komise hodnocení nabídek</w:t>
      </w:r>
      <w:r w:rsidR="00525AC7" w:rsidRPr="00B66E43">
        <w:rPr>
          <w:rFonts w:ascii="Calibri" w:eastAsia="Times New Roman" w:hAnsi="Calibri" w:cs="Times New Roman"/>
        </w:rPr>
        <w:t xml:space="preserve"> v souladu s pravidly hodnocení stanovenými v ZD</w:t>
      </w:r>
      <w:r w:rsidRPr="00B66E43">
        <w:rPr>
          <w:rFonts w:ascii="Calibri" w:eastAsia="Times New Roman" w:hAnsi="Calibri" w:cs="Times New Roman"/>
        </w:rPr>
        <w:t xml:space="preserve">. </w:t>
      </w:r>
      <w:r w:rsidR="004133B0">
        <w:rPr>
          <w:rFonts w:ascii="Calibri" w:eastAsia="Times New Roman" w:hAnsi="Calibri" w:cs="Times New Roman"/>
        </w:rPr>
        <w:t xml:space="preserve">V případě elektronické aukce bude provedeno předběžné hodnocení. </w:t>
      </w:r>
      <w:r w:rsidRPr="00B66E43">
        <w:rPr>
          <w:rFonts w:ascii="Calibri" w:eastAsia="Times New Roman" w:hAnsi="Calibri" w:cs="Times New Roman"/>
        </w:rPr>
        <w:t xml:space="preserve">Po </w:t>
      </w:r>
      <w:r w:rsidR="00525AC7" w:rsidRPr="00B66E43">
        <w:rPr>
          <w:rFonts w:ascii="Calibri" w:eastAsia="Times New Roman" w:hAnsi="Calibri" w:cs="Times New Roman"/>
        </w:rPr>
        <w:t xml:space="preserve">ukončení </w:t>
      </w:r>
      <w:r w:rsidRPr="00B66E43">
        <w:rPr>
          <w:rFonts w:ascii="Calibri" w:eastAsia="Times New Roman" w:hAnsi="Calibri" w:cs="Times New Roman"/>
        </w:rPr>
        <w:t xml:space="preserve">hodnocení </w:t>
      </w:r>
      <w:r w:rsidR="00DE218F">
        <w:rPr>
          <w:rFonts w:ascii="Calibri" w:eastAsia="Times New Roman" w:hAnsi="Calibri" w:cs="Times New Roman"/>
        </w:rPr>
        <w:t>Objednatel</w:t>
      </w:r>
      <w:r w:rsidR="00525AC7" w:rsidRPr="00B66E43">
        <w:rPr>
          <w:rFonts w:ascii="Calibri" w:eastAsia="Times New Roman" w:hAnsi="Calibri" w:cs="Times New Roman"/>
        </w:rPr>
        <w:t xml:space="preserve"> nebo </w:t>
      </w:r>
      <w:r w:rsidRPr="00B66E43">
        <w:rPr>
          <w:rFonts w:ascii="Calibri" w:eastAsia="Times New Roman" w:hAnsi="Calibri" w:cs="Times New Roman"/>
        </w:rPr>
        <w:t>komise následně proved</w:t>
      </w:r>
      <w:r w:rsidR="00525AC7" w:rsidRPr="00B66E43">
        <w:rPr>
          <w:rFonts w:ascii="Calibri" w:eastAsia="Times New Roman" w:hAnsi="Calibri" w:cs="Times New Roman"/>
        </w:rPr>
        <w:t>ou</w:t>
      </w:r>
      <w:r w:rsidRPr="00B66E43">
        <w:rPr>
          <w:rFonts w:ascii="Calibri" w:eastAsia="Times New Roman" w:hAnsi="Calibri" w:cs="Times New Roman"/>
        </w:rPr>
        <w:t xml:space="preserve"> posouzení splnění </w:t>
      </w:r>
      <w:r w:rsidRPr="00B66E43">
        <w:rPr>
          <w:rFonts w:ascii="Calibri" w:eastAsia="Times New Roman" w:hAnsi="Calibri" w:cs="Times New Roman"/>
        </w:rPr>
        <w:lastRenderedPageBreak/>
        <w:t>podmínek účasti v</w:t>
      </w:r>
      <w:r w:rsidR="003F3E24">
        <w:rPr>
          <w:rFonts w:ascii="Calibri" w:eastAsia="Times New Roman" w:hAnsi="Calibri" w:cs="Times New Roman"/>
        </w:rPr>
        <w:t> </w:t>
      </w:r>
      <w:r w:rsidRPr="00B66E43">
        <w:rPr>
          <w:rFonts w:ascii="Calibri" w:eastAsia="Times New Roman" w:hAnsi="Calibri" w:cs="Times New Roman"/>
        </w:rPr>
        <w:t>zadávacím</w:t>
      </w:r>
      <w:r w:rsidR="003F3E24">
        <w:rPr>
          <w:rFonts w:ascii="Calibri" w:eastAsia="Times New Roman" w:hAnsi="Calibri" w:cs="Times New Roman"/>
        </w:rPr>
        <w:t xml:space="preserve"> (Nabídkovém)</w:t>
      </w:r>
      <w:r w:rsidRPr="00B66E43">
        <w:rPr>
          <w:rFonts w:ascii="Calibri" w:eastAsia="Times New Roman" w:hAnsi="Calibri" w:cs="Times New Roman"/>
        </w:rPr>
        <w:t xml:space="preserve"> řízení alespoň u prvního </w:t>
      </w:r>
      <w:r w:rsidR="00EF257C">
        <w:rPr>
          <w:rFonts w:ascii="Calibri" w:eastAsia="Times New Roman" w:hAnsi="Calibri" w:cs="Times New Roman"/>
        </w:rPr>
        <w:t>Dopravce</w:t>
      </w:r>
      <w:r w:rsidRPr="00B66E43">
        <w:rPr>
          <w:rFonts w:ascii="Calibri" w:eastAsia="Times New Roman" w:hAnsi="Calibri" w:cs="Times New Roman"/>
        </w:rPr>
        <w:t xml:space="preserve"> v pořadí. Pokud bude nabídka vyřazena, zkontroluje </w:t>
      </w:r>
      <w:r w:rsidR="004133B0">
        <w:rPr>
          <w:rFonts w:ascii="Calibri" w:eastAsia="Times New Roman" w:hAnsi="Calibri" w:cs="Times New Roman"/>
        </w:rPr>
        <w:t xml:space="preserve">Objednatel či </w:t>
      </w:r>
      <w:r w:rsidRPr="00B66E43">
        <w:rPr>
          <w:rFonts w:ascii="Calibri" w:eastAsia="Times New Roman" w:hAnsi="Calibri" w:cs="Times New Roman"/>
        </w:rPr>
        <w:t xml:space="preserve">komise obsah další nabídky v pořadí. </w:t>
      </w:r>
    </w:p>
    <w:p w14:paraId="00A67B45" w14:textId="3928B852" w:rsidR="0063479D" w:rsidRPr="00B66E43" w:rsidRDefault="0000219E"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004133B0">
        <w:rPr>
          <w:rFonts w:ascii="Calibri" w:eastAsia="Times New Roman" w:hAnsi="Calibri" w:cs="Times New Roman"/>
        </w:rPr>
        <w:t xml:space="preserve"> nebo komise</w:t>
      </w:r>
      <w:r w:rsidR="0063479D" w:rsidRPr="00B66E43">
        <w:rPr>
          <w:rFonts w:ascii="Calibri" w:eastAsia="Times New Roman" w:hAnsi="Calibri" w:cs="Times New Roman"/>
        </w:rPr>
        <w:t xml:space="preserve"> j</w:t>
      </w:r>
      <w:r w:rsidR="004133B0">
        <w:rPr>
          <w:rFonts w:ascii="Calibri" w:eastAsia="Times New Roman" w:hAnsi="Calibri" w:cs="Times New Roman"/>
        </w:rPr>
        <w:t>sou</w:t>
      </w:r>
      <w:r w:rsidR="0063479D" w:rsidRPr="00B66E43">
        <w:rPr>
          <w:rFonts w:ascii="Calibri" w:eastAsia="Times New Roman" w:hAnsi="Calibri" w:cs="Times New Roman"/>
        </w:rPr>
        <w:t xml:space="preserve"> povinn</w:t>
      </w:r>
      <w:r w:rsidR="004133B0">
        <w:rPr>
          <w:rFonts w:ascii="Calibri" w:eastAsia="Times New Roman" w:hAnsi="Calibri" w:cs="Times New Roman"/>
        </w:rPr>
        <w:t>i</w:t>
      </w:r>
      <w:r w:rsidR="0063479D" w:rsidRPr="00B66E43">
        <w:rPr>
          <w:rFonts w:ascii="Calibri" w:eastAsia="Times New Roman" w:hAnsi="Calibri" w:cs="Times New Roman"/>
        </w:rPr>
        <w:t xml:space="preserve"> provést posouzení splnění podmínek účasti v</w:t>
      </w:r>
      <w:r w:rsidR="003F3E24">
        <w:rPr>
          <w:rFonts w:ascii="Calibri" w:eastAsia="Times New Roman" w:hAnsi="Calibri" w:cs="Times New Roman"/>
        </w:rPr>
        <w:t> </w:t>
      </w:r>
      <w:r w:rsidR="0063479D" w:rsidRPr="00B66E43">
        <w:rPr>
          <w:rFonts w:ascii="Calibri" w:eastAsia="Times New Roman" w:hAnsi="Calibri" w:cs="Times New Roman"/>
        </w:rPr>
        <w:t>zadávacím</w:t>
      </w:r>
      <w:r w:rsidR="003F3E24">
        <w:rPr>
          <w:rFonts w:ascii="Calibri" w:eastAsia="Times New Roman" w:hAnsi="Calibri" w:cs="Times New Roman"/>
        </w:rPr>
        <w:t xml:space="preserve"> (Nabídkovém)</w:t>
      </w:r>
      <w:r w:rsidR="0063479D" w:rsidRPr="00B66E43">
        <w:rPr>
          <w:rFonts w:ascii="Calibri" w:eastAsia="Times New Roman" w:hAnsi="Calibri" w:cs="Times New Roman"/>
        </w:rPr>
        <w:t xml:space="preserve"> řízení vždy u vybraného </w:t>
      </w:r>
      <w:r w:rsidR="00EF257C">
        <w:rPr>
          <w:rFonts w:ascii="Calibri" w:eastAsia="Times New Roman" w:hAnsi="Calibri" w:cs="Times New Roman"/>
        </w:rPr>
        <w:t>Dopravce</w:t>
      </w:r>
      <w:r w:rsidR="0063479D" w:rsidRPr="00B66E43">
        <w:rPr>
          <w:rFonts w:ascii="Calibri" w:eastAsia="Times New Roman" w:hAnsi="Calibri" w:cs="Times New Roman"/>
        </w:rPr>
        <w:t xml:space="preserve"> s nejvýhodnější nabídkou.</w:t>
      </w:r>
    </w:p>
    <w:p w14:paraId="0DD3C78F" w14:textId="48B008E8"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Posouzení splnění podmínek účasti komise</w:t>
      </w:r>
      <w:r w:rsidR="0000219E">
        <w:rPr>
          <w:rFonts w:ascii="Calibri" w:eastAsia="Times New Roman" w:hAnsi="Calibri" w:cs="Times New Roman"/>
        </w:rPr>
        <w:t>, příp. Objednatel,</w:t>
      </w:r>
      <w:r w:rsidRPr="00B66E43">
        <w:rPr>
          <w:rFonts w:ascii="Calibri" w:eastAsia="Times New Roman" w:hAnsi="Calibri" w:cs="Times New Roman"/>
        </w:rPr>
        <w:t xml:space="preserve"> provede na základě údajů, dokladů, případně vzorků nebo modelů (je-li to </w:t>
      </w:r>
      <w:r w:rsidR="00B33E41">
        <w:rPr>
          <w:rFonts w:ascii="Calibri" w:eastAsia="Times New Roman" w:hAnsi="Calibri" w:cs="Times New Roman"/>
        </w:rPr>
        <w:t>požadováno</w:t>
      </w:r>
      <w:r w:rsidRPr="00B66E43">
        <w:rPr>
          <w:rFonts w:ascii="Calibri" w:eastAsia="Times New Roman" w:hAnsi="Calibri" w:cs="Times New Roman"/>
        </w:rPr>
        <w:t xml:space="preserve">) poskytnutých </w:t>
      </w:r>
      <w:r w:rsidR="00EF257C">
        <w:rPr>
          <w:rFonts w:ascii="Calibri" w:eastAsia="Times New Roman" w:hAnsi="Calibri" w:cs="Times New Roman"/>
        </w:rPr>
        <w:t>Dopravce</w:t>
      </w:r>
      <w:r w:rsidRPr="00B66E43">
        <w:rPr>
          <w:rFonts w:ascii="Calibri" w:eastAsia="Times New Roman" w:hAnsi="Calibri" w:cs="Times New Roman"/>
        </w:rPr>
        <w:t xml:space="preserve">m. </w:t>
      </w:r>
      <w:r w:rsidR="002C6D1E">
        <w:rPr>
          <w:rFonts w:ascii="Calibri" w:eastAsia="Times New Roman" w:hAnsi="Calibri" w:cs="Times New Roman"/>
        </w:rPr>
        <w:t>Objednatel</w:t>
      </w:r>
      <w:r w:rsidRPr="00B66E43">
        <w:rPr>
          <w:rFonts w:ascii="Calibri" w:eastAsia="Times New Roman" w:hAnsi="Calibri" w:cs="Times New Roman"/>
        </w:rPr>
        <w:t xml:space="preserve"> nebo komise mohou ověřovat věrohodnost poskytnutých údajů, dokladů, vzorků nebo modelů.</w:t>
      </w:r>
    </w:p>
    <w:p w14:paraId="109B62FD" w14:textId="6F0DC465" w:rsidR="0063479D" w:rsidRPr="00B66E43" w:rsidRDefault="002C6D1E"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0063479D" w:rsidRPr="00B66E43">
        <w:rPr>
          <w:rFonts w:ascii="Calibri" w:eastAsia="Times New Roman" w:hAnsi="Calibri" w:cs="Times New Roman"/>
        </w:rPr>
        <w:t xml:space="preserve"> může na jednání komise přizvat odborníky v oblasti této VZ</w:t>
      </w:r>
      <w:r w:rsidR="0000219E">
        <w:rPr>
          <w:rFonts w:ascii="Calibri" w:eastAsia="Times New Roman" w:hAnsi="Calibri" w:cs="Times New Roman"/>
        </w:rPr>
        <w:t xml:space="preserve"> nebo pověřit jiné osoby kontrolou a hodnocením nabídek</w:t>
      </w:r>
      <w:r w:rsidR="0063479D" w:rsidRPr="00B66E43">
        <w:rPr>
          <w:rFonts w:ascii="Calibri" w:eastAsia="Times New Roman" w:hAnsi="Calibri" w:cs="Times New Roman"/>
        </w:rPr>
        <w:t>.</w:t>
      </w:r>
    </w:p>
    <w:p w14:paraId="34313F11" w14:textId="77777777" w:rsidR="0063479D" w:rsidRPr="00B66E43" w:rsidRDefault="0063479D" w:rsidP="0063479D">
      <w:pPr>
        <w:spacing w:after="0" w:line="240" w:lineRule="auto"/>
        <w:jc w:val="both"/>
        <w:rPr>
          <w:rFonts w:ascii="Calibri" w:eastAsia="Times New Roman" w:hAnsi="Calibri" w:cs="Times New Roman"/>
        </w:rPr>
      </w:pPr>
    </w:p>
    <w:p w14:paraId="604D4561" w14:textId="4B8B5B2E"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Před zahájením jednání podepíší </w:t>
      </w:r>
      <w:r w:rsidR="002C6D1E">
        <w:rPr>
          <w:rFonts w:ascii="Calibri" w:eastAsia="Times New Roman" w:hAnsi="Calibri" w:cs="Times New Roman"/>
        </w:rPr>
        <w:t xml:space="preserve">Objednatel, </w:t>
      </w:r>
      <w:r w:rsidRPr="00B66E43">
        <w:rPr>
          <w:rFonts w:ascii="Calibri" w:eastAsia="Times New Roman" w:hAnsi="Calibri" w:cs="Times New Roman"/>
        </w:rPr>
        <w:t xml:space="preserve">členové komise a přizvaní odborníci písemné čestné prohlášení, že nejsou ve střetu zájmů a zavazují se zachovávat mlčenlivost ve vztahu k předmětné VZ. </w:t>
      </w:r>
    </w:p>
    <w:p w14:paraId="0F6B8667" w14:textId="77777777" w:rsidR="0063479D" w:rsidRPr="00B66E43" w:rsidRDefault="0063479D" w:rsidP="0063479D">
      <w:pPr>
        <w:spacing w:after="0" w:line="240" w:lineRule="auto"/>
        <w:jc w:val="both"/>
        <w:rPr>
          <w:rFonts w:ascii="Calibri" w:eastAsia="Times New Roman" w:hAnsi="Calibri" w:cs="Times New Roman"/>
        </w:rPr>
      </w:pPr>
    </w:p>
    <w:p w14:paraId="2B0FC548" w14:textId="43D27C38" w:rsidR="0063479D" w:rsidRPr="00B66E43" w:rsidRDefault="0000219E" w:rsidP="0063479D">
      <w:pPr>
        <w:spacing w:after="0" w:line="240" w:lineRule="auto"/>
        <w:jc w:val="both"/>
        <w:rPr>
          <w:rFonts w:ascii="Calibri" w:eastAsia="Times New Roman" w:hAnsi="Calibri" w:cs="Times New Roman"/>
        </w:rPr>
      </w:pPr>
      <w:r>
        <w:rPr>
          <w:rFonts w:ascii="Calibri" w:eastAsia="Times New Roman" w:hAnsi="Calibri" w:cs="Times New Roman"/>
        </w:rPr>
        <w:t>Objednatel nebo k</w:t>
      </w:r>
      <w:r w:rsidR="0063479D" w:rsidRPr="00B66E43">
        <w:rPr>
          <w:rFonts w:ascii="Calibri" w:eastAsia="Times New Roman" w:hAnsi="Calibri" w:cs="Times New Roman"/>
        </w:rPr>
        <w:t>omise j</w:t>
      </w:r>
      <w:r>
        <w:rPr>
          <w:rFonts w:ascii="Calibri" w:eastAsia="Times New Roman" w:hAnsi="Calibri" w:cs="Times New Roman"/>
        </w:rPr>
        <w:t>sou</w:t>
      </w:r>
      <w:r w:rsidR="0063479D" w:rsidRPr="00B66E43">
        <w:rPr>
          <w:rFonts w:ascii="Calibri" w:eastAsia="Times New Roman" w:hAnsi="Calibri" w:cs="Times New Roman"/>
        </w:rPr>
        <w:t xml:space="preserve"> oprávněn</w:t>
      </w:r>
      <w:r>
        <w:rPr>
          <w:rFonts w:ascii="Calibri" w:eastAsia="Times New Roman" w:hAnsi="Calibri" w:cs="Times New Roman"/>
        </w:rPr>
        <w:t>i</w:t>
      </w:r>
      <w:r w:rsidR="0063479D" w:rsidRPr="00B66E43">
        <w:rPr>
          <w:rFonts w:ascii="Calibri" w:eastAsia="Times New Roman" w:hAnsi="Calibri" w:cs="Times New Roman"/>
        </w:rPr>
        <w:t xml:space="preserve"> požadovat, aby </w:t>
      </w:r>
      <w:r w:rsidR="00EF257C">
        <w:rPr>
          <w:rFonts w:ascii="Calibri" w:eastAsia="Times New Roman" w:hAnsi="Calibri" w:cs="Times New Roman"/>
        </w:rPr>
        <w:t>Dopravce</w:t>
      </w:r>
      <w:r w:rsidR="0063479D" w:rsidRPr="00B66E43">
        <w:rPr>
          <w:rFonts w:ascii="Calibri" w:eastAsia="Times New Roman" w:hAnsi="Calibri" w:cs="Times New Roman"/>
        </w:rPr>
        <w:t xml:space="preserve"> v přiměřené lhůtě objasnil předložené údaje, doklady, vzorky či modely nebo doplnil další nebo chybějící údaje, vzorky nebo modely. </w:t>
      </w:r>
      <w:r>
        <w:rPr>
          <w:rFonts w:ascii="Calibri" w:eastAsia="Times New Roman" w:hAnsi="Calibri" w:cs="Times New Roman"/>
        </w:rPr>
        <w:t>Objednatel nebo k</w:t>
      </w:r>
      <w:r w:rsidR="0063479D" w:rsidRPr="00B66E43">
        <w:rPr>
          <w:rFonts w:ascii="Calibri" w:eastAsia="Times New Roman" w:hAnsi="Calibri" w:cs="Times New Roman"/>
        </w:rPr>
        <w:t>omise m</w:t>
      </w:r>
      <w:r>
        <w:rPr>
          <w:rFonts w:ascii="Calibri" w:eastAsia="Times New Roman" w:hAnsi="Calibri" w:cs="Times New Roman"/>
        </w:rPr>
        <w:t>ohou</w:t>
      </w:r>
      <w:r w:rsidR="0063479D" w:rsidRPr="00B66E43">
        <w:rPr>
          <w:rFonts w:ascii="Calibri" w:eastAsia="Times New Roman" w:hAnsi="Calibri" w:cs="Times New Roman"/>
        </w:rPr>
        <w:t xml:space="preserve"> tuto žádost činit opakovaně, současně j</w:t>
      </w:r>
      <w:r>
        <w:rPr>
          <w:rFonts w:ascii="Calibri" w:eastAsia="Times New Roman" w:hAnsi="Calibri" w:cs="Times New Roman"/>
        </w:rPr>
        <w:t>sou</w:t>
      </w:r>
      <w:r w:rsidR="0063479D" w:rsidRPr="00B66E43">
        <w:rPr>
          <w:rFonts w:ascii="Calibri" w:eastAsia="Times New Roman" w:hAnsi="Calibri" w:cs="Times New Roman"/>
        </w:rPr>
        <w:t xml:space="preserve"> oprávněn</w:t>
      </w:r>
      <w:r>
        <w:rPr>
          <w:rFonts w:ascii="Calibri" w:eastAsia="Times New Roman" w:hAnsi="Calibri" w:cs="Times New Roman"/>
        </w:rPr>
        <w:t>i</w:t>
      </w:r>
      <w:r w:rsidR="0063479D" w:rsidRPr="00B66E43">
        <w:rPr>
          <w:rFonts w:ascii="Calibri" w:eastAsia="Times New Roman" w:hAnsi="Calibri" w:cs="Times New Roman"/>
        </w:rPr>
        <w:t xml:space="preserve"> stanovenou lhůtu prodloužit nebo prominout její zmeškání.</w:t>
      </w:r>
    </w:p>
    <w:p w14:paraId="171026E9" w14:textId="77777777" w:rsidR="0063479D" w:rsidRPr="00B66E43" w:rsidRDefault="0063479D" w:rsidP="0063479D">
      <w:pPr>
        <w:spacing w:after="0" w:line="240" w:lineRule="auto"/>
        <w:jc w:val="both"/>
        <w:rPr>
          <w:rFonts w:ascii="Calibri" w:eastAsia="Times New Roman" w:hAnsi="Calibri" w:cs="Times New Roman"/>
        </w:rPr>
      </w:pPr>
    </w:p>
    <w:p w14:paraId="61B1849F" w14:textId="5540D171"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Po uplynutí lhůty pro podání nabídek nemůže být nabídka měněna, nestanoví-li ZZVZ jinak. Nabídka může být doplněna na základě žádosti </w:t>
      </w:r>
      <w:r w:rsidR="0000219E">
        <w:rPr>
          <w:rFonts w:ascii="Calibri" w:eastAsia="Times New Roman" w:hAnsi="Calibri" w:cs="Times New Roman"/>
        </w:rPr>
        <w:t xml:space="preserve">Objednatele či </w:t>
      </w:r>
      <w:r w:rsidRPr="00B66E43">
        <w:rPr>
          <w:rFonts w:ascii="Calibri" w:eastAsia="Times New Roman" w:hAnsi="Calibri" w:cs="Times New Roman"/>
        </w:rPr>
        <w:t>komise o údaje, doklady, vzorky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uplynutí lhůty pro podání nabídek. Za objasnění se považuje i oprava položkového rozpočtu, pokud není dotčena celková nabídková cena nebo jiné kritérium hodnocení nabídek.</w:t>
      </w:r>
    </w:p>
    <w:p w14:paraId="6DC9D0C5" w14:textId="77777777" w:rsidR="00525AC7" w:rsidRPr="00B66E43" w:rsidRDefault="00525AC7" w:rsidP="0063479D">
      <w:pPr>
        <w:spacing w:after="0" w:line="240" w:lineRule="auto"/>
        <w:jc w:val="both"/>
        <w:rPr>
          <w:rFonts w:ascii="Calibri" w:eastAsia="Times New Roman" w:hAnsi="Calibri" w:cs="Times New Roman"/>
        </w:rPr>
      </w:pPr>
    </w:p>
    <w:p w14:paraId="725B0A3A" w14:textId="3D199B21" w:rsidR="00525AC7" w:rsidRPr="00B66E43"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B66E43">
        <w:rPr>
          <w:rFonts w:ascii="Calibri" w:eastAsia="Times New Roman" w:hAnsi="Calibri" w:cs="Times New Roman"/>
        </w:rPr>
        <w:t xml:space="preserve"> </w:t>
      </w:r>
      <w:r w:rsidR="00525AC7" w:rsidRPr="00B66E43">
        <w:rPr>
          <w:rFonts w:ascii="Calibri" w:eastAsia="Times New Roman" w:hAnsi="Calibri" w:cs="Times New Roman"/>
        </w:rPr>
        <w:t xml:space="preserve">je oprávněn vyloučit </w:t>
      </w:r>
      <w:r w:rsidR="00EF257C">
        <w:rPr>
          <w:rFonts w:ascii="Calibri" w:eastAsia="Times New Roman" w:hAnsi="Calibri" w:cs="Times New Roman"/>
        </w:rPr>
        <w:t>Dopravce</w:t>
      </w:r>
      <w:r w:rsidR="00525AC7" w:rsidRPr="00B66E43">
        <w:rPr>
          <w:rFonts w:ascii="Calibri" w:eastAsia="Times New Roman" w:hAnsi="Calibri" w:cs="Times New Roman"/>
        </w:rPr>
        <w:t xml:space="preserve"> z </w:t>
      </w:r>
      <w:r w:rsidR="005117B2">
        <w:rPr>
          <w:rFonts w:ascii="Calibri" w:eastAsia="Times New Roman" w:hAnsi="Calibri" w:cs="Times New Roman"/>
        </w:rPr>
        <w:t>Nabídkového</w:t>
      </w:r>
      <w:r w:rsidR="00525AC7" w:rsidRPr="00B66E43">
        <w:rPr>
          <w:rFonts w:ascii="Calibri" w:eastAsia="Times New Roman" w:hAnsi="Calibri" w:cs="Times New Roman"/>
        </w:rPr>
        <w:t xml:space="preserve"> řízení, pokud nastanou skutečnosti uvedené v § 48 ZZVZ.</w:t>
      </w:r>
    </w:p>
    <w:p w14:paraId="7239A8A4" w14:textId="77777777" w:rsidR="0063479D" w:rsidRPr="00B66E43" w:rsidRDefault="0063479D" w:rsidP="0063479D">
      <w:pPr>
        <w:spacing w:after="0" w:line="240" w:lineRule="auto"/>
        <w:jc w:val="both"/>
        <w:rPr>
          <w:rFonts w:ascii="Calibri" w:eastAsia="Times New Roman" w:hAnsi="Calibri" w:cs="Times New Roman"/>
        </w:rPr>
      </w:pPr>
    </w:p>
    <w:p w14:paraId="29079676" w14:textId="5A3A5B40" w:rsidR="0063479D" w:rsidRPr="00B66E43"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B66E43">
        <w:rPr>
          <w:rFonts w:ascii="Calibri" w:eastAsia="Times New Roman" w:hAnsi="Calibri" w:cs="Times New Roman"/>
        </w:rPr>
        <w:t xml:space="preserve"> </w:t>
      </w:r>
      <w:r w:rsidR="00525AC7" w:rsidRPr="00B66E43">
        <w:rPr>
          <w:rFonts w:ascii="Calibri" w:eastAsia="Times New Roman" w:hAnsi="Calibri" w:cs="Times New Roman"/>
        </w:rPr>
        <w:t xml:space="preserve">vyloučí </w:t>
      </w:r>
      <w:r w:rsidR="00EF257C">
        <w:rPr>
          <w:rFonts w:ascii="Calibri" w:eastAsia="Times New Roman" w:hAnsi="Calibri" w:cs="Times New Roman"/>
        </w:rPr>
        <w:t>Dopravce</w:t>
      </w:r>
      <w:r w:rsidR="00525AC7" w:rsidRPr="00B66E43">
        <w:rPr>
          <w:rFonts w:ascii="Calibri" w:eastAsia="Times New Roman" w:hAnsi="Calibri" w:cs="Times New Roman"/>
        </w:rPr>
        <w:t xml:space="preserve"> z </w:t>
      </w:r>
      <w:r w:rsidR="005117B2">
        <w:rPr>
          <w:rFonts w:ascii="Calibri" w:eastAsia="Times New Roman" w:hAnsi="Calibri" w:cs="Times New Roman"/>
        </w:rPr>
        <w:t>Nabídkového</w:t>
      </w:r>
      <w:r w:rsidR="00525AC7" w:rsidRPr="00B66E43">
        <w:rPr>
          <w:rFonts w:ascii="Calibri" w:eastAsia="Times New Roman" w:hAnsi="Calibri" w:cs="Times New Roman"/>
        </w:rPr>
        <w:t xml:space="preserve"> řízení</w:t>
      </w:r>
      <w:r w:rsidR="0063479D" w:rsidRPr="00B66E43">
        <w:rPr>
          <w:rFonts w:ascii="Calibri" w:eastAsia="Times New Roman" w:hAnsi="Calibri" w:cs="Times New Roman"/>
        </w:rPr>
        <w:t>, pokud údaje, doklady, vzorky nebo modely:</w:t>
      </w:r>
    </w:p>
    <w:p w14:paraId="23240283" w14:textId="0BCB95F9" w:rsidR="0063479D" w:rsidRPr="00B66E43" w:rsidRDefault="0063479D" w:rsidP="0063479D">
      <w:pPr>
        <w:numPr>
          <w:ilvl w:val="0"/>
          <w:numId w:val="4"/>
        </w:num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nesplňují zadávací podmínky nebo je </w:t>
      </w:r>
      <w:r w:rsidR="00EF257C">
        <w:rPr>
          <w:rFonts w:ascii="Calibri" w:eastAsia="Times New Roman" w:hAnsi="Calibri" w:cs="Times New Roman"/>
        </w:rPr>
        <w:t>Dopravce</w:t>
      </w:r>
      <w:r w:rsidRPr="00B66E43">
        <w:rPr>
          <w:rFonts w:ascii="Calibri" w:eastAsia="Times New Roman" w:hAnsi="Calibri" w:cs="Times New Roman"/>
        </w:rPr>
        <w:t xml:space="preserve"> ve stanovené lhůtě nedoložil,</w:t>
      </w:r>
    </w:p>
    <w:p w14:paraId="378126AB" w14:textId="1C451E44" w:rsidR="0063479D" w:rsidRPr="00B66E43" w:rsidRDefault="0063479D" w:rsidP="0063479D">
      <w:pPr>
        <w:numPr>
          <w:ilvl w:val="0"/>
          <w:numId w:val="4"/>
        </w:num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nebyly </w:t>
      </w:r>
      <w:r w:rsidR="00EF257C">
        <w:rPr>
          <w:rFonts w:ascii="Calibri" w:eastAsia="Times New Roman" w:hAnsi="Calibri" w:cs="Times New Roman"/>
        </w:rPr>
        <w:t>Dopravce</w:t>
      </w:r>
      <w:r w:rsidRPr="00B66E43">
        <w:rPr>
          <w:rFonts w:ascii="Calibri" w:eastAsia="Times New Roman" w:hAnsi="Calibri" w:cs="Times New Roman"/>
        </w:rPr>
        <w:t>m objasněny nebo doplněny na základě žádosti podle § 46 ZZVZ, nebo</w:t>
      </w:r>
    </w:p>
    <w:p w14:paraId="70B5481B" w14:textId="77777777" w:rsidR="0063479D" w:rsidRPr="00B66E43" w:rsidRDefault="0063479D" w:rsidP="0063479D">
      <w:pPr>
        <w:numPr>
          <w:ilvl w:val="0"/>
          <w:numId w:val="4"/>
        </w:numPr>
        <w:spacing w:after="0" w:line="240" w:lineRule="auto"/>
        <w:jc w:val="both"/>
        <w:rPr>
          <w:rFonts w:ascii="Calibri" w:eastAsia="Times New Roman" w:hAnsi="Calibri" w:cs="Times New Roman"/>
        </w:rPr>
      </w:pPr>
      <w:r w:rsidRPr="00B66E43">
        <w:rPr>
          <w:rFonts w:ascii="Calibri" w:eastAsia="Times New Roman" w:hAnsi="Calibri" w:cs="Times New Roman"/>
        </w:rPr>
        <w:t>neodpovídají skutečnosti a měly nebo mohou mít vliv na posouzení podmínek účasti nebo na naplnění kritérií hodnocení.</w:t>
      </w:r>
    </w:p>
    <w:p w14:paraId="759C39C7" w14:textId="687413B5" w:rsidR="0063479D" w:rsidRPr="00B66E43"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B66E43">
        <w:rPr>
          <w:rFonts w:ascii="Calibri" w:eastAsia="Times New Roman" w:hAnsi="Calibri" w:cs="Times New Roman"/>
        </w:rPr>
        <w:t xml:space="preserve"> </w:t>
      </w:r>
      <w:r w:rsidR="00525AC7" w:rsidRPr="00B66E43">
        <w:rPr>
          <w:rFonts w:ascii="Calibri" w:eastAsia="Times New Roman" w:hAnsi="Calibri" w:cs="Times New Roman"/>
        </w:rPr>
        <w:t>může vyloučit</w:t>
      </w:r>
      <w:r w:rsidR="0063479D" w:rsidRPr="00B66E43">
        <w:rPr>
          <w:rFonts w:ascii="Calibri" w:eastAsia="Times New Roman" w:hAnsi="Calibri" w:cs="Times New Roman"/>
        </w:rPr>
        <w:t xml:space="preserve"> </w:t>
      </w:r>
      <w:r w:rsidR="00EF257C">
        <w:rPr>
          <w:rFonts w:ascii="Calibri" w:eastAsia="Times New Roman" w:hAnsi="Calibri" w:cs="Times New Roman"/>
        </w:rPr>
        <w:t>Dopravce</w:t>
      </w:r>
      <w:r w:rsidR="00525AC7" w:rsidRPr="00B66E43">
        <w:rPr>
          <w:rFonts w:ascii="Calibri" w:eastAsia="Times New Roman" w:hAnsi="Calibri" w:cs="Times New Roman"/>
        </w:rPr>
        <w:t xml:space="preserve"> z </w:t>
      </w:r>
      <w:r w:rsidR="005117B2">
        <w:rPr>
          <w:rFonts w:ascii="Calibri" w:eastAsia="Times New Roman" w:hAnsi="Calibri" w:cs="Times New Roman"/>
        </w:rPr>
        <w:t>Nabídkového</w:t>
      </w:r>
      <w:r w:rsidR="00525AC7" w:rsidRPr="00B66E43">
        <w:rPr>
          <w:rFonts w:ascii="Calibri" w:eastAsia="Times New Roman" w:hAnsi="Calibri" w:cs="Times New Roman"/>
        </w:rPr>
        <w:t xml:space="preserve"> řízení</w:t>
      </w:r>
      <w:r w:rsidR="0063479D" w:rsidRPr="00B66E43">
        <w:rPr>
          <w:rFonts w:ascii="Calibri" w:eastAsia="Times New Roman" w:hAnsi="Calibri" w:cs="Times New Roman"/>
        </w:rPr>
        <w:t xml:space="preserve">, pokud nabídka obsahuje mimořádně nízkou nabídkovou cenu, kterou </w:t>
      </w:r>
      <w:r w:rsidR="00EF257C">
        <w:rPr>
          <w:rFonts w:ascii="Calibri" w:eastAsia="Times New Roman" w:hAnsi="Calibri" w:cs="Times New Roman"/>
        </w:rPr>
        <w:t>Dopravce</w:t>
      </w:r>
      <w:r w:rsidR="0063479D" w:rsidRPr="00B66E43">
        <w:rPr>
          <w:rFonts w:ascii="Calibri" w:eastAsia="Times New Roman" w:hAnsi="Calibri" w:cs="Times New Roman"/>
        </w:rPr>
        <w:t xml:space="preserve"> nezdůvodnil. </w:t>
      </w:r>
      <w:r w:rsidR="00DE218F">
        <w:rPr>
          <w:rFonts w:ascii="Calibri" w:eastAsia="Times New Roman" w:hAnsi="Calibri" w:cs="Times New Roman"/>
        </w:rPr>
        <w:t>Objednatel</w:t>
      </w:r>
      <w:r w:rsidR="0063479D" w:rsidRPr="00B66E43">
        <w:rPr>
          <w:rFonts w:ascii="Calibri" w:eastAsia="Times New Roman" w:hAnsi="Calibri" w:cs="Times New Roman"/>
        </w:rPr>
        <w:t xml:space="preserve"> </w:t>
      </w:r>
      <w:r w:rsidR="004133B0">
        <w:rPr>
          <w:rFonts w:ascii="Calibri" w:eastAsia="Times New Roman" w:hAnsi="Calibri" w:cs="Times New Roman"/>
        </w:rPr>
        <w:t xml:space="preserve">nebo komise </w:t>
      </w:r>
      <w:r w:rsidR="0063479D" w:rsidRPr="00B66E43">
        <w:rPr>
          <w:rFonts w:ascii="Calibri" w:eastAsia="Times New Roman" w:hAnsi="Calibri" w:cs="Times New Roman"/>
        </w:rPr>
        <w:t>proved</w:t>
      </w:r>
      <w:r w:rsidR="004133B0">
        <w:rPr>
          <w:rFonts w:ascii="Calibri" w:eastAsia="Times New Roman" w:hAnsi="Calibri" w:cs="Times New Roman"/>
        </w:rPr>
        <w:t>ou</w:t>
      </w:r>
      <w:r w:rsidR="0063479D" w:rsidRPr="00B66E43">
        <w:rPr>
          <w:rFonts w:ascii="Calibri" w:eastAsia="Times New Roman" w:hAnsi="Calibri" w:cs="Times New Roman"/>
        </w:rPr>
        <w:t xml:space="preserve"> posouzení mimořádně nízké nabídkové ceny před odesláním oznámení o výběru.</w:t>
      </w:r>
    </w:p>
    <w:p w14:paraId="05617ECF" w14:textId="77777777" w:rsidR="0063479D" w:rsidRPr="00B66E43" w:rsidRDefault="0063479D" w:rsidP="0063479D">
      <w:pPr>
        <w:spacing w:after="0" w:line="240" w:lineRule="auto"/>
        <w:jc w:val="both"/>
        <w:rPr>
          <w:rFonts w:ascii="Calibri" w:eastAsia="Times New Roman" w:hAnsi="Calibri" w:cs="Times New Roman"/>
        </w:rPr>
      </w:pPr>
    </w:p>
    <w:p w14:paraId="084A73E4" w14:textId="4996DBDC"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Existují-li důvodné pochybnosti, </w:t>
      </w:r>
      <w:r w:rsidR="00DE218F">
        <w:rPr>
          <w:rFonts w:ascii="Calibri" w:eastAsia="Times New Roman" w:hAnsi="Calibri" w:cs="Times New Roman"/>
        </w:rPr>
        <w:t>Objednatel</w:t>
      </w:r>
      <w:r w:rsidR="00525AC7" w:rsidRPr="00B66E43">
        <w:rPr>
          <w:rFonts w:ascii="Calibri" w:eastAsia="Times New Roman" w:hAnsi="Calibri" w:cs="Times New Roman"/>
        </w:rPr>
        <w:t xml:space="preserve"> nebo </w:t>
      </w:r>
      <w:r w:rsidRPr="00B66E43">
        <w:rPr>
          <w:rFonts w:ascii="Calibri" w:eastAsia="Times New Roman" w:hAnsi="Calibri" w:cs="Times New Roman"/>
        </w:rPr>
        <w:t xml:space="preserve">komise požádá </w:t>
      </w:r>
      <w:r w:rsidR="00EF257C">
        <w:rPr>
          <w:rFonts w:ascii="Calibri" w:eastAsia="Times New Roman" w:hAnsi="Calibri" w:cs="Times New Roman"/>
        </w:rPr>
        <w:t>Dopravce</w:t>
      </w:r>
      <w:r w:rsidRPr="00B66E43">
        <w:rPr>
          <w:rFonts w:ascii="Calibri" w:eastAsia="Times New Roman" w:hAnsi="Calibri" w:cs="Times New Roman"/>
        </w:rPr>
        <w:t xml:space="preserve"> o písemné zdůvodnění způsobu stanovení mimořádně nízké nabídkové ceny. </w:t>
      </w:r>
      <w:r w:rsidR="00EF257C">
        <w:rPr>
          <w:rFonts w:ascii="Calibri" w:eastAsia="Times New Roman" w:hAnsi="Calibri" w:cs="Times New Roman"/>
        </w:rPr>
        <w:t>Dopravce</w:t>
      </w:r>
      <w:r w:rsidRPr="00B66E43">
        <w:rPr>
          <w:rFonts w:ascii="Calibri" w:eastAsia="Times New Roman" w:hAnsi="Calibri" w:cs="Times New Roman"/>
        </w:rPr>
        <w:t xml:space="preserve"> musí ve zdůvodnění potvrdit, že při plnění VZ zajistí dodržování povinností vyplývajících z právních předpisů vztahujících se k pře</w:t>
      </w:r>
      <w:r w:rsidR="00525AC7" w:rsidRPr="00B66E43">
        <w:rPr>
          <w:rFonts w:ascii="Calibri" w:eastAsia="Times New Roman" w:hAnsi="Calibri" w:cs="Times New Roman"/>
        </w:rPr>
        <w:t xml:space="preserve">dmětu VZ, jakož </w:t>
      </w:r>
      <w:r w:rsidRPr="00B66E43">
        <w:rPr>
          <w:rFonts w:ascii="Calibri" w:eastAsia="Times New Roman" w:hAnsi="Calibri" w:cs="Times New Roman"/>
        </w:rPr>
        <w:t xml:space="preserve">i pracovněprávních předpisů a kolektivních smluv vztahujících se na zaměstnance, kteří se budou podílet na plnění VZ a že neobdržel veřejnou podporu. </w:t>
      </w:r>
      <w:r w:rsidR="00EF257C">
        <w:rPr>
          <w:rFonts w:ascii="Calibri" w:eastAsia="Times New Roman" w:hAnsi="Calibri" w:cs="Times New Roman"/>
        </w:rPr>
        <w:t>Dopravce</w:t>
      </w:r>
      <w:r w:rsidRPr="00B66E43">
        <w:rPr>
          <w:rFonts w:ascii="Calibri" w:eastAsia="Times New Roman" w:hAnsi="Calibri" w:cs="Times New Roman"/>
        </w:rPr>
        <w:t xml:space="preserve"> odůvodní mimořádně nízkou nabídkovou cenu v souladu s § 113 ZZVZ.</w:t>
      </w:r>
    </w:p>
    <w:p w14:paraId="2B4C9725" w14:textId="77777777" w:rsidR="0063479D" w:rsidRPr="00B66E43" w:rsidRDefault="0063479D" w:rsidP="0063479D">
      <w:pPr>
        <w:spacing w:after="0" w:line="240" w:lineRule="auto"/>
        <w:jc w:val="both"/>
        <w:rPr>
          <w:rFonts w:ascii="Calibri" w:eastAsia="Times New Roman" w:hAnsi="Calibri" w:cs="Times New Roman"/>
        </w:rPr>
      </w:pPr>
    </w:p>
    <w:p w14:paraId="5C42BFC7" w14:textId="55BEF5F3" w:rsidR="0063479D" w:rsidRPr="00B66E43"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B66E43">
        <w:rPr>
          <w:rFonts w:ascii="Calibri" w:eastAsia="Times New Roman" w:hAnsi="Calibri" w:cs="Times New Roman"/>
        </w:rPr>
        <w:t xml:space="preserve"> </w:t>
      </w:r>
      <w:r w:rsidR="0063479D" w:rsidRPr="00B66E43">
        <w:rPr>
          <w:rFonts w:ascii="Calibri" w:eastAsia="Times New Roman" w:hAnsi="Calibri" w:cs="Times New Roman"/>
        </w:rPr>
        <w:t xml:space="preserve">může vyloučit </w:t>
      </w:r>
      <w:r w:rsidR="00EF257C">
        <w:rPr>
          <w:rFonts w:ascii="Calibri" w:eastAsia="Times New Roman" w:hAnsi="Calibri" w:cs="Times New Roman"/>
        </w:rPr>
        <w:t>Dopravce</w:t>
      </w:r>
      <w:r w:rsidR="0063479D" w:rsidRPr="00B66E43">
        <w:rPr>
          <w:rFonts w:ascii="Calibri" w:eastAsia="Times New Roman" w:hAnsi="Calibri" w:cs="Times New Roman"/>
        </w:rPr>
        <w:t xml:space="preserve"> pro nezpůsobilost, jsou-li naplněny důvody v § 48 odst. 5, 6 nebo 7 ZZVZ.</w:t>
      </w:r>
    </w:p>
    <w:p w14:paraId="07C42FCE" w14:textId="43EAE202"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Vybraného </w:t>
      </w:r>
      <w:r w:rsidR="00EF257C">
        <w:rPr>
          <w:rFonts w:ascii="Calibri" w:eastAsia="Times New Roman" w:hAnsi="Calibri" w:cs="Times New Roman"/>
        </w:rPr>
        <w:t>Dopravce</w:t>
      </w:r>
      <w:r w:rsidRPr="00B66E43">
        <w:rPr>
          <w:rFonts w:ascii="Calibri" w:eastAsia="Times New Roman" w:hAnsi="Calibri" w:cs="Times New Roman"/>
        </w:rPr>
        <w:t xml:space="preserve"> </w:t>
      </w:r>
      <w:r w:rsidR="00DE218F">
        <w:rPr>
          <w:rFonts w:ascii="Calibri" w:eastAsia="Times New Roman" w:hAnsi="Calibri" w:cs="Times New Roman"/>
        </w:rPr>
        <w:t>Objednatel</w:t>
      </w:r>
      <w:r w:rsidRPr="00B66E43">
        <w:rPr>
          <w:rFonts w:ascii="Calibri" w:eastAsia="Times New Roman" w:hAnsi="Calibri" w:cs="Times New Roman"/>
        </w:rPr>
        <w:t xml:space="preserve"> vyloučí z účasti v </w:t>
      </w:r>
      <w:r w:rsidR="00B832F4">
        <w:rPr>
          <w:rFonts w:ascii="Calibri" w:eastAsia="Times New Roman" w:hAnsi="Calibri" w:cs="Times New Roman"/>
        </w:rPr>
        <w:t>Nabídkovém</w:t>
      </w:r>
      <w:r w:rsidRPr="00B66E43">
        <w:rPr>
          <w:rFonts w:ascii="Calibri" w:eastAsia="Times New Roman" w:hAnsi="Calibri" w:cs="Times New Roman"/>
        </w:rPr>
        <w:t xml:space="preserve"> řízení, pokud zjistí, že jsou naplněny důvody podle § 48 odst. 2 nebo odst. 5 písm. a) až c) ZZVZ.</w:t>
      </w:r>
    </w:p>
    <w:p w14:paraId="0C6AA4A4" w14:textId="24ED5147" w:rsidR="0063479D" w:rsidRPr="00B66E43" w:rsidRDefault="002C6D1E"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0063479D" w:rsidRPr="00B66E43">
        <w:rPr>
          <w:rFonts w:ascii="Calibri" w:eastAsia="Times New Roman" w:hAnsi="Calibri" w:cs="Times New Roman"/>
        </w:rPr>
        <w:t xml:space="preserve"> může vyloučit </w:t>
      </w:r>
      <w:r w:rsidR="00EF257C">
        <w:rPr>
          <w:rFonts w:ascii="Calibri" w:eastAsia="Times New Roman" w:hAnsi="Calibri" w:cs="Times New Roman"/>
        </w:rPr>
        <w:t>Dopravce</w:t>
      </w:r>
      <w:r w:rsidR="0063479D" w:rsidRPr="00B66E43">
        <w:rPr>
          <w:rFonts w:ascii="Calibri" w:eastAsia="Times New Roman" w:hAnsi="Calibri" w:cs="Times New Roman"/>
        </w:rPr>
        <w:t>, který je akciovou společností nebo má právní formu obdobnou akciové společnosti a nemá vydány výlučně zaknihované akcie.</w:t>
      </w:r>
    </w:p>
    <w:p w14:paraId="723AE0E5" w14:textId="3F53E683" w:rsidR="0063479D" w:rsidRPr="00B66E43" w:rsidRDefault="002C6D1E" w:rsidP="0063479D">
      <w:pPr>
        <w:spacing w:after="0" w:line="240" w:lineRule="auto"/>
        <w:jc w:val="both"/>
        <w:rPr>
          <w:rFonts w:ascii="Calibri" w:eastAsia="Times New Roman" w:hAnsi="Calibri" w:cs="Times New Roman"/>
        </w:rPr>
      </w:pPr>
      <w:r>
        <w:rPr>
          <w:rFonts w:ascii="Calibri" w:eastAsia="Times New Roman" w:hAnsi="Calibri" w:cs="Times New Roman"/>
        </w:rPr>
        <w:lastRenderedPageBreak/>
        <w:t>Objednatel</w:t>
      </w:r>
      <w:r w:rsidR="00B66E43" w:rsidRPr="00B66E43">
        <w:rPr>
          <w:rFonts w:ascii="Calibri" w:eastAsia="Times New Roman" w:hAnsi="Calibri" w:cs="Times New Roman"/>
        </w:rPr>
        <w:t xml:space="preserve"> nebo a</w:t>
      </w:r>
      <w:r w:rsidR="0063479D" w:rsidRPr="00B66E43">
        <w:rPr>
          <w:rFonts w:ascii="Calibri" w:eastAsia="Times New Roman" w:hAnsi="Calibri" w:cs="Times New Roman"/>
        </w:rPr>
        <w:t xml:space="preserve">dministrátor odešle bezodkladně </w:t>
      </w:r>
      <w:r w:rsidR="00EF257C">
        <w:rPr>
          <w:rFonts w:ascii="Calibri" w:eastAsia="Times New Roman" w:hAnsi="Calibri" w:cs="Times New Roman"/>
        </w:rPr>
        <w:t>Dopravci</w:t>
      </w:r>
      <w:r w:rsidR="0063479D" w:rsidRPr="00B66E43">
        <w:rPr>
          <w:rFonts w:ascii="Calibri" w:eastAsia="Times New Roman" w:hAnsi="Calibri" w:cs="Times New Roman"/>
        </w:rPr>
        <w:t xml:space="preserve"> oznámení o jeho vyloučení s odůvodněním.</w:t>
      </w:r>
    </w:p>
    <w:p w14:paraId="57D2AFAB" w14:textId="77777777" w:rsidR="0063479D" w:rsidRPr="00B66E43" w:rsidRDefault="0063479D" w:rsidP="0063479D">
      <w:pPr>
        <w:spacing w:after="0" w:line="240" w:lineRule="auto"/>
        <w:jc w:val="both"/>
        <w:rPr>
          <w:rFonts w:ascii="Calibri" w:eastAsia="Times New Roman" w:hAnsi="Calibri" w:cs="Times New Roman"/>
        </w:rPr>
      </w:pPr>
    </w:p>
    <w:p w14:paraId="48AA2456" w14:textId="10BF01A4" w:rsidR="0063479D" w:rsidRPr="00B66E43"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B66E43">
        <w:rPr>
          <w:rFonts w:ascii="Calibri" w:eastAsia="Times New Roman" w:hAnsi="Calibri" w:cs="Times New Roman"/>
        </w:rPr>
        <w:t xml:space="preserve"> </w:t>
      </w:r>
      <w:r w:rsidR="00B66E43" w:rsidRPr="00B66E43">
        <w:rPr>
          <w:rFonts w:ascii="Calibri" w:eastAsia="Times New Roman" w:hAnsi="Calibri" w:cs="Times New Roman"/>
        </w:rPr>
        <w:t>nebo k</w:t>
      </w:r>
      <w:r w:rsidR="0063479D" w:rsidRPr="00B66E43">
        <w:rPr>
          <w:rFonts w:ascii="Calibri" w:eastAsia="Times New Roman" w:hAnsi="Calibri" w:cs="Times New Roman"/>
        </w:rPr>
        <w:t>omise proved</w:t>
      </w:r>
      <w:r w:rsidR="00B66E43" w:rsidRPr="00B66E43">
        <w:rPr>
          <w:rFonts w:ascii="Calibri" w:eastAsia="Times New Roman" w:hAnsi="Calibri" w:cs="Times New Roman"/>
        </w:rPr>
        <w:t>ou</w:t>
      </w:r>
      <w:r w:rsidR="0063479D" w:rsidRPr="00B66E43">
        <w:rPr>
          <w:rFonts w:ascii="Calibri" w:eastAsia="Times New Roman" w:hAnsi="Calibri" w:cs="Times New Roman"/>
        </w:rPr>
        <w:t xml:space="preserve"> hodnocení nabídek podle pravidel stanovených v ZD. </w:t>
      </w:r>
      <w:r>
        <w:rPr>
          <w:rFonts w:ascii="Calibri" w:eastAsia="Times New Roman" w:hAnsi="Calibri" w:cs="Times New Roman"/>
        </w:rPr>
        <w:t>Objednatel</w:t>
      </w:r>
      <w:r w:rsidRPr="00B66E43">
        <w:rPr>
          <w:rFonts w:ascii="Calibri" w:eastAsia="Times New Roman" w:hAnsi="Calibri" w:cs="Times New Roman"/>
        </w:rPr>
        <w:t xml:space="preserve"> </w:t>
      </w:r>
      <w:r w:rsidR="0063479D" w:rsidRPr="00B66E43">
        <w:rPr>
          <w:rFonts w:ascii="Calibri" w:eastAsia="Times New Roman" w:hAnsi="Calibri" w:cs="Times New Roman"/>
        </w:rPr>
        <w:t>pořídí písemnou</w:t>
      </w:r>
      <w:r w:rsidR="0063479D" w:rsidRPr="00B66E43">
        <w:rPr>
          <w:rFonts w:ascii="Calibri" w:eastAsia="Times New Roman" w:hAnsi="Calibri" w:cs="Times New Roman"/>
          <w:b/>
        </w:rPr>
        <w:t xml:space="preserve"> Zprávu o hodnocení nabídek </w:t>
      </w:r>
      <w:r w:rsidR="0063479D" w:rsidRPr="00B66E43">
        <w:rPr>
          <w:rFonts w:ascii="Calibri" w:eastAsia="Times New Roman" w:hAnsi="Calibri" w:cs="Times New Roman"/>
        </w:rPr>
        <w:t xml:space="preserve">dle § 119 ZZVZ. </w:t>
      </w:r>
      <w:r w:rsidR="002C6D1E">
        <w:rPr>
          <w:rFonts w:ascii="Calibri" w:eastAsia="Times New Roman" w:hAnsi="Calibri" w:cs="Times New Roman"/>
        </w:rPr>
        <w:t>Objednatel</w:t>
      </w:r>
      <w:r w:rsidR="0063479D" w:rsidRPr="00B66E43">
        <w:rPr>
          <w:rFonts w:ascii="Calibri" w:eastAsia="Times New Roman" w:hAnsi="Calibri" w:cs="Times New Roman"/>
        </w:rPr>
        <w:t xml:space="preserve"> všem účastníkům </w:t>
      </w:r>
      <w:r w:rsidR="005117B2">
        <w:rPr>
          <w:rFonts w:ascii="Calibri" w:eastAsia="Times New Roman" w:hAnsi="Calibri" w:cs="Times New Roman"/>
        </w:rPr>
        <w:t>Nabídkového</w:t>
      </w:r>
      <w:r w:rsidR="0063479D" w:rsidRPr="00B66E43">
        <w:rPr>
          <w:rFonts w:ascii="Calibri" w:eastAsia="Times New Roman" w:hAnsi="Calibri" w:cs="Times New Roman"/>
        </w:rPr>
        <w:t xml:space="preserve"> řízení umožní na jejich žádost nahlédnout do této Zprávy a pořídit si z ní výpisy, kopie nebo její opisy.</w:t>
      </w:r>
      <w:r w:rsidR="0000219E">
        <w:rPr>
          <w:rFonts w:ascii="Calibri" w:eastAsia="Times New Roman" w:hAnsi="Calibri" w:cs="Times New Roman"/>
        </w:rPr>
        <w:t xml:space="preserve"> </w:t>
      </w:r>
      <w:r w:rsidR="0000219E" w:rsidRPr="0000219E">
        <w:rPr>
          <w:rFonts w:ascii="Calibri" w:eastAsia="Times New Roman" w:hAnsi="Calibri" w:cs="Times New Roman"/>
        </w:rPr>
        <w:t xml:space="preserve">Kopie Zprávy může být </w:t>
      </w:r>
      <w:r w:rsidR="0000219E">
        <w:rPr>
          <w:rFonts w:ascii="Calibri" w:eastAsia="Times New Roman" w:hAnsi="Calibri" w:cs="Times New Roman"/>
        </w:rPr>
        <w:t xml:space="preserve">Dopravcům </w:t>
      </w:r>
      <w:r w:rsidR="0000219E" w:rsidRPr="0000219E">
        <w:rPr>
          <w:rFonts w:ascii="Calibri" w:eastAsia="Times New Roman" w:hAnsi="Calibri" w:cs="Times New Roman"/>
        </w:rPr>
        <w:t>zaslána na základě předchozí žádosti.</w:t>
      </w:r>
    </w:p>
    <w:p w14:paraId="4240E2B1" w14:textId="77777777" w:rsidR="0063479D" w:rsidRPr="00B66E43" w:rsidRDefault="0063479D" w:rsidP="0063479D">
      <w:pPr>
        <w:spacing w:after="0" w:line="240" w:lineRule="auto"/>
        <w:jc w:val="both"/>
        <w:rPr>
          <w:rFonts w:ascii="Calibri" w:eastAsia="Times New Roman" w:hAnsi="Calibri" w:cs="Times New Roman"/>
        </w:rPr>
      </w:pPr>
    </w:p>
    <w:p w14:paraId="4E4565E9" w14:textId="7AFC9E38" w:rsidR="0063479D" w:rsidRPr="00B66E43"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0063479D" w:rsidRPr="00B66E43">
        <w:rPr>
          <w:rFonts w:ascii="Calibri" w:eastAsia="Times New Roman" w:hAnsi="Calibri" w:cs="Times New Roman"/>
        </w:rPr>
        <w:t xml:space="preserve">, resp. administrátor odešle bez zbytečného odkladu od rozhodnutí o výběru také oznámení o výběru všem účastníkům </w:t>
      </w:r>
      <w:r w:rsidR="005117B2">
        <w:rPr>
          <w:rFonts w:ascii="Calibri" w:eastAsia="Times New Roman" w:hAnsi="Calibri" w:cs="Times New Roman"/>
        </w:rPr>
        <w:t>Nabídkového</w:t>
      </w:r>
      <w:r w:rsidR="0063479D" w:rsidRPr="00B66E43">
        <w:rPr>
          <w:rFonts w:ascii="Calibri" w:eastAsia="Times New Roman" w:hAnsi="Calibri" w:cs="Times New Roman"/>
        </w:rPr>
        <w:t xml:space="preserve"> řízení. Součástí tohoto oznámení je </w:t>
      </w:r>
      <w:r w:rsidR="0063479D" w:rsidRPr="00B66E43">
        <w:rPr>
          <w:rFonts w:ascii="Calibri" w:eastAsia="Times New Roman" w:hAnsi="Calibri" w:cs="Times New Roman"/>
          <w:b/>
        </w:rPr>
        <w:t>Zpráva o hodnocení nabídek</w:t>
      </w:r>
      <w:r w:rsidR="0063479D" w:rsidRPr="00B66E43">
        <w:rPr>
          <w:rFonts w:ascii="Calibri" w:eastAsia="Times New Roman" w:hAnsi="Calibri" w:cs="Times New Roman"/>
        </w:rPr>
        <w:t xml:space="preserve">, pokud proběhlo hodnocení nabídek a výsledek posouzení splnění podmínek účasti vybraného </w:t>
      </w:r>
      <w:r w:rsidR="00EF257C">
        <w:rPr>
          <w:rFonts w:ascii="Calibri" w:eastAsia="Times New Roman" w:hAnsi="Calibri" w:cs="Times New Roman"/>
        </w:rPr>
        <w:t>Dopravce</w:t>
      </w:r>
      <w:r w:rsidR="0063479D" w:rsidRPr="00B66E43">
        <w:rPr>
          <w:rFonts w:ascii="Calibri" w:eastAsia="Times New Roman" w:hAnsi="Calibri" w:cs="Times New Roman"/>
        </w:rPr>
        <w:t>.</w:t>
      </w:r>
    </w:p>
    <w:p w14:paraId="57636BAB" w14:textId="77777777" w:rsidR="0063479D" w:rsidRPr="00B66E43" w:rsidRDefault="0063479D" w:rsidP="0063479D">
      <w:pPr>
        <w:spacing w:after="0" w:line="240" w:lineRule="auto"/>
        <w:jc w:val="both"/>
        <w:rPr>
          <w:rFonts w:ascii="Calibri" w:eastAsia="Times New Roman" w:hAnsi="Calibri" w:cs="Times New Roman"/>
        </w:rPr>
      </w:pPr>
    </w:p>
    <w:p w14:paraId="1C2658AA" w14:textId="1E929838" w:rsidR="0063479D" w:rsidRPr="0063479D"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Účast v </w:t>
      </w:r>
      <w:r w:rsidR="00B832F4">
        <w:rPr>
          <w:rFonts w:ascii="Calibri" w:eastAsia="Times New Roman" w:hAnsi="Calibri" w:cs="Times New Roman"/>
        </w:rPr>
        <w:t>Nabídkovém</w:t>
      </w:r>
      <w:r w:rsidRPr="00B66E43">
        <w:rPr>
          <w:rFonts w:ascii="Calibri" w:eastAsia="Times New Roman" w:hAnsi="Calibri" w:cs="Times New Roman"/>
        </w:rPr>
        <w:t xml:space="preserve"> řízení </w:t>
      </w:r>
      <w:r w:rsidR="00EF257C">
        <w:rPr>
          <w:rFonts w:ascii="Calibri" w:eastAsia="Times New Roman" w:hAnsi="Calibri" w:cs="Times New Roman"/>
        </w:rPr>
        <w:t>Dopravci</w:t>
      </w:r>
      <w:r w:rsidRPr="00B66E43">
        <w:rPr>
          <w:rFonts w:ascii="Calibri" w:eastAsia="Times New Roman" w:hAnsi="Calibri" w:cs="Times New Roman"/>
        </w:rPr>
        <w:t xml:space="preserve"> zaniká, pokud uplyne lhůta pro podání námitek proti vyloučení (nepodá-li námitky), uplyne lhůta pro podání návrhu k ÚOHS (nepodá-li návrh) a v případě podání návrhu nabytím právní moci rozhodnutí o zastavení správního řízení či zamítnutí návrhu. Účast v </w:t>
      </w:r>
      <w:r w:rsidR="00B832F4">
        <w:rPr>
          <w:rFonts w:ascii="Calibri" w:eastAsia="Times New Roman" w:hAnsi="Calibri" w:cs="Times New Roman"/>
        </w:rPr>
        <w:t>Nabídkovém</w:t>
      </w:r>
      <w:r w:rsidRPr="00B66E43">
        <w:rPr>
          <w:rFonts w:ascii="Calibri" w:eastAsia="Times New Roman" w:hAnsi="Calibri" w:cs="Times New Roman"/>
        </w:rPr>
        <w:t xml:space="preserve"> řízení zaniká </w:t>
      </w:r>
      <w:r w:rsidR="00EF257C">
        <w:rPr>
          <w:rFonts w:ascii="Calibri" w:eastAsia="Times New Roman" w:hAnsi="Calibri" w:cs="Times New Roman"/>
        </w:rPr>
        <w:t>Dopravci</w:t>
      </w:r>
      <w:r w:rsidRPr="00B66E43">
        <w:rPr>
          <w:rFonts w:ascii="Calibri" w:eastAsia="Times New Roman" w:hAnsi="Calibri" w:cs="Times New Roman"/>
        </w:rPr>
        <w:t xml:space="preserve">, který odstoupí z </w:t>
      </w:r>
      <w:r w:rsidR="005117B2">
        <w:rPr>
          <w:rFonts w:ascii="Calibri" w:eastAsia="Times New Roman" w:hAnsi="Calibri" w:cs="Times New Roman"/>
        </w:rPr>
        <w:t>Nabídkového</w:t>
      </w:r>
      <w:r w:rsidRPr="00B66E43">
        <w:rPr>
          <w:rFonts w:ascii="Calibri" w:eastAsia="Times New Roman" w:hAnsi="Calibri" w:cs="Times New Roman"/>
        </w:rPr>
        <w:t xml:space="preserve"> řízení v době mimo zadávací lhůtu, a </w:t>
      </w:r>
      <w:r w:rsidR="00EF257C">
        <w:rPr>
          <w:rFonts w:ascii="Calibri" w:eastAsia="Times New Roman" w:hAnsi="Calibri" w:cs="Times New Roman"/>
        </w:rPr>
        <w:t>Dopravcům</w:t>
      </w:r>
      <w:r w:rsidRPr="00B66E43">
        <w:rPr>
          <w:rFonts w:ascii="Calibri" w:eastAsia="Times New Roman" w:hAnsi="Calibri" w:cs="Times New Roman"/>
        </w:rPr>
        <w:t>, kteří nepodali nabídku ve stanovené lhůtě.</w:t>
      </w:r>
    </w:p>
    <w:p w14:paraId="7153C193" w14:textId="77777777" w:rsidR="0063479D" w:rsidRDefault="0063479D" w:rsidP="005B38B2">
      <w:pPr>
        <w:pStyle w:val="Bezmezer"/>
        <w:jc w:val="both"/>
        <w:rPr>
          <w:b/>
        </w:rPr>
      </w:pPr>
    </w:p>
    <w:p w14:paraId="274DE037" w14:textId="0766EE40" w:rsidR="0063479D" w:rsidRPr="004424F8"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F16047">
        <w:rPr>
          <w:rFonts w:ascii="Calibri" w:eastAsia="Times New Roman" w:hAnsi="Calibri" w:cs="Times New Roman"/>
          <w:b/>
          <w:u w:val="single"/>
        </w:rPr>
        <w:t>10</w:t>
      </w:r>
      <w:r w:rsidR="0063479D" w:rsidRPr="004424F8">
        <w:rPr>
          <w:rFonts w:ascii="Calibri" w:eastAsia="Times New Roman" w:hAnsi="Calibri" w:cs="Times New Roman"/>
          <w:b/>
          <w:u w:val="single"/>
        </w:rPr>
        <w:t>. Uzavření smlouvy</w:t>
      </w:r>
      <w:r w:rsidR="004424F8">
        <w:rPr>
          <w:rFonts w:ascii="Calibri" w:eastAsia="Times New Roman" w:hAnsi="Calibri" w:cs="Times New Roman"/>
          <w:b/>
          <w:u w:val="single"/>
        </w:rPr>
        <w:t xml:space="preserve"> a součinnost</w:t>
      </w:r>
      <w:r w:rsidR="0063479D" w:rsidRPr="004424F8">
        <w:rPr>
          <w:rFonts w:ascii="Calibri" w:eastAsia="Times New Roman" w:hAnsi="Calibri" w:cs="Times New Roman"/>
          <w:b/>
          <w:u w:val="single"/>
        </w:rPr>
        <w:t xml:space="preserve"> </w:t>
      </w:r>
    </w:p>
    <w:p w14:paraId="719F5739" w14:textId="4BA6297A" w:rsidR="0063479D" w:rsidRPr="004424F8"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Nabídkové</w:t>
      </w:r>
      <w:r w:rsidRPr="004424F8">
        <w:rPr>
          <w:rFonts w:ascii="Calibri" w:eastAsia="Times New Roman" w:hAnsi="Calibri" w:cs="Times New Roman"/>
        </w:rPr>
        <w:t xml:space="preserve"> </w:t>
      </w:r>
      <w:r w:rsidR="0063479D" w:rsidRPr="004424F8">
        <w:rPr>
          <w:rFonts w:ascii="Calibri" w:eastAsia="Times New Roman" w:hAnsi="Calibri" w:cs="Times New Roman"/>
        </w:rPr>
        <w:t xml:space="preserve">řízení je ukončeno uzavřením smlouvy s vybraným </w:t>
      </w:r>
      <w:r w:rsidR="00EF257C">
        <w:rPr>
          <w:rFonts w:ascii="Calibri" w:eastAsia="Times New Roman" w:hAnsi="Calibri" w:cs="Times New Roman"/>
        </w:rPr>
        <w:t>Dopravce</w:t>
      </w:r>
      <w:r w:rsidR="0063479D" w:rsidRPr="004424F8">
        <w:rPr>
          <w:rFonts w:ascii="Calibri" w:eastAsia="Times New Roman" w:hAnsi="Calibri" w:cs="Times New Roman"/>
        </w:rPr>
        <w:t xml:space="preserve">m nebo zrušením </w:t>
      </w:r>
      <w:r w:rsidR="005117B2">
        <w:rPr>
          <w:rFonts w:ascii="Calibri" w:eastAsia="Times New Roman" w:hAnsi="Calibri" w:cs="Times New Roman"/>
        </w:rPr>
        <w:t>Nabídkového</w:t>
      </w:r>
      <w:r w:rsidR="0063479D" w:rsidRPr="004424F8">
        <w:rPr>
          <w:rFonts w:ascii="Calibri" w:eastAsia="Times New Roman" w:hAnsi="Calibri" w:cs="Times New Roman"/>
        </w:rPr>
        <w:t xml:space="preserve"> řízení.</w:t>
      </w:r>
    </w:p>
    <w:p w14:paraId="08E21D39" w14:textId="2390310B"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Smlouva musí odpovídat zadávacím podmínkám</w:t>
      </w:r>
      <w:r w:rsidR="00D70636">
        <w:rPr>
          <w:rFonts w:ascii="Calibri" w:eastAsia="Times New Roman" w:hAnsi="Calibri" w:cs="Times New Roman"/>
        </w:rPr>
        <w:t xml:space="preserve">, výsledkům </w:t>
      </w:r>
      <w:r w:rsidR="00F16047">
        <w:rPr>
          <w:rFonts w:ascii="Calibri" w:eastAsia="Times New Roman" w:hAnsi="Calibri" w:cs="Times New Roman"/>
        </w:rPr>
        <w:t>elektronické aukce</w:t>
      </w:r>
      <w:r w:rsidRPr="004424F8">
        <w:rPr>
          <w:rFonts w:ascii="Calibri" w:eastAsia="Times New Roman" w:hAnsi="Calibri" w:cs="Times New Roman"/>
        </w:rPr>
        <w:t xml:space="preserve"> a nabídce vybraného </w:t>
      </w:r>
      <w:r w:rsidR="00EF257C">
        <w:rPr>
          <w:rFonts w:ascii="Calibri" w:eastAsia="Times New Roman" w:hAnsi="Calibri" w:cs="Times New Roman"/>
        </w:rPr>
        <w:t>Dopravce</w:t>
      </w:r>
      <w:r w:rsidRPr="004424F8">
        <w:rPr>
          <w:rFonts w:ascii="Calibri" w:eastAsia="Times New Roman" w:hAnsi="Calibri" w:cs="Times New Roman"/>
        </w:rPr>
        <w:t>.</w:t>
      </w:r>
    </w:p>
    <w:p w14:paraId="6587BC64" w14:textId="77777777" w:rsidR="0063479D" w:rsidRPr="004424F8" w:rsidRDefault="0063479D" w:rsidP="0063479D">
      <w:pPr>
        <w:spacing w:after="0" w:line="240" w:lineRule="auto"/>
        <w:jc w:val="both"/>
        <w:rPr>
          <w:rFonts w:ascii="Calibri" w:eastAsia="Times New Roman" w:hAnsi="Calibri" w:cs="Times New Roman"/>
        </w:rPr>
      </w:pPr>
    </w:p>
    <w:p w14:paraId="23533A5F" w14:textId="33684DC1"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Po rozhodnutí o výběru </w:t>
      </w:r>
      <w:r w:rsidR="00DE218F">
        <w:rPr>
          <w:rFonts w:ascii="Calibri" w:eastAsia="Times New Roman" w:hAnsi="Calibri" w:cs="Times New Roman"/>
        </w:rPr>
        <w:t>Objednatel</w:t>
      </w:r>
      <w:r w:rsidR="0046439A">
        <w:rPr>
          <w:rFonts w:ascii="Calibri" w:eastAsia="Times New Roman" w:hAnsi="Calibri" w:cs="Times New Roman"/>
        </w:rPr>
        <w:t xml:space="preserve"> nebo administrátor</w:t>
      </w:r>
      <w:r w:rsidRPr="004424F8">
        <w:rPr>
          <w:rFonts w:ascii="Calibri" w:eastAsia="Times New Roman" w:hAnsi="Calibri" w:cs="Times New Roman"/>
        </w:rPr>
        <w:t xml:space="preserve"> </w:t>
      </w:r>
      <w:r w:rsidRPr="004424F8">
        <w:rPr>
          <w:rFonts w:ascii="Calibri" w:eastAsia="Times New Roman" w:hAnsi="Calibri" w:cs="Times New Roman"/>
          <w:b/>
        </w:rPr>
        <w:t>vyzve</w:t>
      </w:r>
      <w:r w:rsidRPr="004424F8">
        <w:rPr>
          <w:rFonts w:ascii="Calibri" w:eastAsia="Times New Roman" w:hAnsi="Calibri" w:cs="Times New Roman"/>
        </w:rPr>
        <w:t xml:space="preserve"> písemně </w:t>
      </w:r>
      <w:r w:rsidR="00EF257C">
        <w:rPr>
          <w:rFonts w:ascii="Calibri" w:eastAsia="Times New Roman" w:hAnsi="Calibri" w:cs="Times New Roman"/>
        </w:rPr>
        <w:t>Dopravce</w:t>
      </w:r>
      <w:r w:rsidRPr="004424F8">
        <w:rPr>
          <w:rFonts w:ascii="Calibri" w:eastAsia="Times New Roman" w:hAnsi="Calibri" w:cs="Times New Roman"/>
        </w:rPr>
        <w:t xml:space="preserve"> </w:t>
      </w:r>
      <w:r w:rsidRPr="004424F8">
        <w:rPr>
          <w:rFonts w:ascii="Calibri" w:eastAsia="Times New Roman" w:hAnsi="Calibri" w:cs="Times New Roman"/>
          <w:b/>
        </w:rPr>
        <w:t>k uzavření smlouvy</w:t>
      </w:r>
      <w:r w:rsidRPr="004424F8">
        <w:rPr>
          <w:rFonts w:ascii="Calibri" w:eastAsia="Times New Roman" w:hAnsi="Calibri" w:cs="Times New Roman"/>
        </w:rPr>
        <w:t xml:space="preserve"> na plnění předmětu VZ, v níž budou obsaženy podrobné pokyny.</w:t>
      </w:r>
    </w:p>
    <w:p w14:paraId="4AF31385" w14:textId="77777777" w:rsidR="0063479D" w:rsidRPr="004424F8" w:rsidRDefault="0063479D" w:rsidP="0063479D">
      <w:pPr>
        <w:spacing w:after="0" w:line="240" w:lineRule="auto"/>
        <w:jc w:val="both"/>
        <w:rPr>
          <w:rFonts w:ascii="Calibri" w:eastAsia="Times New Roman" w:hAnsi="Calibri" w:cs="Times New Roman"/>
        </w:rPr>
      </w:pPr>
    </w:p>
    <w:p w14:paraId="6A40BA51" w14:textId="3A5111C4" w:rsidR="0063479D"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4424F8">
        <w:rPr>
          <w:rFonts w:ascii="Calibri" w:eastAsia="Times New Roman" w:hAnsi="Calibri" w:cs="Times New Roman"/>
        </w:rPr>
        <w:t xml:space="preserve"> </w:t>
      </w:r>
      <w:r w:rsidR="0063479D" w:rsidRPr="004424F8">
        <w:rPr>
          <w:rFonts w:ascii="Calibri" w:eastAsia="Times New Roman" w:hAnsi="Calibri" w:cs="Times New Roman"/>
        </w:rPr>
        <w:t xml:space="preserve">a vybraný </w:t>
      </w:r>
      <w:r w:rsidR="00EF257C">
        <w:rPr>
          <w:rFonts w:ascii="Calibri" w:eastAsia="Times New Roman" w:hAnsi="Calibri" w:cs="Times New Roman"/>
        </w:rPr>
        <w:t>Dopravce</w:t>
      </w:r>
      <w:r w:rsidR="0063479D" w:rsidRPr="004424F8">
        <w:rPr>
          <w:rFonts w:ascii="Calibri" w:eastAsia="Times New Roman" w:hAnsi="Calibri" w:cs="Times New Roman"/>
        </w:rPr>
        <w:t xml:space="preserve"> uzavřou bez zbytečného odkladu smlouvu po uplynutí lhůty podle </w:t>
      </w:r>
      <w:r>
        <w:rPr>
          <w:rFonts w:ascii="Calibri" w:eastAsia="Times New Roman" w:hAnsi="Calibri" w:cs="Times New Roman"/>
        </w:rPr>
        <w:t>§ </w:t>
      </w:r>
      <w:r w:rsidR="0063479D" w:rsidRPr="004424F8">
        <w:rPr>
          <w:rFonts w:ascii="Calibri" w:eastAsia="Times New Roman" w:hAnsi="Calibri" w:cs="Times New Roman"/>
        </w:rPr>
        <w:t xml:space="preserve">246 ZZVZ. </w:t>
      </w:r>
      <w:r w:rsidR="00EF257C">
        <w:rPr>
          <w:rFonts w:ascii="Calibri" w:eastAsia="Times New Roman" w:hAnsi="Calibri" w:cs="Times New Roman"/>
        </w:rPr>
        <w:t>Dopravce</w:t>
      </w:r>
      <w:r w:rsidR="0063479D" w:rsidRPr="004424F8">
        <w:rPr>
          <w:rFonts w:ascii="Calibri" w:eastAsia="Times New Roman" w:hAnsi="Calibri" w:cs="Times New Roman"/>
        </w:rPr>
        <w:t xml:space="preserve"> je povinen poskytnout </w:t>
      </w:r>
      <w:r w:rsidR="00DE218F">
        <w:rPr>
          <w:rFonts w:ascii="Calibri" w:eastAsia="Times New Roman" w:hAnsi="Calibri" w:cs="Times New Roman"/>
        </w:rPr>
        <w:t>Objednatel</w:t>
      </w:r>
      <w:r w:rsidR="0063479D" w:rsidRPr="004424F8">
        <w:rPr>
          <w:rFonts w:ascii="Calibri" w:eastAsia="Times New Roman" w:hAnsi="Calibri" w:cs="Times New Roman"/>
        </w:rPr>
        <w:t xml:space="preserve">i a také administrátorovi řádnou součinnost, aby byla smlouva oboustranně uzavřena v této lhůtě. </w:t>
      </w:r>
      <w:r w:rsidR="002C6D1E">
        <w:rPr>
          <w:rFonts w:ascii="Calibri" w:eastAsia="Times New Roman" w:hAnsi="Calibri" w:cs="Times New Roman"/>
        </w:rPr>
        <w:t>Objednatel</w:t>
      </w:r>
      <w:r w:rsidR="0063479D" w:rsidRPr="004424F8">
        <w:rPr>
          <w:rFonts w:ascii="Calibri" w:eastAsia="Times New Roman" w:hAnsi="Calibri" w:cs="Times New Roman"/>
        </w:rPr>
        <w:t xml:space="preserve"> je oprávněn vyloučit z </w:t>
      </w:r>
      <w:r w:rsidR="005117B2">
        <w:rPr>
          <w:rFonts w:ascii="Calibri" w:eastAsia="Times New Roman" w:hAnsi="Calibri" w:cs="Times New Roman"/>
        </w:rPr>
        <w:t>Nabídkového</w:t>
      </w:r>
      <w:r w:rsidR="0063479D" w:rsidRPr="004424F8">
        <w:rPr>
          <w:rFonts w:ascii="Calibri" w:eastAsia="Times New Roman" w:hAnsi="Calibri" w:cs="Times New Roman"/>
        </w:rPr>
        <w:t xml:space="preserve"> řízení </w:t>
      </w:r>
      <w:r w:rsidR="00EF257C">
        <w:rPr>
          <w:rFonts w:ascii="Calibri" w:eastAsia="Times New Roman" w:hAnsi="Calibri" w:cs="Times New Roman"/>
        </w:rPr>
        <w:t>Dopravce</w:t>
      </w:r>
      <w:r w:rsidR="0063479D" w:rsidRPr="004424F8">
        <w:rPr>
          <w:rFonts w:ascii="Calibri" w:eastAsia="Times New Roman" w:hAnsi="Calibri" w:cs="Times New Roman"/>
        </w:rPr>
        <w:t xml:space="preserve">, který neposkytl řádnou součinnost k uzavření smlouvy nebo který je ve střetu zájmů. Smlouva bude uzavřena v souladu s nabídkou vybraného </w:t>
      </w:r>
      <w:r w:rsidR="00EF257C">
        <w:rPr>
          <w:rFonts w:ascii="Calibri" w:eastAsia="Times New Roman" w:hAnsi="Calibri" w:cs="Times New Roman"/>
        </w:rPr>
        <w:t>Dopravce</w:t>
      </w:r>
      <w:r w:rsidR="0063479D" w:rsidRPr="004424F8">
        <w:rPr>
          <w:rFonts w:ascii="Calibri" w:eastAsia="Times New Roman" w:hAnsi="Calibri" w:cs="Times New Roman"/>
        </w:rPr>
        <w:t>.</w:t>
      </w:r>
    </w:p>
    <w:p w14:paraId="6C092C78" w14:textId="77777777" w:rsidR="00525AC7" w:rsidRDefault="00525AC7" w:rsidP="0063479D">
      <w:pPr>
        <w:spacing w:after="0" w:line="240" w:lineRule="auto"/>
        <w:jc w:val="both"/>
        <w:rPr>
          <w:rFonts w:ascii="Calibri" w:eastAsia="Times New Roman" w:hAnsi="Calibri" w:cs="Times New Roman"/>
        </w:rPr>
      </w:pPr>
    </w:p>
    <w:p w14:paraId="7A83A8AF" w14:textId="3C8AFC07" w:rsidR="00525AC7" w:rsidRDefault="00525AC7" w:rsidP="00525AC7">
      <w:pPr>
        <w:spacing w:after="0" w:line="240" w:lineRule="auto"/>
        <w:jc w:val="both"/>
        <w:rPr>
          <w:rFonts w:ascii="Calibri" w:eastAsia="Times New Roman" w:hAnsi="Calibri" w:cs="Times New Roman"/>
        </w:rPr>
      </w:pPr>
      <w:r w:rsidRPr="00525AC7">
        <w:rPr>
          <w:rFonts w:ascii="Calibri" w:eastAsia="Times New Roman" w:hAnsi="Calibri" w:cs="Times New Roman"/>
        </w:rPr>
        <w:t xml:space="preserve">Smlouva by měla být oboustranně uzavřena bez zbytečného odkladu, za tím účelem </w:t>
      </w:r>
      <w:r w:rsidR="00DE218F">
        <w:rPr>
          <w:rFonts w:ascii="Calibri" w:eastAsia="Times New Roman" w:hAnsi="Calibri" w:cs="Times New Roman"/>
        </w:rPr>
        <w:t>Objednatel</w:t>
      </w:r>
      <w:r w:rsidRPr="00525AC7">
        <w:rPr>
          <w:rFonts w:ascii="Calibri" w:eastAsia="Times New Roman" w:hAnsi="Calibri" w:cs="Times New Roman"/>
        </w:rPr>
        <w:t xml:space="preserve"> stanoví přiměřenou lhůtu k uzavření a poskytnutí součinnosti.</w:t>
      </w:r>
    </w:p>
    <w:p w14:paraId="4E45EE38" w14:textId="77777777" w:rsidR="0092789A" w:rsidRDefault="0092789A" w:rsidP="00525AC7">
      <w:pPr>
        <w:spacing w:after="0" w:line="240" w:lineRule="auto"/>
        <w:jc w:val="both"/>
        <w:rPr>
          <w:rFonts w:ascii="Calibri" w:eastAsia="Times New Roman" w:hAnsi="Calibri" w:cs="Times New Roman"/>
        </w:rPr>
      </w:pPr>
    </w:p>
    <w:p w14:paraId="08A5F88B" w14:textId="4715DA80" w:rsidR="0092789A" w:rsidRPr="0092789A" w:rsidRDefault="0092789A" w:rsidP="0092789A">
      <w:pPr>
        <w:spacing w:after="0" w:line="240" w:lineRule="auto"/>
        <w:jc w:val="both"/>
        <w:rPr>
          <w:rFonts w:ascii="Calibri" w:eastAsia="Times New Roman" w:hAnsi="Calibri" w:cs="Times New Roman"/>
        </w:rPr>
      </w:pPr>
      <w:r>
        <w:rPr>
          <w:rFonts w:ascii="Calibri" w:eastAsia="Times New Roman" w:hAnsi="Calibri" w:cs="Times New Roman"/>
        </w:rPr>
        <w:t>Objednatel</w:t>
      </w:r>
      <w:r w:rsidRPr="0092789A">
        <w:rPr>
          <w:rFonts w:ascii="Calibri" w:eastAsia="Times New Roman" w:hAnsi="Calibri" w:cs="Times New Roman"/>
        </w:rPr>
        <w:t xml:space="preserve"> je oprávněn stanovit bližší podmínky součinnosti před uzavřením smlouvy.</w:t>
      </w:r>
    </w:p>
    <w:p w14:paraId="623CA81A" w14:textId="77777777" w:rsidR="0092789A" w:rsidRPr="0092789A" w:rsidRDefault="0092789A" w:rsidP="0092789A">
      <w:pPr>
        <w:spacing w:after="0" w:line="240" w:lineRule="auto"/>
        <w:jc w:val="both"/>
        <w:rPr>
          <w:rFonts w:ascii="Calibri" w:eastAsia="Times New Roman" w:hAnsi="Calibri" w:cs="Times New Roman"/>
        </w:rPr>
      </w:pPr>
    </w:p>
    <w:p w14:paraId="6BD0AF3C" w14:textId="1F6A8295" w:rsidR="0092789A" w:rsidRPr="0063479D" w:rsidRDefault="0092789A" w:rsidP="0092789A">
      <w:pPr>
        <w:spacing w:after="0" w:line="240" w:lineRule="auto"/>
        <w:jc w:val="both"/>
        <w:rPr>
          <w:rFonts w:ascii="Calibri" w:eastAsia="Times New Roman" w:hAnsi="Calibri" w:cs="Times New Roman"/>
          <w:highlight w:val="yellow"/>
        </w:rPr>
      </w:pPr>
      <w:r w:rsidRPr="0092789A">
        <w:rPr>
          <w:rFonts w:ascii="Calibri" w:eastAsia="Times New Roman" w:hAnsi="Calibri" w:cs="Times New Roman"/>
        </w:rPr>
        <w:t xml:space="preserve">Je-li vybraný </w:t>
      </w:r>
      <w:r>
        <w:rPr>
          <w:rFonts w:ascii="Calibri" w:eastAsia="Times New Roman" w:hAnsi="Calibri" w:cs="Times New Roman"/>
        </w:rPr>
        <w:t>Dopravce</w:t>
      </w:r>
      <w:r w:rsidRPr="0092789A">
        <w:rPr>
          <w:rFonts w:ascii="Calibri" w:eastAsia="Times New Roman" w:hAnsi="Calibri" w:cs="Times New Roman"/>
        </w:rPr>
        <w:t xml:space="preserve"> právnickou osobou, zjistí </w:t>
      </w:r>
      <w:r>
        <w:rPr>
          <w:rFonts w:ascii="Calibri" w:eastAsia="Times New Roman" w:hAnsi="Calibri" w:cs="Times New Roman"/>
        </w:rPr>
        <w:t>Objednatel</w:t>
      </w:r>
      <w:r w:rsidRPr="0092789A">
        <w:rPr>
          <w:rFonts w:ascii="Calibri" w:eastAsia="Times New Roman" w:hAnsi="Calibri" w:cs="Times New Roman"/>
        </w:rPr>
        <w:t xml:space="preserve"> údaje o jeho skutečném majiteli z příslušné evidence v souladu s § 122 odst. 4 ZZVZ, popř. </w:t>
      </w:r>
      <w:r>
        <w:rPr>
          <w:rFonts w:ascii="Calibri" w:eastAsia="Times New Roman" w:hAnsi="Calibri" w:cs="Times New Roman"/>
        </w:rPr>
        <w:t>Dopravce</w:t>
      </w:r>
      <w:r w:rsidRPr="0092789A">
        <w:rPr>
          <w:rFonts w:ascii="Calibri" w:eastAsia="Times New Roman" w:hAnsi="Calibri" w:cs="Times New Roman"/>
        </w:rPr>
        <w:t xml:space="preserve"> vyzve ke sdělení identifikačních údajů a předložení dokladů.</w:t>
      </w:r>
    </w:p>
    <w:p w14:paraId="7DD4F1F0" w14:textId="77777777" w:rsidR="004424F8" w:rsidRPr="004424F8" w:rsidRDefault="004424F8" w:rsidP="004424F8">
      <w:pPr>
        <w:spacing w:after="0" w:line="240" w:lineRule="auto"/>
        <w:jc w:val="both"/>
        <w:rPr>
          <w:rFonts w:ascii="Calibri" w:eastAsia="Times New Roman" w:hAnsi="Calibri" w:cs="Times New Roman"/>
        </w:rPr>
      </w:pPr>
    </w:p>
    <w:p w14:paraId="1B0D92AA" w14:textId="10AF7E6E" w:rsidR="0063479D" w:rsidRPr="004424F8" w:rsidRDefault="002C6D1E"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0063479D" w:rsidRPr="004424F8">
        <w:rPr>
          <w:rFonts w:ascii="Calibri" w:eastAsia="Times New Roman" w:hAnsi="Calibri" w:cs="Times New Roman"/>
        </w:rPr>
        <w:t xml:space="preserve"> je oprávněn před uzavřením smlouvy důkladně si znovu ověřit údaje v nabídce vybraného </w:t>
      </w:r>
      <w:r w:rsidR="00EF257C">
        <w:rPr>
          <w:rFonts w:ascii="Calibri" w:eastAsia="Times New Roman" w:hAnsi="Calibri" w:cs="Times New Roman"/>
        </w:rPr>
        <w:t>Dopravce</w:t>
      </w:r>
      <w:r w:rsidR="0063479D" w:rsidRPr="004424F8">
        <w:rPr>
          <w:rFonts w:ascii="Calibri" w:eastAsia="Times New Roman" w:hAnsi="Calibri" w:cs="Times New Roman"/>
        </w:rPr>
        <w:t xml:space="preserve">, zda odpovídají skutečnosti a požadovat po </w:t>
      </w:r>
      <w:r w:rsidR="00EF257C">
        <w:rPr>
          <w:rFonts w:ascii="Calibri" w:eastAsia="Times New Roman" w:hAnsi="Calibri" w:cs="Times New Roman"/>
        </w:rPr>
        <w:t>Dopravci</w:t>
      </w:r>
      <w:r w:rsidR="0063479D" w:rsidRPr="004424F8">
        <w:rPr>
          <w:rFonts w:ascii="Calibri" w:eastAsia="Times New Roman" w:hAnsi="Calibri" w:cs="Times New Roman"/>
        </w:rPr>
        <w:t xml:space="preserve"> další upřesnění a vysvětlení. </w:t>
      </w:r>
      <w:r>
        <w:rPr>
          <w:rFonts w:ascii="Calibri" w:eastAsia="Times New Roman" w:hAnsi="Calibri" w:cs="Times New Roman"/>
        </w:rPr>
        <w:t>Objednatel</w:t>
      </w:r>
      <w:r w:rsidR="0063479D" w:rsidRPr="004424F8">
        <w:rPr>
          <w:rFonts w:ascii="Calibri" w:eastAsia="Times New Roman" w:hAnsi="Calibri" w:cs="Times New Roman"/>
        </w:rPr>
        <w:t xml:space="preserve"> je oprávněn provést před uzavřením smlouvy detailnější kontrolu technické specifikace předložené vybraným </w:t>
      </w:r>
      <w:r w:rsidR="00EF257C">
        <w:rPr>
          <w:rFonts w:ascii="Calibri" w:eastAsia="Times New Roman" w:hAnsi="Calibri" w:cs="Times New Roman"/>
        </w:rPr>
        <w:t>Dopravce</w:t>
      </w:r>
      <w:r w:rsidR="0063479D" w:rsidRPr="004424F8">
        <w:rPr>
          <w:rFonts w:ascii="Calibri" w:eastAsia="Times New Roman" w:hAnsi="Calibri" w:cs="Times New Roman"/>
        </w:rPr>
        <w:t>m, ověřit si informace v nabídce a požadovat doplňující vysvětlení nebo doklady.</w:t>
      </w:r>
    </w:p>
    <w:p w14:paraId="72C04BFC" w14:textId="1084B5FA"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Neposkytnutím součinnosti se rozumí například požadavky na změnu smlouvy v rozporu s nabídkou a ZD, nereagování nebo pozdní reakce na výzvu </w:t>
      </w:r>
      <w:r w:rsidR="00DE218F">
        <w:rPr>
          <w:rFonts w:ascii="Calibri" w:eastAsia="Times New Roman" w:hAnsi="Calibri" w:cs="Times New Roman"/>
        </w:rPr>
        <w:t>Objednatel</w:t>
      </w:r>
      <w:r w:rsidRPr="004424F8">
        <w:rPr>
          <w:rFonts w:ascii="Calibri" w:eastAsia="Times New Roman" w:hAnsi="Calibri" w:cs="Times New Roman"/>
        </w:rPr>
        <w:t xml:space="preserve">e či administrátora, </w:t>
      </w:r>
      <w:r w:rsidR="0092789A">
        <w:rPr>
          <w:rFonts w:ascii="Calibri" w:eastAsia="Times New Roman" w:hAnsi="Calibri" w:cs="Times New Roman"/>
        </w:rPr>
        <w:t xml:space="preserve">nedodržení lhůty určené Objednatelem k doložení dokladů, </w:t>
      </w:r>
      <w:r w:rsidRPr="004424F8">
        <w:rPr>
          <w:rFonts w:ascii="Calibri" w:eastAsia="Times New Roman" w:hAnsi="Calibri" w:cs="Times New Roman"/>
        </w:rPr>
        <w:t xml:space="preserve">prokazatelné uvedení nepravdivých údajů v nabídce, případně zaslání neúplných dokladů. Pokud oslovený </w:t>
      </w:r>
      <w:r w:rsidR="00EF257C">
        <w:rPr>
          <w:rFonts w:ascii="Calibri" w:eastAsia="Times New Roman" w:hAnsi="Calibri" w:cs="Times New Roman"/>
        </w:rPr>
        <w:t>Dopravce</w:t>
      </w:r>
      <w:r w:rsidRPr="004424F8">
        <w:rPr>
          <w:rFonts w:ascii="Calibri" w:eastAsia="Times New Roman" w:hAnsi="Calibri" w:cs="Times New Roman"/>
        </w:rPr>
        <w:t xml:space="preserve"> odmítne smlouvu uzavřít nebo neposkytne </w:t>
      </w:r>
      <w:r w:rsidRPr="004424F8">
        <w:rPr>
          <w:rFonts w:ascii="Calibri" w:eastAsia="Times New Roman" w:hAnsi="Calibri" w:cs="Times New Roman"/>
        </w:rPr>
        <w:lastRenderedPageBreak/>
        <w:t xml:space="preserve">součinnost, může </w:t>
      </w:r>
      <w:r w:rsidR="00DE218F">
        <w:rPr>
          <w:rFonts w:ascii="Calibri" w:eastAsia="Times New Roman" w:hAnsi="Calibri" w:cs="Times New Roman"/>
        </w:rPr>
        <w:t>Objednatel</w:t>
      </w:r>
      <w:r w:rsidRPr="004424F8">
        <w:rPr>
          <w:rFonts w:ascii="Calibri" w:eastAsia="Times New Roman" w:hAnsi="Calibri" w:cs="Times New Roman"/>
        </w:rPr>
        <w:t xml:space="preserve"> uzavřít smlouvu s </w:t>
      </w:r>
      <w:r w:rsidR="00EF257C">
        <w:rPr>
          <w:rFonts w:ascii="Calibri" w:eastAsia="Times New Roman" w:hAnsi="Calibri" w:cs="Times New Roman"/>
        </w:rPr>
        <w:t>Dopravce</w:t>
      </w:r>
      <w:r w:rsidRPr="004424F8">
        <w:rPr>
          <w:rFonts w:ascii="Calibri" w:eastAsia="Times New Roman" w:hAnsi="Calibri" w:cs="Times New Roman"/>
        </w:rPr>
        <w:t>m dalším v pořadí.</w:t>
      </w:r>
      <w:r w:rsidR="0092789A">
        <w:rPr>
          <w:rFonts w:ascii="Calibri" w:eastAsia="Times New Roman" w:hAnsi="Calibri" w:cs="Times New Roman"/>
        </w:rPr>
        <w:t xml:space="preserve"> Objednatel v tomto případě znovu rozhodne o výběru nového Dopravce.</w:t>
      </w:r>
    </w:p>
    <w:p w14:paraId="563006A5" w14:textId="29739B8A"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Podepsané stejnopisy smluv a doklady </w:t>
      </w:r>
      <w:r w:rsidR="00EF257C">
        <w:rPr>
          <w:rFonts w:ascii="Calibri" w:eastAsia="Times New Roman" w:hAnsi="Calibri" w:cs="Times New Roman"/>
        </w:rPr>
        <w:t>Dopravce</w:t>
      </w:r>
      <w:r w:rsidRPr="004424F8">
        <w:rPr>
          <w:rFonts w:ascii="Calibri" w:eastAsia="Times New Roman" w:hAnsi="Calibri" w:cs="Times New Roman"/>
        </w:rPr>
        <w:t xml:space="preserve"> doručí neprodleně </w:t>
      </w:r>
      <w:r w:rsidR="00DE218F">
        <w:rPr>
          <w:rFonts w:ascii="Calibri" w:eastAsia="Times New Roman" w:hAnsi="Calibri" w:cs="Times New Roman"/>
        </w:rPr>
        <w:t>Objednatel</w:t>
      </w:r>
      <w:r w:rsidRPr="004424F8">
        <w:rPr>
          <w:rFonts w:ascii="Calibri" w:eastAsia="Times New Roman" w:hAnsi="Calibri" w:cs="Times New Roman"/>
        </w:rPr>
        <w:t xml:space="preserve">i, který po uplynutí lhůty pro podání námitek smlouvy také podepíše a jedno vyhotovení vrátí </w:t>
      </w:r>
      <w:r w:rsidR="00EF257C">
        <w:rPr>
          <w:rFonts w:ascii="Calibri" w:eastAsia="Times New Roman" w:hAnsi="Calibri" w:cs="Times New Roman"/>
        </w:rPr>
        <w:t>Dopravci</w:t>
      </w:r>
      <w:r w:rsidRPr="004424F8">
        <w:rPr>
          <w:rFonts w:ascii="Calibri" w:eastAsia="Times New Roman" w:hAnsi="Calibri" w:cs="Times New Roman"/>
        </w:rPr>
        <w:t xml:space="preserve">. Budou-li námitky podány, odkládá se podpis </w:t>
      </w:r>
      <w:r w:rsidR="00DE218F">
        <w:rPr>
          <w:rFonts w:ascii="Calibri" w:eastAsia="Times New Roman" w:hAnsi="Calibri" w:cs="Times New Roman"/>
        </w:rPr>
        <w:t>Objednatel</w:t>
      </w:r>
      <w:r w:rsidRPr="004424F8">
        <w:rPr>
          <w:rFonts w:ascii="Calibri" w:eastAsia="Times New Roman" w:hAnsi="Calibri" w:cs="Times New Roman"/>
        </w:rPr>
        <w:t xml:space="preserve">e až po jejich vypořádání. </w:t>
      </w:r>
    </w:p>
    <w:p w14:paraId="6A7FD12C" w14:textId="79D4A92E" w:rsidR="004424F8"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4424F8">
        <w:rPr>
          <w:rFonts w:ascii="Calibri" w:eastAsia="Times New Roman" w:hAnsi="Calibri" w:cs="Times New Roman"/>
        </w:rPr>
        <w:t xml:space="preserve"> </w:t>
      </w:r>
      <w:r w:rsidR="004424F8" w:rsidRPr="004424F8">
        <w:rPr>
          <w:rFonts w:ascii="Calibri" w:eastAsia="Times New Roman" w:hAnsi="Calibri" w:cs="Times New Roman"/>
        </w:rPr>
        <w:t xml:space="preserve">a vybraný </w:t>
      </w:r>
      <w:r w:rsidR="00EF257C">
        <w:rPr>
          <w:rFonts w:ascii="Calibri" w:eastAsia="Times New Roman" w:hAnsi="Calibri" w:cs="Times New Roman"/>
        </w:rPr>
        <w:t>Dopravce</w:t>
      </w:r>
      <w:r w:rsidR="004424F8" w:rsidRPr="004424F8">
        <w:rPr>
          <w:rFonts w:ascii="Calibri" w:eastAsia="Times New Roman" w:hAnsi="Calibri" w:cs="Times New Roman"/>
        </w:rPr>
        <w:t xml:space="preserve"> si mohou dohodnout i jiný </w:t>
      </w:r>
      <w:r w:rsidR="004424F8">
        <w:rPr>
          <w:rFonts w:ascii="Calibri" w:eastAsia="Times New Roman" w:hAnsi="Calibri" w:cs="Times New Roman"/>
        </w:rPr>
        <w:t>postup uzavírání smlouvy, případně svolat společné jednání.</w:t>
      </w:r>
    </w:p>
    <w:p w14:paraId="44886BF0" w14:textId="77777777" w:rsidR="004424F8" w:rsidRPr="004424F8" w:rsidRDefault="004424F8" w:rsidP="0063479D">
      <w:pPr>
        <w:spacing w:after="0" w:line="240" w:lineRule="auto"/>
        <w:jc w:val="both"/>
        <w:rPr>
          <w:rFonts w:ascii="Calibri" w:eastAsia="Times New Roman" w:hAnsi="Calibri" w:cs="Times New Roman"/>
        </w:rPr>
      </w:pPr>
    </w:p>
    <w:p w14:paraId="0B7BCAC6" w14:textId="67EBFB19"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Pokud bude vybraný </w:t>
      </w:r>
      <w:r w:rsidR="00EF257C">
        <w:rPr>
          <w:rFonts w:ascii="Calibri" w:eastAsia="Times New Roman" w:hAnsi="Calibri" w:cs="Times New Roman"/>
        </w:rPr>
        <w:t>Dopravce</w:t>
      </w:r>
      <w:r w:rsidRPr="004424F8">
        <w:rPr>
          <w:rFonts w:ascii="Calibri" w:eastAsia="Times New Roman" w:hAnsi="Calibri" w:cs="Times New Roman"/>
        </w:rPr>
        <w:t xml:space="preserve"> vyloučen, může </w:t>
      </w:r>
      <w:r w:rsidR="00DE218F">
        <w:rPr>
          <w:rFonts w:ascii="Calibri" w:eastAsia="Times New Roman" w:hAnsi="Calibri" w:cs="Times New Roman"/>
        </w:rPr>
        <w:t>Objednatel</w:t>
      </w:r>
      <w:r w:rsidRPr="004424F8">
        <w:rPr>
          <w:rFonts w:ascii="Calibri" w:eastAsia="Times New Roman" w:hAnsi="Calibri" w:cs="Times New Roman"/>
        </w:rPr>
        <w:t xml:space="preserve"> vyzvat k uzavření smlouvy dalšího </w:t>
      </w:r>
      <w:r w:rsidR="00EF257C">
        <w:rPr>
          <w:rFonts w:ascii="Calibri" w:eastAsia="Times New Roman" w:hAnsi="Calibri" w:cs="Times New Roman"/>
        </w:rPr>
        <w:t>Dopravce</w:t>
      </w:r>
      <w:r w:rsidRPr="004424F8">
        <w:rPr>
          <w:rFonts w:ascii="Calibri" w:eastAsia="Times New Roman" w:hAnsi="Calibri" w:cs="Times New Roman"/>
        </w:rPr>
        <w:t xml:space="preserve"> v pořadí, které vyplývá z výsledku hodnocení nabídek.</w:t>
      </w:r>
    </w:p>
    <w:p w14:paraId="271ED7D0" w14:textId="7E2785D7" w:rsidR="0063479D"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4424F8">
        <w:rPr>
          <w:rFonts w:ascii="Calibri" w:eastAsia="Times New Roman" w:hAnsi="Calibri" w:cs="Times New Roman"/>
        </w:rPr>
        <w:t xml:space="preserve"> </w:t>
      </w:r>
      <w:r w:rsidR="0063479D" w:rsidRPr="004424F8">
        <w:rPr>
          <w:rFonts w:ascii="Calibri" w:eastAsia="Times New Roman" w:hAnsi="Calibri" w:cs="Times New Roman"/>
        </w:rPr>
        <w:t xml:space="preserve">provede nové hodnocení, jestliže by vyloučení vybraného </w:t>
      </w:r>
      <w:r w:rsidR="00EF257C">
        <w:rPr>
          <w:rFonts w:ascii="Calibri" w:eastAsia="Times New Roman" w:hAnsi="Calibri" w:cs="Times New Roman"/>
        </w:rPr>
        <w:t>Dopravce</w:t>
      </w:r>
      <w:r w:rsidR="0063479D" w:rsidRPr="004424F8">
        <w:rPr>
          <w:rFonts w:ascii="Calibri" w:eastAsia="Times New Roman" w:hAnsi="Calibri" w:cs="Times New Roman"/>
        </w:rPr>
        <w:t xml:space="preserve"> znamenalo podstatné ovlivnění původního pořadí nabídek.</w:t>
      </w:r>
    </w:p>
    <w:p w14:paraId="5D21C0A2" w14:textId="53993E0A" w:rsidR="004424F8" w:rsidRDefault="00505CA0" w:rsidP="004424F8">
      <w:pPr>
        <w:pStyle w:val="Bezmezer"/>
        <w:jc w:val="both"/>
      </w:pPr>
      <w:r>
        <w:t xml:space="preserve">Objednatel </w:t>
      </w:r>
      <w:r w:rsidR="004424F8">
        <w:t xml:space="preserve">zajistí uveřejnění </w:t>
      </w:r>
      <w:r>
        <w:t xml:space="preserve">Smlouvy </w:t>
      </w:r>
      <w:r w:rsidR="00D76CC3">
        <w:t>včetně příloh do 15 dnů v r</w:t>
      </w:r>
      <w:r w:rsidR="004424F8">
        <w:t>egistru smluv</w:t>
      </w:r>
      <w:r>
        <w:t>, pokud se na Dopravce tato povinnost vztahuje</w:t>
      </w:r>
      <w:r w:rsidR="004424F8">
        <w:t>. Případný dodat</w:t>
      </w:r>
      <w:r w:rsidR="00D76CC3">
        <w:t>ek ke smlouvě bude uveřejněn v r</w:t>
      </w:r>
      <w:r w:rsidR="004424F8">
        <w:t>egistru smluv ve stejné lhůtě.</w:t>
      </w:r>
    </w:p>
    <w:p w14:paraId="0BC9F0A6" w14:textId="77777777" w:rsidR="004424F8" w:rsidRPr="004424F8" w:rsidRDefault="004424F8" w:rsidP="0063479D">
      <w:pPr>
        <w:spacing w:after="0" w:line="240" w:lineRule="auto"/>
        <w:jc w:val="both"/>
        <w:rPr>
          <w:rFonts w:ascii="Calibri" w:eastAsia="Times New Roman" w:hAnsi="Calibri" w:cs="Times New Roman"/>
        </w:rPr>
      </w:pPr>
    </w:p>
    <w:p w14:paraId="50A9C9AA" w14:textId="77777777" w:rsidR="0063479D" w:rsidRDefault="0063479D" w:rsidP="005B38B2">
      <w:pPr>
        <w:pStyle w:val="Bezmezer"/>
        <w:jc w:val="both"/>
      </w:pPr>
    </w:p>
    <w:p w14:paraId="4CCB2620" w14:textId="0B3858B9" w:rsidR="0063479D" w:rsidRPr="004424F8"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31615F">
        <w:rPr>
          <w:rFonts w:ascii="Calibri" w:eastAsia="Times New Roman" w:hAnsi="Calibri" w:cs="Times New Roman"/>
          <w:b/>
          <w:u w:val="single"/>
        </w:rPr>
        <w:t>11</w:t>
      </w:r>
      <w:r w:rsidR="0063479D" w:rsidRPr="004424F8">
        <w:rPr>
          <w:rFonts w:ascii="Calibri" w:eastAsia="Times New Roman" w:hAnsi="Calibri" w:cs="Times New Roman"/>
          <w:b/>
          <w:u w:val="single"/>
        </w:rPr>
        <w:t>. Změna smlouvy</w:t>
      </w:r>
    </w:p>
    <w:p w14:paraId="28828094" w14:textId="16BE3411" w:rsidR="0063479D" w:rsidRPr="004424F8"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4424F8">
        <w:rPr>
          <w:rFonts w:ascii="Calibri" w:eastAsia="Times New Roman" w:hAnsi="Calibri" w:cs="Times New Roman"/>
        </w:rPr>
        <w:t xml:space="preserve"> </w:t>
      </w:r>
      <w:r w:rsidR="0063479D" w:rsidRPr="004424F8">
        <w:rPr>
          <w:rFonts w:ascii="Calibri" w:eastAsia="Times New Roman" w:hAnsi="Calibri" w:cs="Times New Roman"/>
        </w:rPr>
        <w:t xml:space="preserve">nesmí umožnit podstatnou změnu závazku ze </w:t>
      </w:r>
      <w:r>
        <w:rPr>
          <w:rFonts w:ascii="Calibri" w:eastAsia="Times New Roman" w:hAnsi="Calibri" w:cs="Times New Roman"/>
        </w:rPr>
        <w:t>S</w:t>
      </w:r>
      <w:r w:rsidRPr="004424F8">
        <w:rPr>
          <w:rFonts w:ascii="Calibri" w:eastAsia="Times New Roman" w:hAnsi="Calibri" w:cs="Times New Roman"/>
        </w:rPr>
        <w:t xml:space="preserve">mlouvy </w:t>
      </w:r>
      <w:r w:rsidR="0063479D" w:rsidRPr="004424F8">
        <w:rPr>
          <w:rFonts w:ascii="Calibri" w:eastAsia="Times New Roman" w:hAnsi="Calibri" w:cs="Times New Roman"/>
        </w:rPr>
        <w:t xml:space="preserve">po dobu jeho trvání, ledaže by provedl nové </w:t>
      </w:r>
      <w:r>
        <w:rPr>
          <w:rFonts w:ascii="Calibri" w:eastAsia="Times New Roman" w:hAnsi="Calibri" w:cs="Times New Roman"/>
        </w:rPr>
        <w:t>Nabídkové</w:t>
      </w:r>
      <w:r w:rsidRPr="004424F8">
        <w:rPr>
          <w:rFonts w:ascii="Calibri" w:eastAsia="Times New Roman" w:hAnsi="Calibri" w:cs="Times New Roman"/>
        </w:rPr>
        <w:t xml:space="preserve"> </w:t>
      </w:r>
      <w:r w:rsidR="0092789A">
        <w:rPr>
          <w:rFonts w:ascii="Calibri" w:eastAsia="Times New Roman" w:hAnsi="Calibri" w:cs="Times New Roman"/>
        </w:rPr>
        <w:t xml:space="preserve">řízení. Za </w:t>
      </w:r>
      <w:r w:rsidR="0063479D" w:rsidRPr="004424F8">
        <w:rPr>
          <w:rFonts w:ascii="Calibri" w:eastAsia="Times New Roman" w:hAnsi="Calibri" w:cs="Times New Roman"/>
        </w:rPr>
        <w:t xml:space="preserve">podstatnou změnu závazku se nepovažuje uplatnění vyhrazených změn závazku podle § 100 ZZVZ, jestliže si to </w:t>
      </w:r>
      <w:r w:rsidR="00DE218F">
        <w:rPr>
          <w:rFonts w:ascii="Calibri" w:eastAsia="Times New Roman" w:hAnsi="Calibri" w:cs="Times New Roman"/>
        </w:rPr>
        <w:t>Objednatel</w:t>
      </w:r>
      <w:r w:rsidR="0063479D" w:rsidRPr="004424F8">
        <w:rPr>
          <w:rFonts w:ascii="Calibri" w:eastAsia="Times New Roman" w:hAnsi="Calibri" w:cs="Times New Roman"/>
        </w:rPr>
        <w:t xml:space="preserve"> předem v ZD vyhradil. Podstatnou změnou závazku nejsou též případy upravené v § 222 odst. 4 až 10 ZZVZ.</w:t>
      </w:r>
    </w:p>
    <w:p w14:paraId="318B7746"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Podstatnou změnou závazku ze smlouvy je taková změna smluvních podmínek, která by</w:t>
      </w:r>
    </w:p>
    <w:p w14:paraId="4E6B732C" w14:textId="6488EADB"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umožnila účast jiných </w:t>
      </w:r>
      <w:r w:rsidR="00EF257C">
        <w:rPr>
          <w:rFonts w:ascii="Calibri" w:eastAsia="Times New Roman" w:hAnsi="Calibri" w:cs="Times New Roman"/>
        </w:rPr>
        <w:t>Dopravců</w:t>
      </w:r>
      <w:r w:rsidRPr="004424F8">
        <w:rPr>
          <w:rFonts w:ascii="Calibri" w:eastAsia="Times New Roman" w:hAnsi="Calibri" w:cs="Times New Roman"/>
        </w:rPr>
        <w:t xml:space="preserve"> nebo by mohla ovlivnit výběr </w:t>
      </w:r>
      <w:r w:rsidR="00EF257C">
        <w:rPr>
          <w:rFonts w:ascii="Calibri" w:eastAsia="Times New Roman" w:hAnsi="Calibri" w:cs="Times New Roman"/>
        </w:rPr>
        <w:t>Dopravce</w:t>
      </w:r>
      <w:r w:rsidRPr="004424F8">
        <w:rPr>
          <w:rFonts w:ascii="Calibri" w:eastAsia="Times New Roman" w:hAnsi="Calibri" w:cs="Times New Roman"/>
        </w:rPr>
        <w:t xml:space="preserve"> v původním zadávacím řízení, pokud by zadávací podmínky původního </w:t>
      </w:r>
      <w:r w:rsidR="00505CA0">
        <w:rPr>
          <w:rFonts w:ascii="Calibri" w:eastAsia="Times New Roman" w:hAnsi="Calibri" w:cs="Times New Roman"/>
        </w:rPr>
        <w:t>N</w:t>
      </w:r>
      <w:r w:rsidR="00505CA0" w:rsidRPr="004424F8">
        <w:rPr>
          <w:rFonts w:ascii="Calibri" w:eastAsia="Times New Roman" w:hAnsi="Calibri" w:cs="Times New Roman"/>
        </w:rPr>
        <w:t xml:space="preserve">Ř </w:t>
      </w:r>
      <w:r w:rsidRPr="004424F8">
        <w:rPr>
          <w:rFonts w:ascii="Calibri" w:eastAsia="Times New Roman" w:hAnsi="Calibri" w:cs="Times New Roman"/>
        </w:rPr>
        <w:t>odpovídaly této změně,</w:t>
      </w:r>
    </w:p>
    <w:p w14:paraId="0B2E4869" w14:textId="73A6BCC1"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měnila ekonomickou rovnováhu závazku ze smlouvy ve prospěch vybraného </w:t>
      </w:r>
      <w:r w:rsidR="00EF257C">
        <w:rPr>
          <w:rFonts w:ascii="Calibri" w:eastAsia="Times New Roman" w:hAnsi="Calibri" w:cs="Times New Roman"/>
        </w:rPr>
        <w:t>Dopravce</w:t>
      </w:r>
      <w:r w:rsidRPr="004424F8">
        <w:rPr>
          <w:rFonts w:ascii="Calibri" w:eastAsia="Times New Roman" w:hAnsi="Calibri" w:cs="Times New Roman"/>
        </w:rPr>
        <w:t>, nebo</w:t>
      </w:r>
    </w:p>
    <w:p w14:paraId="099CAD6E" w14:textId="77777777"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vedla k významnému rozšíření rozsahu plnění veřejné zakázky.</w:t>
      </w:r>
    </w:p>
    <w:p w14:paraId="5AB5FACC" w14:textId="77777777" w:rsidR="0063479D" w:rsidRPr="004424F8" w:rsidRDefault="0063479D" w:rsidP="0063479D">
      <w:pPr>
        <w:spacing w:after="0" w:line="240" w:lineRule="auto"/>
        <w:jc w:val="both"/>
        <w:rPr>
          <w:rFonts w:ascii="Calibri" w:eastAsia="Times New Roman" w:hAnsi="Calibri" w:cs="Times New Roman"/>
        </w:rPr>
      </w:pPr>
    </w:p>
    <w:p w14:paraId="126359E6" w14:textId="5EA4393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 podstatnou změnu závazku ze smlouvy se nepovažuje změna, která nemění celkovou povahu VZ  a jejíž hodnota je nižší než finanční limit pro nadlimitní VZ a současně nižší než 1</w:t>
      </w:r>
      <w:r w:rsidR="004424F8" w:rsidRPr="004424F8">
        <w:rPr>
          <w:rFonts w:ascii="Calibri" w:eastAsia="Times New Roman" w:hAnsi="Calibri" w:cs="Times New Roman"/>
        </w:rPr>
        <w:t>0</w:t>
      </w:r>
      <w:r w:rsidRPr="004424F8">
        <w:rPr>
          <w:rFonts w:ascii="Calibri" w:eastAsia="Times New Roman" w:hAnsi="Calibri" w:cs="Times New Roman"/>
        </w:rPr>
        <w:t xml:space="preserve"> % </w:t>
      </w:r>
      <w:r w:rsidR="004424F8" w:rsidRPr="004424F8">
        <w:rPr>
          <w:rFonts w:ascii="Calibri" w:eastAsia="Times New Roman" w:hAnsi="Calibri" w:cs="Times New Roman"/>
        </w:rPr>
        <w:t xml:space="preserve">(u stavebních VZ 15 %) </w:t>
      </w:r>
      <w:r w:rsidRPr="004424F8">
        <w:rPr>
          <w:rFonts w:ascii="Calibri" w:eastAsia="Times New Roman" w:hAnsi="Calibri" w:cs="Times New Roman"/>
        </w:rPr>
        <w:t>původní hodnoty závazku. Pokud bude provedeno více změn, je rozhodný součet hodnot všech těchto změn.</w:t>
      </w:r>
    </w:p>
    <w:p w14:paraId="087C94B7" w14:textId="77777777" w:rsidR="0063479D" w:rsidRPr="004424F8" w:rsidRDefault="0063479D" w:rsidP="0063479D">
      <w:pPr>
        <w:spacing w:after="0" w:line="240" w:lineRule="auto"/>
        <w:jc w:val="both"/>
        <w:rPr>
          <w:rFonts w:ascii="Calibri" w:eastAsia="Times New Roman" w:hAnsi="Calibri" w:cs="Times New Roman"/>
        </w:rPr>
      </w:pPr>
    </w:p>
    <w:p w14:paraId="2E61E0E3" w14:textId="47FEC982" w:rsidR="0063479D" w:rsidRPr="004424F8"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4424F8">
        <w:rPr>
          <w:rFonts w:ascii="Calibri" w:eastAsia="Times New Roman" w:hAnsi="Calibri" w:cs="Times New Roman"/>
        </w:rPr>
        <w:t xml:space="preserve"> </w:t>
      </w:r>
      <w:r w:rsidR="0063479D" w:rsidRPr="004424F8">
        <w:rPr>
          <w:rFonts w:ascii="Calibri" w:eastAsia="Times New Roman" w:hAnsi="Calibri" w:cs="Times New Roman"/>
        </w:rPr>
        <w:t xml:space="preserve">může závazek ze smlouvy na VZ vypovědět nebo od ní odstoupit v případě, že v jejím plnění nelze pokračovat. </w:t>
      </w:r>
      <w:r>
        <w:rPr>
          <w:rFonts w:ascii="Calibri" w:eastAsia="Times New Roman" w:hAnsi="Calibri" w:cs="Times New Roman"/>
        </w:rPr>
        <w:t>Objednatel</w:t>
      </w:r>
      <w:r w:rsidRPr="004424F8">
        <w:rPr>
          <w:rFonts w:ascii="Calibri" w:eastAsia="Times New Roman" w:hAnsi="Calibri" w:cs="Times New Roman"/>
        </w:rPr>
        <w:t xml:space="preserve"> </w:t>
      </w:r>
      <w:r w:rsidR="0063479D" w:rsidRPr="004424F8">
        <w:rPr>
          <w:rFonts w:ascii="Calibri" w:eastAsia="Times New Roman" w:hAnsi="Calibri" w:cs="Times New Roman"/>
        </w:rPr>
        <w:t>může závazek ze smlouvy na VZ vypovědět nebo od ní odstoupit, a to bez zbytečného odkladu poté, co zjistí, že smlouva neměla být uzavřena, neboť</w:t>
      </w:r>
    </w:p>
    <w:p w14:paraId="7BFD24FA" w14:textId="58398E3D"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vybraný </w:t>
      </w:r>
      <w:r w:rsidR="00EF257C">
        <w:rPr>
          <w:rFonts w:ascii="Calibri" w:eastAsia="Times New Roman" w:hAnsi="Calibri" w:cs="Times New Roman"/>
        </w:rPr>
        <w:t>Dopravce</w:t>
      </w:r>
      <w:r w:rsidRPr="004424F8">
        <w:rPr>
          <w:rFonts w:ascii="Calibri" w:eastAsia="Times New Roman" w:hAnsi="Calibri" w:cs="Times New Roman"/>
        </w:rPr>
        <w:t xml:space="preserve"> měl být vyloučen z účasti v </w:t>
      </w:r>
      <w:r w:rsidR="00505CA0">
        <w:rPr>
          <w:rFonts w:ascii="Calibri" w:eastAsia="Times New Roman" w:hAnsi="Calibri" w:cs="Times New Roman"/>
        </w:rPr>
        <w:t>Nabídkovém</w:t>
      </w:r>
      <w:r w:rsidR="00505CA0" w:rsidRPr="004424F8">
        <w:rPr>
          <w:rFonts w:ascii="Calibri" w:eastAsia="Times New Roman" w:hAnsi="Calibri" w:cs="Times New Roman"/>
        </w:rPr>
        <w:t xml:space="preserve"> </w:t>
      </w:r>
      <w:r w:rsidRPr="004424F8">
        <w:rPr>
          <w:rFonts w:ascii="Calibri" w:eastAsia="Times New Roman" w:hAnsi="Calibri" w:cs="Times New Roman"/>
        </w:rPr>
        <w:t>řízení,</w:t>
      </w:r>
    </w:p>
    <w:p w14:paraId="398073B8" w14:textId="6C1AA648"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vybraný </w:t>
      </w:r>
      <w:r w:rsidR="00EF257C">
        <w:rPr>
          <w:rFonts w:ascii="Calibri" w:eastAsia="Times New Roman" w:hAnsi="Calibri" w:cs="Times New Roman"/>
        </w:rPr>
        <w:t>Dopravce</w:t>
      </w:r>
      <w:r w:rsidRPr="004424F8">
        <w:rPr>
          <w:rFonts w:ascii="Calibri" w:eastAsia="Times New Roman" w:hAnsi="Calibri" w:cs="Times New Roman"/>
        </w:rPr>
        <w:t xml:space="preserve"> před zadáním VZ předložil údaje, dokumenty, vzorky nebo modely, které neodpovídaly skutečnosti a měly nebo mohly mít vliv na výběr </w:t>
      </w:r>
      <w:r w:rsidR="00EF257C">
        <w:rPr>
          <w:rFonts w:ascii="Calibri" w:eastAsia="Times New Roman" w:hAnsi="Calibri" w:cs="Times New Roman"/>
        </w:rPr>
        <w:t>Dopravce</w:t>
      </w:r>
      <w:r w:rsidRPr="004424F8">
        <w:rPr>
          <w:rFonts w:ascii="Calibri" w:eastAsia="Times New Roman" w:hAnsi="Calibri" w:cs="Times New Roman"/>
        </w:rPr>
        <w:t>, nebo</w:t>
      </w:r>
    </w:p>
    <w:p w14:paraId="0FE43F13" w14:textId="5DA367BA"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výběr </w:t>
      </w:r>
      <w:r w:rsidR="00EF257C">
        <w:rPr>
          <w:rFonts w:ascii="Calibri" w:eastAsia="Times New Roman" w:hAnsi="Calibri" w:cs="Times New Roman"/>
        </w:rPr>
        <w:t>Dopravce</w:t>
      </w:r>
      <w:r w:rsidRPr="004424F8">
        <w:rPr>
          <w:rFonts w:ascii="Calibri" w:eastAsia="Times New Roman" w:hAnsi="Calibri" w:cs="Times New Roman"/>
        </w:rPr>
        <w:t xml:space="preserve"> souvisí se závažným porušením povinnosti členského státu ve smyslu čl. 258 Smlouvy o fungování Evropské unie, o kterém rozhodl Soudní dvůr Evropské unie. Právo ukončit závazek podle jiných právních předpisů není dotčeno.</w:t>
      </w:r>
    </w:p>
    <w:p w14:paraId="4CA27153" w14:textId="77777777" w:rsidR="0063479D" w:rsidRDefault="0063479D" w:rsidP="0063479D">
      <w:pPr>
        <w:spacing w:after="0" w:line="240" w:lineRule="auto"/>
        <w:jc w:val="both"/>
      </w:pPr>
    </w:p>
    <w:p w14:paraId="0DB0738D" w14:textId="77777777" w:rsidR="0063479D" w:rsidRDefault="0063479D" w:rsidP="005B38B2">
      <w:pPr>
        <w:spacing w:after="0" w:line="240" w:lineRule="auto"/>
        <w:jc w:val="both"/>
        <w:rPr>
          <w:rFonts w:ascii="Calibri" w:eastAsia="Times New Roman" w:hAnsi="Calibri" w:cs="Times New Roman"/>
        </w:rPr>
      </w:pPr>
    </w:p>
    <w:p w14:paraId="4E214AC6" w14:textId="0BB074F2" w:rsidR="0063479D" w:rsidRPr="004424F8"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31615F">
        <w:rPr>
          <w:rFonts w:ascii="Calibri" w:eastAsia="Times New Roman" w:hAnsi="Calibri" w:cs="Times New Roman"/>
          <w:b/>
          <w:u w:val="single"/>
        </w:rPr>
        <w:t>12</w:t>
      </w:r>
      <w:r w:rsidR="0063479D" w:rsidRPr="004424F8">
        <w:rPr>
          <w:rFonts w:ascii="Calibri" w:eastAsia="Times New Roman" w:hAnsi="Calibri" w:cs="Times New Roman"/>
          <w:b/>
          <w:u w:val="single"/>
        </w:rPr>
        <w:t>. Opatření k nápravě</w:t>
      </w:r>
    </w:p>
    <w:p w14:paraId="6E3E7DDF" w14:textId="7A8119E7" w:rsidR="0063479D" w:rsidRPr="004424F8"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4424F8">
        <w:rPr>
          <w:rFonts w:ascii="Calibri" w:eastAsia="Times New Roman" w:hAnsi="Calibri" w:cs="Times New Roman"/>
        </w:rPr>
        <w:t xml:space="preserve"> </w:t>
      </w:r>
      <w:r w:rsidR="0063479D" w:rsidRPr="004424F8">
        <w:rPr>
          <w:rFonts w:ascii="Calibri" w:eastAsia="Times New Roman" w:hAnsi="Calibri" w:cs="Times New Roman"/>
        </w:rPr>
        <w:t xml:space="preserve">kdykoli v průběhu </w:t>
      </w:r>
      <w:r w:rsidR="005117B2">
        <w:rPr>
          <w:rFonts w:ascii="Calibri" w:eastAsia="Times New Roman" w:hAnsi="Calibri" w:cs="Times New Roman"/>
        </w:rPr>
        <w:t>Nabídkového</w:t>
      </w:r>
      <w:r w:rsidR="0063479D" w:rsidRPr="004424F8">
        <w:rPr>
          <w:rFonts w:ascii="Calibri" w:eastAsia="Times New Roman" w:hAnsi="Calibri" w:cs="Times New Roman"/>
        </w:rPr>
        <w:t xml:space="preserve"> řízení učiní nezbytné a přiměřené opatření k nápravě, pokud zjistí, že postupoval v rozporu se ZZVZ</w:t>
      </w:r>
      <w:r>
        <w:rPr>
          <w:rFonts w:ascii="Calibri" w:eastAsia="Times New Roman" w:hAnsi="Calibri" w:cs="Times New Roman"/>
        </w:rPr>
        <w:t xml:space="preserve">, </w:t>
      </w:r>
      <w:proofErr w:type="spellStart"/>
      <w:r>
        <w:rPr>
          <w:rFonts w:ascii="Calibri" w:eastAsia="Times New Roman" w:hAnsi="Calibri" w:cs="Times New Roman"/>
        </w:rPr>
        <w:t>ZoVS</w:t>
      </w:r>
      <w:proofErr w:type="spellEnd"/>
      <w:r>
        <w:rPr>
          <w:rFonts w:ascii="Calibri" w:eastAsia="Times New Roman" w:hAnsi="Calibri" w:cs="Times New Roman"/>
        </w:rPr>
        <w:t xml:space="preserve"> </w:t>
      </w:r>
      <w:r w:rsidR="0063479D" w:rsidRPr="004424F8">
        <w:rPr>
          <w:rFonts w:ascii="Calibri" w:eastAsia="Times New Roman" w:hAnsi="Calibri" w:cs="Times New Roman"/>
        </w:rPr>
        <w:t xml:space="preserve">nebo ZD. Nápravným opatřením se rozumí úkony </w:t>
      </w:r>
      <w:r w:rsidR="00DE218F">
        <w:rPr>
          <w:rFonts w:ascii="Calibri" w:eastAsia="Times New Roman" w:hAnsi="Calibri" w:cs="Times New Roman"/>
        </w:rPr>
        <w:t>Objednatel</w:t>
      </w:r>
      <w:r w:rsidR="0063479D" w:rsidRPr="004424F8">
        <w:rPr>
          <w:rFonts w:ascii="Calibri" w:eastAsia="Times New Roman" w:hAnsi="Calibri" w:cs="Times New Roman"/>
        </w:rPr>
        <w:t>e, které napravují předchozí rozporný postup.</w:t>
      </w:r>
    </w:p>
    <w:p w14:paraId="3158B0E5" w14:textId="77777777" w:rsidR="0063479D" w:rsidRPr="0063479D" w:rsidRDefault="0063479D" w:rsidP="0063479D">
      <w:pPr>
        <w:spacing w:after="0" w:line="240" w:lineRule="auto"/>
        <w:jc w:val="both"/>
        <w:rPr>
          <w:rFonts w:ascii="Calibri" w:eastAsia="Times New Roman" w:hAnsi="Calibri" w:cs="Times New Roman"/>
        </w:rPr>
      </w:pPr>
    </w:p>
    <w:p w14:paraId="32870E12" w14:textId="0B832330" w:rsidR="0063479D" w:rsidRPr="002C066D"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31615F">
        <w:rPr>
          <w:rFonts w:ascii="Calibri" w:eastAsia="Times New Roman" w:hAnsi="Calibri" w:cs="Times New Roman"/>
          <w:b/>
          <w:u w:val="single"/>
        </w:rPr>
        <w:t>13</w:t>
      </w:r>
      <w:r w:rsidR="0063479D" w:rsidRPr="002C066D">
        <w:rPr>
          <w:rFonts w:ascii="Calibri" w:eastAsia="Times New Roman" w:hAnsi="Calibri" w:cs="Times New Roman"/>
          <w:b/>
          <w:u w:val="single"/>
        </w:rPr>
        <w:t>. Povinnosti po uzavření smlouvy</w:t>
      </w:r>
    </w:p>
    <w:p w14:paraId="023389F5" w14:textId="77096495" w:rsidR="0063479D" w:rsidRPr="002C066D"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Pr="002C066D">
        <w:rPr>
          <w:rFonts w:ascii="Calibri" w:eastAsia="Times New Roman" w:hAnsi="Calibri" w:cs="Times New Roman"/>
        </w:rPr>
        <w:t xml:space="preserve"> </w:t>
      </w:r>
      <w:r w:rsidR="0063479D" w:rsidRPr="002C066D">
        <w:rPr>
          <w:rFonts w:ascii="Calibri" w:eastAsia="Times New Roman" w:hAnsi="Calibri" w:cs="Times New Roman"/>
        </w:rPr>
        <w:t>zajistí uveřejnění uzavřené smlouvy v registru smluv podle zákona č. 340/2015 Sb.</w:t>
      </w:r>
      <w:r>
        <w:rPr>
          <w:rFonts w:ascii="Calibri" w:eastAsia="Times New Roman" w:hAnsi="Calibri" w:cs="Times New Roman"/>
        </w:rPr>
        <w:t>, pokud se tato povinnost na Dopravce vztahuje.</w:t>
      </w:r>
    </w:p>
    <w:p w14:paraId="4CF4CFAE" w14:textId="40E98F8D" w:rsidR="0063479D" w:rsidRPr="002C066D" w:rsidRDefault="00505CA0" w:rsidP="0063479D">
      <w:pPr>
        <w:spacing w:after="0" w:line="240" w:lineRule="auto"/>
        <w:jc w:val="both"/>
        <w:rPr>
          <w:rFonts w:ascii="Calibri" w:eastAsia="Times New Roman" w:hAnsi="Calibri" w:cs="Times New Roman"/>
        </w:rPr>
      </w:pPr>
      <w:r>
        <w:rPr>
          <w:rFonts w:ascii="Calibri" w:eastAsia="Times New Roman" w:hAnsi="Calibri" w:cs="Times New Roman"/>
        </w:rPr>
        <w:lastRenderedPageBreak/>
        <w:t>Objednatel</w:t>
      </w:r>
      <w:r w:rsidRPr="002C066D">
        <w:rPr>
          <w:rFonts w:ascii="Calibri" w:eastAsia="Times New Roman" w:hAnsi="Calibri" w:cs="Times New Roman"/>
        </w:rPr>
        <w:t xml:space="preserve"> </w:t>
      </w:r>
      <w:r w:rsidR="0063479D" w:rsidRPr="002C066D">
        <w:rPr>
          <w:rFonts w:ascii="Calibri" w:eastAsia="Times New Roman" w:hAnsi="Calibri" w:cs="Times New Roman"/>
        </w:rPr>
        <w:t xml:space="preserve">vyhotoví o </w:t>
      </w:r>
      <w:r w:rsidR="00B832F4">
        <w:rPr>
          <w:rFonts w:ascii="Calibri" w:eastAsia="Times New Roman" w:hAnsi="Calibri" w:cs="Times New Roman"/>
        </w:rPr>
        <w:t>Nabídkovém</w:t>
      </w:r>
      <w:r w:rsidR="0063479D" w:rsidRPr="002C066D">
        <w:rPr>
          <w:rFonts w:ascii="Calibri" w:eastAsia="Times New Roman" w:hAnsi="Calibri" w:cs="Times New Roman"/>
        </w:rPr>
        <w:t xml:space="preserve"> řízení </w:t>
      </w:r>
      <w:r w:rsidR="0063479D" w:rsidRPr="002C066D">
        <w:rPr>
          <w:rFonts w:ascii="Calibri" w:eastAsia="Times New Roman" w:hAnsi="Calibri" w:cs="Times New Roman"/>
          <w:b/>
        </w:rPr>
        <w:t xml:space="preserve">Písemnou zprávu </w:t>
      </w:r>
      <w:r w:rsidR="00DE218F">
        <w:rPr>
          <w:rFonts w:ascii="Calibri" w:eastAsia="Times New Roman" w:hAnsi="Calibri" w:cs="Times New Roman"/>
          <w:b/>
        </w:rPr>
        <w:t>Objednatel</w:t>
      </w:r>
      <w:r w:rsidR="0063479D" w:rsidRPr="002C066D">
        <w:rPr>
          <w:rFonts w:ascii="Calibri" w:eastAsia="Times New Roman" w:hAnsi="Calibri" w:cs="Times New Roman"/>
          <w:b/>
        </w:rPr>
        <w:t>e</w:t>
      </w:r>
      <w:r w:rsidR="0063479D" w:rsidRPr="002C066D">
        <w:rPr>
          <w:rFonts w:ascii="Calibri" w:eastAsia="Times New Roman" w:hAnsi="Calibri" w:cs="Times New Roman"/>
        </w:rPr>
        <w:t>, která obsahuje náležitosti dle § 217 ZZVZ. Písemná zpráva bude uveřejněna na profilu zadavatele</w:t>
      </w:r>
      <w:r w:rsidR="003F3E24">
        <w:rPr>
          <w:rFonts w:ascii="Calibri" w:eastAsia="Times New Roman" w:hAnsi="Calibri" w:cs="Times New Roman"/>
        </w:rPr>
        <w:t xml:space="preserve"> (Objednatele)</w:t>
      </w:r>
      <w:r w:rsidR="0063479D" w:rsidRPr="002C066D">
        <w:rPr>
          <w:rFonts w:ascii="Calibri" w:eastAsia="Times New Roman" w:hAnsi="Calibri" w:cs="Times New Roman"/>
        </w:rPr>
        <w:t xml:space="preserve"> do 30 pracovních dnů od ukončení </w:t>
      </w:r>
      <w:r w:rsidR="005117B2">
        <w:rPr>
          <w:rFonts w:ascii="Calibri" w:eastAsia="Times New Roman" w:hAnsi="Calibri" w:cs="Times New Roman"/>
        </w:rPr>
        <w:t>Nabídkového</w:t>
      </w:r>
      <w:r w:rsidR="0063479D" w:rsidRPr="002C066D">
        <w:rPr>
          <w:rFonts w:ascii="Calibri" w:eastAsia="Times New Roman" w:hAnsi="Calibri" w:cs="Times New Roman"/>
        </w:rPr>
        <w:t xml:space="preserve"> řízení.</w:t>
      </w:r>
    </w:p>
    <w:p w14:paraId="1C612FA4" w14:textId="77777777" w:rsidR="00502B9A" w:rsidRPr="0063479D" w:rsidRDefault="00502B9A" w:rsidP="0063479D">
      <w:pPr>
        <w:spacing w:after="0" w:line="240" w:lineRule="auto"/>
        <w:jc w:val="both"/>
        <w:rPr>
          <w:rFonts w:ascii="Calibri" w:eastAsia="Times New Roman" w:hAnsi="Calibri" w:cs="Times New Roman"/>
        </w:rPr>
      </w:pPr>
    </w:p>
    <w:p w14:paraId="171ACAE2" w14:textId="687C947E" w:rsidR="0063479D" w:rsidRPr="002C066D"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31615F">
        <w:rPr>
          <w:rFonts w:ascii="Calibri" w:eastAsia="Times New Roman" w:hAnsi="Calibri" w:cs="Times New Roman"/>
          <w:b/>
          <w:u w:val="single"/>
        </w:rPr>
        <w:t>14</w:t>
      </w:r>
      <w:r w:rsidR="0063479D" w:rsidRPr="002C066D">
        <w:rPr>
          <w:rFonts w:ascii="Calibri" w:eastAsia="Times New Roman" w:hAnsi="Calibri" w:cs="Times New Roman"/>
          <w:b/>
          <w:u w:val="single"/>
        </w:rPr>
        <w:t>. Časté nedostatky</w:t>
      </w:r>
    </w:p>
    <w:p w14:paraId="79E5F872" w14:textId="75595D2B" w:rsidR="0063479D" w:rsidRPr="006D51C2" w:rsidRDefault="002C6D1E" w:rsidP="0063479D">
      <w:pPr>
        <w:spacing w:after="0" w:line="240" w:lineRule="auto"/>
        <w:jc w:val="both"/>
        <w:rPr>
          <w:rFonts w:ascii="Calibri" w:eastAsia="Times New Roman" w:hAnsi="Calibri" w:cs="Times New Roman"/>
        </w:rPr>
      </w:pPr>
      <w:r>
        <w:rPr>
          <w:rFonts w:ascii="Calibri" w:eastAsia="Times New Roman" w:hAnsi="Calibri" w:cs="Times New Roman"/>
        </w:rPr>
        <w:t>Objednatel</w:t>
      </w:r>
      <w:r w:rsidR="0063479D" w:rsidRPr="002C066D">
        <w:rPr>
          <w:rFonts w:ascii="Calibri" w:eastAsia="Times New Roman" w:hAnsi="Calibri" w:cs="Times New Roman"/>
        </w:rPr>
        <w:t xml:space="preserve"> upozorňuje </w:t>
      </w:r>
      <w:r w:rsidR="00EF257C">
        <w:rPr>
          <w:rFonts w:ascii="Calibri" w:eastAsia="Times New Roman" w:hAnsi="Calibri" w:cs="Times New Roman"/>
        </w:rPr>
        <w:t>Dopravce</w:t>
      </w:r>
      <w:r w:rsidR="0063479D" w:rsidRPr="002C066D">
        <w:rPr>
          <w:rFonts w:ascii="Calibri" w:eastAsia="Times New Roman" w:hAnsi="Calibri" w:cs="Times New Roman"/>
        </w:rPr>
        <w:t>, aby věnovali přípravě a zpracování nabídky zvýšenou pozornost, prostudovali dostatečně zadávací podmínky a relevantní us</w:t>
      </w:r>
      <w:r w:rsidR="002C066D" w:rsidRPr="002C066D">
        <w:rPr>
          <w:rFonts w:ascii="Calibri" w:eastAsia="Times New Roman" w:hAnsi="Calibri" w:cs="Times New Roman"/>
        </w:rPr>
        <w:t>tanovení ZZVZ</w:t>
      </w:r>
      <w:r w:rsidR="00505CA0">
        <w:rPr>
          <w:rFonts w:ascii="Calibri" w:eastAsia="Times New Roman" w:hAnsi="Calibri" w:cs="Times New Roman"/>
        </w:rPr>
        <w:t xml:space="preserve"> a </w:t>
      </w:r>
      <w:proofErr w:type="spellStart"/>
      <w:r w:rsidR="00505CA0">
        <w:rPr>
          <w:rFonts w:ascii="Calibri" w:eastAsia="Times New Roman" w:hAnsi="Calibri" w:cs="Times New Roman"/>
        </w:rPr>
        <w:t>ZoVS</w:t>
      </w:r>
      <w:proofErr w:type="spellEnd"/>
      <w:r w:rsidR="002C066D" w:rsidRPr="002C066D">
        <w:rPr>
          <w:rFonts w:ascii="Calibri" w:eastAsia="Times New Roman" w:hAnsi="Calibri" w:cs="Times New Roman"/>
        </w:rPr>
        <w:t xml:space="preserve">, neboť </w:t>
      </w:r>
      <w:r w:rsidR="0063479D" w:rsidRPr="002C066D">
        <w:rPr>
          <w:rFonts w:ascii="Calibri" w:eastAsia="Times New Roman" w:hAnsi="Calibri" w:cs="Times New Roman"/>
        </w:rPr>
        <w:t>obsahové nedostatky</w:t>
      </w:r>
      <w:r w:rsidR="002C066D" w:rsidRPr="002C066D">
        <w:rPr>
          <w:rFonts w:ascii="Calibri" w:eastAsia="Times New Roman" w:hAnsi="Calibri" w:cs="Times New Roman"/>
        </w:rPr>
        <w:t xml:space="preserve"> mohou vést k vyloučení</w:t>
      </w:r>
      <w:r w:rsidR="0063479D" w:rsidRPr="002C066D">
        <w:rPr>
          <w:rFonts w:ascii="Calibri" w:eastAsia="Times New Roman" w:hAnsi="Calibri" w:cs="Times New Roman"/>
        </w:rPr>
        <w:t xml:space="preserve"> i jinak kvalifikovaných </w:t>
      </w:r>
      <w:r w:rsidR="00EF257C">
        <w:rPr>
          <w:rFonts w:ascii="Calibri" w:eastAsia="Times New Roman" w:hAnsi="Calibri" w:cs="Times New Roman"/>
        </w:rPr>
        <w:t>Dopravců</w:t>
      </w:r>
      <w:r w:rsidR="0063479D" w:rsidRPr="002C066D">
        <w:rPr>
          <w:rFonts w:ascii="Calibri" w:eastAsia="Times New Roman" w:hAnsi="Calibri" w:cs="Times New Roman"/>
        </w:rPr>
        <w:t xml:space="preserve">. </w:t>
      </w:r>
      <w:r w:rsidR="00EF257C">
        <w:rPr>
          <w:rFonts w:ascii="Calibri" w:eastAsia="Times New Roman" w:hAnsi="Calibri" w:cs="Times New Roman"/>
        </w:rPr>
        <w:t>Dopravci</w:t>
      </w:r>
      <w:r w:rsidR="0063479D" w:rsidRPr="002C066D">
        <w:rPr>
          <w:rFonts w:ascii="Calibri" w:eastAsia="Times New Roman" w:hAnsi="Calibri" w:cs="Times New Roman"/>
        </w:rPr>
        <w:t xml:space="preserve"> by měli proto zohlednit zejména </w:t>
      </w:r>
      <w:r w:rsidR="0063479D" w:rsidRPr="006D51C2">
        <w:rPr>
          <w:rFonts w:ascii="Calibri" w:eastAsia="Times New Roman" w:hAnsi="Calibri" w:cs="Times New Roman"/>
        </w:rPr>
        <w:t>následující pokyny:</w:t>
      </w:r>
    </w:p>
    <w:p w14:paraId="06791E09" w14:textId="77777777" w:rsidR="0063479D" w:rsidRPr="006D51C2" w:rsidRDefault="0063479D" w:rsidP="0063479D">
      <w:pPr>
        <w:numPr>
          <w:ilvl w:val="0"/>
          <w:numId w:val="4"/>
        </w:numPr>
        <w:spacing w:after="0" w:line="240" w:lineRule="auto"/>
        <w:jc w:val="both"/>
        <w:rPr>
          <w:rFonts w:ascii="Calibri" w:eastAsia="Times New Roman" w:hAnsi="Calibri" w:cs="Times New Roman"/>
        </w:rPr>
      </w:pPr>
      <w:r w:rsidRPr="006D51C2">
        <w:rPr>
          <w:rFonts w:ascii="Calibri" w:eastAsia="Times New Roman" w:hAnsi="Calibri" w:cs="Times New Roman"/>
        </w:rPr>
        <w:t>řádně označit a zapečetit listinnou nabídku</w:t>
      </w:r>
    </w:p>
    <w:p w14:paraId="6F81F30B" w14:textId="2DF16A32" w:rsidR="0063479D" w:rsidRPr="006D51C2" w:rsidRDefault="0063479D" w:rsidP="0063479D">
      <w:pPr>
        <w:numPr>
          <w:ilvl w:val="0"/>
          <w:numId w:val="4"/>
        </w:numPr>
        <w:spacing w:after="0" w:line="240" w:lineRule="auto"/>
        <w:jc w:val="both"/>
        <w:rPr>
          <w:rFonts w:ascii="Calibri" w:eastAsia="Times New Roman" w:hAnsi="Calibri" w:cs="Times New Roman"/>
        </w:rPr>
      </w:pPr>
      <w:r w:rsidRPr="006D51C2">
        <w:rPr>
          <w:rFonts w:ascii="Calibri" w:eastAsia="Times New Roman" w:hAnsi="Calibri" w:cs="Times New Roman"/>
        </w:rPr>
        <w:t>nepředkládat nepodepsan</w:t>
      </w:r>
      <w:r w:rsidR="002C066D" w:rsidRPr="006D51C2">
        <w:rPr>
          <w:rFonts w:ascii="Calibri" w:eastAsia="Times New Roman" w:hAnsi="Calibri" w:cs="Times New Roman"/>
        </w:rPr>
        <w:t>ou nabídku a prohlášení, je-li u nich podpis vyžadován</w:t>
      </w:r>
    </w:p>
    <w:p w14:paraId="6755DA8A" w14:textId="5E1822C5" w:rsidR="0063479D" w:rsidRPr="006D51C2" w:rsidRDefault="0063479D" w:rsidP="0063479D">
      <w:pPr>
        <w:numPr>
          <w:ilvl w:val="0"/>
          <w:numId w:val="4"/>
        </w:numPr>
        <w:spacing w:after="0" w:line="240" w:lineRule="auto"/>
        <w:jc w:val="both"/>
        <w:rPr>
          <w:rFonts w:ascii="Calibri" w:eastAsia="Times New Roman" w:hAnsi="Calibri" w:cs="Times New Roman"/>
        </w:rPr>
      </w:pPr>
      <w:r w:rsidRPr="006D51C2">
        <w:rPr>
          <w:rFonts w:ascii="Calibri" w:eastAsia="Times New Roman" w:hAnsi="Calibri" w:cs="Times New Roman"/>
        </w:rPr>
        <w:t xml:space="preserve">nepodepisovat </w:t>
      </w:r>
      <w:r w:rsidR="002C066D" w:rsidRPr="006D51C2">
        <w:rPr>
          <w:rFonts w:ascii="Calibri" w:eastAsia="Times New Roman" w:hAnsi="Calibri" w:cs="Times New Roman"/>
        </w:rPr>
        <w:t>nabídku</w:t>
      </w:r>
      <w:r w:rsidRPr="006D51C2">
        <w:rPr>
          <w:rFonts w:ascii="Calibri" w:eastAsia="Times New Roman" w:hAnsi="Calibri" w:cs="Times New Roman"/>
        </w:rPr>
        <w:t xml:space="preserve"> neoprávněnou osobou </w:t>
      </w:r>
    </w:p>
    <w:p w14:paraId="63ADCF8D" w14:textId="77777777" w:rsidR="0063479D" w:rsidRPr="002C066D" w:rsidRDefault="0063479D" w:rsidP="0063479D">
      <w:pPr>
        <w:numPr>
          <w:ilvl w:val="0"/>
          <w:numId w:val="4"/>
        </w:numPr>
        <w:spacing w:after="0" w:line="240" w:lineRule="auto"/>
        <w:jc w:val="both"/>
        <w:rPr>
          <w:rFonts w:ascii="Calibri" w:eastAsia="Times New Roman" w:hAnsi="Calibri" w:cs="Times New Roman"/>
        </w:rPr>
      </w:pPr>
      <w:r w:rsidRPr="006D51C2">
        <w:rPr>
          <w:rFonts w:ascii="Calibri" w:eastAsia="Times New Roman" w:hAnsi="Calibri" w:cs="Times New Roman"/>
        </w:rPr>
        <w:t>nepřejímat slepě vzorové přílohy</w:t>
      </w:r>
      <w:r w:rsidRPr="002C066D">
        <w:rPr>
          <w:rFonts w:ascii="Calibri" w:eastAsia="Times New Roman" w:hAnsi="Calibri" w:cs="Times New Roman"/>
        </w:rPr>
        <w:t>, nechat v nich jen odpovídající ustanovení</w:t>
      </w:r>
    </w:p>
    <w:p w14:paraId="1E0031E3" w14:textId="5EFAC4B8"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neměnit, nevypouštět, nepřidávat ani neslučovat položky</w:t>
      </w:r>
      <w:r w:rsidR="002C066D" w:rsidRPr="002C066D">
        <w:rPr>
          <w:rFonts w:ascii="Calibri" w:eastAsia="Times New Roman" w:hAnsi="Calibri" w:cs="Times New Roman"/>
        </w:rPr>
        <w:t xml:space="preserve"> krycím listu či</w:t>
      </w:r>
      <w:r w:rsidRPr="002C066D">
        <w:rPr>
          <w:rFonts w:ascii="Calibri" w:eastAsia="Times New Roman" w:hAnsi="Calibri" w:cs="Times New Roman"/>
        </w:rPr>
        <w:t xml:space="preserve"> v tabulce technické specifikace</w:t>
      </w:r>
      <w:r w:rsidR="002C066D" w:rsidRPr="002C066D">
        <w:rPr>
          <w:rFonts w:ascii="Calibri" w:eastAsia="Times New Roman" w:hAnsi="Calibri" w:cs="Times New Roman"/>
        </w:rPr>
        <w:t xml:space="preserve"> (je-li požadována)</w:t>
      </w:r>
    </w:p>
    <w:p w14:paraId="088686E4" w14:textId="2680A65E"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neměnit návrh smlouvy, kromě částí k tomu určených</w:t>
      </w:r>
    </w:p>
    <w:p w14:paraId="2BF19FDD" w14:textId="77777777"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zkontrolovat nabídkové ceny a číselné údaje v krycím listu, návrhu smlouvy, technické specifikaci a jiných dokumentech, aby nebyly rozporné</w:t>
      </w:r>
    </w:p>
    <w:p w14:paraId="6F8E9C40" w14:textId="77777777"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stanovit ceny v Kč včetně DPH v souladu s aktuální sazbou</w:t>
      </w:r>
    </w:p>
    <w:p w14:paraId="4D0D4194" w14:textId="5A1E4C3B"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 xml:space="preserve">v případě prokazování kvalifikace prostřednictvím </w:t>
      </w:r>
      <w:r w:rsidR="009D0503">
        <w:rPr>
          <w:rFonts w:ascii="Calibri" w:eastAsia="Times New Roman" w:hAnsi="Calibri" w:cs="Times New Roman"/>
        </w:rPr>
        <w:t>subdodavatel</w:t>
      </w:r>
      <w:r w:rsidRPr="002C066D">
        <w:rPr>
          <w:rFonts w:ascii="Calibri" w:eastAsia="Times New Roman" w:hAnsi="Calibri" w:cs="Times New Roman"/>
        </w:rPr>
        <w:t>e doložit v</w:t>
      </w:r>
      <w:r w:rsidR="002C066D" w:rsidRPr="002C066D">
        <w:rPr>
          <w:rFonts w:ascii="Calibri" w:eastAsia="Times New Roman" w:hAnsi="Calibri" w:cs="Times New Roman"/>
        </w:rPr>
        <w:t> </w:t>
      </w:r>
      <w:r w:rsidRPr="002C066D">
        <w:rPr>
          <w:rFonts w:ascii="Calibri" w:eastAsia="Times New Roman" w:hAnsi="Calibri" w:cs="Times New Roman"/>
        </w:rPr>
        <w:t>nabídce</w:t>
      </w:r>
      <w:r w:rsidR="002C066D" w:rsidRPr="002C066D">
        <w:rPr>
          <w:rFonts w:ascii="Calibri" w:eastAsia="Times New Roman" w:hAnsi="Calibri" w:cs="Times New Roman"/>
        </w:rPr>
        <w:t xml:space="preserve">, popř. před uzavřením smlouvy písemný závazek </w:t>
      </w:r>
      <w:r w:rsidR="009D0503">
        <w:rPr>
          <w:rFonts w:ascii="Calibri" w:eastAsia="Times New Roman" w:hAnsi="Calibri" w:cs="Times New Roman"/>
        </w:rPr>
        <w:t>subdodavatel</w:t>
      </w:r>
      <w:r w:rsidR="002C066D" w:rsidRPr="002C066D">
        <w:rPr>
          <w:rFonts w:ascii="Calibri" w:eastAsia="Times New Roman" w:hAnsi="Calibri" w:cs="Times New Roman"/>
        </w:rPr>
        <w:t>e</w:t>
      </w:r>
      <w:r w:rsidRPr="002C066D">
        <w:rPr>
          <w:rFonts w:ascii="Calibri" w:eastAsia="Times New Roman" w:hAnsi="Calibri" w:cs="Times New Roman"/>
        </w:rPr>
        <w:t>, v</w:t>
      </w:r>
      <w:r w:rsidR="002C066D" w:rsidRPr="002C066D">
        <w:rPr>
          <w:rFonts w:ascii="Calibri" w:eastAsia="Times New Roman" w:hAnsi="Calibri" w:cs="Times New Roman"/>
        </w:rPr>
        <w:t> </w:t>
      </w:r>
      <w:r w:rsidRPr="002C066D">
        <w:rPr>
          <w:rFonts w:ascii="Calibri" w:eastAsia="Times New Roman" w:hAnsi="Calibri" w:cs="Times New Roman"/>
        </w:rPr>
        <w:t>n</w:t>
      </w:r>
      <w:r w:rsidR="002C066D" w:rsidRPr="002C066D">
        <w:rPr>
          <w:rFonts w:ascii="Calibri" w:eastAsia="Times New Roman" w:hAnsi="Calibri" w:cs="Times New Roman"/>
        </w:rPr>
        <w:t xml:space="preserve">ěmž </w:t>
      </w:r>
      <w:r w:rsidRPr="002C066D">
        <w:rPr>
          <w:rFonts w:ascii="Calibri" w:eastAsia="Times New Roman" w:hAnsi="Calibri" w:cs="Times New Roman"/>
        </w:rPr>
        <w:t>je dostatečně popsán závazek k plnění, a související doklady</w:t>
      </w:r>
    </w:p>
    <w:p w14:paraId="1099AE33" w14:textId="575F6C84"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vyjasnit si předem všechny otázky a prostudovat znění ZD, v případě pochybností či nejasností včas podat žádost o vysvětlení ZD (ne až ke konci lhůty nebo po lhůtě pro podání nabídek).</w:t>
      </w:r>
    </w:p>
    <w:p w14:paraId="2403CC15" w14:textId="77777777" w:rsidR="0063479D" w:rsidRDefault="0063479D" w:rsidP="005B38B2">
      <w:pPr>
        <w:pStyle w:val="Bezmezer"/>
      </w:pPr>
    </w:p>
    <w:p w14:paraId="081D5763" w14:textId="77777777" w:rsidR="005B38B2" w:rsidRDefault="005B38B2" w:rsidP="005B38B2">
      <w:pPr>
        <w:pStyle w:val="Bezmezer"/>
      </w:pPr>
    </w:p>
    <w:p w14:paraId="68AE1DB2" w14:textId="00582759" w:rsidR="005B38B2" w:rsidRPr="008F1800" w:rsidRDefault="002C066D"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 xml:space="preserve">DALŠÍ </w:t>
      </w:r>
      <w:r w:rsidR="005B38B2">
        <w:rPr>
          <w:b/>
          <w:sz w:val="28"/>
          <w:szCs w:val="28"/>
        </w:rPr>
        <w:t xml:space="preserve">UPOZORNĚNÍ A VÝHRADY </w:t>
      </w:r>
      <w:r w:rsidR="002C6D1E">
        <w:rPr>
          <w:b/>
          <w:sz w:val="28"/>
          <w:szCs w:val="28"/>
        </w:rPr>
        <w:t>OBJEDNA</w:t>
      </w:r>
      <w:r w:rsidR="005B38B2">
        <w:rPr>
          <w:b/>
          <w:sz w:val="28"/>
          <w:szCs w:val="28"/>
        </w:rPr>
        <w:t>TELE</w:t>
      </w:r>
    </w:p>
    <w:p w14:paraId="7AB6205C" w14:textId="77777777" w:rsidR="005B38B2" w:rsidRDefault="005B38B2" w:rsidP="005B38B2">
      <w:pPr>
        <w:pStyle w:val="Bezmezer"/>
      </w:pPr>
    </w:p>
    <w:p w14:paraId="38045C70" w14:textId="2047B914" w:rsidR="005B38B2" w:rsidRDefault="00505CA0" w:rsidP="005B38B2">
      <w:pPr>
        <w:pStyle w:val="Bezmezer"/>
        <w:jc w:val="both"/>
      </w:pPr>
      <w:r>
        <w:t xml:space="preserve">Objednatel </w:t>
      </w:r>
      <w:r w:rsidR="005B38B2">
        <w:t xml:space="preserve">nehradí </w:t>
      </w:r>
      <w:r w:rsidR="00EF257C">
        <w:t>Dopravcům</w:t>
      </w:r>
      <w:r w:rsidR="005B38B2">
        <w:t xml:space="preserve"> náklady, které vynaložili na zpracování nabídky a na svou účast               v</w:t>
      </w:r>
      <w:r w:rsidR="00764B48">
        <w:t> </w:t>
      </w:r>
      <w:r>
        <w:t xml:space="preserve">Nabídkovém </w:t>
      </w:r>
      <w:r w:rsidR="00764B48">
        <w:t>řízení</w:t>
      </w:r>
      <w:r w:rsidR="005B38B2">
        <w:t xml:space="preserve">. </w:t>
      </w:r>
      <w:r>
        <w:t>Objednatel</w:t>
      </w:r>
      <w:r w:rsidRPr="00764B48">
        <w:t xml:space="preserve"> </w:t>
      </w:r>
      <w:r w:rsidR="00764B48" w:rsidRPr="00764B48">
        <w:t xml:space="preserve">nebude zodpovědný za tyto náklady, bez ohledu na průběh a výsledek veřejné zakázky. </w:t>
      </w:r>
      <w:r w:rsidR="005B38B2">
        <w:t>Účast v </w:t>
      </w:r>
      <w:r>
        <w:t xml:space="preserve">Nabídkovém </w:t>
      </w:r>
      <w:r w:rsidR="005B38B2">
        <w:t xml:space="preserve">řízení není podmiňována zaplacením žádného poplatku, podat nabídku může libovolný </w:t>
      </w:r>
      <w:r w:rsidR="00EF257C">
        <w:t>Dopravce</w:t>
      </w:r>
      <w:r w:rsidR="005B38B2">
        <w:t>.</w:t>
      </w:r>
    </w:p>
    <w:p w14:paraId="1A5B07A3" w14:textId="77777777" w:rsidR="005B38B2" w:rsidRDefault="005B38B2" w:rsidP="005B38B2">
      <w:pPr>
        <w:pStyle w:val="Bezmezer"/>
        <w:jc w:val="both"/>
      </w:pPr>
    </w:p>
    <w:p w14:paraId="3140AE9D" w14:textId="7A93F8D2" w:rsidR="005B38B2" w:rsidRDefault="00505CA0" w:rsidP="005B38B2">
      <w:pPr>
        <w:pStyle w:val="Bezmezer"/>
        <w:jc w:val="both"/>
      </w:pPr>
      <w:r>
        <w:t xml:space="preserve">Objednatel </w:t>
      </w:r>
      <w:r w:rsidR="005B38B2">
        <w:t xml:space="preserve">si nevyhrazuje změnu závazku ani nepřipouští varianty nabídky, ledaže by </w:t>
      </w:r>
      <w:r w:rsidR="00764B48">
        <w:t>ZD</w:t>
      </w:r>
      <w:r w:rsidR="005B38B2">
        <w:t xml:space="preserve"> stanovila jinak.</w:t>
      </w:r>
    </w:p>
    <w:p w14:paraId="0F634DB8" w14:textId="77777777" w:rsidR="00764B48" w:rsidRDefault="00764B48" w:rsidP="005B38B2">
      <w:pPr>
        <w:pStyle w:val="Bezmezer"/>
        <w:jc w:val="both"/>
      </w:pPr>
    </w:p>
    <w:p w14:paraId="6FA93C2B" w14:textId="36176EDA" w:rsidR="00764B48" w:rsidRDefault="00764B48"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V případě rozporu mezi právním předpisem a zadávacími podmínkami má přednost právní předpis, resp. zákon.</w:t>
      </w:r>
    </w:p>
    <w:p w14:paraId="475FC85B" w14:textId="77777777" w:rsidR="0092789A" w:rsidRDefault="0092789A" w:rsidP="00764B48">
      <w:pPr>
        <w:spacing w:after="0" w:line="240" w:lineRule="auto"/>
        <w:jc w:val="both"/>
        <w:rPr>
          <w:rFonts w:ascii="Calibri" w:eastAsia="Times New Roman" w:hAnsi="Calibri" w:cs="Times New Roman"/>
        </w:rPr>
      </w:pPr>
    </w:p>
    <w:p w14:paraId="40962C17" w14:textId="6105028C" w:rsidR="0092789A" w:rsidRPr="00764B48" w:rsidRDefault="0092789A" w:rsidP="00764B48">
      <w:pPr>
        <w:spacing w:after="0" w:line="240" w:lineRule="auto"/>
        <w:jc w:val="both"/>
        <w:rPr>
          <w:rFonts w:ascii="Calibri" w:eastAsia="Times New Roman" w:hAnsi="Calibri" w:cs="Times New Roman"/>
        </w:rPr>
      </w:pPr>
      <w:r w:rsidRPr="0092789A">
        <w:rPr>
          <w:rFonts w:ascii="Calibri" w:eastAsia="Times New Roman" w:hAnsi="Calibri" w:cs="Times New Roman"/>
        </w:rPr>
        <w:t xml:space="preserve">Ustanovení ZD mají přednost před zněním těchto Informací. Ustanovení </w:t>
      </w:r>
      <w:r w:rsidR="002961FB">
        <w:rPr>
          <w:rFonts w:ascii="Calibri" w:eastAsia="Times New Roman" w:hAnsi="Calibri" w:cs="Times New Roman"/>
        </w:rPr>
        <w:t xml:space="preserve">závazného </w:t>
      </w:r>
      <w:r w:rsidRPr="0092789A">
        <w:rPr>
          <w:rFonts w:ascii="Calibri" w:eastAsia="Times New Roman" w:hAnsi="Calibri" w:cs="Times New Roman"/>
        </w:rPr>
        <w:t>návrhu smlouvy mají přednost před zněním Zadávací dokumentace, těchto Informací a</w:t>
      </w:r>
      <w:r w:rsidR="002961FB">
        <w:rPr>
          <w:rFonts w:ascii="Calibri" w:eastAsia="Times New Roman" w:hAnsi="Calibri" w:cs="Times New Roman"/>
        </w:rPr>
        <w:t> </w:t>
      </w:r>
      <w:r w:rsidRPr="0092789A">
        <w:rPr>
          <w:rFonts w:ascii="Calibri" w:eastAsia="Times New Roman" w:hAnsi="Calibri" w:cs="Times New Roman"/>
        </w:rPr>
        <w:t>ostatních příloh ZD.</w:t>
      </w:r>
    </w:p>
    <w:p w14:paraId="197791EE" w14:textId="77777777" w:rsidR="005B38B2" w:rsidRDefault="005B38B2" w:rsidP="005B38B2">
      <w:pPr>
        <w:pStyle w:val="Bezmezer"/>
        <w:jc w:val="both"/>
      </w:pPr>
    </w:p>
    <w:p w14:paraId="1B262996" w14:textId="1FDE96BB" w:rsidR="005B38B2" w:rsidRDefault="005B38B2" w:rsidP="005B38B2">
      <w:pPr>
        <w:pStyle w:val="Bezmezer"/>
        <w:jc w:val="both"/>
      </w:pPr>
      <w:r>
        <w:t xml:space="preserve">Nabídky doručené ve lhůtě pro podání nabídek nebo po této lhůtě se </w:t>
      </w:r>
      <w:r w:rsidR="00EF257C">
        <w:t>Dopravcům</w:t>
      </w:r>
      <w:r>
        <w:t xml:space="preserve"> nevracejí, </w:t>
      </w:r>
      <w:r w:rsidR="00DE218F">
        <w:t>Objednatel</w:t>
      </w:r>
      <w:r>
        <w:t xml:space="preserve"> je archivuje ve spisu veřejné zakázky</w:t>
      </w:r>
      <w:r w:rsidR="00764B48">
        <w:t xml:space="preserve">, přičemž nabídku doručenou po lhůtě je </w:t>
      </w:r>
      <w:r w:rsidR="00DE218F">
        <w:t>Objednatel</w:t>
      </w:r>
      <w:r w:rsidR="00764B48">
        <w:t xml:space="preserve"> oprávněn skartovat. </w:t>
      </w:r>
      <w:r>
        <w:t xml:space="preserve">Výjimkou je zpětvzetí nabídky, kdy </w:t>
      </w:r>
      <w:r w:rsidR="00EF257C">
        <w:t>Dopravce</w:t>
      </w:r>
      <w:r>
        <w:t xml:space="preserve"> stáhne již podanou nabídku zpět nebo podá ve lhůtě novou aktualizovanou nabídku, kterou vymění za předchozí.</w:t>
      </w:r>
    </w:p>
    <w:p w14:paraId="221615F8" w14:textId="77777777" w:rsidR="005B38B2" w:rsidRDefault="005B38B2" w:rsidP="005B38B2">
      <w:pPr>
        <w:pStyle w:val="Bezmezer"/>
        <w:jc w:val="both"/>
      </w:pPr>
    </w:p>
    <w:p w14:paraId="44558098" w14:textId="2C2ECC42" w:rsidR="005B38B2" w:rsidRDefault="00505CA0" w:rsidP="005B38B2">
      <w:pPr>
        <w:pStyle w:val="Bezmezer"/>
        <w:jc w:val="both"/>
      </w:pPr>
      <w:r>
        <w:t xml:space="preserve">Objednatel </w:t>
      </w:r>
      <w:r w:rsidR="005B38B2">
        <w:t>si vyhrazuje možnost změny lhůty pro podání nabídek. Případná změna bude uveřejněna na profilu zadavatele</w:t>
      </w:r>
      <w:r w:rsidR="003F3E24">
        <w:t xml:space="preserve"> (Objednatele)</w:t>
      </w:r>
      <w:r w:rsidR="005B38B2">
        <w:t xml:space="preserve"> v E-ZAK.</w:t>
      </w:r>
      <w:r w:rsidR="00764B48">
        <w:t xml:space="preserve"> </w:t>
      </w:r>
      <w:r w:rsidR="002C6D1E">
        <w:t>Objednatel</w:t>
      </w:r>
      <w:r w:rsidR="00764B48" w:rsidRPr="00764B48">
        <w:t xml:space="preserve"> upozorňuje </w:t>
      </w:r>
      <w:r w:rsidR="00EF257C">
        <w:t>Dopravce</w:t>
      </w:r>
      <w:r w:rsidR="00764B48" w:rsidRPr="00764B48">
        <w:t>, aby pravidelně sledovali detail VZ v</w:t>
      </w:r>
      <w:r>
        <w:t> </w:t>
      </w:r>
      <w:r w:rsidR="00764B48" w:rsidRPr="00764B48">
        <w:t>elektronickém nástroji   E-ZAK.</w:t>
      </w:r>
    </w:p>
    <w:p w14:paraId="1F331539" w14:textId="77777777" w:rsidR="005B38B2" w:rsidRDefault="005B38B2" w:rsidP="005B38B2">
      <w:pPr>
        <w:pStyle w:val="Bezmezer"/>
        <w:jc w:val="both"/>
      </w:pPr>
    </w:p>
    <w:p w14:paraId="05C1E28F" w14:textId="47BD3920" w:rsidR="005B38B2" w:rsidRDefault="00505CA0" w:rsidP="005B38B2">
      <w:pPr>
        <w:pStyle w:val="Bezmezer"/>
        <w:jc w:val="both"/>
      </w:pPr>
      <w:r>
        <w:t xml:space="preserve">Objednatel </w:t>
      </w:r>
      <w:r w:rsidR="005B38B2">
        <w:t xml:space="preserve">si vyhrazuje právo ověřit informace obsažené v nabídce </w:t>
      </w:r>
      <w:r w:rsidR="00EF257C">
        <w:t>Dopravce</w:t>
      </w:r>
      <w:r w:rsidR="005B38B2">
        <w:t xml:space="preserve"> u třetích osob.</w:t>
      </w:r>
    </w:p>
    <w:p w14:paraId="7A1D39EC" w14:textId="77777777" w:rsidR="005B38B2" w:rsidRDefault="005B38B2" w:rsidP="005B38B2">
      <w:pPr>
        <w:pStyle w:val="Bezmezer"/>
        <w:jc w:val="both"/>
      </w:pPr>
    </w:p>
    <w:p w14:paraId="4E4418DB" w14:textId="27468BA3" w:rsidR="005B38B2" w:rsidRDefault="00505CA0" w:rsidP="005B38B2">
      <w:pPr>
        <w:pStyle w:val="Bezmezer"/>
        <w:jc w:val="both"/>
      </w:pPr>
      <w:r>
        <w:t xml:space="preserve">Objednatel </w:t>
      </w:r>
      <w:r w:rsidR="005B38B2">
        <w:t xml:space="preserve">je oprávněn před uzavřením </w:t>
      </w:r>
      <w:r>
        <w:t xml:space="preserve">Smlouvy </w:t>
      </w:r>
      <w:r w:rsidR="005B38B2">
        <w:t xml:space="preserve">důkladně si znovu ověřit údaje v nabídce vybraného </w:t>
      </w:r>
      <w:r w:rsidR="00EF257C">
        <w:t>Dopravce</w:t>
      </w:r>
      <w:r w:rsidR="005B38B2">
        <w:t xml:space="preserve">, zda odpovídají skutečnosti a požadovat po </w:t>
      </w:r>
      <w:r w:rsidR="00EF257C">
        <w:t>Dopravci</w:t>
      </w:r>
      <w:r w:rsidR="005B38B2">
        <w:t xml:space="preserve"> další upřesnění, vysvětlení nebo doklady. </w:t>
      </w:r>
      <w:r w:rsidR="002C6D1E">
        <w:t>Objednatel</w:t>
      </w:r>
      <w:r w:rsidR="005B38B2">
        <w:t xml:space="preserve"> si vyhrazuje právo neuzavřít smlouvu s </w:t>
      </w:r>
      <w:r w:rsidR="00EF257C">
        <w:t>Dopravce</w:t>
      </w:r>
      <w:r w:rsidR="005B38B2">
        <w:t>m, který neposkytl součinnost nebo v nabídce uvedl nepravdivé údaje.</w:t>
      </w:r>
    </w:p>
    <w:p w14:paraId="257A68CB" w14:textId="77777777" w:rsidR="005B38B2" w:rsidRDefault="005B38B2" w:rsidP="005B38B2">
      <w:pPr>
        <w:pStyle w:val="Bezmezer"/>
        <w:jc w:val="both"/>
      </w:pPr>
    </w:p>
    <w:p w14:paraId="328A8525" w14:textId="3F68F124" w:rsidR="00764B48" w:rsidRPr="00764B48" w:rsidRDefault="00505CA0" w:rsidP="00764B48">
      <w:pPr>
        <w:spacing w:after="0" w:line="240" w:lineRule="auto"/>
        <w:jc w:val="both"/>
        <w:rPr>
          <w:rFonts w:ascii="Calibri" w:eastAsia="Times New Roman" w:hAnsi="Calibri" w:cs="Times New Roman"/>
        </w:rPr>
      </w:pPr>
      <w:r>
        <w:t xml:space="preserve">Objednatel </w:t>
      </w:r>
      <w:r w:rsidR="00764B48" w:rsidRPr="00764B48">
        <w:rPr>
          <w:rFonts w:ascii="Calibri" w:eastAsia="Times New Roman" w:hAnsi="Calibri" w:cs="Times New Roman"/>
        </w:rPr>
        <w:t>si vyhrazuje právo odstoupit od uzavřené smlouvy nebo závazek ze smlouvy vypovědět, pokud jsou naplněny důvody podle § 223 ZZVZ.</w:t>
      </w:r>
    </w:p>
    <w:p w14:paraId="121EE1E6" w14:textId="77777777" w:rsidR="00764B48" w:rsidRDefault="00764B48" w:rsidP="00764B48">
      <w:pPr>
        <w:spacing w:after="0" w:line="240" w:lineRule="auto"/>
        <w:jc w:val="both"/>
        <w:rPr>
          <w:rFonts w:ascii="Calibri" w:eastAsia="Times New Roman" w:hAnsi="Calibri" w:cs="Times New Roman"/>
        </w:rPr>
      </w:pPr>
    </w:p>
    <w:p w14:paraId="45CCE1D0" w14:textId="5867BEDC" w:rsidR="00764B48" w:rsidRPr="006D51C2" w:rsidRDefault="00505CA0" w:rsidP="00764B48">
      <w:pPr>
        <w:spacing w:after="0" w:line="240" w:lineRule="auto"/>
        <w:jc w:val="both"/>
        <w:rPr>
          <w:rFonts w:ascii="Calibri" w:eastAsia="Times New Roman" w:hAnsi="Calibri" w:cs="Times New Roman"/>
        </w:rPr>
      </w:pPr>
      <w:r>
        <w:t xml:space="preserve">Objednatel </w:t>
      </w:r>
      <w:r w:rsidR="00764B48">
        <w:rPr>
          <w:rFonts w:ascii="Calibri" w:eastAsia="Times New Roman" w:hAnsi="Calibri" w:cs="Times New Roman"/>
        </w:rPr>
        <w:t xml:space="preserve">je oprávněn zrušit </w:t>
      </w:r>
      <w:r w:rsidR="00B832F4">
        <w:rPr>
          <w:rFonts w:ascii="Calibri" w:eastAsia="Times New Roman" w:hAnsi="Calibri" w:cs="Times New Roman"/>
        </w:rPr>
        <w:t>Nabídkové</w:t>
      </w:r>
      <w:r w:rsidR="00764B48">
        <w:rPr>
          <w:rFonts w:ascii="Calibri" w:eastAsia="Times New Roman" w:hAnsi="Calibri" w:cs="Times New Roman"/>
        </w:rPr>
        <w:t xml:space="preserve"> řízení, </w:t>
      </w:r>
      <w:r w:rsidR="00764B48" w:rsidRPr="006D51C2">
        <w:rPr>
          <w:rFonts w:ascii="Calibri" w:eastAsia="Times New Roman" w:hAnsi="Calibri" w:cs="Times New Roman"/>
        </w:rPr>
        <w:t>pokud nastanou důvody upravené v § 127 ZZVZ</w:t>
      </w:r>
      <w:r w:rsidR="00B832F4">
        <w:rPr>
          <w:rFonts w:ascii="Calibri" w:eastAsia="Times New Roman" w:hAnsi="Calibri" w:cs="Times New Roman"/>
        </w:rPr>
        <w:t xml:space="preserve"> nebo pokud si to Objednatel vyhradil v ZD</w:t>
      </w:r>
      <w:r w:rsidR="00764B48" w:rsidRPr="006D51C2">
        <w:rPr>
          <w:rFonts w:ascii="Calibri" w:eastAsia="Times New Roman" w:hAnsi="Calibri" w:cs="Times New Roman"/>
        </w:rPr>
        <w:t>.</w:t>
      </w:r>
    </w:p>
    <w:p w14:paraId="6704949D" w14:textId="77777777" w:rsidR="00764B48" w:rsidRPr="006D51C2" w:rsidRDefault="00764B48" w:rsidP="00764B48">
      <w:pPr>
        <w:spacing w:after="0" w:line="240" w:lineRule="auto"/>
        <w:jc w:val="both"/>
        <w:rPr>
          <w:rFonts w:ascii="Calibri" w:eastAsia="Times New Roman" w:hAnsi="Calibri" w:cs="Times New Roman"/>
        </w:rPr>
      </w:pPr>
    </w:p>
    <w:p w14:paraId="35C643AC" w14:textId="4825969F" w:rsidR="00764B48" w:rsidRPr="00764B48" w:rsidRDefault="00505CA0" w:rsidP="00764B48">
      <w:pPr>
        <w:spacing w:after="0" w:line="240" w:lineRule="auto"/>
        <w:jc w:val="both"/>
        <w:rPr>
          <w:rFonts w:ascii="Calibri" w:eastAsia="Times New Roman" w:hAnsi="Calibri" w:cs="Times New Roman"/>
        </w:rPr>
      </w:pPr>
      <w:r>
        <w:t xml:space="preserve">Objednatel </w:t>
      </w:r>
      <w:r w:rsidR="00764B48" w:rsidRPr="006D51C2">
        <w:rPr>
          <w:rFonts w:ascii="Calibri" w:eastAsia="Times New Roman" w:hAnsi="Calibri" w:cs="Times New Roman"/>
        </w:rPr>
        <w:t xml:space="preserve">uchovává dokumentaci </w:t>
      </w:r>
      <w:r>
        <w:rPr>
          <w:rFonts w:ascii="Calibri" w:eastAsia="Times New Roman" w:hAnsi="Calibri" w:cs="Times New Roman"/>
        </w:rPr>
        <w:t>nabídkového</w:t>
      </w:r>
      <w:r w:rsidR="00764B48" w:rsidRPr="006D51C2">
        <w:rPr>
          <w:rFonts w:ascii="Calibri" w:eastAsia="Times New Roman" w:hAnsi="Calibri" w:cs="Times New Roman"/>
        </w:rPr>
        <w:t xml:space="preserve"> řízení včetně úplného znění originálů nabídek </w:t>
      </w:r>
      <w:r w:rsidR="00EF257C">
        <w:rPr>
          <w:rFonts w:ascii="Calibri" w:eastAsia="Times New Roman" w:hAnsi="Calibri" w:cs="Times New Roman"/>
        </w:rPr>
        <w:t>Dopravců</w:t>
      </w:r>
      <w:r w:rsidR="00764B48" w:rsidRPr="006D51C2">
        <w:rPr>
          <w:rFonts w:ascii="Calibri" w:eastAsia="Times New Roman" w:hAnsi="Calibri" w:cs="Times New Roman"/>
        </w:rPr>
        <w:t xml:space="preserve"> po dobu </w:t>
      </w:r>
      <w:r>
        <w:rPr>
          <w:rFonts w:ascii="Calibri" w:eastAsia="Times New Roman" w:hAnsi="Calibri" w:cs="Times New Roman"/>
        </w:rPr>
        <w:t>5</w:t>
      </w:r>
      <w:r w:rsidRPr="006D51C2">
        <w:rPr>
          <w:rFonts w:ascii="Calibri" w:eastAsia="Times New Roman" w:hAnsi="Calibri" w:cs="Times New Roman"/>
        </w:rPr>
        <w:t xml:space="preserve"> </w:t>
      </w:r>
      <w:r w:rsidR="00764B48" w:rsidRPr="006D51C2">
        <w:rPr>
          <w:rFonts w:ascii="Calibri" w:eastAsia="Times New Roman" w:hAnsi="Calibri" w:cs="Times New Roman"/>
        </w:rPr>
        <w:t xml:space="preserve">let ode dne ukončení </w:t>
      </w:r>
      <w:r w:rsidR="00B8008F">
        <w:rPr>
          <w:rFonts w:ascii="Calibri" w:eastAsia="Times New Roman" w:hAnsi="Calibri" w:cs="Times New Roman"/>
        </w:rPr>
        <w:t>účinnost</w:t>
      </w:r>
      <w:r w:rsidR="0092789A">
        <w:rPr>
          <w:rFonts w:ascii="Calibri" w:eastAsia="Times New Roman" w:hAnsi="Calibri" w:cs="Times New Roman"/>
        </w:rPr>
        <w:t>i</w:t>
      </w:r>
      <w:r w:rsidR="00B8008F">
        <w:rPr>
          <w:rFonts w:ascii="Calibri" w:eastAsia="Times New Roman" w:hAnsi="Calibri" w:cs="Times New Roman"/>
        </w:rPr>
        <w:t xml:space="preserve"> Smlouvy</w:t>
      </w:r>
      <w:r w:rsidR="00764B48" w:rsidRPr="00764B48">
        <w:rPr>
          <w:rFonts w:ascii="Calibri" w:eastAsia="Times New Roman" w:hAnsi="Calibri" w:cs="Times New Roman"/>
        </w:rPr>
        <w:t>.</w:t>
      </w:r>
    </w:p>
    <w:p w14:paraId="043A118B" w14:textId="77777777" w:rsidR="005B38B2" w:rsidRDefault="005B38B2" w:rsidP="005B38B2">
      <w:pPr>
        <w:pStyle w:val="Bezmezer"/>
        <w:jc w:val="both"/>
      </w:pPr>
    </w:p>
    <w:p w14:paraId="42BFB3B3" w14:textId="26B0AB3C" w:rsidR="005B38B2" w:rsidRDefault="00B8008F" w:rsidP="005B38B2">
      <w:pPr>
        <w:pStyle w:val="Bezmezer"/>
        <w:jc w:val="both"/>
      </w:pPr>
      <w:r>
        <w:t xml:space="preserve">Objednatel </w:t>
      </w:r>
      <w:r w:rsidR="005B38B2">
        <w:t xml:space="preserve">je oprávněn uzavřít smlouvu s jediným </w:t>
      </w:r>
      <w:r w:rsidR="00EF257C">
        <w:t>Dopravce</w:t>
      </w:r>
      <w:r w:rsidR="005B38B2">
        <w:t>m v případě, jestliže byla podána pouze jedna nabídka nebo když po posouzení nabídek zbyla k hodnocení pouze jedna nabídka.</w:t>
      </w:r>
    </w:p>
    <w:p w14:paraId="4F5DA854" w14:textId="77777777" w:rsidR="005B38B2" w:rsidRDefault="005B38B2" w:rsidP="005B38B2">
      <w:pPr>
        <w:pStyle w:val="Bezmezer"/>
        <w:jc w:val="both"/>
      </w:pPr>
    </w:p>
    <w:p w14:paraId="570F713C" w14:textId="1A5EBB19" w:rsidR="005B38B2" w:rsidRDefault="00B8008F" w:rsidP="005B38B2">
      <w:pPr>
        <w:pStyle w:val="Bezmezer"/>
        <w:jc w:val="both"/>
      </w:pPr>
      <w:r>
        <w:t xml:space="preserve">Objednatel </w:t>
      </w:r>
      <w:r w:rsidR="005B38B2">
        <w:t xml:space="preserve">upozorňuje </w:t>
      </w:r>
      <w:r w:rsidR="00EF257C">
        <w:t>Dopravce</w:t>
      </w:r>
      <w:r w:rsidR="005B38B2">
        <w:t xml:space="preserve"> na povinnost </w:t>
      </w:r>
      <w:r w:rsidR="00DE218F">
        <w:t>Objednatel</w:t>
      </w:r>
      <w:r w:rsidR="005B38B2">
        <w:t>e zajistit uveřejnění smlouvy uzavřené na tuto VZ včetně příloh,</w:t>
      </w:r>
      <w:r w:rsidR="00D76CC3">
        <w:t xml:space="preserve"> všech jejích změn a dodatků v r</w:t>
      </w:r>
      <w:r w:rsidR="005B38B2">
        <w:t>egistru smluv</w:t>
      </w:r>
      <w:r w:rsidR="00054670">
        <w:t xml:space="preserve"> (není-li Dopravce z této povinnosti vyňat)</w:t>
      </w:r>
      <w:r w:rsidR="005B38B2">
        <w:t xml:space="preserve"> a případně na profilu zadavatele</w:t>
      </w:r>
      <w:r w:rsidR="003F3E24">
        <w:t xml:space="preserve"> (Objednatele)</w:t>
      </w:r>
      <w:r w:rsidR="005B38B2">
        <w:t xml:space="preserve"> v elektronickém nástroji E-ZAK. Smlo</w:t>
      </w:r>
      <w:r w:rsidR="00D76CC3">
        <w:t>uva nebo dodatek se uveřejní v r</w:t>
      </w:r>
      <w:r w:rsidR="005B38B2">
        <w:t>egistru smluv do 15 dnů od uzavření.</w:t>
      </w:r>
    </w:p>
    <w:p w14:paraId="4A785C48" w14:textId="77777777" w:rsidR="002C066D" w:rsidRPr="002C066D" w:rsidRDefault="002C066D" w:rsidP="002C066D">
      <w:pPr>
        <w:spacing w:after="0" w:line="240" w:lineRule="auto"/>
        <w:jc w:val="both"/>
        <w:rPr>
          <w:rFonts w:ascii="Calibri" w:eastAsia="Times New Roman" w:hAnsi="Calibri" w:cs="Times New Roman"/>
        </w:rPr>
      </w:pPr>
    </w:p>
    <w:p w14:paraId="28EAC463" w14:textId="77777777" w:rsidR="002C066D" w:rsidRPr="00212EED" w:rsidRDefault="002C066D" w:rsidP="008C62AB">
      <w:pPr>
        <w:rPr>
          <w:b/>
        </w:rPr>
      </w:pPr>
      <w:bookmarkStart w:id="0" w:name="_GoBack"/>
      <w:bookmarkEnd w:id="0"/>
    </w:p>
    <w:sectPr w:rsidR="002C066D" w:rsidRPr="00212EED" w:rsidSect="003E68A5">
      <w:footerReference w:type="defaul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07F6" w14:textId="77777777" w:rsidR="00D20B00" w:rsidRDefault="00D20B00" w:rsidP="00F30804">
      <w:pPr>
        <w:spacing w:after="0" w:line="240" w:lineRule="auto"/>
      </w:pPr>
      <w:r>
        <w:separator/>
      </w:r>
    </w:p>
  </w:endnote>
  <w:endnote w:type="continuationSeparator" w:id="0">
    <w:p w14:paraId="5BA3CF7E" w14:textId="77777777" w:rsidR="00D20B00" w:rsidRDefault="00D20B00" w:rsidP="00F3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B55C" w14:textId="77777777" w:rsidR="00505CA0" w:rsidRPr="00A25994" w:rsidRDefault="00505CA0" w:rsidP="00C546F1">
    <w:pPr>
      <w:pStyle w:val="Zpat"/>
      <w:rPr>
        <w:i/>
        <w:sz w:val="18"/>
      </w:rPr>
    </w:pPr>
  </w:p>
  <w:p w14:paraId="46E05520" w14:textId="0F56F5EA" w:rsidR="00505CA0" w:rsidRPr="00A87A7A" w:rsidRDefault="00505CA0" w:rsidP="00A87A7A">
    <w:pPr>
      <w:pStyle w:val="Zpat"/>
      <w:jc w:val="right"/>
      <w:rPr>
        <w:i/>
        <w:sz w:val="18"/>
      </w:rPr>
    </w:pPr>
    <w:r>
      <w:t xml:space="preserve">Stránka </w:t>
    </w:r>
    <w:r>
      <w:rPr>
        <w:b/>
        <w:sz w:val="24"/>
        <w:szCs w:val="24"/>
      </w:rPr>
      <w:fldChar w:fldCharType="begin"/>
    </w:r>
    <w:r>
      <w:rPr>
        <w:b/>
      </w:rPr>
      <w:instrText>PAGE</w:instrText>
    </w:r>
    <w:r>
      <w:rPr>
        <w:b/>
        <w:sz w:val="24"/>
        <w:szCs w:val="24"/>
      </w:rPr>
      <w:fldChar w:fldCharType="separate"/>
    </w:r>
    <w:r w:rsidR="00567AAD">
      <w:rPr>
        <w:b/>
        <w:noProof/>
      </w:rPr>
      <w:t>14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67AAD">
      <w:rPr>
        <w:b/>
        <w:noProof/>
      </w:rPr>
      <w:t>15</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5328" w14:textId="77777777" w:rsidR="00D20B00" w:rsidRDefault="00D20B00" w:rsidP="00F30804">
      <w:pPr>
        <w:spacing w:after="0" w:line="240" w:lineRule="auto"/>
      </w:pPr>
      <w:r>
        <w:separator/>
      </w:r>
    </w:p>
  </w:footnote>
  <w:footnote w:type="continuationSeparator" w:id="0">
    <w:p w14:paraId="19B40C67" w14:textId="77777777" w:rsidR="00D20B00" w:rsidRDefault="00D20B00" w:rsidP="00F30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81C"/>
    <w:multiLevelType w:val="hybridMultilevel"/>
    <w:tmpl w:val="F92EFA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DF1C91"/>
    <w:multiLevelType w:val="hybridMultilevel"/>
    <w:tmpl w:val="41F81FD4"/>
    <w:lvl w:ilvl="0" w:tplc="D7CAE43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D26715"/>
    <w:multiLevelType w:val="hybridMultilevel"/>
    <w:tmpl w:val="FF10BC5C"/>
    <w:lvl w:ilvl="0" w:tplc="A064A1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3850A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F7655E"/>
    <w:multiLevelType w:val="hybridMultilevel"/>
    <w:tmpl w:val="93522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B1DFB"/>
    <w:multiLevelType w:val="hybridMultilevel"/>
    <w:tmpl w:val="D938D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5F7496"/>
    <w:multiLevelType w:val="hybridMultilevel"/>
    <w:tmpl w:val="FF10BC5C"/>
    <w:lvl w:ilvl="0" w:tplc="A064A1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774B97"/>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3A7A9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7559BA"/>
    <w:multiLevelType w:val="hybridMultilevel"/>
    <w:tmpl w:val="FF10BC5C"/>
    <w:lvl w:ilvl="0" w:tplc="A064A1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125C1F"/>
    <w:multiLevelType w:val="hybridMultilevel"/>
    <w:tmpl w:val="4F9EE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A23D73"/>
    <w:multiLevelType w:val="hybridMultilevel"/>
    <w:tmpl w:val="E4563A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CD7A3F"/>
    <w:multiLevelType w:val="hybridMultilevel"/>
    <w:tmpl w:val="4A56175C"/>
    <w:lvl w:ilvl="0" w:tplc="04050017">
      <w:start w:val="1"/>
      <w:numFmt w:val="lowerLetter"/>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417525"/>
    <w:multiLevelType w:val="hybridMultilevel"/>
    <w:tmpl w:val="9C90C81A"/>
    <w:lvl w:ilvl="0" w:tplc="A990A6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291E81"/>
    <w:multiLevelType w:val="hybridMultilevel"/>
    <w:tmpl w:val="93522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F1303"/>
    <w:multiLevelType w:val="hybridMultilevel"/>
    <w:tmpl w:val="1020D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250A90"/>
    <w:multiLevelType w:val="hybridMultilevel"/>
    <w:tmpl w:val="48A44418"/>
    <w:lvl w:ilvl="0" w:tplc="B95A224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DA1A46"/>
    <w:multiLevelType w:val="multilevel"/>
    <w:tmpl w:val="722A10B6"/>
    <w:lvl w:ilvl="0">
      <w:start w:val="1"/>
      <w:numFmt w:val="decimal"/>
      <w:pStyle w:val="PFI-odstavec"/>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1051"/>
        </w:tabs>
        <w:ind w:left="1051" w:hanging="341"/>
      </w:pPr>
      <w:rPr>
        <w:rFonts w:cs="Times New Roman" w:hint="default"/>
        <w:b w:val="0"/>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9" w15:restartNumberingAfterBreak="0">
    <w:nsid w:val="593330D5"/>
    <w:multiLevelType w:val="hybridMultilevel"/>
    <w:tmpl w:val="1D0A4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576EB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D5250A"/>
    <w:multiLevelType w:val="hybridMultilevel"/>
    <w:tmpl w:val="74CAD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83713E"/>
    <w:multiLevelType w:val="multilevel"/>
    <w:tmpl w:val="7D9AF006"/>
    <w:lvl w:ilvl="0">
      <w:start w:val="1"/>
      <w:numFmt w:val="decimal"/>
      <w:pStyle w:val="Nadpis1"/>
      <w:lvlText w:val="%1"/>
      <w:lvlJc w:val="left"/>
      <w:pPr>
        <w:ind w:left="432" w:hanging="432"/>
      </w:pPr>
      <w:rPr>
        <w:rFonts w:cs="Times New Roman" w:hint="default"/>
      </w:rPr>
    </w:lvl>
    <w:lvl w:ilvl="1">
      <w:start w:val="1"/>
      <w:numFmt w:val="decimal"/>
      <w:pStyle w:val="Nadpis2"/>
      <w:lvlText w:val="%1.%2"/>
      <w:lvlJc w:val="left"/>
      <w:pPr>
        <w:ind w:left="3128" w:hanging="576"/>
      </w:pPr>
      <w:rPr>
        <w:rFonts w:cs="Times New Roman" w:hint="default"/>
      </w:rPr>
    </w:lvl>
    <w:lvl w:ilvl="2">
      <w:start w:val="1"/>
      <w:numFmt w:val="decimal"/>
      <w:pStyle w:val="Nadpis3"/>
      <w:lvlText w:val="%1.%2.%3"/>
      <w:lvlJc w:val="left"/>
      <w:pPr>
        <w:ind w:left="720" w:hanging="720"/>
      </w:pPr>
      <w:rPr>
        <w:rFonts w:cs="Times New Roman" w:hint="default"/>
        <w:b/>
        <w:color w:val="1F497D"/>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23" w15:restartNumberingAfterBreak="0">
    <w:nsid w:val="6A021160"/>
    <w:multiLevelType w:val="hybridMultilevel"/>
    <w:tmpl w:val="E6D28C8E"/>
    <w:lvl w:ilvl="0" w:tplc="8068794C">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110482"/>
    <w:multiLevelType w:val="hybridMultilevel"/>
    <w:tmpl w:val="F92C9714"/>
    <w:lvl w:ilvl="0" w:tplc="9F2E3F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91350A"/>
    <w:multiLevelType w:val="hybridMultilevel"/>
    <w:tmpl w:val="F92C9714"/>
    <w:lvl w:ilvl="0" w:tplc="9F2E3F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596124"/>
    <w:multiLevelType w:val="hybridMultilevel"/>
    <w:tmpl w:val="3E140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AB3480"/>
    <w:multiLevelType w:val="hybridMultilevel"/>
    <w:tmpl w:val="374A7C74"/>
    <w:lvl w:ilvl="0" w:tplc="C504B5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0"/>
  </w:num>
  <w:num w:numId="2">
    <w:abstractNumId w:val="22"/>
  </w:num>
  <w:num w:numId="3">
    <w:abstractNumId w:val="11"/>
  </w:num>
  <w:num w:numId="4">
    <w:abstractNumId w:val="7"/>
  </w:num>
  <w:num w:numId="5">
    <w:abstractNumId w:val="21"/>
  </w:num>
  <w:num w:numId="6">
    <w:abstractNumId w:val="12"/>
  </w:num>
  <w:num w:numId="7">
    <w:abstractNumId w:val="26"/>
  </w:num>
  <w:num w:numId="8">
    <w:abstractNumId w:val="16"/>
  </w:num>
  <w:num w:numId="9">
    <w:abstractNumId w:val="0"/>
  </w:num>
  <w:num w:numId="10">
    <w:abstractNumId w:val="4"/>
  </w:num>
  <w:num w:numId="11">
    <w:abstractNumId w:val="15"/>
  </w:num>
  <w:num w:numId="12">
    <w:abstractNumId w:val="5"/>
  </w:num>
  <w:num w:numId="13">
    <w:abstractNumId w:val="18"/>
  </w:num>
  <w:num w:numId="14">
    <w:abstractNumId w:val="8"/>
  </w:num>
  <w:num w:numId="15">
    <w:abstractNumId w:val="9"/>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25"/>
  </w:num>
  <w:num w:numId="20">
    <w:abstractNumId w:val="27"/>
  </w:num>
  <w:num w:numId="21">
    <w:abstractNumId w:val="17"/>
  </w:num>
  <w:num w:numId="22">
    <w:abstractNumId w:val="14"/>
  </w:num>
  <w:num w:numId="23">
    <w:abstractNumId w:val="6"/>
  </w:num>
  <w:num w:numId="24">
    <w:abstractNumId w:val="10"/>
  </w:num>
  <w:num w:numId="25">
    <w:abstractNumId w:val="1"/>
  </w:num>
  <w:num w:numId="26">
    <w:abstractNumId w:val="2"/>
  </w:num>
  <w:num w:numId="27">
    <w:abstractNumId w:val="3"/>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04"/>
    <w:rsid w:val="00000A55"/>
    <w:rsid w:val="0000219E"/>
    <w:rsid w:val="00015ABE"/>
    <w:rsid w:val="00021D7B"/>
    <w:rsid w:val="000254A5"/>
    <w:rsid w:val="000270E5"/>
    <w:rsid w:val="000302AA"/>
    <w:rsid w:val="00033917"/>
    <w:rsid w:val="000404E9"/>
    <w:rsid w:val="00054670"/>
    <w:rsid w:val="000570C0"/>
    <w:rsid w:val="0006668B"/>
    <w:rsid w:val="00067577"/>
    <w:rsid w:val="00071607"/>
    <w:rsid w:val="0008056F"/>
    <w:rsid w:val="00082DFE"/>
    <w:rsid w:val="00083E52"/>
    <w:rsid w:val="00084887"/>
    <w:rsid w:val="000911D8"/>
    <w:rsid w:val="000959C3"/>
    <w:rsid w:val="000A045E"/>
    <w:rsid w:val="000A129D"/>
    <w:rsid w:val="000A236C"/>
    <w:rsid w:val="000A5448"/>
    <w:rsid w:val="000C29BB"/>
    <w:rsid w:val="000C7655"/>
    <w:rsid w:val="000D5AE7"/>
    <w:rsid w:val="000E1B34"/>
    <w:rsid w:val="0011654B"/>
    <w:rsid w:val="001211AE"/>
    <w:rsid w:val="001262C2"/>
    <w:rsid w:val="0013100A"/>
    <w:rsid w:val="00135DF4"/>
    <w:rsid w:val="001402FD"/>
    <w:rsid w:val="00142410"/>
    <w:rsid w:val="001426C7"/>
    <w:rsid w:val="0014419B"/>
    <w:rsid w:val="001472A2"/>
    <w:rsid w:val="00151B4E"/>
    <w:rsid w:val="00157A48"/>
    <w:rsid w:val="00174611"/>
    <w:rsid w:val="001768AD"/>
    <w:rsid w:val="00182989"/>
    <w:rsid w:val="00182E21"/>
    <w:rsid w:val="00187102"/>
    <w:rsid w:val="00187658"/>
    <w:rsid w:val="00192EDB"/>
    <w:rsid w:val="00195A42"/>
    <w:rsid w:val="001A3293"/>
    <w:rsid w:val="001B71BD"/>
    <w:rsid w:val="001C51E1"/>
    <w:rsid w:val="001D5FE2"/>
    <w:rsid w:val="001E0E67"/>
    <w:rsid w:val="00212EED"/>
    <w:rsid w:val="00232AB5"/>
    <w:rsid w:val="0023693B"/>
    <w:rsid w:val="00237881"/>
    <w:rsid w:val="00237F8D"/>
    <w:rsid w:val="002521BD"/>
    <w:rsid w:val="002528DF"/>
    <w:rsid w:val="002540E7"/>
    <w:rsid w:val="0028264E"/>
    <w:rsid w:val="00287EE3"/>
    <w:rsid w:val="00291C84"/>
    <w:rsid w:val="00291FEE"/>
    <w:rsid w:val="00294D0D"/>
    <w:rsid w:val="002961FB"/>
    <w:rsid w:val="002A4884"/>
    <w:rsid w:val="002A4F1E"/>
    <w:rsid w:val="002C066D"/>
    <w:rsid w:val="002C6D1E"/>
    <w:rsid w:val="002C6FCF"/>
    <w:rsid w:val="002D1803"/>
    <w:rsid w:val="002E0ED6"/>
    <w:rsid w:val="002E1D83"/>
    <w:rsid w:val="002E6009"/>
    <w:rsid w:val="00303E32"/>
    <w:rsid w:val="003060D8"/>
    <w:rsid w:val="00313493"/>
    <w:rsid w:val="00314FA0"/>
    <w:rsid w:val="0031615F"/>
    <w:rsid w:val="003244A2"/>
    <w:rsid w:val="00332BC5"/>
    <w:rsid w:val="003446DC"/>
    <w:rsid w:val="00354C17"/>
    <w:rsid w:val="00356D68"/>
    <w:rsid w:val="00357E8F"/>
    <w:rsid w:val="00370761"/>
    <w:rsid w:val="00375F49"/>
    <w:rsid w:val="0038369F"/>
    <w:rsid w:val="0038446A"/>
    <w:rsid w:val="00384EF6"/>
    <w:rsid w:val="0038711E"/>
    <w:rsid w:val="00392087"/>
    <w:rsid w:val="003A1CBA"/>
    <w:rsid w:val="003B6977"/>
    <w:rsid w:val="003B7C05"/>
    <w:rsid w:val="003C5503"/>
    <w:rsid w:val="003C6BB5"/>
    <w:rsid w:val="003C7E4D"/>
    <w:rsid w:val="003D5E10"/>
    <w:rsid w:val="003E4B53"/>
    <w:rsid w:val="003E68A5"/>
    <w:rsid w:val="003F3E24"/>
    <w:rsid w:val="003F7537"/>
    <w:rsid w:val="00403746"/>
    <w:rsid w:val="00406127"/>
    <w:rsid w:val="00412331"/>
    <w:rsid w:val="004133B0"/>
    <w:rsid w:val="004161B4"/>
    <w:rsid w:val="00416FE6"/>
    <w:rsid w:val="00417602"/>
    <w:rsid w:val="004234A8"/>
    <w:rsid w:val="00424099"/>
    <w:rsid w:val="004251A4"/>
    <w:rsid w:val="0044011E"/>
    <w:rsid w:val="00440CC1"/>
    <w:rsid w:val="004424F8"/>
    <w:rsid w:val="00442ED5"/>
    <w:rsid w:val="0046271E"/>
    <w:rsid w:val="0046439A"/>
    <w:rsid w:val="004658E1"/>
    <w:rsid w:val="00481C7D"/>
    <w:rsid w:val="00492607"/>
    <w:rsid w:val="00495C3D"/>
    <w:rsid w:val="00495DE7"/>
    <w:rsid w:val="004B270B"/>
    <w:rsid w:val="004B49D4"/>
    <w:rsid w:val="004C3A1B"/>
    <w:rsid w:val="004C5C86"/>
    <w:rsid w:val="004E2867"/>
    <w:rsid w:val="004E5AC5"/>
    <w:rsid w:val="004E7704"/>
    <w:rsid w:val="004F364D"/>
    <w:rsid w:val="0050033C"/>
    <w:rsid w:val="005027F1"/>
    <w:rsid w:val="00502B9A"/>
    <w:rsid w:val="00504DDE"/>
    <w:rsid w:val="00505CA0"/>
    <w:rsid w:val="005117B2"/>
    <w:rsid w:val="00523BB2"/>
    <w:rsid w:val="00525270"/>
    <w:rsid w:val="00525AC7"/>
    <w:rsid w:val="005301F8"/>
    <w:rsid w:val="005373A9"/>
    <w:rsid w:val="00540460"/>
    <w:rsid w:val="00566168"/>
    <w:rsid w:val="00567AAD"/>
    <w:rsid w:val="00570B25"/>
    <w:rsid w:val="00573615"/>
    <w:rsid w:val="00576B1F"/>
    <w:rsid w:val="00576F32"/>
    <w:rsid w:val="00583B9B"/>
    <w:rsid w:val="005A1D6A"/>
    <w:rsid w:val="005B38B2"/>
    <w:rsid w:val="005B488A"/>
    <w:rsid w:val="005B4C12"/>
    <w:rsid w:val="005B5C3D"/>
    <w:rsid w:val="005C0F82"/>
    <w:rsid w:val="005C1DAF"/>
    <w:rsid w:val="005C2C29"/>
    <w:rsid w:val="005D3FB8"/>
    <w:rsid w:val="005E3A8A"/>
    <w:rsid w:val="005E59A5"/>
    <w:rsid w:val="005F1516"/>
    <w:rsid w:val="005F71C6"/>
    <w:rsid w:val="00603D80"/>
    <w:rsid w:val="00607840"/>
    <w:rsid w:val="00616090"/>
    <w:rsid w:val="00630AE8"/>
    <w:rsid w:val="0063479D"/>
    <w:rsid w:val="006417E2"/>
    <w:rsid w:val="00664FAA"/>
    <w:rsid w:val="006774D7"/>
    <w:rsid w:val="00680E8E"/>
    <w:rsid w:val="006814CA"/>
    <w:rsid w:val="006A32CE"/>
    <w:rsid w:val="006A4956"/>
    <w:rsid w:val="006A7426"/>
    <w:rsid w:val="006C106A"/>
    <w:rsid w:val="006D21B2"/>
    <w:rsid w:val="006D51C2"/>
    <w:rsid w:val="006F010B"/>
    <w:rsid w:val="006F7751"/>
    <w:rsid w:val="00710B09"/>
    <w:rsid w:val="00712A7E"/>
    <w:rsid w:val="00721AAB"/>
    <w:rsid w:val="00722AA1"/>
    <w:rsid w:val="00726639"/>
    <w:rsid w:val="0073623F"/>
    <w:rsid w:val="00737DAD"/>
    <w:rsid w:val="007403EB"/>
    <w:rsid w:val="007479DB"/>
    <w:rsid w:val="0075295E"/>
    <w:rsid w:val="007549A5"/>
    <w:rsid w:val="007549F6"/>
    <w:rsid w:val="00760424"/>
    <w:rsid w:val="00763382"/>
    <w:rsid w:val="007637DA"/>
    <w:rsid w:val="00764B48"/>
    <w:rsid w:val="00765F0A"/>
    <w:rsid w:val="0076750B"/>
    <w:rsid w:val="007769D5"/>
    <w:rsid w:val="00777A14"/>
    <w:rsid w:val="00787E2D"/>
    <w:rsid w:val="00796FF3"/>
    <w:rsid w:val="007A2BEB"/>
    <w:rsid w:val="007A4D37"/>
    <w:rsid w:val="007C0EFD"/>
    <w:rsid w:val="007C3BEB"/>
    <w:rsid w:val="007C413D"/>
    <w:rsid w:val="007D2F3A"/>
    <w:rsid w:val="007D3414"/>
    <w:rsid w:val="007E4D1C"/>
    <w:rsid w:val="008006D1"/>
    <w:rsid w:val="00802EB5"/>
    <w:rsid w:val="00806533"/>
    <w:rsid w:val="00820020"/>
    <w:rsid w:val="00827074"/>
    <w:rsid w:val="008336C9"/>
    <w:rsid w:val="0083661D"/>
    <w:rsid w:val="00844F6E"/>
    <w:rsid w:val="00854D8A"/>
    <w:rsid w:val="008568AD"/>
    <w:rsid w:val="00864A9F"/>
    <w:rsid w:val="00865EFD"/>
    <w:rsid w:val="008672AC"/>
    <w:rsid w:val="00883381"/>
    <w:rsid w:val="00884E8C"/>
    <w:rsid w:val="0089730B"/>
    <w:rsid w:val="008A2D4D"/>
    <w:rsid w:val="008B5223"/>
    <w:rsid w:val="008C0798"/>
    <w:rsid w:val="008C62AB"/>
    <w:rsid w:val="008D1702"/>
    <w:rsid w:val="008E2744"/>
    <w:rsid w:val="008F1800"/>
    <w:rsid w:val="008F3477"/>
    <w:rsid w:val="008F6470"/>
    <w:rsid w:val="00900297"/>
    <w:rsid w:val="00905AD1"/>
    <w:rsid w:val="009073D5"/>
    <w:rsid w:val="00911AE2"/>
    <w:rsid w:val="0092016A"/>
    <w:rsid w:val="0092789A"/>
    <w:rsid w:val="00936AD4"/>
    <w:rsid w:val="009400C0"/>
    <w:rsid w:val="00946F38"/>
    <w:rsid w:val="00956991"/>
    <w:rsid w:val="0096181C"/>
    <w:rsid w:val="009620E5"/>
    <w:rsid w:val="00963C1F"/>
    <w:rsid w:val="00965F3D"/>
    <w:rsid w:val="00971EB7"/>
    <w:rsid w:val="00972276"/>
    <w:rsid w:val="00973DA1"/>
    <w:rsid w:val="00982A14"/>
    <w:rsid w:val="009A0317"/>
    <w:rsid w:val="009A045D"/>
    <w:rsid w:val="009C05A7"/>
    <w:rsid w:val="009D0503"/>
    <w:rsid w:val="009E60D8"/>
    <w:rsid w:val="009F1E24"/>
    <w:rsid w:val="009F4A37"/>
    <w:rsid w:val="00A30FCB"/>
    <w:rsid w:val="00A43713"/>
    <w:rsid w:val="00A5272A"/>
    <w:rsid w:val="00A56147"/>
    <w:rsid w:val="00A5694A"/>
    <w:rsid w:val="00A65E2A"/>
    <w:rsid w:val="00A6635A"/>
    <w:rsid w:val="00A87A7A"/>
    <w:rsid w:val="00AA0B70"/>
    <w:rsid w:val="00AB5D4D"/>
    <w:rsid w:val="00AC3D67"/>
    <w:rsid w:val="00AD4B95"/>
    <w:rsid w:val="00AD690C"/>
    <w:rsid w:val="00AE06A5"/>
    <w:rsid w:val="00AE0778"/>
    <w:rsid w:val="00AE0BEA"/>
    <w:rsid w:val="00AF60C7"/>
    <w:rsid w:val="00B02888"/>
    <w:rsid w:val="00B05CC9"/>
    <w:rsid w:val="00B239D0"/>
    <w:rsid w:val="00B2607C"/>
    <w:rsid w:val="00B31C8E"/>
    <w:rsid w:val="00B31E31"/>
    <w:rsid w:val="00B33E41"/>
    <w:rsid w:val="00B3791F"/>
    <w:rsid w:val="00B421AF"/>
    <w:rsid w:val="00B42F4D"/>
    <w:rsid w:val="00B473DC"/>
    <w:rsid w:val="00B5107C"/>
    <w:rsid w:val="00B52003"/>
    <w:rsid w:val="00B5311C"/>
    <w:rsid w:val="00B5670D"/>
    <w:rsid w:val="00B56B9F"/>
    <w:rsid w:val="00B65369"/>
    <w:rsid w:val="00B6677B"/>
    <w:rsid w:val="00B66E43"/>
    <w:rsid w:val="00B71DE1"/>
    <w:rsid w:val="00B74384"/>
    <w:rsid w:val="00B8008F"/>
    <w:rsid w:val="00B832F4"/>
    <w:rsid w:val="00B84EE9"/>
    <w:rsid w:val="00B910CB"/>
    <w:rsid w:val="00BA29ED"/>
    <w:rsid w:val="00BB3623"/>
    <w:rsid w:val="00BB4240"/>
    <w:rsid w:val="00BB7AAA"/>
    <w:rsid w:val="00BC2384"/>
    <w:rsid w:val="00BC6161"/>
    <w:rsid w:val="00BD63B3"/>
    <w:rsid w:val="00BE2015"/>
    <w:rsid w:val="00BE28BD"/>
    <w:rsid w:val="00BE3BF4"/>
    <w:rsid w:val="00BE76B1"/>
    <w:rsid w:val="00BF23B4"/>
    <w:rsid w:val="00C01829"/>
    <w:rsid w:val="00C02D5B"/>
    <w:rsid w:val="00C26A85"/>
    <w:rsid w:val="00C35569"/>
    <w:rsid w:val="00C40A94"/>
    <w:rsid w:val="00C416A1"/>
    <w:rsid w:val="00C546F1"/>
    <w:rsid w:val="00C61490"/>
    <w:rsid w:val="00C64B08"/>
    <w:rsid w:val="00C7459B"/>
    <w:rsid w:val="00C963BE"/>
    <w:rsid w:val="00C96871"/>
    <w:rsid w:val="00CA5E14"/>
    <w:rsid w:val="00CB4AE0"/>
    <w:rsid w:val="00CB6D49"/>
    <w:rsid w:val="00CB7F29"/>
    <w:rsid w:val="00CD06D2"/>
    <w:rsid w:val="00CD5B5F"/>
    <w:rsid w:val="00CF275F"/>
    <w:rsid w:val="00CF7EC4"/>
    <w:rsid w:val="00D0555B"/>
    <w:rsid w:val="00D20B00"/>
    <w:rsid w:val="00D316FF"/>
    <w:rsid w:val="00D339AC"/>
    <w:rsid w:val="00D470EC"/>
    <w:rsid w:val="00D47366"/>
    <w:rsid w:val="00D54F96"/>
    <w:rsid w:val="00D6209B"/>
    <w:rsid w:val="00D65991"/>
    <w:rsid w:val="00D65CBC"/>
    <w:rsid w:val="00D70636"/>
    <w:rsid w:val="00D71800"/>
    <w:rsid w:val="00D763ED"/>
    <w:rsid w:val="00D76CC3"/>
    <w:rsid w:val="00D83B80"/>
    <w:rsid w:val="00D903A5"/>
    <w:rsid w:val="00D93885"/>
    <w:rsid w:val="00D953AD"/>
    <w:rsid w:val="00D9667E"/>
    <w:rsid w:val="00DA077A"/>
    <w:rsid w:val="00DA1553"/>
    <w:rsid w:val="00DA3210"/>
    <w:rsid w:val="00DA5373"/>
    <w:rsid w:val="00DB2B8E"/>
    <w:rsid w:val="00DB3036"/>
    <w:rsid w:val="00DB71EB"/>
    <w:rsid w:val="00DC73C9"/>
    <w:rsid w:val="00DD4376"/>
    <w:rsid w:val="00DE218F"/>
    <w:rsid w:val="00DE4037"/>
    <w:rsid w:val="00DF10F5"/>
    <w:rsid w:val="00DF6FCF"/>
    <w:rsid w:val="00E01282"/>
    <w:rsid w:val="00E050FA"/>
    <w:rsid w:val="00E131F2"/>
    <w:rsid w:val="00E3009D"/>
    <w:rsid w:val="00E3681B"/>
    <w:rsid w:val="00E44144"/>
    <w:rsid w:val="00E532C4"/>
    <w:rsid w:val="00E632D5"/>
    <w:rsid w:val="00E65678"/>
    <w:rsid w:val="00E67D12"/>
    <w:rsid w:val="00E71371"/>
    <w:rsid w:val="00E77CDD"/>
    <w:rsid w:val="00E81ADD"/>
    <w:rsid w:val="00E85637"/>
    <w:rsid w:val="00E87055"/>
    <w:rsid w:val="00E9785C"/>
    <w:rsid w:val="00EA1390"/>
    <w:rsid w:val="00EA7019"/>
    <w:rsid w:val="00EB07DF"/>
    <w:rsid w:val="00EB335F"/>
    <w:rsid w:val="00EC0973"/>
    <w:rsid w:val="00ED0232"/>
    <w:rsid w:val="00ED7782"/>
    <w:rsid w:val="00ED7CAC"/>
    <w:rsid w:val="00EE1041"/>
    <w:rsid w:val="00EE4ABC"/>
    <w:rsid w:val="00EF257C"/>
    <w:rsid w:val="00EF45C2"/>
    <w:rsid w:val="00F048AF"/>
    <w:rsid w:val="00F07581"/>
    <w:rsid w:val="00F1204E"/>
    <w:rsid w:val="00F12660"/>
    <w:rsid w:val="00F127C6"/>
    <w:rsid w:val="00F16047"/>
    <w:rsid w:val="00F260EC"/>
    <w:rsid w:val="00F30804"/>
    <w:rsid w:val="00F30B4B"/>
    <w:rsid w:val="00F31F5A"/>
    <w:rsid w:val="00F35A4D"/>
    <w:rsid w:val="00F365C7"/>
    <w:rsid w:val="00F4124A"/>
    <w:rsid w:val="00F5726D"/>
    <w:rsid w:val="00F60EFD"/>
    <w:rsid w:val="00F62E02"/>
    <w:rsid w:val="00F65148"/>
    <w:rsid w:val="00F65EBE"/>
    <w:rsid w:val="00F711C2"/>
    <w:rsid w:val="00F7169C"/>
    <w:rsid w:val="00FA0B45"/>
    <w:rsid w:val="00FB3C18"/>
    <w:rsid w:val="00FE31CC"/>
    <w:rsid w:val="00FE5217"/>
    <w:rsid w:val="00FF5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A397"/>
  <w15:docId w15:val="{C37060C4-A645-471E-9BBE-69A2103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071607"/>
    <w:pPr>
      <w:keepNext/>
      <w:numPr>
        <w:numId w:val="2"/>
      </w:numPr>
      <w:shd w:val="clear" w:color="auto" w:fill="D9D9D9"/>
      <w:spacing w:before="420" w:after="180"/>
      <w:outlineLvl w:val="0"/>
    </w:pPr>
    <w:rPr>
      <w:rFonts w:ascii="Calibri" w:eastAsia="Calibri" w:hAnsi="Calibri" w:cs="Calibri"/>
      <w:b/>
      <w:bCs/>
      <w:caps/>
      <w:spacing w:val="30"/>
      <w:sz w:val="26"/>
      <w:szCs w:val="26"/>
    </w:rPr>
  </w:style>
  <w:style w:type="paragraph" w:styleId="Nadpis2">
    <w:name w:val="heading 2"/>
    <w:basedOn w:val="Normln"/>
    <w:next w:val="Normln"/>
    <w:link w:val="Nadpis2Char"/>
    <w:qFormat/>
    <w:rsid w:val="00071607"/>
    <w:pPr>
      <w:keepNext/>
      <w:numPr>
        <w:ilvl w:val="1"/>
        <w:numId w:val="2"/>
      </w:numPr>
      <w:spacing w:before="240" w:after="120"/>
      <w:outlineLvl w:val="1"/>
    </w:pPr>
    <w:rPr>
      <w:rFonts w:ascii="Calibri" w:eastAsia="Calibri" w:hAnsi="Calibri" w:cs="Calibri"/>
      <w:b/>
      <w:bCs/>
      <w:color w:val="0070C0"/>
      <w:kern w:val="16"/>
      <w:sz w:val="24"/>
      <w:szCs w:val="24"/>
    </w:rPr>
  </w:style>
  <w:style w:type="paragraph" w:styleId="Nadpis3">
    <w:name w:val="heading 3"/>
    <w:basedOn w:val="Normln"/>
    <w:next w:val="Normln"/>
    <w:link w:val="Nadpis3Char"/>
    <w:qFormat/>
    <w:rsid w:val="00071607"/>
    <w:pPr>
      <w:keepNext/>
      <w:keepLines/>
      <w:numPr>
        <w:ilvl w:val="2"/>
        <w:numId w:val="2"/>
      </w:numPr>
      <w:spacing w:before="120" w:after="60"/>
      <w:outlineLvl w:val="2"/>
    </w:pPr>
    <w:rPr>
      <w:rFonts w:ascii="Calibri" w:eastAsia="Calibri" w:hAnsi="Calibri" w:cs="Calibri"/>
      <w:b/>
      <w:bCs/>
      <w:color w:val="002060"/>
    </w:rPr>
  </w:style>
  <w:style w:type="paragraph" w:styleId="Nadpis4">
    <w:name w:val="heading 4"/>
    <w:basedOn w:val="Normln"/>
    <w:next w:val="Normln"/>
    <w:link w:val="Nadpis4Char"/>
    <w:qFormat/>
    <w:rsid w:val="00071607"/>
    <w:pPr>
      <w:keepNext/>
      <w:keepLines/>
      <w:numPr>
        <w:ilvl w:val="3"/>
        <w:numId w:val="2"/>
      </w:numPr>
      <w:spacing w:before="200" w:after="0"/>
      <w:outlineLvl w:val="3"/>
    </w:pPr>
    <w:rPr>
      <w:rFonts w:ascii="Cambria" w:eastAsia="Calibri" w:hAnsi="Cambria" w:cs="Times New Roman"/>
      <w:b/>
      <w:bCs/>
      <w:i/>
      <w:iCs/>
      <w:color w:val="4F81BD"/>
    </w:rPr>
  </w:style>
  <w:style w:type="paragraph" w:styleId="Nadpis5">
    <w:name w:val="heading 5"/>
    <w:basedOn w:val="Normln"/>
    <w:next w:val="Normln"/>
    <w:link w:val="Nadpis5Char"/>
    <w:qFormat/>
    <w:rsid w:val="00071607"/>
    <w:pPr>
      <w:keepNext/>
      <w:keepLines/>
      <w:numPr>
        <w:ilvl w:val="4"/>
        <w:numId w:val="2"/>
      </w:numPr>
      <w:spacing w:before="200" w:after="0"/>
      <w:outlineLvl w:val="4"/>
    </w:pPr>
    <w:rPr>
      <w:rFonts w:ascii="Cambria" w:eastAsia="Calibri" w:hAnsi="Cambria" w:cs="Times New Roman"/>
      <w:color w:val="243F60"/>
    </w:rPr>
  </w:style>
  <w:style w:type="paragraph" w:styleId="Nadpis6">
    <w:name w:val="heading 6"/>
    <w:basedOn w:val="Normln"/>
    <w:next w:val="Normln"/>
    <w:link w:val="Nadpis6Char"/>
    <w:qFormat/>
    <w:rsid w:val="00071607"/>
    <w:pPr>
      <w:keepNext/>
      <w:keepLines/>
      <w:numPr>
        <w:ilvl w:val="5"/>
        <w:numId w:val="2"/>
      </w:numPr>
      <w:spacing w:before="200" w:after="0"/>
      <w:outlineLvl w:val="5"/>
    </w:pPr>
    <w:rPr>
      <w:rFonts w:ascii="Cambria" w:eastAsia="Calibri" w:hAnsi="Cambria" w:cs="Times New Roman"/>
      <w:i/>
      <w:iCs/>
      <w:color w:val="243F60"/>
    </w:rPr>
  </w:style>
  <w:style w:type="paragraph" w:styleId="Nadpis7">
    <w:name w:val="heading 7"/>
    <w:basedOn w:val="Normln"/>
    <w:next w:val="Normln"/>
    <w:link w:val="Nadpis7Char"/>
    <w:qFormat/>
    <w:rsid w:val="00071607"/>
    <w:pPr>
      <w:keepNext/>
      <w:keepLines/>
      <w:numPr>
        <w:ilvl w:val="6"/>
        <w:numId w:val="2"/>
      </w:numPr>
      <w:spacing w:before="200" w:after="0"/>
      <w:outlineLvl w:val="6"/>
    </w:pPr>
    <w:rPr>
      <w:rFonts w:ascii="Cambria" w:eastAsia="Calibri" w:hAnsi="Cambria" w:cs="Times New Roman"/>
      <w:i/>
      <w:iCs/>
      <w:color w:val="404040"/>
    </w:rPr>
  </w:style>
  <w:style w:type="paragraph" w:styleId="Nadpis8">
    <w:name w:val="heading 8"/>
    <w:basedOn w:val="Normln"/>
    <w:next w:val="Normln"/>
    <w:link w:val="Nadpis8Char"/>
    <w:qFormat/>
    <w:rsid w:val="00071607"/>
    <w:pPr>
      <w:keepNext/>
      <w:keepLines/>
      <w:numPr>
        <w:ilvl w:val="7"/>
        <w:numId w:val="2"/>
      </w:numPr>
      <w:spacing w:before="200" w:after="0"/>
      <w:outlineLvl w:val="7"/>
    </w:pPr>
    <w:rPr>
      <w:rFonts w:ascii="Cambria" w:eastAsia="Calibri" w:hAnsi="Cambria" w:cs="Times New Roman"/>
      <w:color w:val="404040"/>
      <w:sz w:val="20"/>
      <w:szCs w:val="20"/>
    </w:rPr>
  </w:style>
  <w:style w:type="paragraph" w:styleId="Nadpis9">
    <w:name w:val="heading 9"/>
    <w:basedOn w:val="Normln"/>
    <w:next w:val="Normln"/>
    <w:link w:val="Nadpis9Char"/>
    <w:qFormat/>
    <w:rsid w:val="00071607"/>
    <w:pPr>
      <w:keepNext/>
      <w:keepLines/>
      <w:numPr>
        <w:ilvl w:val="8"/>
        <w:numId w:val="2"/>
      </w:numPr>
      <w:spacing w:before="200" w:after="0"/>
      <w:outlineLvl w:val="8"/>
    </w:pPr>
    <w:rPr>
      <w:rFonts w:ascii="Cambria" w:eastAsia="Calibri"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0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0804"/>
  </w:style>
  <w:style w:type="paragraph" w:styleId="Zpat">
    <w:name w:val="footer"/>
    <w:basedOn w:val="Normln"/>
    <w:link w:val="ZpatChar"/>
    <w:uiPriority w:val="99"/>
    <w:unhideWhenUsed/>
    <w:rsid w:val="00F30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F30804"/>
  </w:style>
  <w:style w:type="paragraph" w:styleId="Bezmezer">
    <w:name w:val="No Spacing"/>
    <w:uiPriority w:val="1"/>
    <w:qFormat/>
    <w:rsid w:val="00F30804"/>
    <w:pPr>
      <w:spacing w:after="0" w:line="240" w:lineRule="auto"/>
    </w:pPr>
  </w:style>
  <w:style w:type="character" w:customStyle="1" w:styleId="Nadpis1Char">
    <w:name w:val="Nadpis 1 Char"/>
    <w:basedOn w:val="Standardnpsmoodstavce"/>
    <w:link w:val="Nadpis1"/>
    <w:rsid w:val="00071607"/>
    <w:rPr>
      <w:rFonts w:ascii="Calibri" w:eastAsia="Calibri" w:hAnsi="Calibri" w:cs="Calibri"/>
      <w:b/>
      <w:bCs/>
      <w:caps/>
      <w:spacing w:val="30"/>
      <w:sz w:val="26"/>
      <w:szCs w:val="26"/>
      <w:shd w:val="clear" w:color="auto" w:fill="D9D9D9"/>
    </w:rPr>
  </w:style>
  <w:style w:type="character" w:customStyle="1" w:styleId="Nadpis2Char">
    <w:name w:val="Nadpis 2 Char"/>
    <w:basedOn w:val="Standardnpsmoodstavce"/>
    <w:link w:val="Nadpis2"/>
    <w:rsid w:val="00071607"/>
    <w:rPr>
      <w:rFonts w:ascii="Calibri" w:eastAsia="Calibri" w:hAnsi="Calibri" w:cs="Calibri"/>
      <w:b/>
      <w:bCs/>
      <w:color w:val="0070C0"/>
      <w:kern w:val="16"/>
      <w:sz w:val="24"/>
      <w:szCs w:val="24"/>
    </w:rPr>
  </w:style>
  <w:style w:type="character" w:customStyle="1" w:styleId="Nadpis3Char">
    <w:name w:val="Nadpis 3 Char"/>
    <w:basedOn w:val="Standardnpsmoodstavce"/>
    <w:link w:val="Nadpis3"/>
    <w:rsid w:val="00071607"/>
    <w:rPr>
      <w:rFonts w:ascii="Calibri" w:eastAsia="Calibri" w:hAnsi="Calibri" w:cs="Calibri"/>
      <w:b/>
      <w:bCs/>
      <w:color w:val="002060"/>
    </w:rPr>
  </w:style>
  <w:style w:type="character" w:customStyle="1" w:styleId="Nadpis4Char">
    <w:name w:val="Nadpis 4 Char"/>
    <w:basedOn w:val="Standardnpsmoodstavce"/>
    <w:link w:val="Nadpis4"/>
    <w:rsid w:val="00071607"/>
    <w:rPr>
      <w:rFonts w:ascii="Cambria" w:eastAsia="Calibri" w:hAnsi="Cambria" w:cs="Times New Roman"/>
      <w:b/>
      <w:bCs/>
      <w:i/>
      <w:iCs/>
      <w:color w:val="4F81BD"/>
    </w:rPr>
  </w:style>
  <w:style w:type="character" w:customStyle="1" w:styleId="Nadpis5Char">
    <w:name w:val="Nadpis 5 Char"/>
    <w:basedOn w:val="Standardnpsmoodstavce"/>
    <w:link w:val="Nadpis5"/>
    <w:rsid w:val="00071607"/>
    <w:rPr>
      <w:rFonts w:ascii="Cambria" w:eastAsia="Calibri" w:hAnsi="Cambria" w:cs="Times New Roman"/>
      <w:color w:val="243F60"/>
    </w:rPr>
  </w:style>
  <w:style w:type="character" w:customStyle="1" w:styleId="Nadpis6Char">
    <w:name w:val="Nadpis 6 Char"/>
    <w:basedOn w:val="Standardnpsmoodstavce"/>
    <w:link w:val="Nadpis6"/>
    <w:rsid w:val="00071607"/>
    <w:rPr>
      <w:rFonts w:ascii="Cambria" w:eastAsia="Calibri" w:hAnsi="Cambria" w:cs="Times New Roman"/>
      <w:i/>
      <w:iCs/>
      <w:color w:val="243F60"/>
    </w:rPr>
  </w:style>
  <w:style w:type="character" w:customStyle="1" w:styleId="Nadpis7Char">
    <w:name w:val="Nadpis 7 Char"/>
    <w:basedOn w:val="Standardnpsmoodstavce"/>
    <w:link w:val="Nadpis7"/>
    <w:rsid w:val="00071607"/>
    <w:rPr>
      <w:rFonts w:ascii="Cambria" w:eastAsia="Calibri" w:hAnsi="Cambria" w:cs="Times New Roman"/>
      <w:i/>
      <w:iCs/>
      <w:color w:val="404040"/>
    </w:rPr>
  </w:style>
  <w:style w:type="character" w:customStyle="1" w:styleId="Nadpis8Char">
    <w:name w:val="Nadpis 8 Char"/>
    <w:basedOn w:val="Standardnpsmoodstavce"/>
    <w:link w:val="Nadpis8"/>
    <w:rsid w:val="00071607"/>
    <w:rPr>
      <w:rFonts w:ascii="Cambria" w:eastAsia="Calibri" w:hAnsi="Cambria" w:cs="Times New Roman"/>
      <w:color w:val="404040"/>
      <w:sz w:val="20"/>
      <w:szCs w:val="20"/>
    </w:rPr>
  </w:style>
  <w:style w:type="character" w:customStyle="1" w:styleId="Nadpis9Char">
    <w:name w:val="Nadpis 9 Char"/>
    <w:basedOn w:val="Standardnpsmoodstavce"/>
    <w:link w:val="Nadpis9"/>
    <w:rsid w:val="00071607"/>
    <w:rPr>
      <w:rFonts w:ascii="Cambria" w:eastAsia="Calibri" w:hAnsi="Cambria" w:cs="Times New Roman"/>
      <w:i/>
      <w:iCs/>
      <w:color w:val="404040"/>
      <w:sz w:val="20"/>
      <w:szCs w:val="20"/>
    </w:rPr>
  </w:style>
  <w:style w:type="character" w:styleId="Hypertextovodkaz">
    <w:name w:val="Hyperlink"/>
    <w:basedOn w:val="Standardnpsmoodstavce"/>
    <w:uiPriority w:val="99"/>
    <w:rsid w:val="00071607"/>
    <w:rPr>
      <w:rFonts w:cs="Times New Roman"/>
      <w:color w:val="0000FF"/>
      <w:u w:val="single"/>
    </w:rPr>
  </w:style>
  <w:style w:type="paragraph" w:styleId="Obsah1">
    <w:name w:val="toc 1"/>
    <w:basedOn w:val="Normln"/>
    <w:next w:val="Normln"/>
    <w:autoRedefine/>
    <w:uiPriority w:val="39"/>
    <w:rsid w:val="00071607"/>
    <w:pPr>
      <w:tabs>
        <w:tab w:val="left" w:pos="440"/>
        <w:tab w:val="right" w:leader="dot" w:pos="9781"/>
      </w:tabs>
      <w:spacing w:after="0"/>
    </w:pPr>
    <w:rPr>
      <w:rFonts w:ascii="Arial" w:eastAsia="Times New Roman" w:hAnsi="Arial" w:cs="Arial"/>
      <w:b/>
      <w:bCs/>
      <w:caps/>
      <w:noProof/>
      <w:szCs w:val="20"/>
    </w:rPr>
  </w:style>
  <w:style w:type="paragraph" w:styleId="Obsah2">
    <w:name w:val="toc 2"/>
    <w:basedOn w:val="Normln"/>
    <w:next w:val="Normln"/>
    <w:autoRedefine/>
    <w:uiPriority w:val="39"/>
    <w:rsid w:val="00071607"/>
    <w:pPr>
      <w:spacing w:after="0"/>
      <w:ind w:left="220"/>
    </w:pPr>
    <w:rPr>
      <w:rFonts w:ascii="Calibri" w:eastAsia="Times New Roman" w:hAnsi="Calibri" w:cs="Calibri"/>
      <w:smallCaps/>
      <w:sz w:val="20"/>
      <w:szCs w:val="20"/>
    </w:rPr>
  </w:style>
  <w:style w:type="table" w:styleId="Mkatabulky">
    <w:name w:val="Table Grid"/>
    <w:basedOn w:val="Normlntabulka"/>
    <w:uiPriority w:val="59"/>
    <w:rsid w:val="00B5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7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7E4D"/>
    <w:rPr>
      <w:rFonts w:ascii="Tahoma" w:hAnsi="Tahoma" w:cs="Tahoma"/>
      <w:sz w:val="16"/>
      <w:szCs w:val="16"/>
    </w:rPr>
  </w:style>
  <w:style w:type="paragraph" w:customStyle="1" w:styleId="PFI-odstavec">
    <w:name w:val="PFI-odstavec"/>
    <w:basedOn w:val="Normln"/>
    <w:next w:val="Normln"/>
    <w:rsid w:val="002540E7"/>
    <w:pPr>
      <w:numPr>
        <w:ilvl w:val="4"/>
        <w:numId w:val="13"/>
      </w:numPr>
      <w:suppressAutoHyphens/>
      <w:spacing w:after="120" w:line="240" w:lineRule="auto"/>
      <w:jc w:val="both"/>
    </w:pPr>
    <w:rPr>
      <w:rFonts w:ascii="Palatino Linotype" w:eastAsia="Calibri" w:hAnsi="Palatino Linotype" w:cs="Times New Roman"/>
      <w:szCs w:val="24"/>
      <w:lang w:eastAsia="ar-SA"/>
    </w:rPr>
  </w:style>
  <w:style w:type="paragraph" w:customStyle="1" w:styleId="PFI-pismeno">
    <w:name w:val="PFI-pismeno"/>
    <w:basedOn w:val="PFI-odstavec"/>
    <w:rsid w:val="002540E7"/>
    <w:pPr>
      <w:numPr>
        <w:ilvl w:val="5"/>
      </w:numPr>
    </w:pPr>
  </w:style>
  <w:style w:type="paragraph" w:customStyle="1" w:styleId="PFI-msk">
    <w:name w:val="PFI-římské"/>
    <w:basedOn w:val="PFI-pismeno"/>
    <w:rsid w:val="002540E7"/>
    <w:pPr>
      <w:numPr>
        <w:ilvl w:val="6"/>
      </w:numPr>
    </w:pPr>
  </w:style>
  <w:style w:type="paragraph" w:styleId="Odstavecseseznamem">
    <w:name w:val="List Paragraph"/>
    <w:basedOn w:val="Normln"/>
    <w:uiPriority w:val="34"/>
    <w:qFormat/>
    <w:rsid w:val="00F60EFD"/>
    <w:pPr>
      <w:ind w:left="720"/>
      <w:contextualSpacing/>
    </w:pPr>
  </w:style>
  <w:style w:type="character" w:styleId="Odkaznakoment">
    <w:name w:val="annotation reference"/>
    <w:basedOn w:val="Standardnpsmoodstavce"/>
    <w:uiPriority w:val="99"/>
    <w:semiHidden/>
    <w:unhideWhenUsed/>
    <w:rsid w:val="005E59A5"/>
    <w:rPr>
      <w:sz w:val="16"/>
      <w:szCs w:val="16"/>
    </w:rPr>
  </w:style>
  <w:style w:type="paragraph" w:styleId="Textkomente">
    <w:name w:val="annotation text"/>
    <w:basedOn w:val="Normln"/>
    <w:link w:val="TextkomenteChar"/>
    <w:uiPriority w:val="99"/>
    <w:semiHidden/>
    <w:unhideWhenUsed/>
    <w:rsid w:val="005E59A5"/>
    <w:pPr>
      <w:spacing w:line="240" w:lineRule="auto"/>
    </w:pPr>
    <w:rPr>
      <w:sz w:val="20"/>
      <w:szCs w:val="20"/>
    </w:rPr>
  </w:style>
  <w:style w:type="character" w:customStyle="1" w:styleId="TextkomenteChar">
    <w:name w:val="Text komentáře Char"/>
    <w:basedOn w:val="Standardnpsmoodstavce"/>
    <w:link w:val="Textkomente"/>
    <w:uiPriority w:val="99"/>
    <w:semiHidden/>
    <w:rsid w:val="005E59A5"/>
    <w:rPr>
      <w:sz w:val="20"/>
      <w:szCs w:val="20"/>
    </w:rPr>
  </w:style>
  <w:style w:type="paragraph" w:styleId="Pedmtkomente">
    <w:name w:val="annotation subject"/>
    <w:basedOn w:val="Textkomente"/>
    <w:next w:val="Textkomente"/>
    <w:link w:val="PedmtkomenteChar"/>
    <w:uiPriority w:val="99"/>
    <w:semiHidden/>
    <w:unhideWhenUsed/>
    <w:rsid w:val="005E59A5"/>
    <w:rPr>
      <w:b/>
      <w:bCs/>
    </w:rPr>
  </w:style>
  <w:style w:type="character" w:customStyle="1" w:styleId="PedmtkomenteChar">
    <w:name w:val="Předmět komentáře Char"/>
    <w:basedOn w:val="TextkomenteChar"/>
    <w:link w:val="Pedmtkomente"/>
    <w:uiPriority w:val="99"/>
    <w:semiHidden/>
    <w:rsid w:val="005E5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9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npk.cz/registrac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cnpk.cz/test_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rondak@cnp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zak.cnpk.cz/data/manual/QCM.Podepisovaci_applet.pdf" TargetMode="External"/><Relationship Id="rId4" Type="http://schemas.openxmlformats.org/officeDocument/2006/relationships/settings" Target="settings.xml"/><Relationship Id="rId9" Type="http://schemas.openxmlformats.org/officeDocument/2006/relationships/hyperlink" Target="https://ezak.cnpk.cz/data/manual/EZAK-Manual-Dodavatele.pdf"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8057E-CE96-4FA9-BA93-AE43FD15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6804</Words>
  <Characters>40148</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dvorak@mt-legal.com</cp:lastModifiedBy>
  <cp:revision>10</cp:revision>
  <cp:lastPrinted>2018-06-25T11:58:00Z</cp:lastPrinted>
  <dcterms:created xsi:type="dcterms:W3CDTF">2019-09-10T10:49:00Z</dcterms:created>
  <dcterms:modified xsi:type="dcterms:W3CDTF">2020-02-10T17:18:00Z</dcterms:modified>
</cp:coreProperties>
</file>