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14"/>
        <w:gridCol w:w="5036"/>
      </w:tblGrid>
      <w:tr w:rsidR="006810D2" w:rsidRPr="000B3D0A" w14:paraId="0B6BB29E" w14:textId="77777777" w:rsidTr="00E33ABF">
        <w:trPr>
          <w:trHeight w:val="703"/>
        </w:trPr>
        <w:tc>
          <w:tcPr>
            <w:tcW w:w="9060" w:type="dxa"/>
            <w:gridSpan w:val="3"/>
            <w:shd w:val="clear" w:color="auto" w:fill="BFBFBF" w:themeFill="background1" w:themeFillShade="BF"/>
          </w:tcPr>
          <w:p w14:paraId="79B4A71D" w14:textId="77777777"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14:paraId="227C08D6" w14:textId="77777777" w:rsidR="006810D2" w:rsidRPr="00E33ABF" w:rsidRDefault="00D02DB3" w:rsidP="00137549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33ABF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E33ABF">
              <w:rPr>
                <w:rFonts w:ascii="Calibri" w:hAnsi="Calibri" w:cs="Times New Roman"/>
                <w:b/>
                <w:sz w:val="32"/>
                <w:szCs w:val="32"/>
              </w:rPr>
              <w:t>PROHLÁŠENÍ O KVALIFIKACI</w:t>
            </w:r>
          </w:p>
        </w:tc>
      </w:tr>
      <w:tr w:rsidR="006810D2" w:rsidRPr="000B3D0A" w14:paraId="262AD3FC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3DB005B4" w14:textId="77777777"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550" w:type="dxa"/>
            <w:gridSpan w:val="2"/>
          </w:tcPr>
          <w:p w14:paraId="2F2DB31C" w14:textId="77777777" w:rsidR="009500D9" w:rsidRPr="009500D9" w:rsidRDefault="009500D9" w:rsidP="009500D9">
            <w:pPr>
              <w:rPr>
                <w:rFonts w:ascii="Calibri" w:hAnsi="Calibri"/>
                <w:b/>
                <w:sz w:val="26"/>
                <w:szCs w:val="26"/>
              </w:rPr>
            </w:pPr>
            <w:r w:rsidRPr="009500D9">
              <w:rPr>
                <w:rFonts w:ascii="Calibri" w:hAnsi="Calibri"/>
                <w:b/>
                <w:sz w:val="26"/>
                <w:szCs w:val="26"/>
              </w:rPr>
              <w:t xml:space="preserve">Rekonstrukce nákladního a osobního výtahu NNP Svatá Anna, s.r.o. </w:t>
            </w:r>
          </w:p>
          <w:p w14:paraId="0139EC4C" w14:textId="77777777" w:rsidR="006810D2" w:rsidRPr="000B3D0A" w:rsidRDefault="00122CFE" w:rsidP="00122C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99350F">
              <w:rPr>
                <w:rFonts w:ascii="Calibri" w:hAnsi="Calibri"/>
              </w:rPr>
              <w:t>Veřejná zakázka malého rozsahu na stavební práce zařazená do III. SKUPINY Směrnice RPK č. 2/2016</w:t>
            </w:r>
          </w:p>
        </w:tc>
      </w:tr>
      <w:tr w:rsidR="006810D2" w:rsidRPr="000B3D0A" w14:paraId="0B2A0E53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5413431D" w14:textId="77777777"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550" w:type="dxa"/>
            <w:gridSpan w:val="2"/>
          </w:tcPr>
          <w:p w14:paraId="79342469" w14:textId="77777777" w:rsidR="009500D9" w:rsidRDefault="005E0B9E" w:rsidP="005E0B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Zadavatel: </w:t>
            </w:r>
            <w:r w:rsidR="009500D9">
              <w:rPr>
                <w:rFonts w:ascii="Calibri" w:hAnsi="Calibri"/>
                <w:b/>
              </w:rPr>
              <w:t>Nemocnice následné péče Svatá Anna</w:t>
            </w:r>
            <w:r w:rsidR="009500D9" w:rsidRPr="00AF3227">
              <w:rPr>
                <w:rFonts w:ascii="Calibri" w:hAnsi="Calibri"/>
                <w:b/>
              </w:rPr>
              <w:t>,</w:t>
            </w:r>
            <w:r w:rsidR="009500D9">
              <w:rPr>
                <w:rFonts w:ascii="Calibri" w:hAnsi="Calibri"/>
                <w:b/>
              </w:rPr>
              <w:t xml:space="preserve"> s.r.o.</w:t>
            </w:r>
            <w:r w:rsidR="009500D9" w:rsidRPr="00AF3227">
              <w:rPr>
                <w:rFonts w:ascii="Calibri" w:hAnsi="Calibri"/>
                <w:b/>
              </w:rPr>
              <w:t xml:space="preserve"> </w:t>
            </w:r>
            <w:r w:rsidR="009500D9">
              <w:rPr>
                <w:rFonts w:ascii="Calibri" w:hAnsi="Calibri"/>
                <w:b/>
              </w:rPr>
              <w:t>Kyjovská 607</w:t>
            </w:r>
            <w:r w:rsidR="009500D9" w:rsidRPr="00AF3227">
              <w:rPr>
                <w:rFonts w:ascii="Calibri" w:hAnsi="Calibri"/>
                <w:b/>
              </w:rPr>
              <w:t xml:space="preserve">, </w:t>
            </w:r>
            <w:r w:rsidR="009500D9">
              <w:rPr>
                <w:rFonts w:ascii="Calibri" w:hAnsi="Calibri"/>
                <w:b/>
              </w:rPr>
              <w:t>348 15 Planá</w:t>
            </w:r>
            <w:r w:rsidR="009500D9">
              <w:rPr>
                <w:rFonts w:ascii="Calibri" w:hAnsi="Calibri"/>
              </w:rPr>
              <w:t xml:space="preserve"> </w:t>
            </w:r>
          </w:p>
          <w:p w14:paraId="365B89A6" w14:textId="75F05167" w:rsidR="005E0B9E" w:rsidRDefault="005E0B9E" w:rsidP="005E0B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r w:rsidR="009500D9">
              <w:t>2636089</w:t>
            </w:r>
            <w:r w:rsidR="004943C2">
              <w:t>6</w:t>
            </w:r>
            <w:bookmarkStart w:id="0" w:name="_GoBack"/>
            <w:bookmarkEnd w:id="0"/>
          </w:p>
          <w:p w14:paraId="70BC843D" w14:textId="3ADB6F09" w:rsidR="006810D2" w:rsidRPr="00AF3227" w:rsidRDefault="00AF3227" w:rsidP="00AF3227">
            <w:pPr>
              <w:pStyle w:val="Bezmezer"/>
              <w:jc w:val="both"/>
            </w:pPr>
            <w:r>
              <w:t xml:space="preserve">zastoupený: </w:t>
            </w:r>
            <w:r w:rsidR="00DF2B8E">
              <w:t>Dagmar Špédlová, předseda rady jednatelů a Mgr. Jaroslav Šíma, MBA, místopředseda rady jednatelů</w:t>
            </w:r>
          </w:p>
        </w:tc>
      </w:tr>
      <w:tr w:rsidR="006810D2" w:rsidRPr="000B3D0A" w14:paraId="7368C96A" w14:textId="77777777" w:rsidTr="007145C4">
        <w:tc>
          <w:tcPr>
            <w:tcW w:w="9060" w:type="dxa"/>
            <w:gridSpan w:val="3"/>
            <w:shd w:val="clear" w:color="auto" w:fill="BFBFBF" w:themeFill="background1" w:themeFillShade="BF"/>
          </w:tcPr>
          <w:p w14:paraId="67744ADC" w14:textId="77777777" w:rsidR="006810D2" w:rsidRPr="000B3D0A" w:rsidRDefault="006810D2" w:rsidP="0024696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IDENTIFIKAČNÍ ÚDAJE </w:t>
            </w:r>
            <w:r w:rsidR="0024696C" w:rsidRPr="000B3D0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24696C" w:rsidRPr="000B3D0A" w14:paraId="6A8B80E0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1603CC24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550" w:type="dxa"/>
            <w:gridSpan w:val="2"/>
          </w:tcPr>
          <w:p w14:paraId="2ABB3275" w14:textId="03C7A292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4477CA4C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04DC116E" w14:textId="4EB5835B" w:rsidR="0024696C" w:rsidRPr="000B3D0A" w:rsidRDefault="0024696C" w:rsidP="00D1091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="0030776A">
              <w:rPr>
                <w:rFonts w:ascii="Calibri" w:hAnsi="Calibri" w:cs="Times New Roman"/>
              </w:rPr>
              <w:t xml:space="preserve">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550" w:type="dxa"/>
            <w:gridSpan w:val="2"/>
          </w:tcPr>
          <w:p w14:paraId="09956CB3" w14:textId="53173792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6FCC6534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42989316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550" w:type="dxa"/>
            <w:gridSpan w:val="2"/>
          </w:tcPr>
          <w:p w14:paraId="724F85C9" w14:textId="0848C9E6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0303C6C8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0F537F65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550" w:type="dxa"/>
            <w:gridSpan w:val="2"/>
          </w:tcPr>
          <w:p w14:paraId="114AF0C7" w14:textId="523B9DEE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2F9E7D65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42ED9AE2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550" w:type="dxa"/>
            <w:gridSpan w:val="2"/>
          </w:tcPr>
          <w:p w14:paraId="305B9ABC" w14:textId="68353B8E" w:rsidR="0024696C" w:rsidRPr="000B3D0A" w:rsidRDefault="00C91E71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454BE57B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0BAF6898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634C3894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E2369CB" w14:textId="77777777" w:rsidR="0024696C" w:rsidRPr="000B3D0A" w:rsidRDefault="0024696C" w:rsidP="00122CFE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</w:t>
            </w:r>
            <w:r w:rsidR="00122CFE">
              <w:rPr>
                <w:rFonts w:ascii="Calibri" w:hAnsi="Calibri" w:cs="Times New Roman"/>
                <w:sz w:val="20"/>
                <w:szCs w:val="20"/>
              </w:rPr>
              <w:t xml:space="preserve">dle 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>OR, popř. pln</w:t>
            </w:r>
            <w:r w:rsidR="00122CFE">
              <w:rPr>
                <w:rFonts w:ascii="Calibri" w:hAnsi="Calibri" w:cs="Times New Roman"/>
                <w:sz w:val="20"/>
                <w:szCs w:val="20"/>
              </w:rPr>
              <w:t>á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 xml:space="preserve"> moc):</w:t>
            </w:r>
          </w:p>
        </w:tc>
      </w:tr>
      <w:tr w:rsidR="0024696C" w:rsidRPr="000B3D0A" w14:paraId="135A7C6A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6E3D4DDA" w14:textId="77777777"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14:paraId="40E08CF2" w14:textId="77777777"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550" w:type="dxa"/>
            <w:gridSpan w:val="2"/>
          </w:tcPr>
          <w:p w14:paraId="018BF75C" w14:textId="2B9DED71" w:rsidR="0024696C" w:rsidRPr="000B3D0A" w:rsidRDefault="00C91E71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719D36EC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3750E5E9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3590E97F" w14:textId="77777777" w:rsidR="0024696C" w:rsidRPr="000B3D0A" w:rsidRDefault="0024696C" w:rsidP="005E068C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14:paraId="374CC695" w14:textId="77777777" w:rsidTr="007145C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3A8BB" w14:textId="77777777" w:rsidR="006810D2" w:rsidRPr="000B3D0A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0B3D0A" w14:paraId="56F15DEA" w14:textId="77777777" w:rsidTr="007145C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76B01E5" w14:textId="77777777"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7F3477C4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14:paraId="1AE3A8A5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2AC980F5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0F6507A1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31E2700D" w14:textId="77777777"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14:paraId="73567CA7" w14:textId="77777777" w:rsidTr="007145C4">
        <w:trPr>
          <w:trHeight w:val="340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04ACC6E2" w14:textId="77777777" w:rsidR="00823BC3" w:rsidRPr="000B3D0A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  <w:r w:rsidR="00122CFE">
              <w:rPr>
                <w:rFonts w:ascii="Calibri" w:hAnsi="Calibri" w:cs="Times New Roman"/>
                <w:b/>
              </w:rPr>
              <w:t xml:space="preserve"> - </w:t>
            </w:r>
            <w:r w:rsidR="00122CFE" w:rsidRPr="00122CFE">
              <w:rPr>
                <w:rFonts w:ascii="Calibri" w:hAnsi="Calibri" w:cs="Times New Roman"/>
                <w:b/>
              </w:rPr>
              <w:t>bude doložena kopie dokladů dle</w:t>
            </w:r>
            <w:r w:rsidR="00122CFE">
              <w:rPr>
                <w:rFonts w:ascii="Calibri" w:hAnsi="Calibri" w:cs="Times New Roman"/>
                <w:b/>
              </w:rPr>
              <w:t xml:space="preserve"> čl. 2 Výzvy</w:t>
            </w:r>
          </w:p>
        </w:tc>
      </w:tr>
      <w:tr w:rsidR="00823BC3" w:rsidRPr="000B3D0A" w14:paraId="3C507037" w14:textId="77777777" w:rsidTr="007040FA">
        <w:trPr>
          <w:trHeight w:val="54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F9077B" w14:textId="77777777" w:rsidR="007040FA" w:rsidRPr="00130BA1" w:rsidRDefault="007040FA" w:rsidP="00130BA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výpis z OR, </w:t>
            </w:r>
          </w:p>
          <w:p w14:paraId="07A0DA6B" w14:textId="77777777" w:rsidR="007040FA" w:rsidRPr="00130BA1" w:rsidRDefault="007040FA" w:rsidP="00130BA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doklad o oprávnění k</w:t>
            </w:r>
            <w:r w:rsidR="00130BA1" w:rsidRPr="00130BA1"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podnikání</w:t>
            </w:r>
            <w:r w:rsidR="00130BA1"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130BA1" w:rsidRPr="00130B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 obor činnosti: PROVÁDĚNÍ STAVEB, JEJICH ZMĚN A ODSTRAŇOVÁNÍ</w:t>
            </w:r>
            <w:r w:rsidRPr="00130B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</w:p>
          <w:p w14:paraId="40E80174" w14:textId="77777777" w:rsidR="00130BA1" w:rsidRPr="00130BA1" w:rsidRDefault="00130BA1" w:rsidP="00130BA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osvědčení udělené dle zákona č. 360/1992 Sb. </w:t>
            </w:r>
          </w:p>
          <w:p w14:paraId="1F8C9D07" w14:textId="1474521C" w:rsidR="00130BA1" w:rsidRPr="00130BA1" w:rsidRDefault="00130BA1" w:rsidP="00130BA1">
            <w:pPr>
              <w:pStyle w:val="Odstavecseseznamem"/>
              <w:numPr>
                <w:ilvl w:val="0"/>
                <w:numId w:val="11"/>
              </w:numPr>
              <w:ind w:left="1134" w:hanging="283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sz w:val="20"/>
                <w:szCs w:val="20"/>
              </w:rPr>
              <w:t>techn</w:t>
            </w:r>
            <w:r w:rsidR="001E5F4E">
              <w:rPr>
                <w:rFonts w:ascii="Calibri" w:hAnsi="Calibri" w:cs="Times New Roman"/>
                <w:sz w:val="20"/>
                <w:szCs w:val="20"/>
              </w:rPr>
              <w:t>ologická</w:t>
            </w:r>
            <w:r w:rsidRPr="00130BA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E5F4E">
              <w:rPr>
                <w:rFonts w:ascii="Calibri" w:hAnsi="Calibri" w:cs="Times New Roman"/>
                <w:sz w:val="20"/>
                <w:szCs w:val="20"/>
              </w:rPr>
              <w:t>zařízen</w:t>
            </w:r>
            <w:r w:rsidRPr="00130BA1">
              <w:rPr>
                <w:rFonts w:ascii="Calibri" w:hAnsi="Calibri" w:cs="Times New Roman"/>
                <w:sz w:val="20"/>
                <w:szCs w:val="20"/>
              </w:rPr>
              <w:t xml:space="preserve">í staveb - specializace </w:t>
            </w:r>
            <w:r w:rsidR="005C2224">
              <w:rPr>
                <w:rFonts w:ascii="Calibri" w:hAnsi="Calibri" w:cs="Times New Roman"/>
                <w:sz w:val="20"/>
                <w:szCs w:val="20"/>
              </w:rPr>
              <w:t>zdvihací zaříze</w:t>
            </w:r>
            <w:r w:rsidRPr="00130BA1">
              <w:rPr>
                <w:rFonts w:ascii="Calibri" w:hAnsi="Calibri" w:cs="Times New Roman"/>
                <w:sz w:val="20"/>
                <w:szCs w:val="20"/>
              </w:rPr>
              <w:t>ní,</w:t>
            </w:r>
          </w:p>
          <w:p w14:paraId="7070DFDF" w14:textId="77777777" w:rsidR="00130BA1" w:rsidRPr="00130BA1" w:rsidRDefault="00130BA1" w:rsidP="00130BA1">
            <w:pPr>
              <w:pStyle w:val="Odstavecseseznamem"/>
              <w:numPr>
                <w:ilvl w:val="0"/>
                <w:numId w:val="11"/>
              </w:numPr>
              <w:ind w:left="1134" w:hanging="283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sz w:val="20"/>
                <w:szCs w:val="20"/>
              </w:rPr>
              <w:t>technika prostředí staveb - specializace elektrotechnická zařízení</w:t>
            </w:r>
          </w:p>
          <w:p w14:paraId="35494F0B" w14:textId="77777777" w:rsidR="007040FA" w:rsidRPr="00130BA1" w:rsidRDefault="007040FA" w:rsidP="00130BA1">
            <w:pPr>
              <w:pStyle w:val="Odstavecseseznamem"/>
              <w:numPr>
                <w:ilvl w:val="0"/>
                <w:numId w:val="11"/>
              </w:numPr>
              <w:ind w:left="1134" w:hanging="283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sz w:val="20"/>
                <w:szCs w:val="20"/>
              </w:rPr>
              <w:t xml:space="preserve">v oboru pozemní stavby, </w:t>
            </w:r>
          </w:p>
          <w:p w14:paraId="586A3B87" w14:textId="77777777" w:rsidR="00130BA1" w:rsidRPr="00130BA1" w:rsidRDefault="00130BA1" w:rsidP="00130BA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 w:rsidRPr="00130BA1">
              <w:rPr>
                <w:rFonts w:ascii="Calibri" w:hAnsi="Calibri" w:cs="Arial"/>
                <w:bCs/>
                <w:sz w:val="20"/>
                <w:szCs w:val="20"/>
              </w:rPr>
              <w:t xml:space="preserve">čestné prohlášení, ze kterého bude zřejmý vztah mezi dodavatelem a uvedenou autorizovanou osobou; </w:t>
            </w:r>
          </w:p>
          <w:p w14:paraId="7E7A7E69" w14:textId="77777777" w:rsidR="00915163" w:rsidRPr="00915163" w:rsidRDefault="00130BA1" w:rsidP="00130BA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30BA1">
              <w:rPr>
                <w:rFonts w:ascii="Calibri" w:hAnsi="Calibri" w:cs="Arial"/>
                <w:bCs/>
                <w:sz w:val="20"/>
                <w:szCs w:val="20"/>
              </w:rPr>
              <w:t>čestné prohlášení, že výše uvedená autorizovaná osoba bude pro zhotovitele zajišťovat vedení stavby pro tuto konkrétní akci po celou dobu její realizace.</w:t>
            </w:r>
          </w:p>
        </w:tc>
      </w:tr>
      <w:tr w:rsidR="007145C4" w:rsidRPr="000B3D0A" w14:paraId="60206015" w14:textId="77777777" w:rsidTr="005E068C">
        <w:trPr>
          <w:trHeight w:val="340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74EDC15F" w14:textId="77777777" w:rsidR="007145C4" w:rsidRPr="000B3D0A" w:rsidRDefault="007145C4" w:rsidP="005E068C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TECHNICKÁ KVALIFIKACE</w:t>
            </w:r>
          </w:p>
        </w:tc>
      </w:tr>
      <w:tr w:rsidR="007145C4" w:rsidRPr="000B3D0A" w14:paraId="04EBF1DB" w14:textId="77777777" w:rsidTr="007145C4">
        <w:trPr>
          <w:trHeight w:val="34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12E829" w14:textId="3A6EF3FC" w:rsidR="007145C4" w:rsidRDefault="007145C4" w:rsidP="007145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</w:t>
            </w:r>
            <w:r w:rsidR="00973701">
              <w:rPr>
                <w:rFonts w:ascii="Calibri" w:hAnsi="Calibri" w:cs="Times New Roman"/>
                <w:b/>
                <w:sz w:val="20"/>
              </w:rPr>
              <w:t xml:space="preserve">. V posledních </w:t>
            </w:r>
            <w:r w:rsidR="008E7CA5">
              <w:rPr>
                <w:rFonts w:ascii="Calibri" w:hAnsi="Calibri" w:cs="Times New Roman"/>
                <w:b/>
                <w:sz w:val="20"/>
              </w:rPr>
              <w:t>třech (3)</w:t>
            </w:r>
            <w:r w:rsidR="00973701">
              <w:rPr>
                <w:rFonts w:ascii="Calibri" w:hAnsi="Calibri" w:cs="Times New Roman"/>
                <w:b/>
                <w:sz w:val="20"/>
              </w:rPr>
              <w:t xml:space="preserve"> letech ke dni podání nabídky realizoval</w:t>
            </w:r>
            <w:r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51614143" w14:textId="77777777" w:rsidR="00973701" w:rsidRDefault="00973701" w:rsidP="007145C4">
            <w:pPr>
              <w:jc w:val="both"/>
              <w:rPr>
                <w:rFonts w:ascii="Calibri" w:hAnsi="Calibri" w:cs="Arial"/>
              </w:rPr>
            </w:pPr>
          </w:p>
          <w:p w14:paraId="1B119569" w14:textId="43DCD635" w:rsidR="007145C4" w:rsidRDefault="00973701" w:rsidP="007145C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E26A0E">
              <w:rPr>
                <w:rFonts w:ascii="Calibri" w:hAnsi="Calibri" w:cs="Arial"/>
              </w:rPr>
              <w:t xml:space="preserve">in. </w:t>
            </w:r>
            <w:r w:rsidR="008E7CA5">
              <w:rPr>
                <w:rFonts w:ascii="Calibri" w:hAnsi="Calibri" w:cs="Arial"/>
              </w:rPr>
              <w:t>tři</w:t>
            </w:r>
            <w:r w:rsidRPr="00E26A0E">
              <w:rPr>
                <w:rFonts w:ascii="Calibri" w:hAnsi="Calibri" w:cs="Arial"/>
              </w:rPr>
              <w:t xml:space="preserve"> (</w:t>
            </w:r>
            <w:r w:rsidR="005C2224">
              <w:rPr>
                <w:rFonts w:ascii="Calibri" w:hAnsi="Calibri" w:cs="Arial"/>
              </w:rPr>
              <w:t xml:space="preserve">3) realizované zakázky - </w:t>
            </w:r>
            <w:r w:rsidR="008E7CA5">
              <w:rPr>
                <w:rFonts w:ascii="Calibri" w:hAnsi="Calibri" w:cs="Calibri"/>
              </w:rPr>
              <w:t xml:space="preserve">stavba či rekonstrukce </w:t>
            </w:r>
            <w:r w:rsidR="005C2224">
              <w:rPr>
                <w:rFonts w:ascii="Calibri" w:hAnsi="Calibri" w:cs="Calibri"/>
              </w:rPr>
              <w:t>zařízení výtahu</w:t>
            </w:r>
            <w:r w:rsidR="008E7CA5">
              <w:rPr>
                <w:rFonts w:ascii="Calibri" w:hAnsi="Calibri" w:cs="Calibri"/>
              </w:rPr>
              <w:t xml:space="preserve"> </w:t>
            </w:r>
            <w:r w:rsidRPr="003D3667">
              <w:rPr>
                <w:rFonts w:ascii="Calibri" w:hAnsi="Calibri" w:cs="Arial"/>
              </w:rPr>
              <w:t xml:space="preserve">v minimální výši </w:t>
            </w:r>
            <w:r w:rsidR="005C2224">
              <w:rPr>
                <w:rFonts w:ascii="Calibri" w:hAnsi="Calibri" w:cs="Arial"/>
              </w:rPr>
              <w:t>1</w:t>
            </w:r>
            <w:r w:rsidRPr="004F2CE3">
              <w:rPr>
                <w:rFonts w:ascii="Calibri" w:hAnsi="Calibri" w:cs="Arial"/>
              </w:rPr>
              <w:t>.</w:t>
            </w:r>
            <w:r w:rsidR="005C2224">
              <w:rPr>
                <w:rFonts w:ascii="Calibri" w:hAnsi="Calibri" w:cs="Arial"/>
              </w:rPr>
              <w:t>5</w:t>
            </w:r>
            <w:r w:rsidRPr="004F2CE3">
              <w:rPr>
                <w:rFonts w:ascii="Calibri" w:hAnsi="Calibri" w:cs="Arial"/>
              </w:rPr>
              <w:t>00.000,- Kč bez DPH</w:t>
            </w:r>
          </w:p>
          <w:p w14:paraId="0C9DB078" w14:textId="77777777" w:rsidR="00A76DDA" w:rsidRDefault="00A76DDA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1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14:paraId="18879E79" w14:textId="77777777" w:rsidR="00973701" w:rsidRPr="00957098" w:rsidRDefault="00973701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14:paraId="25D7483F" w14:textId="77777777" w:rsidR="00A76DDA" w:rsidRPr="00957098" w:rsidRDefault="00A76DDA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14:paraId="4EFB6CE1" w14:textId="77777777" w:rsidR="00A76DDA" w:rsidRDefault="00A76DDA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14:paraId="1E8CE555" w14:textId="77777777" w:rsidR="00973701" w:rsidRPr="00957098" w:rsidRDefault="00973701" w:rsidP="00A76DD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14:paraId="1E46AF72" w14:textId="77777777" w:rsidR="00A76DDA" w:rsidRPr="00957098" w:rsidRDefault="00A76DDA" w:rsidP="008E7CA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14:paraId="18C5596B" w14:textId="77777777" w:rsidR="007145C4" w:rsidRDefault="007145C4" w:rsidP="007145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14:paraId="66042FC4" w14:textId="77777777" w:rsidR="00973701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2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14:paraId="49A9607F" w14:textId="77777777"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14:paraId="01E7D05E" w14:textId="77777777"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14:paraId="35314CAA" w14:textId="77777777" w:rsidR="00973701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14:paraId="3F56D72C" w14:textId="77777777"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14:paraId="0189936C" w14:textId="77777777"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14:paraId="15E940F2" w14:textId="77777777" w:rsidR="00A76DDA" w:rsidRDefault="00A76DDA" w:rsidP="007145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14:paraId="306D4BEC" w14:textId="77777777" w:rsidR="00973701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3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14:paraId="6C067110" w14:textId="77777777"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14:paraId="4E2C7094" w14:textId="77777777" w:rsidR="00973701" w:rsidRPr="00957098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14:paraId="19E7C671" w14:textId="3C29B2C4" w:rsidR="00973701" w:rsidRDefault="00973701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</w:t>
            </w:r>
            <w:r w:rsidR="00B51433">
              <w:rPr>
                <w:b/>
              </w:rPr>
              <w:t>:</w:t>
            </w:r>
          </w:p>
          <w:p w14:paraId="6BB4AD5F" w14:textId="3B306C68" w:rsidR="00973701" w:rsidRPr="00B51433" w:rsidRDefault="00B51433" w:rsidP="0097370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rPr>
                <w:b/>
              </w:rPr>
              <w:t>Finančn</w:t>
            </w:r>
            <w:r w:rsidRPr="00B51433">
              <w:t xml:space="preserve">í </w:t>
            </w:r>
            <w:r w:rsidRPr="00B51433">
              <w:rPr>
                <w:rStyle w:val="BezmezerChar"/>
                <w:b/>
              </w:rPr>
              <w:t>objem v Kč bez DPH:</w:t>
            </w:r>
          </w:p>
          <w:p w14:paraId="0624521E" w14:textId="77777777" w:rsidR="007145C4" w:rsidRPr="00B51433" w:rsidRDefault="00B51433" w:rsidP="00B51433">
            <w:pPr>
              <w:rPr>
                <w:b/>
              </w:rPr>
            </w:pPr>
            <w:r w:rsidRPr="00B51433">
              <w:rPr>
                <w:b/>
              </w:rPr>
              <w:t>Kontaktní osoba objednatele zakázky:</w:t>
            </w:r>
          </w:p>
          <w:p w14:paraId="0D6C0AEE" w14:textId="3375C3C5" w:rsidR="00B51433" w:rsidRPr="000B3D0A" w:rsidRDefault="00B51433" w:rsidP="00973701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E7CA5" w:rsidRPr="000B3D0A" w14:paraId="176EECDF" w14:textId="77777777" w:rsidTr="007145C4">
        <w:trPr>
          <w:trHeight w:val="34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AA042C" w14:textId="49BAF87E" w:rsidR="008E7CA5" w:rsidRPr="000B3D0A" w:rsidRDefault="00B51433" w:rsidP="00944ED7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 xml:space="preserve">Součástí doložení technické kvalifikace doloží </w:t>
            </w:r>
            <w:r w:rsidR="00944ED7">
              <w:rPr>
                <w:rFonts w:ascii="Calibri" w:hAnsi="Calibri" w:cs="Times New Roman"/>
                <w:b/>
              </w:rPr>
              <w:t>účastník</w:t>
            </w:r>
            <w:r>
              <w:rPr>
                <w:rFonts w:ascii="Calibri" w:hAnsi="Calibri" w:cs="Times New Roman"/>
                <w:b/>
              </w:rPr>
              <w:t xml:space="preserve"> prosté kopie </w:t>
            </w:r>
            <w:r w:rsidRPr="00015528">
              <w:rPr>
                <w:rFonts w:ascii="Calibri" w:hAnsi="Calibri" w:cs="Times New Roman"/>
                <w:b/>
                <w:u w:val="single"/>
              </w:rPr>
              <w:t>osvědčení objednatelů</w:t>
            </w:r>
            <w:r>
              <w:rPr>
                <w:rFonts w:ascii="Calibri" w:hAnsi="Calibri" w:cs="Times New Roman"/>
                <w:b/>
              </w:rPr>
              <w:t xml:space="preserve"> výše uvedených zakázek. </w:t>
            </w:r>
            <w:r>
              <w:rPr>
                <w:rFonts w:ascii="Calibri" w:hAnsi="Calibri" w:cs="Arial"/>
              </w:rPr>
              <w:t>T</w:t>
            </w:r>
            <w:r w:rsidRPr="000C2DD4">
              <w:rPr>
                <w:rFonts w:ascii="Calibri" w:hAnsi="Calibri" w:cs="Arial"/>
              </w:rPr>
              <w:t xml:space="preserve">ato </w:t>
            </w:r>
            <w:r w:rsidRPr="00015528">
              <w:rPr>
                <w:rFonts w:ascii="Calibri" w:hAnsi="Calibri" w:cs="Arial"/>
              </w:rPr>
              <w:t>osvědčení musí zahrnovat</w:t>
            </w:r>
            <w:r w:rsidRPr="000C2DD4">
              <w:rPr>
                <w:rFonts w:ascii="Calibri" w:hAnsi="Calibri" w:cs="Arial"/>
              </w:rPr>
              <w:t xml:space="preserve"> identifikaci</w:t>
            </w:r>
            <w:r>
              <w:rPr>
                <w:rFonts w:ascii="Calibri" w:hAnsi="Calibri" w:cs="Arial"/>
              </w:rPr>
              <w:t xml:space="preserve"> zadavatele i zhotovitele (vč. názvu společnosti zadavatele, IČ, sídla</w:t>
            </w:r>
            <w:r w:rsidRPr="000C2DD4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kontaktní osoby zadavatele),</w:t>
            </w:r>
            <w:r w:rsidRPr="000C2DD4">
              <w:rPr>
                <w:rFonts w:ascii="Calibri" w:hAnsi="Calibri" w:cs="Arial"/>
              </w:rPr>
              <w:t xml:space="preserve"> cenu, dobu a místo provádění stavebních prací</w:t>
            </w:r>
            <w:r>
              <w:rPr>
                <w:rFonts w:ascii="Calibri" w:hAnsi="Calibri" w:cs="Arial"/>
              </w:rPr>
              <w:t>).</w:t>
            </w:r>
          </w:p>
        </w:tc>
      </w:tr>
      <w:tr w:rsidR="007145C4" w:rsidRPr="000B3D0A" w14:paraId="58313E6F" w14:textId="77777777" w:rsidTr="007145C4">
        <w:tc>
          <w:tcPr>
            <w:tcW w:w="4024" w:type="dxa"/>
            <w:gridSpan w:val="2"/>
            <w:shd w:val="clear" w:color="auto" w:fill="D9D9D9" w:themeFill="background1" w:themeFillShade="D9"/>
          </w:tcPr>
          <w:p w14:paraId="1581D52C" w14:textId="77777777" w:rsidR="007145C4" w:rsidRPr="000B3D0A" w:rsidRDefault="007145C4" w:rsidP="007145C4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Datum:</w:t>
            </w:r>
          </w:p>
          <w:p w14:paraId="30DBA844" w14:textId="77777777"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75D303C7" w14:textId="77777777"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3B44E9A5" w14:textId="77777777" w:rsidR="007145C4" w:rsidRPr="00682493" w:rsidRDefault="007145C4" w:rsidP="007145C4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5DC43EA0" w14:textId="77777777" w:rsidR="007145C4" w:rsidRPr="00365EBA" w:rsidRDefault="007145C4" w:rsidP="007145C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036" w:type="dxa"/>
          </w:tcPr>
          <w:p w14:paraId="4CA3583D" w14:textId="77777777" w:rsidR="007145C4" w:rsidRPr="00106A20" w:rsidRDefault="008E7CA5" w:rsidP="007145C4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A20">
              <w:rPr>
                <w:rFonts w:ascii="Calibri" w:hAnsi="Calibri" w:cs="Times New Roman"/>
                <w:b/>
                <w:sz w:val="24"/>
                <w:szCs w:val="24"/>
              </w:rPr>
              <w:t>S</w:t>
            </w:r>
            <w:r w:rsidR="007145C4" w:rsidRPr="00106A20">
              <w:rPr>
                <w:rFonts w:ascii="Calibri" w:hAnsi="Calibri" w:cs="Times New Roman"/>
                <w:b/>
                <w:sz w:val="24"/>
                <w:szCs w:val="24"/>
              </w:rPr>
              <w:t>tvrzuji, že výše uvedené údaje v prohlášení jsou pravdivé a</w:t>
            </w:r>
            <w:r w:rsidR="00D2190E" w:rsidRPr="00106A20">
              <w:rPr>
                <w:rFonts w:ascii="Calibri" w:hAnsi="Calibri" w:cs="Times New Roman"/>
                <w:b/>
                <w:sz w:val="24"/>
                <w:szCs w:val="24"/>
              </w:rPr>
              <w:t> </w:t>
            </w:r>
            <w:r w:rsidR="007145C4" w:rsidRPr="00106A20">
              <w:rPr>
                <w:rFonts w:ascii="Calibri" w:hAnsi="Calibri" w:cs="Times New Roman"/>
                <w:b/>
                <w:sz w:val="24"/>
                <w:szCs w:val="24"/>
              </w:rPr>
              <w:t>závazné.</w:t>
            </w:r>
          </w:p>
          <w:p w14:paraId="317D0D61" w14:textId="77777777" w:rsidR="007145C4" w:rsidRDefault="007145C4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14:paraId="25770753" w14:textId="620523C7" w:rsidR="007145C4" w:rsidRPr="00527DB2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6260C0C2" w14:textId="77777777" w:rsidR="007145C4" w:rsidRDefault="007145C4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14:paraId="34CFC8DD" w14:textId="5C7DD299" w:rsidR="007145C4" w:rsidRPr="00137549" w:rsidRDefault="00EA584E" w:rsidP="007145C4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22599FD4" w14:textId="77777777" w:rsidR="007145C4" w:rsidRPr="00137549" w:rsidRDefault="007145C4" w:rsidP="007145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7549">
              <w:rPr>
                <w:rFonts w:ascii="Calibri" w:hAnsi="Calibri" w:cs="Times New Roman"/>
                <w:sz w:val="20"/>
                <w:szCs w:val="20"/>
              </w:rPr>
              <w:t>Jméno</w:t>
            </w:r>
            <w:r w:rsidR="00106A20">
              <w:rPr>
                <w:rFonts w:ascii="Calibri" w:hAnsi="Calibri" w:cs="Times New Roman"/>
                <w:sz w:val="20"/>
                <w:szCs w:val="20"/>
              </w:rPr>
              <w:t>,</w:t>
            </w:r>
            <w:r w:rsidRPr="00137549">
              <w:rPr>
                <w:rFonts w:ascii="Calibri" w:hAnsi="Calibri" w:cs="Times New Roman"/>
                <w:sz w:val="20"/>
                <w:szCs w:val="20"/>
              </w:rPr>
              <w:t xml:space="preserve"> příjmení</w:t>
            </w:r>
            <w:r w:rsidR="00106A20">
              <w:rPr>
                <w:rFonts w:ascii="Calibri" w:hAnsi="Calibri" w:cs="Times New Roman"/>
                <w:sz w:val="20"/>
                <w:szCs w:val="20"/>
              </w:rPr>
              <w:t>, funkce</w:t>
            </w:r>
            <w:r w:rsidRPr="00137549">
              <w:rPr>
                <w:rFonts w:ascii="Calibri" w:hAnsi="Calibri" w:cs="Times New Roman"/>
                <w:sz w:val="20"/>
                <w:szCs w:val="20"/>
              </w:rPr>
              <w:t>:</w:t>
            </w:r>
          </w:p>
          <w:p w14:paraId="63553DD0" w14:textId="77777777" w:rsidR="007145C4" w:rsidRPr="00137549" w:rsidRDefault="007145C4" w:rsidP="007145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74351B69" w14:textId="77777777" w:rsidR="002F7541" w:rsidRPr="000B3D0A" w:rsidRDefault="002F7541" w:rsidP="00956C1E">
      <w:pPr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7"/>
      <w:footerReference w:type="default" r:id="rId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3DC7" w14:textId="77777777" w:rsidR="00AE62D1" w:rsidRDefault="00AE62D1" w:rsidP="00083E38">
      <w:r>
        <w:separator/>
      </w:r>
    </w:p>
  </w:endnote>
  <w:endnote w:type="continuationSeparator" w:id="0">
    <w:p w14:paraId="0F05A93C" w14:textId="77777777" w:rsidR="00AE62D1" w:rsidRDefault="00AE62D1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14:paraId="4E174888" w14:textId="77777777" w:rsidR="00015528" w:rsidRDefault="00EA584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6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65C6D" w14:textId="77777777" w:rsidR="00015528" w:rsidRDefault="000155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70B01" w14:textId="77777777" w:rsidR="00AE62D1" w:rsidRDefault="00AE62D1" w:rsidP="00083E38">
      <w:r>
        <w:separator/>
      </w:r>
    </w:p>
  </w:footnote>
  <w:footnote w:type="continuationSeparator" w:id="0">
    <w:p w14:paraId="7F0A7BAE" w14:textId="77777777" w:rsidR="00AE62D1" w:rsidRDefault="00AE62D1" w:rsidP="0008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085F" w14:textId="77777777" w:rsidR="00015528" w:rsidRPr="00122CFE" w:rsidRDefault="00015528" w:rsidP="00122CFE">
    <w:pPr>
      <w:pStyle w:val="Zhlav"/>
      <w:tabs>
        <w:tab w:val="clear" w:pos="4536"/>
        <w:tab w:val="clear" w:pos="9072"/>
        <w:tab w:val="right" w:pos="8931"/>
      </w:tabs>
      <w:jc w:val="center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b/>
      </w:rPr>
      <w:tab/>
    </w:r>
    <w:r w:rsidRPr="00122CFE">
      <w:rPr>
        <w:rFonts w:asciiTheme="minorHAnsi" w:hAnsiTheme="minorHAnsi"/>
        <w:b/>
        <w:sz w:val="22"/>
        <w:szCs w:val="22"/>
      </w:rPr>
      <w:t xml:space="preserve">Příloha č. 4 </w:t>
    </w:r>
    <w:r w:rsidR="00122CFE" w:rsidRPr="00122CFE">
      <w:rPr>
        <w:rFonts w:asciiTheme="minorHAnsi" w:hAnsiTheme="minorHAnsi"/>
        <w:b/>
        <w:sz w:val="22"/>
        <w:szCs w:val="22"/>
      </w:rPr>
      <w:t>Výzvy k podání nabídky</w:t>
    </w:r>
  </w:p>
  <w:p w14:paraId="1C7CEFF8" w14:textId="77777777" w:rsidR="00015528" w:rsidRPr="00083E38" w:rsidRDefault="00015528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113000"/>
    <w:multiLevelType w:val="hybridMultilevel"/>
    <w:tmpl w:val="3528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0135"/>
    <w:multiLevelType w:val="hybridMultilevel"/>
    <w:tmpl w:val="F2985BE2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A3568"/>
    <w:multiLevelType w:val="hybridMultilevel"/>
    <w:tmpl w:val="407A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68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528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252A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0B5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1588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6A20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2CFE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BA1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23BC"/>
    <w:rsid w:val="001A2696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5F4E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76A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3C2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2224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68C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0FA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495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2D0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CA5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163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75EA"/>
    <w:rsid w:val="00942A52"/>
    <w:rsid w:val="00942CE1"/>
    <w:rsid w:val="00944734"/>
    <w:rsid w:val="00944E7A"/>
    <w:rsid w:val="00944ED7"/>
    <w:rsid w:val="00945BDD"/>
    <w:rsid w:val="00945EEB"/>
    <w:rsid w:val="00946356"/>
    <w:rsid w:val="0094740E"/>
    <w:rsid w:val="009500D9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701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6DDA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0DB"/>
    <w:rsid w:val="00AE25CD"/>
    <w:rsid w:val="00AE260F"/>
    <w:rsid w:val="00AE2E2B"/>
    <w:rsid w:val="00AE60C2"/>
    <w:rsid w:val="00AE62D1"/>
    <w:rsid w:val="00AE6BEE"/>
    <w:rsid w:val="00AE72DB"/>
    <w:rsid w:val="00AE7431"/>
    <w:rsid w:val="00AE7643"/>
    <w:rsid w:val="00AF1325"/>
    <w:rsid w:val="00AF1629"/>
    <w:rsid w:val="00AF17B1"/>
    <w:rsid w:val="00AF2BC8"/>
    <w:rsid w:val="00AF3227"/>
    <w:rsid w:val="00AF3A9C"/>
    <w:rsid w:val="00AF3BEF"/>
    <w:rsid w:val="00AF4061"/>
    <w:rsid w:val="00AF5C91"/>
    <w:rsid w:val="00AF6640"/>
    <w:rsid w:val="00AF6E22"/>
    <w:rsid w:val="00AF70E7"/>
    <w:rsid w:val="00AF7CD1"/>
    <w:rsid w:val="00B00087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433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4EE2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1E71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1A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90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80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B8E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ABF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584E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5F2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E925"/>
  <w15:docId w15:val="{682ABEFC-F200-483A-B9F2-A8224AE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43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B514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rsid w:val="00B514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ABF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AB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Eduard Korunka</cp:lastModifiedBy>
  <cp:revision>3</cp:revision>
  <dcterms:created xsi:type="dcterms:W3CDTF">2019-08-13T07:57:00Z</dcterms:created>
  <dcterms:modified xsi:type="dcterms:W3CDTF">2019-08-13T07:57:00Z</dcterms:modified>
</cp:coreProperties>
</file>