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BF" w:rsidRDefault="009F5FBF" w:rsidP="0013709C">
      <w:pPr>
        <w:spacing w:after="480"/>
        <w:jc w:val="center"/>
        <w:rPr>
          <w:rFonts w:cstheme="minorHAnsi"/>
          <w:b/>
          <w:sz w:val="32"/>
          <w:szCs w:val="32"/>
        </w:rPr>
      </w:pPr>
      <w:r w:rsidRPr="00994C8C">
        <w:rPr>
          <w:rFonts w:cstheme="minorHAnsi"/>
          <w:b/>
          <w:sz w:val="32"/>
          <w:szCs w:val="32"/>
        </w:rPr>
        <w:t>Návrh smlouvy o poskytování služeb</w:t>
      </w:r>
    </w:p>
    <w:p w:rsidR="009F5FBF" w:rsidRPr="003C2D3E" w:rsidRDefault="00665BC2" w:rsidP="00450DAA">
      <w:pPr>
        <w:pStyle w:val="Hlavnnadpis"/>
        <w:ind w:left="426"/>
        <w:jc w:val="center"/>
        <w:rPr>
          <w:rFonts w:asciiTheme="minorHAnsi" w:hAnsiTheme="minorHAnsi" w:cstheme="minorHAnsi"/>
          <w:b/>
        </w:rPr>
      </w:pPr>
      <w:r w:rsidRPr="003C2D3E">
        <w:rPr>
          <w:rFonts w:asciiTheme="minorHAnsi" w:hAnsiTheme="minorHAnsi" w:cstheme="minorHAnsi"/>
          <w:b/>
        </w:rPr>
        <w:t>SMLUVNÍ STRANY</w:t>
      </w:r>
    </w:p>
    <w:p w:rsidR="00982A5B" w:rsidRPr="003F379B" w:rsidRDefault="00665BC2" w:rsidP="00982A5B">
      <w:pPr>
        <w:pStyle w:val="Nadpis2"/>
        <w:keepLines w:val="0"/>
        <w:numPr>
          <w:ilvl w:val="1"/>
          <w:numId w:val="4"/>
        </w:numPr>
        <w:spacing w:before="0" w:line="240" w:lineRule="auto"/>
        <w:ind w:left="567" w:hanging="567"/>
        <w:rPr>
          <w:rFonts w:asciiTheme="minorHAnsi" w:hAnsiTheme="minorHAnsi" w:cstheme="minorHAnsi"/>
          <w:color w:val="auto"/>
          <w:sz w:val="22"/>
          <w:szCs w:val="22"/>
        </w:rPr>
      </w:pPr>
      <w:r w:rsidRPr="003F379B">
        <w:rPr>
          <w:rFonts w:asciiTheme="minorHAnsi" w:hAnsiTheme="minorHAnsi" w:cstheme="minorHAnsi"/>
          <w:color w:val="auto"/>
          <w:sz w:val="22"/>
          <w:szCs w:val="22"/>
        </w:rPr>
        <w:t xml:space="preserve">Objednatel </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980"/>
        <w:gridCol w:w="7205"/>
      </w:tblGrid>
      <w:tr w:rsidR="00982A5B" w:rsidRPr="003F379B" w:rsidTr="00171326">
        <w:trPr>
          <w:jc w:val="right"/>
        </w:trPr>
        <w:tc>
          <w:tcPr>
            <w:tcW w:w="1980" w:type="dxa"/>
          </w:tcPr>
          <w:p w:rsidR="00982A5B" w:rsidRPr="008A75E2" w:rsidRDefault="00982A5B" w:rsidP="00982A5B">
            <w:pPr>
              <w:spacing w:after="0"/>
              <w:rPr>
                <w:rFonts w:cstheme="minorHAnsi"/>
                <w:b/>
              </w:rPr>
            </w:pPr>
            <w:r w:rsidRPr="008A75E2">
              <w:rPr>
                <w:rFonts w:cstheme="minorHAnsi"/>
                <w:b/>
              </w:rPr>
              <w:t>Název:</w:t>
            </w:r>
          </w:p>
        </w:tc>
        <w:tc>
          <w:tcPr>
            <w:tcW w:w="7205" w:type="dxa"/>
          </w:tcPr>
          <w:p w:rsidR="00982A5B" w:rsidRPr="00171326" w:rsidRDefault="000F4564" w:rsidP="00982A5B">
            <w:pPr>
              <w:spacing w:after="0"/>
              <w:rPr>
                <w:rFonts w:cstheme="minorHAnsi"/>
                <w:b/>
                <w:color w:val="FF0000"/>
              </w:rPr>
            </w:pPr>
            <w:r>
              <w:rPr>
                <w:rFonts w:cstheme="minorHAnsi"/>
                <w:b/>
                <w:bCs/>
                <w:color w:val="010000"/>
              </w:rPr>
              <w:t>Domažlic</w:t>
            </w:r>
            <w:r w:rsidR="00982A5B" w:rsidRPr="00171326">
              <w:rPr>
                <w:rFonts w:cstheme="minorHAnsi"/>
                <w:b/>
                <w:bCs/>
                <w:color w:val="010000"/>
              </w:rPr>
              <w:t>ká</w:t>
            </w:r>
            <w:r w:rsidR="00982A5B" w:rsidRPr="00171326">
              <w:rPr>
                <w:rFonts w:cstheme="minorHAnsi"/>
                <w:b/>
                <w:kern w:val="16"/>
              </w:rPr>
              <w:t xml:space="preserve"> nemocnice, a.s.</w:t>
            </w:r>
          </w:p>
        </w:tc>
      </w:tr>
      <w:tr w:rsidR="00982A5B" w:rsidRPr="003F379B" w:rsidTr="00171326">
        <w:trPr>
          <w:jc w:val="right"/>
        </w:trPr>
        <w:tc>
          <w:tcPr>
            <w:tcW w:w="1980" w:type="dxa"/>
          </w:tcPr>
          <w:p w:rsidR="00982A5B" w:rsidRPr="00171326" w:rsidRDefault="00982A5B" w:rsidP="00982A5B">
            <w:pPr>
              <w:spacing w:after="0"/>
              <w:rPr>
                <w:rFonts w:cstheme="minorHAnsi"/>
              </w:rPr>
            </w:pPr>
            <w:r w:rsidRPr="00171326">
              <w:rPr>
                <w:rFonts w:cstheme="minorHAnsi"/>
              </w:rPr>
              <w:t>Zástupce:</w:t>
            </w:r>
          </w:p>
        </w:tc>
        <w:tc>
          <w:tcPr>
            <w:tcW w:w="7205" w:type="dxa"/>
          </w:tcPr>
          <w:p w:rsidR="003F76C7" w:rsidRPr="0017387B" w:rsidRDefault="000F4564" w:rsidP="00982A5B">
            <w:pPr>
              <w:spacing w:after="0"/>
            </w:pPr>
            <w:r>
              <w:t>MUDr. Petr Hubáček</w:t>
            </w:r>
            <w:r w:rsidR="003F76C7" w:rsidRPr="0017387B">
              <w:t>, MBA,</w:t>
            </w:r>
            <w:r>
              <w:t xml:space="preserve"> </w:t>
            </w:r>
            <w:proofErr w:type="gramStart"/>
            <w:r>
              <w:t>LL.M.</w:t>
            </w:r>
            <w:proofErr w:type="gramEnd"/>
            <w:r w:rsidR="003F76C7" w:rsidRPr="0017387B">
              <w:t xml:space="preserve"> předseda představenstva</w:t>
            </w:r>
          </w:p>
          <w:p w:rsidR="00CA2A6C" w:rsidRPr="003F379B" w:rsidRDefault="003F76C7" w:rsidP="000F4564">
            <w:pPr>
              <w:spacing w:after="0"/>
              <w:rPr>
                <w:rFonts w:cstheme="minorHAnsi"/>
                <w:b/>
                <w:color w:val="FF0000"/>
                <w:highlight w:val="yellow"/>
              </w:rPr>
            </w:pPr>
            <w:r w:rsidRPr="0017387B">
              <w:t xml:space="preserve">Ing. </w:t>
            </w:r>
            <w:r w:rsidR="000F4564">
              <w:t>Jana Naarová</w:t>
            </w:r>
            <w:r w:rsidRPr="0017387B">
              <w:t>, místopředseda představenstva</w:t>
            </w:r>
          </w:p>
        </w:tc>
      </w:tr>
      <w:tr w:rsidR="00982A5B" w:rsidRPr="003F379B" w:rsidTr="00171326">
        <w:trPr>
          <w:jc w:val="right"/>
        </w:trPr>
        <w:tc>
          <w:tcPr>
            <w:tcW w:w="1980" w:type="dxa"/>
          </w:tcPr>
          <w:p w:rsidR="00982A5B" w:rsidRPr="00171326" w:rsidRDefault="00982A5B" w:rsidP="00982A5B">
            <w:pPr>
              <w:spacing w:after="0"/>
              <w:rPr>
                <w:rFonts w:cstheme="minorHAnsi"/>
              </w:rPr>
            </w:pPr>
            <w:r w:rsidRPr="00171326">
              <w:rPr>
                <w:rFonts w:cstheme="minorHAnsi"/>
              </w:rPr>
              <w:t>Sídlo:</w:t>
            </w:r>
          </w:p>
        </w:tc>
        <w:tc>
          <w:tcPr>
            <w:tcW w:w="7205" w:type="dxa"/>
          </w:tcPr>
          <w:p w:rsidR="00982A5B" w:rsidRPr="003F379B" w:rsidRDefault="000F4564" w:rsidP="00982A5B">
            <w:pPr>
              <w:spacing w:after="0"/>
              <w:rPr>
                <w:rFonts w:cstheme="minorHAnsi"/>
                <w:b/>
                <w:color w:val="FF0000"/>
                <w:highlight w:val="yellow"/>
              </w:rPr>
            </w:pPr>
            <w:r>
              <w:t>Kozinova 292, 344 22 Domažlice</w:t>
            </w:r>
          </w:p>
        </w:tc>
      </w:tr>
      <w:tr w:rsidR="00982A5B" w:rsidRPr="003F379B" w:rsidTr="00171326">
        <w:trPr>
          <w:jc w:val="right"/>
        </w:trPr>
        <w:tc>
          <w:tcPr>
            <w:tcW w:w="1980" w:type="dxa"/>
          </w:tcPr>
          <w:p w:rsidR="00982A5B" w:rsidRPr="00171326" w:rsidRDefault="00171326" w:rsidP="00171326">
            <w:pPr>
              <w:pStyle w:val="Styl"/>
              <w:tabs>
                <w:tab w:val="left" w:pos="1985"/>
              </w:tabs>
              <w:spacing w:line="270" w:lineRule="exact"/>
              <w:ind w:right="141"/>
              <w:rPr>
                <w:rFonts w:asciiTheme="minorHAnsi" w:hAnsiTheme="minorHAnsi" w:cstheme="minorHAnsi"/>
                <w:sz w:val="22"/>
                <w:szCs w:val="22"/>
              </w:rPr>
            </w:pPr>
            <w:r w:rsidRPr="00171326">
              <w:rPr>
                <w:rFonts w:asciiTheme="minorHAnsi" w:hAnsiTheme="minorHAnsi" w:cstheme="minorHAnsi"/>
                <w:sz w:val="22"/>
                <w:szCs w:val="22"/>
              </w:rPr>
              <w:t xml:space="preserve">IČ/DIČ: </w:t>
            </w:r>
          </w:p>
        </w:tc>
        <w:tc>
          <w:tcPr>
            <w:tcW w:w="7205" w:type="dxa"/>
          </w:tcPr>
          <w:p w:rsidR="00982A5B" w:rsidRPr="003F379B" w:rsidRDefault="00171326" w:rsidP="000F4564">
            <w:pPr>
              <w:spacing w:after="0"/>
              <w:rPr>
                <w:rFonts w:cstheme="minorHAnsi"/>
                <w:b/>
                <w:color w:val="FF0000"/>
                <w:highlight w:val="yellow"/>
              </w:rPr>
            </w:pPr>
            <w:r w:rsidRPr="003F379B">
              <w:rPr>
                <w:rStyle w:val="nowrap"/>
                <w:bCs/>
              </w:rPr>
              <w:t>2636</w:t>
            </w:r>
            <w:r w:rsidR="000F4564">
              <w:rPr>
                <w:rStyle w:val="nowrap"/>
                <w:bCs/>
              </w:rPr>
              <w:t>1078</w:t>
            </w:r>
            <w:r w:rsidRPr="003F379B">
              <w:rPr>
                <w:rStyle w:val="nowrap"/>
                <w:bCs/>
              </w:rPr>
              <w:t>/CZ2636</w:t>
            </w:r>
            <w:r w:rsidR="000F4564">
              <w:rPr>
                <w:rStyle w:val="nowrap"/>
                <w:bCs/>
              </w:rPr>
              <w:t>1078</w:t>
            </w:r>
          </w:p>
        </w:tc>
      </w:tr>
      <w:tr w:rsidR="00982A5B" w:rsidRPr="003F379B" w:rsidTr="00171326">
        <w:trPr>
          <w:trHeight w:val="57"/>
          <w:jc w:val="right"/>
        </w:trPr>
        <w:tc>
          <w:tcPr>
            <w:tcW w:w="1980" w:type="dxa"/>
          </w:tcPr>
          <w:p w:rsidR="00982A5B" w:rsidRPr="00356307" w:rsidRDefault="00171326" w:rsidP="00982A5B">
            <w:pPr>
              <w:spacing w:after="0"/>
              <w:rPr>
                <w:rFonts w:cstheme="minorHAnsi"/>
              </w:rPr>
            </w:pPr>
            <w:r w:rsidRPr="00356307">
              <w:rPr>
                <w:rFonts w:cstheme="minorHAnsi"/>
              </w:rPr>
              <w:t>Bankovní spojení:</w:t>
            </w:r>
          </w:p>
        </w:tc>
        <w:tc>
          <w:tcPr>
            <w:tcW w:w="7205" w:type="dxa"/>
          </w:tcPr>
          <w:p w:rsidR="00982A5B" w:rsidRPr="00356307" w:rsidRDefault="00221944" w:rsidP="00982A5B">
            <w:pPr>
              <w:spacing w:after="0"/>
              <w:rPr>
                <w:rFonts w:cstheme="minorHAnsi"/>
                <w:color w:val="FF0000"/>
              </w:rPr>
            </w:pPr>
            <w:r w:rsidRPr="00356307">
              <w:rPr>
                <w:rFonts w:cstheme="minorHAnsi"/>
              </w:rPr>
              <w:t>Komerční banka, a. s.</w:t>
            </w:r>
          </w:p>
        </w:tc>
      </w:tr>
      <w:tr w:rsidR="00171326" w:rsidRPr="003F379B" w:rsidTr="00171326">
        <w:trPr>
          <w:trHeight w:val="57"/>
          <w:jc w:val="right"/>
        </w:trPr>
        <w:tc>
          <w:tcPr>
            <w:tcW w:w="1980" w:type="dxa"/>
          </w:tcPr>
          <w:p w:rsidR="00171326" w:rsidRPr="00356307" w:rsidRDefault="00171326" w:rsidP="00982A5B">
            <w:pPr>
              <w:spacing w:after="0"/>
              <w:rPr>
                <w:rFonts w:cstheme="minorHAnsi"/>
              </w:rPr>
            </w:pPr>
            <w:r w:rsidRPr="00356307">
              <w:rPr>
                <w:rFonts w:cstheme="minorHAnsi"/>
              </w:rPr>
              <w:t>Číslo účtu:</w:t>
            </w:r>
          </w:p>
        </w:tc>
        <w:tc>
          <w:tcPr>
            <w:tcW w:w="7205" w:type="dxa"/>
          </w:tcPr>
          <w:p w:rsidR="00171326" w:rsidRPr="00356307" w:rsidRDefault="000F4564" w:rsidP="00982A5B">
            <w:pPr>
              <w:spacing w:after="0"/>
              <w:rPr>
                <w:rStyle w:val="nowrap"/>
                <w:bCs/>
              </w:rPr>
            </w:pPr>
            <w:r>
              <w:t>78-2803820247/0100</w:t>
            </w:r>
          </w:p>
        </w:tc>
      </w:tr>
    </w:tbl>
    <w:p w:rsidR="00982A5B" w:rsidRPr="003F379B" w:rsidRDefault="00982A5B" w:rsidP="00982A5B">
      <w:pPr>
        <w:spacing w:before="120"/>
        <w:rPr>
          <w:rFonts w:cstheme="minorHAnsi"/>
        </w:rPr>
      </w:pPr>
      <w:r w:rsidRPr="003F379B">
        <w:rPr>
          <w:rFonts w:cstheme="minorHAnsi"/>
        </w:rPr>
        <w:t xml:space="preserve">dále jen </w:t>
      </w:r>
      <w:r w:rsidRPr="003F379B">
        <w:rPr>
          <w:rFonts w:cstheme="minorHAnsi"/>
          <w:b/>
        </w:rPr>
        <w:t>„Objednatel</w:t>
      </w:r>
      <w:r w:rsidRPr="003F379B">
        <w:rPr>
          <w:rFonts w:cstheme="minorHAnsi"/>
        </w:rPr>
        <w:t>“</w:t>
      </w:r>
    </w:p>
    <w:p w:rsidR="00982A5B" w:rsidRPr="003F379B" w:rsidRDefault="00982A5B" w:rsidP="00982A5B">
      <w:pPr>
        <w:rPr>
          <w:rFonts w:cstheme="minorHAnsi"/>
        </w:rPr>
      </w:pPr>
    </w:p>
    <w:p w:rsidR="00982A5B" w:rsidRPr="003F379B" w:rsidRDefault="00982A5B" w:rsidP="00982A5B">
      <w:pPr>
        <w:pStyle w:val="Nadpis2"/>
        <w:keepLines w:val="0"/>
        <w:numPr>
          <w:ilvl w:val="1"/>
          <w:numId w:val="4"/>
        </w:numPr>
        <w:spacing w:before="0" w:line="240" w:lineRule="auto"/>
        <w:ind w:left="567" w:hanging="567"/>
        <w:rPr>
          <w:rFonts w:asciiTheme="minorHAnsi" w:hAnsiTheme="minorHAnsi" w:cstheme="minorHAnsi"/>
          <w:color w:val="auto"/>
          <w:sz w:val="22"/>
          <w:szCs w:val="22"/>
        </w:rPr>
      </w:pPr>
      <w:r w:rsidRPr="003F379B">
        <w:rPr>
          <w:rFonts w:asciiTheme="minorHAnsi" w:hAnsiTheme="minorHAnsi" w:cstheme="minorHAnsi"/>
          <w:color w:val="auto"/>
          <w:sz w:val="22"/>
          <w:szCs w:val="22"/>
        </w:rPr>
        <w:t xml:space="preserve">Poskytovatel </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980"/>
        <w:gridCol w:w="7199"/>
      </w:tblGrid>
      <w:tr w:rsidR="00982A5B" w:rsidRPr="003F379B" w:rsidTr="00171326">
        <w:trPr>
          <w:trHeight w:val="340"/>
          <w:jc w:val="right"/>
        </w:trPr>
        <w:tc>
          <w:tcPr>
            <w:tcW w:w="1980" w:type="dxa"/>
          </w:tcPr>
          <w:p w:rsidR="00982A5B" w:rsidRPr="008A75E2" w:rsidRDefault="00982A5B" w:rsidP="00982A5B">
            <w:pPr>
              <w:spacing w:after="0"/>
              <w:rPr>
                <w:rFonts w:cstheme="minorHAnsi"/>
                <w:b/>
              </w:rPr>
            </w:pPr>
            <w:r w:rsidRPr="008A75E2">
              <w:rPr>
                <w:rFonts w:cstheme="minorHAnsi"/>
                <w:b/>
              </w:rPr>
              <w:t>Název:</w:t>
            </w:r>
          </w:p>
        </w:tc>
        <w:tc>
          <w:tcPr>
            <w:tcW w:w="7199" w:type="dxa"/>
          </w:tcPr>
          <w:p w:rsidR="00982A5B" w:rsidRPr="003F379B" w:rsidRDefault="00982A5B" w:rsidP="00982A5B">
            <w:pPr>
              <w:spacing w:after="0"/>
              <w:rPr>
                <w:rFonts w:cstheme="minorHAnsi"/>
                <w:b/>
                <w:color w:val="FF0000"/>
              </w:rPr>
            </w:pPr>
            <w:r w:rsidRPr="003F379B">
              <w:rPr>
                <w:rFonts w:cstheme="minorHAnsi"/>
                <w:b/>
                <w:color w:val="FF0000"/>
              </w:rPr>
              <w:t>DOPLNÍ DODAVATEL</w:t>
            </w:r>
          </w:p>
        </w:tc>
      </w:tr>
      <w:tr w:rsidR="00982A5B" w:rsidRPr="003F379B" w:rsidTr="00171326">
        <w:trPr>
          <w:trHeight w:val="340"/>
          <w:jc w:val="right"/>
        </w:trPr>
        <w:tc>
          <w:tcPr>
            <w:tcW w:w="1980" w:type="dxa"/>
          </w:tcPr>
          <w:p w:rsidR="00982A5B" w:rsidRPr="003F379B" w:rsidRDefault="00982A5B" w:rsidP="00982A5B">
            <w:pPr>
              <w:spacing w:after="0"/>
              <w:rPr>
                <w:rFonts w:cstheme="minorHAnsi"/>
              </w:rPr>
            </w:pPr>
            <w:r w:rsidRPr="003F379B">
              <w:rPr>
                <w:rFonts w:cstheme="minorHAnsi"/>
              </w:rPr>
              <w:t>Zástupce:</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r w:rsidR="00982A5B" w:rsidRPr="003F379B" w:rsidTr="00171326">
        <w:trPr>
          <w:trHeight w:val="340"/>
          <w:jc w:val="right"/>
        </w:trPr>
        <w:tc>
          <w:tcPr>
            <w:tcW w:w="1980" w:type="dxa"/>
          </w:tcPr>
          <w:p w:rsidR="00982A5B" w:rsidRPr="003F379B" w:rsidRDefault="00982A5B" w:rsidP="00982A5B">
            <w:pPr>
              <w:spacing w:after="0"/>
              <w:rPr>
                <w:rFonts w:cstheme="minorHAnsi"/>
              </w:rPr>
            </w:pPr>
            <w:r w:rsidRPr="003F379B">
              <w:rPr>
                <w:rFonts w:cstheme="minorHAnsi"/>
              </w:rPr>
              <w:t>Sídlo:</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r w:rsidR="00982A5B" w:rsidRPr="003F379B" w:rsidTr="00171326">
        <w:trPr>
          <w:trHeight w:val="340"/>
          <w:jc w:val="right"/>
        </w:trPr>
        <w:tc>
          <w:tcPr>
            <w:tcW w:w="1980" w:type="dxa"/>
          </w:tcPr>
          <w:p w:rsidR="00982A5B" w:rsidRPr="003F379B" w:rsidRDefault="00982A5B" w:rsidP="00982A5B">
            <w:pPr>
              <w:spacing w:after="0"/>
              <w:rPr>
                <w:rFonts w:cstheme="minorHAnsi"/>
              </w:rPr>
            </w:pPr>
            <w:r w:rsidRPr="003F379B">
              <w:rPr>
                <w:rFonts w:cstheme="minorHAnsi"/>
              </w:rPr>
              <w:t>IČ</w:t>
            </w:r>
            <w:r w:rsidR="003F379B">
              <w:rPr>
                <w:rFonts w:cstheme="minorHAnsi"/>
              </w:rPr>
              <w:t>/DIČ</w:t>
            </w:r>
            <w:r w:rsidRPr="003F379B">
              <w:rPr>
                <w:rFonts w:cstheme="minorHAnsi"/>
              </w:rPr>
              <w:t>:</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r w:rsidR="00982A5B" w:rsidRPr="003F379B" w:rsidTr="00171326">
        <w:trPr>
          <w:trHeight w:val="340"/>
          <w:jc w:val="right"/>
        </w:trPr>
        <w:tc>
          <w:tcPr>
            <w:tcW w:w="1980" w:type="dxa"/>
          </w:tcPr>
          <w:p w:rsidR="00982A5B" w:rsidRPr="003F379B" w:rsidRDefault="00171326" w:rsidP="00982A5B">
            <w:pPr>
              <w:spacing w:after="0"/>
              <w:rPr>
                <w:rFonts w:cstheme="minorHAnsi"/>
              </w:rPr>
            </w:pPr>
            <w:r>
              <w:rPr>
                <w:rFonts w:cstheme="minorHAnsi"/>
              </w:rPr>
              <w:t>Bankovní spojení</w:t>
            </w:r>
            <w:r w:rsidR="00982A5B" w:rsidRPr="003F379B">
              <w:rPr>
                <w:rFonts w:cstheme="minorHAnsi"/>
              </w:rPr>
              <w:t>:</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r w:rsidR="00982A5B" w:rsidRPr="003F379B" w:rsidTr="00171326">
        <w:trPr>
          <w:trHeight w:val="340"/>
          <w:jc w:val="right"/>
        </w:trPr>
        <w:tc>
          <w:tcPr>
            <w:tcW w:w="1980" w:type="dxa"/>
          </w:tcPr>
          <w:p w:rsidR="00982A5B" w:rsidRPr="003F379B" w:rsidRDefault="00982A5B" w:rsidP="00982A5B">
            <w:pPr>
              <w:spacing w:after="0"/>
              <w:rPr>
                <w:rFonts w:cstheme="minorHAnsi"/>
              </w:rPr>
            </w:pPr>
            <w:r w:rsidRPr="003F379B">
              <w:rPr>
                <w:rFonts w:cstheme="minorHAnsi"/>
              </w:rPr>
              <w:t>Číslo účtu:</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bl>
    <w:p w:rsidR="00982A5B" w:rsidRPr="003C2D3E" w:rsidRDefault="00982A5B" w:rsidP="00982A5B">
      <w:pPr>
        <w:spacing w:before="120"/>
        <w:outlineLvl w:val="0"/>
        <w:rPr>
          <w:rFonts w:cstheme="minorHAnsi"/>
          <w:b/>
          <w:sz w:val="20"/>
          <w:szCs w:val="20"/>
        </w:rPr>
      </w:pPr>
      <w:r w:rsidRPr="003C2D3E">
        <w:rPr>
          <w:rFonts w:cstheme="minorHAnsi"/>
          <w:sz w:val="20"/>
          <w:szCs w:val="20"/>
        </w:rPr>
        <w:t xml:space="preserve">dále jen </w:t>
      </w:r>
      <w:r w:rsidRPr="003C2D3E">
        <w:rPr>
          <w:rFonts w:cstheme="minorHAnsi"/>
          <w:b/>
          <w:sz w:val="20"/>
          <w:szCs w:val="20"/>
        </w:rPr>
        <w:t>„Poskytovatel“</w:t>
      </w:r>
    </w:p>
    <w:p w:rsidR="00982A5B" w:rsidRPr="001D42E5" w:rsidRDefault="00982A5B" w:rsidP="00982A5B">
      <w:pPr>
        <w:jc w:val="center"/>
        <w:rPr>
          <w:rFonts w:cstheme="minorHAnsi"/>
        </w:rPr>
      </w:pPr>
      <w:r w:rsidRPr="001D42E5">
        <w:rPr>
          <w:rFonts w:cstheme="minorHAnsi"/>
        </w:rPr>
        <w:t>uzavírají níže uvedeného dne, měsíce a roku v souladu s § 1746 odst. 2 zákona č. 89/2012 Sb., občanského zákoníku</w:t>
      </w:r>
      <w:r w:rsidR="00AF1F99" w:rsidRPr="001D42E5">
        <w:rPr>
          <w:rFonts w:cstheme="minorHAnsi"/>
        </w:rPr>
        <w:t>, ve znění pozdějších předpisů</w:t>
      </w:r>
      <w:r w:rsidRPr="001D42E5">
        <w:rPr>
          <w:rFonts w:cstheme="minorHAnsi"/>
        </w:rPr>
        <w:t xml:space="preserve"> tuto smlouvu</w:t>
      </w:r>
      <w:r w:rsidR="009E6814" w:rsidRPr="001D42E5">
        <w:rPr>
          <w:rFonts w:cstheme="minorHAnsi"/>
        </w:rPr>
        <w:t>.</w:t>
      </w:r>
    </w:p>
    <w:p w:rsidR="009E6814" w:rsidRPr="009E6814" w:rsidRDefault="009E6814" w:rsidP="00982A5B">
      <w:pPr>
        <w:jc w:val="center"/>
        <w:rPr>
          <w:rFonts w:cstheme="minorHAnsi"/>
        </w:rPr>
      </w:pPr>
    </w:p>
    <w:p w:rsidR="00982A5B" w:rsidRPr="009E6814" w:rsidRDefault="00665BC2" w:rsidP="00450DAA">
      <w:pPr>
        <w:pStyle w:val="Hlavnnadpis"/>
        <w:ind w:left="284"/>
        <w:jc w:val="center"/>
        <w:rPr>
          <w:rFonts w:asciiTheme="minorHAnsi" w:hAnsiTheme="minorHAnsi" w:cstheme="minorHAnsi"/>
          <w:b/>
        </w:rPr>
      </w:pPr>
      <w:r w:rsidRPr="009E6814">
        <w:rPr>
          <w:rFonts w:asciiTheme="minorHAnsi" w:hAnsiTheme="minorHAnsi" w:cstheme="minorHAnsi"/>
          <w:b/>
        </w:rPr>
        <w:t>PŘEDMĚT SMLOUVY</w:t>
      </w:r>
    </w:p>
    <w:p w:rsidR="009F5FBF" w:rsidRPr="009E6814" w:rsidRDefault="009F5FBF" w:rsidP="009F5FBF">
      <w:pPr>
        <w:pStyle w:val="Hlavnnadpis"/>
        <w:numPr>
          <w:ilvl w:val="0"/>
          <w:numId w:val="0"/>
        </w:numPr>
        <w:ind w:left="720"/>
        <w:rPr>
          <w:rFonts w:asciiTheme="minorHAnsi" w:hAnsiTheme="minorHAnsi" w:cstheme="minorHAnsi"/>
          <w:sz w:val="22"/>
          <w:szCs w:val="22"/>
        </w:rPr>
      </w:pPr>
    </w:p>
    <w:p w:rsidR="009E6814" w:rsidRPr="009E6814"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color w:val="auto"/>
          <w:sz w:val="22"/>
          <w:szCs w:val="22"/>
        </w:rPr>
      </w:pPr>
      <w:r w:rsidRPr="0017387B">
        <w:rPr>
          <w:rFonts w:asciiTheme="minorHAnsi" w:hAnsiTheme="minorHAnsi" w:cstheme="minorHAnsi"/>
          <w:b w:val="0"/>
          <w:color w:val="auto"/>
          <w:sz w:val="22"/>
          <w:szCs w:val="22"/>
        </w:rPr>
        <w:t>Předmětem smlouvy je realizace služeb spojených s praním a chemickým čištěním zdravotnického prádla, žehlením a mandlováním prádla, odvozem špinavého prádla a dovozem čistého prádla na dodací místo Objednatele</w:t>
      </w:r>
      <w:r w:rsidRPr="009E6814">
        <w:rPr>
          <w:rFonts w:asciiTheme="minorHAnsi" w:hAnsiTheme="minorHAnsi" w:cstheme="minorHAnsi"/>
          <w:b w:val="0"/>
          <w:color w:val="auto"/>
          <w:sz w:val="22"/>
          <w:szCs w:val="22"/>
        </w:rPr>
        <w:t xml:space="preserve"> za podmínek vzešlých z veřejné zakázky s názvem </w:t>
      </w:r>
      <w:r w:rsidRPr="008B4C62">
        <w:rPr>
          <w:rFonts w:asciiTheme="minorHAnsi" w:hAnsiTheme="minorHAnsi" w:cstheme="minorHAnsi"/>
          <w:b w:val="0"/>
          <w:color w:val="auto"/>
          <w:sz w:val="22"/>
          <w:szCs w:val="22"/>
        </w:rPr>
        <w:t>„</w:t>
      </w:r>
      <w:r w:rsidRPr="008B4C62">
        <w:rPr>
          <w:rFonts w:asciiTheme="minorHAnsi" w:hAnsiTheme="minorHAnsi" w:cstheme="minorHAnsi"/>
          <w:color w:val="auto"/>
          <w:sz w:val="22"/>
          <w:szCs w:val="22"/>
        </w:rPr>
        <w:t>Služby spoj</w:t>
      </w:r>
      <w:r w:rsidR="000F4564">
        <w:rPr>
          <w:rFonts w:asciiTheme="minorHAnsi" w:hAnsiTheme="minorHAnsi" w:cstheme="minorHAnsi"/>
          <w:color w:val="auto"/>
          <w:sz w:val="22"/>
          <w:szCs w:val="22"/>
        </w:rPr>
        <w:t>ené s praním prádla pro Domažlic</w:t>
      </w:r>
      <w:r w:rsidRPr="008B4C62">
        <w:rPr>
          <w:rFonts w:asciiTheme="minorHAnsi" w:hAnsiTheme="minorHAnsi" w:cstheme="minorHAnsi"/>
          <w:color w:val="auto"/>
          <w:sz w:val="22"/>
          <w:szCs w:val="22"/>
        </w:rPr>
        <w:t>kou nemocnici, a.s.</w:t>
      </w:r>
      <w:r w:rsidRPr="008B4C62">
        <w:rPr>
          <w:rFonts w:asciiTheme="minorHAnsi" w:hAnsiTheme="minorHAnsi" w:cstheme="minorHAnsi"/>
          <w:b w:val="0"/>
          <w:color w:val="auto"/>
          <w:sz w:val="22"/>
          <w:szCs w:val="22"/>
        </w:rPr>
        <w:t>“.</w:t>
      </w:r>
      <w:r w:rsidRPr="009E6814">
        <w:rPr>
          <w:rFonts w:asciiTheme="minorHAnsi" w:hAnsiTheme="minorHAnsi" w:cstheme="minorHAnsi"/>
          <w:b w:val="0"/>
          <w:color w:val="auto"/>
          <w:sz w:val="22"/>
          <w:szCs w:val="22"/>
        </w:rPr>
        <w:t xml:space="preserve">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E6814">
        <w:rPr>
          <w:rFonts w:asciiTheme="minorHAnsi" w:hAnsiTheme="minorHAnsi" w:cstheme="minorHAnsi"/>
          <w:b w:val="0"/>
          <w:color w:val="auto"/>
          <w:sz w:val="22"/>
          <w:szCs w:val="22"/>
        </w:rPr>
        <w:t xml:space="preserve">Tyto služby jsou specifikovány v </w:t>
      </w:r>
      <w:r w:rsidR="00292C2C">
        <w:rPr>
          <w:rFonts w:asciiTheme="minorHAnsi" w:hAnsiTheme="minorHAnsi" w:cstheme="minorHAnsi"/>
          <w:b w:val="0"/>
          <w:color w:val="auto"/>
          <w:sz w:val="22"/>
          <w:szCs w:val="22"/>
        </w:rPr>
        <w:t>z</w:t>
      </w:r>
      <w:r w:rsidR="00FF4BE7">
        <w:rPr>
          <w:rFonts w:asciiTheme="minorHAnsi" w:hAnsiTheme="minorHAnsi" w:cstheme="minorHAnsi"/>
          <w:b w:val="0"/>
          <w:color w:val="auto"/>
          <w:sz w:val="22"/>
          <w:szCs w:val="22"/>
        </w:rPr>
        <w:t>adávací dokumentaci</w:t>
      </w:r>
      <w:r w:rsidRPr="009E6814">
        <w:rPr>
          <w:rFonts w:asciiTheme="minorHAnsi" w:hAnsiTheme="minorHAnsi" w:cstheme="minorHAnsi"/>
          <w:b w:val="0"/>
          <w:color w:val="auto"/>
          <w:sz w:val="22"/>
          <w:szCs w:val="22"/>
        </w:rPr>
        <w:t xml:space="preserve"> k této veřejné zakázce a v příslušných </w:t>
      </w:r>
      <w:r w:rsidRPr="0017387B">
        <w:rPr>
          <w:rFonts w:asciiTheme="minorHAnsi" w:hAnsiTheme="minorHAnsi" w:cstheme="minorHAnsi"/>
          <w:b w:val="0"/>
          <w:color w:val="auto"/>
          <w:sz w:val="22"/>
          <w:szCs w:val="22"/>
        </w:rPr>
        <w:t>přílohách zadávací dokumentace.</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Předávání prádla mezi Objednatelem a Poskytovatelem se bude uskutečňovat v předávacím místě Objednatele dle </w:t>
      </w:r>
      <w:r w:rsidR="008B4C62" w:rsidRPr="0017387B">
        <w:rPr>
          <w:rFonts w:asciiTheme="minorHAnsi" w:hAnsiTheme="minorHAnsi" w:cstheme="minorHAnsi"/>
          <w:b w:val="0"/>
          <w:color w:val="auto"/>
          <w:sz w:val="22"/>
          <w:szCs w:val="22"/>
        </w:rPr>
        <w:t>závazného h</w:t>
      </w:r>
      <w:r w:rsidRPr="0017387B">
        <w:rPr>
          <w:rFonts w:asciiTheme="minorHAnsi" w:hAnsiTheme="minorHAnsi" w:cstheme="minorHAnsi"/>
          <w:b w:val="0"/>
          <w:color w:val="auto"/>
          <w:sz w:val="22"/>
          <w:szCs w:val="22"/>
        </w:rPr>
        <w:t>armonogramu svozů (viz příloha č. 2 této smlouvy</w:t>
      </w:r>
      <w:r w:rsidR="008B4C62" w:rsidRPr="0017387B">
        <w:rPr>
          <w:rFonts w:asciiTheme="minorHAnsi" w:hAnsiTheme="minorHAnsi"/>
          <w:sz w:val="22"/>
        </w:rPr>
        <w:t xml:space="preserve"> </w:t>
      </w:r>
      <w:r w:rsidR="008B4C62" w:rsidRPr="0017387B">
        <w:rPr>
          <w:rFonts w:asciiTheme="minorHAnsi" w:hAnsiTheme="minorHAnsi"/>
          <w:b w:val="0"/>
          <w:color w:val="auto"/>
          <w:sz w:val="22"/>
        </w:rPr>
        <w:t>„Sortiment prádla a harmonogram svozů“</w:t>
      </w:r>
      <w:r w:rsidRPr="0017387B">
        <w:rPr>
          <w:rFonts w:asciiTheme="minorHAnsi" w:hAnsiTheme="minorHAnsi" w:cstheme="minorHAnsi"/>
          <w:b w:val="0"/>
          <w:color w:val="auto"/>
          <w:sz w:val="22"/>
          <w:szCs w:val="22"/>
        </w:rPr>
        <w:t xml:space="preserve">).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bCs w:val="0"/>
          <w:color w:val="auto"/>
          <w:sz w:val="22"/>
          <w:szCs w:val="22"/>
        </w:rPr>
      </w:pPr>
      <w:r w:rsidRPr="0017387B">
        <w:rPr>
          <w:rFonts w:asciiTheme="minorHAnsi" w:hAnsiTheme="minorHAnsi" w:cstheme="minorHAnsi"/>
          <w:b w:val="0"/>
          <w:color w:val="auto"/>
          <w:sz w:val="22"/>
          <w:szCs w:val="22"/>
        </w:rPr>
        <w:t>Objednatel je oprávněn kdykoli změnit místo předání</w:t>
      </w:r>
      <w:r w:rsidRPr="009E6814">
        <w:rPr>
          <w:rFonts w:asciiTheme="minorHAnsi" w:hAnsiTheme="minorHAnsi" w:cstheme="minorHAnsi"/>
          <w:b w:val="0"/>
          <w:color w:val="auto"/>
          <w:sz w:val="22"/>
          <w:szCs w:val="22"/>
        </w:rPr>
        <w:t xml:space="preserve"> prádla a určit jej písemným oznámením Poskytovateli. Poskytovatel se zavazuje počínaje dnem doručení písemného oznámení o změně </w:t>
      </w:r>
      <w:r w:rsidRPr="0017387B">
        <w:rPr>
          <w:rFonts w:asciiTheme="minorHAnsi" w:hAnsiTheme="minorHAnsi" w:cstheme="minorHAnsi"/>
          <w:b w:val="0"/>
          <w:color w:val="auto"/>
          <w:sz w:val="22"/>
          <w:szCs w:val="22"/>
        </w:rPr>
        <w:t>místa plnění takovou změnu respektovat a služby provádět v nově určeném místě realizace.</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color w:val="auto"/>
          <w:sz w:val="22"/>
          <w:szCs w:val="22"/>
        </w:rPr>
      </w:pPr>
      <w:r w:rsidRPr="0017387B">
        <w:rPr>
          <w:rFonts w:asciiTheme="minorHAnsi" w:hAnsiTheme="minorHAnsi" w:cstheme="minorHAnsi"/>
          <w:color w:val="auto"/>
          <w:sz w:val="22"/>
          <w:szCs w:val="22"/>
        </w:rPr>
        <w:t>Prádlo se bude při převzetí vážit, a to na váze Objednatele.</w:t>
      </w:r>
    </w:p>
    <w:p w:rsidR="00E75F5F" w:rsidRPr="00450DAA"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450DAA">
        <w:rPr>
          <w:rFonts w:asciiTheme="minorHAnsi" w:hAnsiTheme="minorHAnsi" w:cstheme="minorHAnsi"/>
          <w:color w:val="auto"/>
          <w:sz w:val="22"/>
          <w:szCs w:val="22"/>
        </w:rPr>
        <w:lastRenderedPageBreak/>
        <w:t xml:space="preserve">O převzetí prádla bude </w:t>
      </w:r>
      <w:r w:rsidRPr="00450DAA">
        <w:rPr>
          <w:rFonts w:asciiTheme="minorHAnsi" w:hAnsiTheme="minorHAnsi" w:cstheme="minorHAnsi"/>
          <w:b w:val="0"/>
          <w:color w:val="auto"/>
          <w:sz w:val="22"/>
          <w:szCs w:val="22"/>
        </w:rPr>
        <w:t>Poskytovatelem</w:t>
      </w:r>
      <w:r w:rsidRPr="00450DAA">
        <w:rPr>
          <w:rFonts w:asciiTheme="minorHAnsi" w:hAnsiTheme="minorHAnsi" w:cstheme="minorHAnsi"/>
          <w:color w:val="auto"/>
          <w:sz w:val="22"/>
          <w:szCs w:val="22"/>
        </w:rPr>
        <w:t xml:space="preserve"> pořízen v den převzetí zápis, který </w:t>
      </w:r>
      <w:r w:rsidRPr="00450DAA">
        <w:rPr>
          <w:rFonts w:asciiTheme="minorHAnsi" w:hAnsiTheme="minorHAnsi" w:cstheme="minorHAnsi"/>
          <w:b w:val="0"/>
          <w:color w:val="auto"/>
          <w:sz w:val="22"/>
          <w:szCs w:val="22"/>
        </w:rPr>
        <w:t>bude</w:t>
      </w:r>
      <w:r w:rsidRPr="00450DAA">
        <w:rPr>
          <w:rFonts w:asciiTheme="minorHAnsi" w:hAnsiTheme="minorHAnsi" w:cstheme="minorHAnsi"/>
          <w:color w:val="auto"/>
          <w:sz w:val="22"/>
          <w:szCs w:val="22"/>
        </w:rPr>
        <w:t xml:space="preserve"> </w:t>
      </w:r>
      <w:r w:rsidRPr="00450DAA">
        <w:rPr>
          <w:rFonts w:asciiTheme="minorHAnsi" w:hAnsiTheme="minorHAnsi" w:cstheme="minorHAnsi"/>
          <w:b w:val="0"/>
          <w:color w:val="auto"/>
          <w:sz w:val="22"/>
          <w:szCs w:val="22"/>
        </w:rPr>
        <w:t>obsahovat</w:t>
      </w:r>
      <w:r w:rsidR="00E75F5F" w:rsidRPr="00450DAA">
        <w:rPr>
          <w:rFonts w:asciiTheme="minorHAnsi" w:hAnsiTheme="minorHAnsi" w:cstheme="minorHAnsi"/>
          <w:b w:val="0"/>
          <w:color w:val="auto"/>
          <w:sz w:val="22"/>
          <w:szCs w:val="22"/>
        </w:rPr>
        <w:t>:</w:t>
      </w:r>
    </w:p>
    <w:p w:rsidR="00E75F5F" w:rsidRPr="00450DAA" w:rsidRDefault="00E75F5F" w:rsidP="0017387B">
      <w:pPr>
        <w:pStyle w:val="Nadpis1"/>
        <w:keepNext w:val="0"/>
        <w:keepLines w:val="0"/>
        <w:spacing w:before="0" w:line="240" w:lineRule="auto"/>
        <w:ind w:left="567"/>
        <w:jc w:val="both"/>
        <w:rPr>
          <w:rFonts w:asciiTheme="minorHAnsi" w:hAnsiTheme="minorHAnsi" w:cstheme="minorHAnsi"/>
          <w:color w:val="auto"/>
          <w:sz w:val="22"/>
          <w:szCs w:val="22"/>
        </w:rPr>
      </w:pPr>
      <w:r w:rsidRPr="00450DAA">
        <w:rPr>
          <w:rFonts w:asciiTheme="minorHAnsi" w:hAnsiTheme="minorHAnsi" w:cstheme="minorHAnsi"/>
          <w:b w:val="0"/>
          <w:color w:val="auto"/>
          <w:sz w:val="22"/>
          <w:szCs w:val="22"/>
        </w:rPr>
        <w:t>a)</w:t>
      </w:r>
      <w:r w:rsidR="009E6814" w:rsidRPr="00450DAA">
        <w:rPr>
          <w:rFonts w:asciiTheme="minorHAnsi" w:hAnsiTheme="minorHAnsi" w:cstheme="minorHAnsi"/>
          <w:b w:val="0"/>
          <w:color w:val="auto"/>
          <w:sz w:val="22"/>
          <w:szCs w:val="22"/>
        </w:rPr>
        <w:t xml:space="preserve"> informac</w:t>
      </w:r>
      <w:r w:rsidRPr="00450DAA">
        <w:rPr>
          <w:rFonts w:asciiTheme="minorHAnsi" w:hAnsiTheme="minorHAnsi" w:cstheme="minorHAnsi"/>
          <w:b w:val="0"/>
          <w:color w:val="auto"/>
          <w:sz w:val="22"/>
          <w:szCs w:val="22"/>
        </w:rPr>
        <w:t>i</w:t>
      </w:r>
      <w:r w:rsidR="009E6814" w:rsidRPr="00450DAA">
        <w:rPr>
          <w:rFonts w:asciiTheme="minorHAnsi" w:hAnsiTheme="minorHAnsi" w:cstheme="minorHAnsi"/>
          <w:b w:val="0"/>
          <w:color w:val="auto"/>
          <w:sz w:val="22"/>
          <w:szCs w:val="22"/>
        </w:rPr>
        <w:t xml:space="preserve"> o </w:t>
      </w:r>
      <w:r w:rsidRPr="00450DAA">
        <w:rPr>
          <w:rFonts w:asciiTheme="minorHAnsi" w:hAnsiTheme="minorHAnsi" w:cstheme="minorHAnsi"/>
          <w:b w:val="0"/>
          <w:color w:val="auto"/>
          <w:sz w:val="22"/>
          <w:szCs w:val="22"/>
        </w:rPr>
        <w:t>hmotnosti ze strany Objedn</w:t>
      </w:r>
      <w:r w:rsidR="003F76C7" w:rsidRPr="00450DAA">
        <w:rPr>
          <w:rFonts w:asciiTheme="minorHAnsi" w:hAnsiTheme="minorHAnsi" w:cstheme="minorHAnsi"/>
          <w:b w:val="0"/>
          <w:color w:val="auto"/>
          <w:sz w:val="22"/>
          <w:szCs w:val="22"/>
        </w:rPr>
        <w:t>a</w:t>
      </w:r>
      <w:r w:rsidRPr="00450DAA">
        <w:rPr>
          <w:rFonts w:asciiTheme="minorHAnsi" w:hAnsiTheme="minorHAnsi" w:cstheme="minorHAnsi"/>
          <w:b w:val="0"/>
          <w:color w:val="auto"/>
          <w:sz w:val="22"/>
          <w:szCs w:val="22"/>
        </w:rPr>
        <w:t xml:space="preserve">vatele předávaného špinavého prádla a to podle jednotlivých druhů prádla </w:t>
      </w:r>
    </w:p>
    <w:p w:rsidR="00E75F5F" w:rsidRPr="00450DAA" w:rsidRDefault="00E75F5F" w:rsidP="0017387B">
      <w:pPr>
        <w:pStyle w:val="Nadpis1"/>
        <w:keepNext w:val="0"/>
        <w:keepLines w:val="0"/>
        <w:spacing w:before="0" w:line="240" w:lineRule="auto"/>
        <w:ind w:left="567"/>
        <w:jc w:val="both"/>
        <w:rPr>
          <w:rFonts w:asciiTheme="minorHAnsi" w:hAnsiTheme="minorHAnsi" w:cstheme="minorHAnsi"/>
          <w:b w:val="0"/>
          <w:color w:val="auto"/>
          <w:sz w:val="22"/>
          <w:szCs w:val="22"/>
        </w:rPr>
      </w:pPr>
      <w:r w:rsidRPr="00450DAA">
        <w:rPr>
          <w:rFonts w:asciiTheme="minorHAnsi" w:hAnsiTheme="minorHAnsi" w:cstheme="minorHAnsi"/>
          <w:b w:val="0"/>
          <w:color w:val="auto"/>
          <w:sz w:val="22"/>
          <w:szCs w:val="22"/>
        </w:rPr>
        <w:t>b) informaci o hmotnosti ze strany Objednavatele přebíraného čistého prádla a to podle jednotlivých druhů prádla, samostatně podle jednotlivých druhů prádla</w:t>
      </w:r>
      <w:r w:rsidR="003F76C7" w:rsidRPr="00450DAA">
        <w:rPr>
          <w:rFonts w:asciiTheme="minorHAnsi" w:hAnsiTheme="minorHAnsi" w:cstheme="minorHAnsi"/>
          <w:b w:val="0"/>
          <w:color w:val="auto"/>
          <w:sz w:val="22"/>
          <w:szCs w:val="22"/>
        </w:rPr>
        <w:t xml:space="preserve"> pak</w:t>
      </w:r>
      <w:r w:rsidRPr="00450DAA">
        <w:rPr>
          <w:rFonts w:asciiTheme="minorHAnsi" w:hAnsiTheme="minorHAnsi" w:cstheme="minorHAnsi"/>
          <w:b w:val="0"/>
          <w:color w:val="auto"/>
          <w:sz w:val="22"/>
          <w:szCs w:val="22"/>
        </w:rPr>
        <w:t xml:space="preserve"> i hmotnost poškozeného prádla</w:t>
      </w:r>
      <w:r w:rsidR="003F76C7" w:rsidRPr="00450DAA">
        <w:rPr>
          <w:rFonts w:asciiTheme="minorHAnsi" w:hAnsiTheme="minorHAnsi" w:cstheme="minorHAnsi"/>
          <w:b w:val="0"/>
          <w:color w:val="auto"/>
          <w:sz w:val="22"/>
          <w:szCs w:val="22"/>
        </w:rPr>
        <w:t xml:space="preserve"> nalezeného Poskytovatelem v rámci poskytovaných služe</w:t>
      </w:r>
      <w:r w:rsidR="0017387B" w:rsidRPr="00450DAA">
        <w:rPr>
          <w:rFonts w:asciiTheme="minorHAnsi" w:hAnsiTheme="minorHAnsi" w:cstheme="minorHAnsi"/>
          <w:b w:val="0"/>
          <w:color w:val="auto"/>
          <w:sz w:val="22"/>
          <w:szCs w:val="22"/>
        </w:rPr>
        <w:t>b</w:t>
      </w:r>
    </w:p>
    <w:p w:rsidR="009E6814" w:rsidRPr="00450DAA" w:rsidRDefault="00E75F5F" w:rsidP="0017387B">
      <w:pPr>
        <w:pStyle w:val="Nadpis1"/>
        <w:keepNext w:val="0"/>
        <w:keepLines w:val="0"/>
        <w:spacing w:before="0" w:line="240" w:lineRule="auto"/>
        <w:ind w:left="567"/>
        <w:jc w:val="both"/>
        <w:rPr>
          <w:rFonts w:asciiTheme="minorHAnsi" w:hAnsiTheme="minorHAnsi" w:cstheme="minorHAnsi"/>
          <w:b w:val="0"/>
          <w:color w:val="auto"/>
          <w:sz w:val="22"/>
          <w:szCs w:val="22"/>
        </w:rPr>
      </w:pPr>
      <w:r w:rsidRPr="00450DAA">
        <w:rPr>
          <w:rFonts w:asciiTheme="minorHAnsi" w:hAnsiTheme="minorHAnsi" w:cstheme="minorHAnsi"/>
          <w:color w:val="auto"/>
          <w:sz w:val="22"/>
          <w:szCs w:val="22"/>
        </w:rPr>
        <w:t xml:space="preserve"> </w:t>
      </w:r>
      <w:r w:rsidR="009E6814" w:rsidRPr="00450DAA">
        <w:rPr>
          <w:rFonts w:asciiTheme="minorHAnsi" w:hAnsiTheme="minorHAnsi" w:cstheme="minorHAnsi"/>
          <w:color w:val="auto"/>
          <w:sz w:val="22"/>
          <w:szCs w:val="22"/>
        </w:rPr>
        <w:t xml:space="preserve">Zápis musí být odsouhlasený a podepsaný pověřenými pracovníky obou smluvních stran. </w:t>
      </w:r>
      <w:r w:rsidR="009E6814" w:rsidRPr="00450DAA">
        <w:rPr>
          <w:rFonts w:asciiTheme="minorHAnsi" w:hAnsiTheme="minorHAnsi" w:cstheme="minorHAnsi"/>
          <w:b w:val="0"/>
          <w:color w:val="auto"/>
          <w:sz w:val="22"/>
          <w:szCs w:val="22"/>
        </w:rPr>
        <w:t xml:space="preserve">Souhrnné zápisy za jeden kalendářní měsíc tvoří vždy přílohu fakturace.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Termíny odvozu a svozu prádla, stanovené dle </w:t>
      </w:r>
      <w:r w:rsidR="008B4C62" w:rsidRPr="0017387B">
        <w:rPr>
          <w:rFonts w:asciiTheme="minorHAnsi" w:hAnsiTheme="minorHAnsi" w:cstheme="minorHAnsi"/>
          <w:b w:val="0"/>
          <w:color w:val="auto"/>
          <w:sz w:val="22"/>
          <w:szCs w:val="22"/>
        </w:rPr>
        <w:t>závazného h</w:t>
      </w:r>
      <w:r w:rsidRPr="0017387B">
        <w:rPr>
          <w:rFonts w:asciiTheme="minorHAnsi" w:hAnsiTheme="minorHAnsi" w:cstheme="minorHAnsi"/>
          <w:b w:val="0"/>
          <w:color w:val="auto"/>
          <w:sz w:val="22"/>
          <w:szCs w:val="22"/>
        </w:rPr>
        <w:t>armonogramu svozů (viz příloha č. 2 této smlouvy</w:t>
      </w:r>
      <w:r w:rsidR="00931BAF" w:rsidRPr="0017387B">
        <w:rPr>
          <w:rFonts w:asciiTheme="minorHAnsi" w:hAnsiTheme="minorHAnsi" w:cstheme="minorHAnsi"/>
          <w:b w:val="0"/>
          <w:color w:val="auto"/>
          <w:sz w:val="22"/>
          <w:szCs w:val="22"/>
        </w:rPr>
        <w:t xml:space="preserve"> „Sortiment prádla a harmonogram svozů“</w:t>
      </w:r>
      <w:r w:rsidRPr="0017387B">
        <w:rPr>
          <w:rFonts w:asciiTheme="minorHAnsi" w:hAnsiTheme="minorHAnsi" w:cstheme="minorHAnsi"/>
          <w:b w:val="0"/>
          <w:color w:val="auto"/>
          <w:sz w:val="22"/>
          <w:szCs w:val="22"/>
        </w:rPr>
        <w:t>), lze upravit po vzájemné dohodě smluvních stran.</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Množství prádla určeného k vyprání je stanoveno orientačně. Objednatel je oprávněn určovat konkrétní množství dle aktuálních potřeb v závislosti na provozu bez penalizace či jiného postihu ze strany Poskytovatele. </w:t>
      </w:r>
    </w:p>
    <w:p w:rsidR="009E6814" w:rsidRPr="0017387B" w:rsidRDefault="009E6814" w:rsidP="009E6814">
      <w:pPr>
        <w:pStyle w:val="Nadpis1"/>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17387B">
        <w:rPr>
          <w:rFonts w:asciiTheme="minorHAnsi" w:hAnsiTheme="minorHAnsi" w:cstheme="minorHAnsi"/>
          <w:color w:val="auto"/>
          <w:sz w:val="22"/>
          <w:szCs w:val="22"/>
        </w:rPr>
        <w:t xml:space="preserve">DOBA TRVÁNÍ SMLOUVY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Smlouva nabývá platnosti dnem podpisu obou smluvních stran.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Smlouva nabývá účinnosti </w:t>
      </w:r>
      <w:r w:rsidRPr="00116ECE">
        <w:rPr>
          <w:rFonts w:asciiTheme="minorHAnsi" w:hAnsiTheme="minorHAnsi" w:cstheme="minorHAnsi"/>
          <w:b w:val="0"/>
          <w:color w:val="auto"/>
          <w:sz w:val="22"/>
          <w:szCs w:val="22"/>
        </w:rPr>
        <w:t xml:space="preserve">dnem </w:t>
      </w:r>
      <w:r w:rsidRPr="00116ECE">
        <w:rPr>
          <w:rFonts w:asciiTheme="minorHAnsi" w:hAnsiTheme="minorHAnsi" w:cstheme="minorHAnsi"/>
          <w:color w:val="auto"/>
          <w:sz w:val="22"/>
          <w:szCs w:val="22"/>
        </w:rPr>
        <w:t xml:space="preserve">1. </w:t>
      </w:r>
      <w:r w:rsidR="00864E46">
        <w:rPr>
          <w:rFonts w:asciiTheme="minorHAnsi" w:hAnsiTheme="minorHAnsi" w:cstheme="minorHAnsi"/>
          <w:color w:val="auto"/>
          <w:sz w:val="22"/>
          <w:szCs w:val="22"/>
        </w:rPr>
        <w:t>9. 2019</w:t>
      </w:r>
      <w:r w:rsidRPr="0017387B">
        <w:rPr>
          <w:rFonts w:asciiTheme="minorHAnsi" w:hAnsiTheme="minorHAnsi" w:cstheme="minorHAnsi"/>
          <w:color w:val="auto"/>
          <w:sz w:val="22"/>
          <w:szCs w:val="22"/>
        </w:rPr>
        <w:t xml:space="preserve"> </w:t>
      </w:r>
      <w:r w:rsidRPr="0017387B">
        <w:rPr>
          <w:rFonts w:asciiTheme="minorHAnsi" w:hAnsiTheme="minorHAnsi" w:cstheme="minorHAnsi"/>
          <w:b w:val="0"/>
          <w:color w:val="auto"/>
          <w:sz w:val="22"/>
          <w:szCs w:val="22"/>
        </w:rPr>
        <w:t xml:space="preserve">nebo </w:t>
      </w:r>
      <w:r w:rsidRPr="0017387B">
        <w:rPr>
          <w:rFonts w:asciiTheme="minorHAnsi" w:hAnsiTheme="minorHAnsi" w:cstheme="minorHAnsi"/>
          <w:color w:val="auto"/>
          <w:sz w:val="22"/>
          <w:szCs w:val="22"/>
        </w:rPr>
        <w:t>dnem uveřejnění v registru smluv</w:t>
      </w:r>
      <w:r w:rsidRPr="0017387B">
        <w:rPr>
          <w:rFonts w:asciiTheme="minorHAnsi" w:hAnsiTheme="minorHAnsi" w:cstheme="minorHAnsi"/>
          <w:b w:val="0"/>
          <w:color w:val="auto"/>
          <w:sz w:val="22"/>
          <w:szCs w:val="22"/>
        </w:rPr>
        <w:t xml:space="preserve"> vedeným Ministerstvem vnitra ČR podle toho, které datum nastane později.</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Smlouva je v souladu se zadávacími podmínkami uzavřena na dobu 24 měsíců ode dne nabytí účinnosti. </w:t>
      </w:r>
    </w:p>
    <w:p w:rsidR="009E6814" w:rsidRPr="0017387B" w:rsidRDefault="009E6814" w:rsidP="009E6814">
      <w:pPr>
        <w:pStyle w:val="Nadpis1"/>
        <w:keepNext w:val="0"/>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17387B">
        <w:rPr>
          <w:rFonts w:asciiTheme="minorHAnsi" w:hAnsiTheme="minorHAnsi" w:cstheme="minorHAnsi"/>
          <w:color w:val="auto"/>
          <w:sz w:val="22"/>
          <w:szCs w:val="22"/>
        </w:rPr>
        <w:t>MÍSTO POSKYTOVÁNÍ PLNĚNÍ</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Místem poskytování služeb je předávací místo Objednatele stanovené v příloze č. 2 této smlouvy </w:t>
      </w:r>
      <w:r w:rsidR="00931BAF" w:rsidRPr="0017387B">
        <w:rPr>
          <w:rFonts w:asciiTheme="minorHAnsi" w:hAnsiTheme="minorHAnsi" w:cstheme="minorHAnsi"/>
          <w:b w:val="0"/>
          <w:color w:val="auto"/>
          <w:sz w:val="22"/>
          <w:szCs w:val="22"/>
        </w:rPr>
        <w:t>„Sortiment prádla a harmonogram svozů“</w:t>
      </w:r>
      <w:r w:rsidRPr="0017387B">
        <w:rPr>
          <w:rFonts w:asciiTheme="minorHAnsi" w:hAnsiTheme="minorHAnsi" w:cstheme="minorHAnsi"/>
          <w:b w:val="0"/>
          <w:color w:val="auto"/>
          <w:sz w:val="22"/>
          <w:szCs w:val="22"/>
        </w:rPr>
        <w:t>, trasa mezi předávacím místem a provozovnou Poskytovatele a provozovna Poskytovatele.</w:t>
      </w:r>
    </w:p>
    <w:p w:rsidR="009F5FBF" w:rsidRPr="00994C8C" w:rsidRDefault="009F5FBF" w:rsidP="009F5FBF">
      <w:pPr>
        <w:pStyle w:val="Hlavnnadpis"/>
        <w:numPr>
          <w:ilvl w:val="0"/>
          <w:numId w:val="0"/>
        </w:numPr>
        <w:ind w:left="720"/>
        <w:rPr>
          <w:rFonts w:asciiTheme="minorHAnsi" w:hAnsiTheme="minorHAnsi" w:cstheme="minorHAnsi"/>
          <w:sz w:val="22"/>
          <w:szCs w:val="22"/>
        </w:rPr>
      </w:pPr>
    </w:p>
    <w:p w:rsidR="00F11CAB" w:rsidRPr="008826E4" w:rsidRDefault="00F11CAB" w:rsidP="008826E4">
      <w:pPr>
        <w:pStyle w:val="Nadpis1"/>
        <w:keepNext w:val="0"/>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8826E4">
        <w:rPr>
          <w:rFonts w:asciiTheme="minorHAnsi" w:hAnsiTheme="minorHAnsi" w:cstheme="minorHAnsi"/>
          <w:color w:val="auto"/>
          <w:sz w:val="22"/>
          <w:szCs w:val="22"/>
        </w:rPr>
        <w:t>POVINNOSTI POSKYTOVATELE</w:t>
      </w:r>
    </w:p>
    <w:p w:rsidR="00F11CAB" w:rsidRP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8826E4">
        <w:rPr>
          <w:rFonts w:asciiTheme="minorHAnsi" w:hAnsiTheme="minorHAnsi" w:cstheme="minorHAnsi"/>
          <w:b w:val="0"/>
          <w:color w:val="auto"/>
          <w:sz w:val="22"/>
          <w:szCs w:val="22"/>
        </w:rPr>
        <w:t>Poskytovatel odpovídá za provádění služeb v požadované kvalitě, dle zadávacích podmínek, v souladu s požadavkem Objednatele a ve stanovených termínech.</w:t>
      </w:r>
    </w:p>
    <w:p w:rsidR="00F11CAB"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94C8C">
        <w:rPr>
          <w:rFonts w:asciiTheme="minorHAnsi" w:hAnsiTheme="minorHAnsi" w:cstheme="minorHAnsi"/>
          <w:b w:val="0"/>
          <w:color w:val="auto"/>
          <w:sz w:val="22"/>
          <w:szCs w:val="22"/>
        </w:rPr>
        <w:t xml:space="preserve">Poskytovatel je povinen třídit čisté prádlo do označených přepravních </w:t>
      </w:r>
      <w:r w:rsidR="00592928">
        <w:rPr>
          <w:rFonts w:asciiTheme="minorHAnsi" w:hAnsiTheme="minorHAnsi" w:cstheme="minorHAnsi"/>
          <w:b w:val="0"/>
          <w:color w:val="auto"/>
          <w:sz w:val="22"/>
          <w:szCs w:val="22"/>
        </w:rPr>
        <w:t>boxů</w:t>
      </w:r>
      <w:r w:rsidRPr="00994C8C">
        <w:rPr>
          <w:rFonts w:asciiTheme="minorHAnsi" w:hAnsiTheme="minorHAnsi" w:cstheme="minorHAnsi"/>
          <w:b w:val="0"/>
          <w:color w:val="auto"/>
          <w:sz w:val="22"/>
          <w:szCs w:val="22"/>
        </w:rPr>
        <w:t xml:space="preserve"> dle požadavků Objednatele a předávat ho společně se seznamem předávaného prádla proti podpisu na příslušné pracoviště Objednatele. Poskytovatel je povinen zajistit vh</w:t>
      </w:r>
      <w:r w:rsidR="00FF4BE7">
        <w:rPr>
          <w:rFonts w:asciiTheme="minorHAnsi" w:hAnsiTheme="minorHAnsi" w:cstheme="minorHAnsi"/>
          <w:b w:val="0"/>
          <w:color w:val="auto"/>
          <w:sz w:val="22"/>
          <w:szCs w:val="22"/>
        </w:rPr>
        <w:t xml:space="preserve">odné přepravní </w:t>
      </w:r>
      <w:r w:rsidR="00592928">
        <w:rPr>
          <w:rFonts w:asciiTheme="minorHAnsi" w:hAnsiTheme="minorHAnsi" w:cstheme="minorHAnsi"/>
          <w:b w:val="0"/>
          <w:color w:val="auto"/>
          <w:sz w:val="22"/>
          <w:szCs w:val="22"/>
        </w:rPr>
        <w:t>boxy</w:t>
      </w:r>
      <w:r w:rsidRPr="00994C8C">
        <w:rPr>
          <w:rFonts w:asciiTheme="minorHAnsi" w:hAnsiTheme="minorHAnsi" w:cstheme="minorHAnsi"/>
          <w:b w:val="0"/>
          <w:color w:val="auto"/>
          <w:sz w:val="22"/>
          <w:szCs w:val="22"/>
        </w:rPr>
        <w:t xml:space="preserve">. Přepravní </w:t>
      </w:r>
      <w:r w:rsidR="00592928">
        <w:rPr>
          <w:rFonts w:asciiTheme="minorHAnsi" w:hAnsiTheme="minorHAnsi" w:cstheme="minorHAnsi"/>
          <w:b w:val="0"/>
          <w:color w:val="auto"/>
          <w:sz w:val="22"/>
          <w:szCs w:val="22"/>
        </w:rPr>
        <w:t xml:space="preserve">boxy </w:t>
      </w:r>
      <w:r w:rsidRPr="00994C8C">
        <w:rPr>
          <w:rFonts w:asciiTheme="minorHAnsi" w:hAnsiTheme="minorHAnsi" w:cstheme="minorHAnsi"/>
          <w:b w:val="0"/>
          <w:color w:val="auto"/>
          <w:sz w:val="22"/>
          <w:szCs w:val="22"/>
        </w:rPr>
        <w:t>jsou majetkem prádelny.</w:t>
      </w:r>
    </w:p>
    <w:p w:rsidR="00FF4BE7" w:rsidRPr="00951F84" w:rsidRDefault="00FF4BE7" w:rsidP="00482B31">
      <w:pPr>
        <w:pStyle w:val="Odstavecseseznamem"/>
        <w:numPr>
          <w:ilvl w:val="1"/>
          <w:numId w:val="1"/>
        </w:numPr>
        <w:tabs>
          <w:tab w:val="left" w:pos="567"/>
        </w:tabs>
        <w:spacing w:after="0"/>
        <w:ind w:left="567" w:hanging="567"/>
      </w:pPr>
      <w:r w:rsidRPr="00951F84">
        <w:t xml:space="preserve">Poskytovatel doručí vyprané prádlo roztříděné do jednotlivých přepravních </w:t>
      </w:r>
      <w:r w:rsidR="00951F84" w:rsidRPr="00951F84">
        <w:t xml:space="preserve">boxů </w:t>
      </w:r>
      <w:r w:rsidRPr="00951F84">
        <w:t>následovně:</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 xml:space="preserve">prádlo rovné (ložní prádlo, ručníky, utěrky, ubrusy, přehozy apod.) </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prádlo osobní pacientské (pyžama, noční košile, župany apod.)</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prádlo osobní personální (operační, běžné pracovní oděvy zdravotnického i nezdravotnického personálu)</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prádlo ostatní prádlo (obvazy, punčochy, polštáře, peřiny, záclony, závěsy, deky apod.)</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mopy</w:t>
      </w:r>
    </w:p>
    <w:p w:rsidR="00482B31" w:rsidRDefault="00057315" w:rsidP="00057315">
      <w:pPr>
        <w:tabs>
          <w:tab w:val="left" w:pos="567"/>
        </w:tabs>
        <w:spacing w:after="0"/>
      </w:pPr>
      <w:r w:rsidRPr="00951F84">
        <w:t xml:space="preserve"> </w:t>
      </w:r>
      <w:r w:rsidRPr="00951F84">
        <w:tab/>
        <w:t xml:space="preserve">Zjištěné poškozené prádlo bude v jednotlivých </w:t>
      </w:r>
      <w:r w:rsidR="00592928" w:rsidRPr="00951F84">
        <w:t xml:space="preserve">boxech </w:t>
      </w:r>
      <w:r w:rsidRPr="00951F84">
        <w:t>odděleno (navrchu).</w:t>
      </w:r>
    </w:p>
    <w:p w:rsidR="00F11CAB" w:rsidRPr="00482B31" w:rsidRDefault="00592928" w:rsidP="0013709C">
      <w:pPr>
        <w:pStyle w:val="Odstavecseseznamem"/>
        <w:numPr>
          <w:ilvl w:val="1"/>
          <w:numId w:val="1"/>
        </w:numPr>
        <w:tabs>
          <w:tab w:val="left" w:pos="567"/>
        </w:tabs>
        <w:spacing w:after="0"/>
        <w:ind w:left="567"/>
        <w:jc w:val="both"/>
      </w:pPr>
      <w:r>
        <w:t xml:space="preserve"> Poskytovatel je povinen při praní, čištění, žehlení a finišování vzít v úvahu, že až na výjimky má prádlo objednavatele materiálové složení 100% bavlna.</w:t>
      </w:r>
      <w:r w:rsidR="00951F84">
        <w:t xml:space="preserve"> </w:t>
      </w:r>
      <w:r w:rsidR="00F11CAB" w:rsidRPr="00482B31">
        <w:rPr>
          <w:rFonts w:cstheme="minorHAnsi"/>
        </w:rPr>
        <w:t>Poskytovatel je povinen dodržovat veškeré platné a účinné právní předpisy upravující podmínky praní a ošetřování zdravotnického prádla, zejména požadavky zákona č. 258/2000 Sb., o ochraně veřejného zdraví, v platném znění a jeho prováděcího předpisu, tj. vyhlášky č. 306/2012 Sb., o podmínkách předcházení vzniku a šíření infekčních onemocnění a o hygienických požadavcích na provoz zdravotnických zařízení a ústavů sociální péče (dále jen „vyhláška č. 306/2012 Sb.“).</w:t>
      </w:r>
    </w:p>
    <w:p w:rsidR="00F11CAB" w:rsidRPr="00994C8C"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94C8C">
        <w:rPr>
          <w:rFonts w:asciiTheme="minorHAnsi" w:hAnsiTheme="minorHAnsi" w:cstheme="minorHAnsi"/>
          <w:b w:val="0"/>
          <w:color w:val="auto"/>
          <w:sz w:val="22"/>
          <w:szCs w:val="22"/>
        </w:rPr>
        <w:lastRenderedPageBreak/>
        <w:t>Poskytovatel odpovídá za to, že svěřené prádlo bude po praní a dalších procesech bakteriologicky čisté tak, aby bylo vyloučeno riziko reinfekce.</w:t>
      </w:r>
    </w:p>
    <w:p w:rsid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94C8C">
        <w:rPr>
          <w:rFonts w:asciiTheme="minorHAnsi" w:hAnsiTheme="minorHAnsi" w:cstheme="minorHAnsi"/>
          <w:b w:val="0"/>
          <w:color w:val="auto"/>
          <w:sz w:val="22"/>
          <w:szCs w:val="22"/>
        </w:rPr>
        <w:t>Poskytovatel je zodpovědný za to, že všichni jeho zaměstnanci, kteří provádí manipulaci s prádlem v nemocnici, mají vstupní, periodické a případně výstupní lékařské prohlídky v souladu se zákonem 373/2011 Sb. a očkování proti hepatitidě typu B. Poskytovatel je povinen výše uvedené doložit Objednateli.</w:t>
      </w:r>
    </w:p>
    <w:p w:rsid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8826E4">
        <w:rPr>
          <w:rFonts w:asciiTheme="minorHAnsi" w:hAnsiTheme="minorHAnsi" w:cstheme="minorHAnsi"/>
          <w:b w:val="0"/>
          <w:color w:val="auto"/>
          <w:sz w:val="22"/>
          <w:szCs w:val="22"/>
        </w:rPr>
        <w:t xml:space="preserve">Poskytovatel je povinen zasílat Objednateli písemně celkový přehled realizovaných služeb na základě smlouvy. Poskytovatel se zavazuje doručit tento přehled Objednateli za každý uplynulý kalendářní rok plnění smlouvy nejpozději do 15. února následujícího kalendářního roku. A v případě ukončení smlouvy se Poskytovatel zavazuje doručit tento přehled Objednateli nejpozději do 30 dnů od ukončení smlouvy (nebo od uplynutí lhůty, na kterou je smlouva sjednaná). Přehled musí být zaslán v elektronické podobě na e-mailovou </w:t>
      </w:r>
      <w:r w:rsidRPr="006A5F87">
        <w:rPr>
          <w:rFonts w:asciiTheme="minorHAnsi" w:hAnsiTheme="minorHAnsi" w:cstheme="minorHAnsi"/>
          <w:b w:val="0"/>
          <w:color w:val="auto"/>
          <w:sz w:val="22"/>
          <w:szCs w:val="22"/>
        </w:rPr>
        <w:t>adresu:</w:t>
      </w:r>
      <w:r w:rsidR="00482B31">
        <w:rPr>
          <w:rFonts w:asciiTheme="minorHAnsi" w:hAnsiTheme="minorHAnsi" w:cstheme="minorHAnsi"/>
          <w:b w:val="0"/>
          <w:color w:val="auto"/>
          <w:sz w:val="22"/>
          <w:szCs w:val="22"/>
        </w:rPr>
        <w:t xml:space="preserve"> </w:t>
      </w:r>
      <w:proofErr w:type="gramStart"/>
      <w:r w:rsidR="006A5F87" w:rsidRPr="0017387B">
        <w:rPr>
          <w:rFonts w:asciiTheme="minorHAnsi" w:hAnsiTheme="minorHAnsi" w:cstheme="minorHAnsi"/>
          <w:b w:val="0"/>
          <w:color w:val="70AD47" w:themeColor="accent6"/>
          <w:sz w:val="22"/>
          <w:szCs w:val="22"/>
        </w:rPr>
        <w:t>DOPLNÍ</w:t>
      </w:r>
      <w:proofErr w:type="gramEnd"/>
      <w:r w:rsidR="006A5F87" w:rsidRPr="0017387B">
        <w:rPr>
          <w:rFonts w:asciiTheme="minorHAnsi" w:hAnsiTheme="minorHAnsi" w:cstheme="minorHAnsi"/>
          <w:b w:val="0"/>
          <w:color w:val="70AD47" w:themeColor="accent6"/>
          <w:sz w:val="22"/>
          <w:szCs w:val="22"/>
        </w:rPr>
        <w:t xml:space="preserve"> OBJEDNATEL</w:t>
      </w:r>
      <w:r w:rsidRPr="008826E4">
        <w:rPr>
          <w:rFonts w:asciiTheme="minorHAnsi" w:hAnsiTheme="minorHAnsi" w:cstheme="minorHAnsi"/>
          <w:b w:val="0"/>
          <w:color w:val="auto"/>
          <w:sz w:val="22"/>
          <w:szCs w:val="22"/>
        </w:rPr>
        <w:t xml:space="preserve"> V přehledu služeb </w:t>
      </w:r>
      <w:proofErr w:type="gramStart"/>
      <w:r w:rsidRPr="008826E4">
        <w:rPr>
          <w:rFonts w:asciiTheme="minorHAnsi" w:hAnsiTheme="minorHAnsi" w:cstheme="minorHAnsi"/>
          <w:b w:val="0"/>
          <w:color w:val="auto"/>
          <w:sz w:val="22"/>
          <w:szCs w:val="22"/>
        </w:rPr>
        <w:t>musí</w:t>
      </w:r>
      <w:proofErr w:type="gramEnd"/>
      <w:r w:rsidRPr="008826E4">
        <w:rPr>
          <w:rFonts w:asciiTheme="minorHAnsi" w:hAnsiTheme="minorHAnsi" w:cstheme="minorHAnsi"/>
          <w:b w:val="0"/>
          <w:color w:val="auto"/>
          <w:sz w:val="22"/>
          <w:szCs w:val="22"/>
        </w:rPr>
        <w:t xml:space="preserve"> být uvedena minimálně identifikace realizovaných služeb, množství realizovaných služeb v daném období (počet vypraných kg), skutečně uhrazená cena za objednané služby. Přehled musí být předložen ve formátu MS Excel nebo s ním kompatibilním.</w:t>
      </w:r>
    </w:p>
    <w:p w:rsid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8826E4">
        <w:rPr>
          <w:rFonts w:asciiTheme="minorHAnsi" w:hAnsiTheme="minorHAnsi" w:cstheme="minorHAnsi"/>
          <w:b w:val="0"/>
          <w:color w:val="auto"/>
          <w:sz w:val="22"/>
          <w:szCs w:val="22"/>
        </w:rPr>
        <w:t xml:space="preserve">Poskytovatel je povinen zpracovat provozní řád a ostatní dokumentaci třídírny prádla a předložit ji Objednateli do 14 dnů od podpisu smlouvy.  </w:t>
      </w:r>
    </w:p>
    <w:p w:rsidR="00F11CAB" w:rsidRP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8826E4">
        <w:rPr>
          <w:rFonts w:asciiTheme="minorHAnsi" w:hAnsiTheme="minorHAnsi" w:cstheme="minorHAnsi"/>
          <w:b w:val="0"/>
          <w:color w:val="auto"/>
          <w:sz w:val="22"/>
          <w:szCs w:val="22"/>
        </w:rPr>
        <w:t>Poskytovatel je povinen 2 x ročně umožnit kontrolu provozu zástupci Objednavatele zaměřenou na dodržování hygienicko-epidemiologických zásad pro praní prádla dle vyhlášky č. 306/2012 Sb. a požadavků vyplývajících z této smlouvy.</w:t>
      </w:r>
    </w:p>
    <w:p w:rsidR="00F11CAB" w:rsidRPr="00994C8C" w:rsidRDefault="00F11CAB" w:rsidP="0013709C">
      <w:pPr>
        <w:spacing w:after="0"/>
        <w:rPr>
          <w:rFonts w:cstheme="minorHAnsi"/>
        </w:rPr>
      </w:pPr>
    </w:p>
    <w:p w:rsidR="00F11CAB" w:rsidRPr="00931BAF" w:rsidRDefault="00F11CAB" w:rsidP="0013709C">
      <w:pPr>
        <w:pStyle w:val="Nadpis1"/>
        <w:keepNext w:val="0"/>
        <w:keepLines w:val="0"/>
        <w:numPr>
          <w:ilvl w:val="0"/>
          <w:numId w:val="1"/>
        </w:numPr>
        <w:spacing w:before="120" w:after="120" w:line="240" w:lineRule="auto"/>
        <w:ind w:left="434" w:hanging="431"/>
        <w:jc w:val="center"/>
        <w:rPr>
          <w:rFonts w:asciiTheme="minorHAnsi" w:hAnsiTheme="minorHAnsi" w:cstheme="minorHAnsi"/>
          <w:color w:val="auto"/>
          <w:sz w:val="22"/>
          <w:szCs w:val="22"/>
        </w:rPr>
      </w:pPr>
      <w:r w:rsidRPr="00931BAF">
        <w:rPr>
          <w:rFonts w:asciiTheme="minorHAnsi" w:hAnsiTheme="minorHAnsi" w:cstheme="minorHAnsi"/>
          <w:color w:val="auto"/>
          <w:sz w:val="22"/>
          <w:szCs w:val="22"/>
        </w:rPr>
        <w:t>POVINNOSTI OBJEDNATELE</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Objednatel je povinen zabezpečit vyloučení cizích předmětů (propisovací tužky, hodinky, injekční jehly, plastové obaly apod.).</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Objednatel je povinen nebalit ke znečištěnému prádlu plenkové kalhotky a jiný materiál z buničiny.</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Objednatel je povinen řádně značit prádlo, aby byla možná identifikace Objednatele (popř. konkrétního pracoviště, jména atd.) a balit prádlo do přepravních </w:t>
      </w:r>
      <w:r w:rsidR="00592928">
        <w:rPr>
          <w:rFonts w:asciiTheme="minorHAnsi" w:hAnsiTheme="minorHAnsi" w:cstheme="minorHAnsi"/>
          <w:b w:val="0"/>
          <w:color w:val="auto"/>
          <w:sz w:val="22"/>
          <w:szCs w:val="22"/>
        </w:rPr>
        <w:t>boxů</w:t>
      </w:r>
      <w:r w:rsidRPr="00931BAF">
        <w:rPr>
          <w:rFonts w:asciiTheme="minorHAnsi" w:hAnsiTheme="minorHAnsi" w:cstheme="minorHAnsi"/>
          <w:b w:val="0"/>
          <w:color w:val="auto"/>
          <w:sz w:val="22"/>
          <w:szCs w:val="22"/>
        </w:rPr>
        <w:t xml:space="preserve"> a předávat ho společně se seznamem předávaného prádla proti podpisu poskytovateli.</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Objednatel se zavazuje řádně a včas ošetřené prádlo a textilie převzít a uhradit poskytovateli cenu za služby. O předání bude pořízen zápis podepsaný pověřenými pracovníky obou stran.</w:t>
      </w:r>
    </w:p>
    <w:p w:rsidR="00F11CAB" w:rsidRPr="00931BAF" w:rsidRDefault="00F11CAB" w:rsidP="0013709C">
      <w:pPr>
        <w:spacing w:after="0"/>
        <w:rPr>
          <w:rFonts w:cstheme="minorHAnsi"/>
          <w:highlight w:val="green"/>
        </w:rPr>
      </w:pPr>
    </w:p>
    <w:p w:rsidR="0021311B" w:rsidRPr="00931BAF" w:rsidRDefault="00931BAF" w:rsidP="0013709C">
      <w:pPr>
        <w:pStyle w:val="Nadpis1"/>
        <w:keepNext w:val="0"/>
        <w:keepLines w:val="0"/>
        <w:numPr>
          <w:ilvl w:val="0"/>
          <w:numId w:val="1"/>
        </w:numPr>
        <w:spacing w:before="120" w:after="120" w:line="240" w:lineRule="auto"/>
        <w:ind w:left="434" w:hanging="431"/>
        <w:jc w:val="center"/>
        <w:rPr>
          <w:rFonts w:asciiTheme="minorHAnsi" w:hAnsiTheme="minorHAnsi" w:cstheme="minorHAnsi"/>
          <w:color w:val="auto"/>
          <w:sz w:val="22"/>
          <w:szCs w:val="22"/>
        </w:rPr>
      </w:pPr>
      <w:r w:rsidRPr="00931BAF">
        <w:rPr>
          <w:rFonts w:asciiTheme="minorHAnsi" w:hAnsiTheme="minorHAnsi" w:cstheme="minorHAnsi"/>
          <w:color w:val="auto"/>
          <w:sz w:val="22"/>
          <w:szCs w:val="22"/>
        </w:rPr>
        <w:t>CENOVÉ PODMÍNKY</w:t>
      </w:r>
    </w:p>
    <w:p w:rsidR="00931BAF" w:rsidRPr="00931BAF"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Jednotková nabídková cena za služby spojené s praním prádla </w:t>
      </w:r>
      <w:proofErr w:type="gramStart"/>
      <w:r w:rsidRPr="00931BAF">
        <w:rPr>
          <w:rFonts w:asciiTheme="minorHAnsi" w:hAnsiTheme="minorHAnsi" w:cstheme="minorHAnsi"/>
          <w:b w:val="0"/>
          <w:color w:val="auto"/>
          <w:sz w:val="22"/>
          <w:szCs w:val="22"/>
        </w:rPr>
        <w:t xml:space="preserve">činí </w:t>
      </w:r>
      <w:r w:rsidRPr="00931BAF">
        <w:rPr>
          <w:rFonts w:asciiTheme="minorHAnsi" w:eastAsia="Times New Roman" w:hAnsiTheme="minorHAnsi" w:cs="Arial"/>
          <w:b w:val="0"/>
          <w:bCs w:val="0"/>
          <w:color w:val="FF0000"/>
          <w:sz w:val="22"/>
          <w:szCs w:val="22"/>
        </w:rPr>
        <w:t>DOPLNÍ</w:t>
      </w:r>
      <w:proofErr w:type="gramEnd"/>
      <w:r w:rsidRPr="00931BAF">
        <w:rPr>
          <w:rFonts w:asciiTheme="minorHAnsi" w:eastAsia="Times New Roman" w:hAnsiTheme="minorHAnsi" w:cs="Arial"/>
          <w:b w:val="0"/>
          <w:bCs w:val="0"/>
          <w:color w:val="FF0000"/>
          <w:sz w:val="22"/>
          <w:szCs w:val="22"/>
        </w:rPr>
        <w:t xml:space="preserve"> DODAVATEL</w:t>
      </w:r>
      <w:r w:rsidRPr="00931BAF">
        <w:rPr>
          <w:rFonts w:asciiTheme="minorHAnsi" w:hAnsiTheme="minorHAnsi" w:cstheme="minorHAnsi"/>
          <w:b w:val="0"/>
          <w:color w:val="auto"/>
          <w:sz w:val="22"/>
          <w:szCs w:val="22"/>
        </w:rPr>
        <w:t xml:space="preserve">,- Kč bez DPH, </w:t>
      </w:r>
      <w:proofErr w:type="spellStart"/>
      <w:r w:rsidRPr="00931BAF">
        <w:rPr>
          <w:rFonts w:asciiTheme="minorHAnsi" w:hAnsiTheme="minorHAnsi" w:cstheme="minorHAnsi"/>
          <w:b w:val="0"/>
          <w:color w:val="auto"/>
          <w:sz w:val="22"/>
          <w:szCs w:val="22"/>
        </w:rPr>
        <w:t>tj</w:t>
      </w:r>
      <w:proofErr w:type="spellEnd"/>
      <w:r w:rsidRPr="00931BAF">
        <w:rPr>
          <w:rFonts w:asciiTheme="minorHAnsi" w:hAnsiTheme="minorHAnsi" w:cstheme="minorHAnsi"/>
          <w:b w:val="0"/>
          <w:color w:val="C00000"/>
          <w:sz w:val="22"/>
          <w:szCs w:val="22"/>
        </w:rPr>
        <w:t xml:space="preserve"> </w:t>
      </w:r>
      <w:r w:rsidRPr="00931BAF">
        <w:rPr>
          <w:rFonts w:asciiTheme="minorHAnsi" w:eastAsia="Times New Roman" w:hAnsiTheme="minorHAnsi" w:cs="Arial"/>
          <w:b w:val="0"/>
          <w:bCs w:val="0"/>
          <w:color w:val="FF0000"/>
          <w:sz w:val="22"/>
          <w:szCs w:val="22"/>
        </w:rPr>
        <w:t>DOPLNÍ DODAVATEL</w:t>
      </w:r>
      <w:r w:rsidRPr="00931BAF">
        <w:rPr>
          <w:rFonts w:asciiTheme="minorHAnsi" w:hAnsiTheme="minorHAnsi" w:cstheme="minorHAnsi"/>
          <w:b w:val="0"/>
          <w:color w:val="auto"/>
          <w:sz w:val="22"/>
          <w:szCs w:val="22"/>
        </w:rPr>
        <w:t>,- Kč s DPH, za 1 Kg čistého suchého prádla.</w:t>
      </w:r>
    </w:p>
    <w:p w:rsidR="00931BAF" w:rsidRPr="00931BAF" w:rsidRDefault="00931BAF" w:rsidP="00931BAF">
      <w:pPr>
        <w:pStyle w:val="Hlavnnadpis"/>
        <w:numPr>
          <w:ilvl w:val="0"/>
          <w:numId w:val="0"/>
        </w:numPr>
        <w:ind w:left="567"/>
        <w:jc w:val="both"/>
        <w:rPr>
          <w:rFonts w:asciiTheme="minorHAnsi" w:hAnsiTheme="minorHAnsi" w:cs="Arial"/>
          <w:i/>
          <w:color w:val="FF0000"/>
          <w:sz w:val="22"/>
          <w:szCs w:val="22"/>
        </w:rPr>
      </w:pPr>
      <w:r w:rsidRPr="00931BAF">
        <w:rPr>
          <w:rFonts w:asciiTheme="minorHAnsi" w:hAnsiTheme="minorHAnsi" w:cs="Arial"/>
          <w:i/>
          <w:color w:val="FF0000"/>
          <w:sz w:val="22"/>
          <w:szCs w:val="22"/>
        </w:rPr>
        <w:t>Pozn.</w:t>
      </w:r>
      <w:r>
        <w:rPr>
          <w:rFonts w:asciiTheme="minorHAnsi" w:hAnsiTheme="minorHAnsi" w:cs="Arial"/>
          <w:i/>
          <w:color w:val="FF0000"/>
          <w:sz w:val="22"/>
          <w:szCs w:val="22"/>
        </w:rPr>
        <w:t xml:space="preserve"> zadavatele</w:t>
      </w:r>
      <w:r w:rsidRPr="00931BAF">
        <w:rPr>
          <w:rFonts w:asciiTheme="minorHAnsi" w:hAnsiTheme="minorHAnsi" w:cs="Arial"/>
          <w:i/>
          <w:color w:val="FF0000"/>
          <w:sz w:val="22"/>
          <w:szCs w:val="22"/>
        </w:rPr>
        <w:t>: Pokud se jednotková cena pro jednotlivé položky sortimentu prádla liší, může zde být doplněn pouze odkaz na Přílohu č. 1 této smlouvy, tj. na kalkulaci ceny, kde bude jednotková cena u jednotlivých položek vyplněna.</w:t>
      </w:r>
    </w:p>
    <w:p w:rsidR="00931BAF" w:rsidRPr="0017387B"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Jednotková nabídková cena za služby spojené s praním prádla v Kč bez DPH za 1 Kg čistého suchého prádla je stanovena po dobu 24 měsíců plnění veřejné zakázky jako cena nejvýše přípustná se započtením veškerých nákladů, rizik, zisku a finančních vlivů (např. inflace, dopravy zboží) v souladu s podmínkami uvedenými v zadávací dokumentaci a není možné ji po tuto dobu měnit. </w:t>
      </w:r>
    </w:p>
    <w:p w:rsidR="00931BAF" w:rsidRPr="00931BAF"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Navýšení jednotkové nabídkové ceny v průběhu celé doby trvání smlouvy je možné v případě zvýšení zákonem stanovené sazby daně z přidané hodnoty podle zákona 235/2004 Sb., o dani z přidané hodnoty. V takovém případě bude zvýšena cena s DPH o příslušné navýšení sazby DPH ode dne účinnosti nové zákonné úpravy DPH. </w:t>
      </w:r>
    </w:p>
    <w:p w:rsidR="00931BAF" w:rsidRPr="0017387B"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Veškeré ceny v této smlouvě a jejích přílohách jsou uváděny v českých korunách, jsou v nich obsaženy veškeré náklady spojené s realizací požadovaného plnění.</w:t>
      </w:r>
    </w:p>
    <w:p w:rsidR="00931BAF" w:rsidRPr="0017387B"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lastRenderedPageBreak/>
        <w:t>Objednatel zaplatí poskytovateli odměnu na základě skutečně provedených služeb.</w:t>
      </w:r>
    </w:p>
    <w:p w:rsidR="00931BAF" w:rsidRPr="0017387B"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Objednatel není povinen vyčerpat určitý minimální objem poskytovaných služeb. </w:t>
      </w:r>
    </w:p>
    <w:p w:rsidR="00931BAF" w:rsidRPr="00931BAF" w:rsidRDefault="00931BAF" w:rsidP="0013709C">
      <w:pPr>
        <w:spacing w:after="120"/>
        <w:rPr>
          <w:highlight w:val="green"/>
        </w:rPr>
      </w:pPr>
    </w:p>
    <w:p w:rsidR="00F11CAB" w:rsidRPr="00931BAF" w:rsidRDefault="0021311B" w:rsidP="0013709C">
      <w:pPr>
        <w:pStyle w:val="Nadpis1"/>
        <w:keepNext w:val="0"/>
        <w:keepLines w:val="0"/>
        <w:numPr>
          <w:ilvl w:val="0"/>
          <w:numId w:val="1"/>
        </w:numPr>
        <w:spacing w:before="0" w:after="120" w:line="240" w:lineRule="auto"/>
        <w:ind w:left="434" w:hanging="431"/>
        <w:jc w:val="center"/>
        <w:rPr>
          <w:rFonts w:asciiTheme="minorHAnsi" w:hAnsiTheme="minorHAnsi" w:cstheme="minorHAnsi"/>
          <w:color w:val="auto"/>
          <w:sz w:val="22"/>
          <w:szCs w:val="22"/>
        </w:rPr>
      </w:pPr>
      <w:r w:rsidRPr="00931BAF">
        <w:rPr>
          <w:rFonts w:asciiTheme="minorHAnsi" w:hAnsiTheme="minorHAnsi" w:cstheme="minorHAnsi"/>
          <w:color w:val="auto"/>
          <w:sz w:val="22"/>
          <w:szCs w:val="22"/>
        </w:rPr>
        <w:t xml:space="preserve">PLATEBNÍ </w:t>
      </w:r>
      <w:r w:rsidR="00F11CAB" w:rsidRPr="00931BAF">
        <w:rPr>
          <w:rFonts w:asciiTheme="minorHAnsi" w:hAnsiTheme="minorHAnsi" w:cstheme="minorHAnsi"/>
          <w:color w:val="auto"/>
          <w:sz w:val="22"/>
          <w:szCs w:val="22"/>
        </w:rPr>
        <w:t>PODMÍNKY</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Poskytovateli nebude poskytována žádná záloha. </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Fakturace bude probíhat 1 x měsíčně, vždy za služby poskytnuté Poskytovatelem za měsíc předchozí. </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Cena bude Objednatelem zaplacena na základě daňového dokladu (dále jen faktury) vystavené Poskytovatelem v souladu se skutečně poskytnutými službami.</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Faktura musí obsahovat veškeré náležitosti daňového dokladu, zejména pak:</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název, sídlo a identifikační číslo Objednatele a Poskytovatele</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údaj o zápisu do obchodního rejstříku</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označení svozového místa</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předmět plnění</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bankovní spojení poskytovatele</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udání ceny za kilogram praného/čištěného prádla</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celkové množství praného/čištěného prádla</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účtovanou částku</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údaje pro zúčtování DPH</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čísla písemných potvrzení o převzetí prádla </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razítko a podpis</w:t>
      </w:r>
    </w:p>
    <w:p w:rsidR="00F11CAB" w:rsidRPr="00931BAF" w:rsidRDefault="00F11CAB" w:rsidP="00E4272B">
      <w:pPr>
        <w:pStyle w:val="Nadpis1"/>
        <w:spacing w:before="0"/>
        <w:ind w:left="708"/>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Současně s fakturou musí být objednateli doručeny kopie všech písemných potvrzení (zápisů)</w:t>
      </w:r>
      <w:r w:rsidR="00E4272B" w:rsidRPr="00931BAF">
        <w:rPr>
          <w:rFonts w:asciiTheme="minorHAnsi" w:hAnsiTheme="minorHAnsi" w:cstheme="minorHAnsi"/>
          <w:b w:val="0"/>
          <w:color w:val="auto"/>
          <w:sz w:val="22"/>
          <w:szCs w:val="22"/>
        </w:rPr>
        <w:t xml:space="preserve"> </w:t>
      </w:r>
      <w:r w:rsidRPr="00931BAF">
        <w:rPr>
          <w:rFonts w:asciiTheme="minorHAnsi" w:hAnsiTheme="minorHAnsi" w:cstheme="minorHAnsi"/>
          <w:b w:val="0"/>
          <w:color w:val="auto"/>
          <w:sz w:val="22"/>
          <w:szCs w:val="22"/>
        </w:rPr>
        <w:t>o převzetí vypraného/vyčištěného prádla, na základě kterých je cena služeb účtována.</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Objednatel uhradí řádně předloženou fakturu po jejím obdržení převodem na účet Poskytovatele uvedený v záhlaví smlouvy. Dnem splnění lhůty splatnosti se rozumí den uvedený na přijatém příkazu k úhradě, který předal Objednatel svému peněžnímu ústavu a byl jím potvrzen. </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Splatnost faktury nesmí být ke dni jejich doručení Objednateli kratší než 21 dní. </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Nesplněním sjednaného postupu ze strany Poskytovatele vzniká Objednateli právo fakturu vrátit bez proplacení zpět. Vrácením faktury přestává běžet lhůta splatnosti.</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Opravená, přepracovaná nebo nová faktura bude opatřena novou dobou splatnosti.</w:t>
      </w:r>
    </w:p>
    <w:p w:rsidR="00F11CAB" w:rsidRPr="003140EA" w:rsidRDefault="00F11CAB" w:rsidP="0013709C">
      <w:pPr>
        <w:spacing w:after="0"/>
        <w:rPr>
          <w:rFonts w:cstheme="minorHAnsi"/>
          <w:highlight w:val="green"/>
        </w:rPr>
      </w:pPr>
    </w:p>
    <w:p w:rsidR="00F11CAB" w:rsidRPr="00931BAF" w:rsidRDefault="00F11CAB" w:rsidP="0013709C">
      <w:pPr>
        <w:pStyle w:val="Nadpis1"/>
        <w:keepNext w:val="0"/>
        <w:keepLines w:val="0"/>
        <w:numPr>
          <w:ilvl w:val="0"/>
          <w:numId w:val="1"/>
        </w:numPr>
        <w:spacing w:before="120" w:after="120" w:line="240" w:lineRule="auto"/>
        <w:ind w:left="434" w:hanging="431"/>
        <w:jc w:val="center"/>
        <w:rPr>
          <w:rFonts w:asciiTheme="minorHAnsi" w:hAnsiTheme="minorHAnsi" w:cstheme="minorHAnsi"/>
          <w:color w:val="auto"/>
          <w:sz w:val="22"/>
          <w:szCs w:val="22"/>
        </w:rPr>
      </w:pPr>
      <w:r w:rsidRPr="00931BAF">
        <w:rPr>
          <w:rFonts w:asciiTheme="minorHAnsi" w:hAnsiTheme="minorHAnsi" w:cstheme="minorHAnsi"/>
          <w:color w:val="auto"/>
          <w:sz w:val="22"/>
          <w:szCs w:val="22"/>
        </w:rPr>
        <w:t>OBCHODNÍ PODMÍNKY</w:t>
      </w:r>
    </w:p>
    <w:p w:rsidR="00F11CAB" w:rsidRPr="00931BAF"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Poskytovatel je povinen zachovávat dle zákona č.101/2000 Sb., o ochraně osobních údajů, ve znění pozdějších předpisů mlčenlivost o osobních údajích a o bezpečnostních opatřeních, jejichž zveřejnění by ohrozilo zabezpečení osobních údajů. Povinnost mlčenlivosti bude trvat i po ukončení platnosti smlouvy, a to bez omezení.</w:t>
      </w:r>
    </w:p>
    <w:p w:rsidR="00167F8C" w:rsidRPr="00931BAF"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Poskytovatel je povinen v případě omezení provozu prádelny z jakéhokoliv důvodu, zajistit odpovídající náhradu vyprání prádla v určených dnech.</w:t>
      </w:r>
    </w:p>
    <w:p w:rsidR="00F11CAB" w:rsidRPr="00931BAF"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Reklamace se řeší písemně mezi odpovědnými osobami Objednatele a Poskytovatele:</w:t>
      </w:r>
    </w:p>
    <w:p w:rsidR="00AE1656" w:rsidRPr="00931BAF" w:rsidRDefault="00F11CAB" w:rsidP="00AE1656">
      <w:pPr>
        <w:pStyle w:val="Nadpis1"/>
        <w:spacing w:before="0"/>
        <w:ind w:left="709"/>
        <w:jc w:val="both"/>
        <w:rPr>
          <w:rFonts w:asciiTheme="minorHAnsi" w:hAnsiTheme="minorHAnsi" w:cstheme="minorHAnsi"/>
          <w:color w:val="auto"/>
          <w:sz w:val="22"/>
          <w:szCs w:val="22"/>
        </w:rPr>
      </w:pPr>
      <w:r w:rsidRPr="00F87AD1">
        <w:rPr>
          <w:rFonts w:asciiTheme="minorHAnsi" w:hAnsiTheme="minorHAnsi" w:cstheme="minorHAnsi"/>
          <w:b w:val="0"/>
          <w:color w:val="auto"/>
          <w:sz w:val="22"/>
          <w:szCs w:val="22"/>
        </w:rPr>
        <w:t xml:space="preserve">Odpovědné osoby ze strany Objednatele: </w:t>
      </w:r>
    </w:p>
    <w:p w:rsidR="00AE1656" w:rsidRPr="00AE1656" w:rsidRDefault="00AE1656" w:rsidP="00AE1656">
      <w:pPr>
        <w:pStyle w:val="Default"/>
        <w:spacing w:line="276" w:lineRule="auto"/>
        <w:ind w:left="1560" w:hanging="284"/>
        <w:jc w:val="both"/>
        <w:rPr>
          <w:rFonts w:cstheme="minorBidi"/>
          <w:color w:val="auto"/>
          <w:sz w:val="22"/>
          <w:szCs w:val="22"/>
          <w:highlight w:val="green"/>
        </w:rPr>
      </w:pPr>
      <w:r w:rsidRPr="00F87AD1">
        <w:rPr>
          <w:rFonts w:cstheme="minorBidi"/>
          <w:color w:val="auto"/>
          <w:sz w:val="22"/>
          <w:szCs w:val="22"/>
        </w:rPr>
        <w:t>Jméno, Příjmení, funkce:</w:t>
      </w:r>
      <w:r w:rsidRPr="00F87AD1">
        <w:rPr>
          <w:rFonts w:asciiTheme="minorHAnsi" w:hAnsiTheme="minorHAnsi" w:cstheme="minorHAnsi"/>
          <w:color w:val="auto"/>
          <w:sz w:val="22"/>
          <w:szCs w:val="22"/>
        </w:rPr>
        <w:t xml:space="preserve"> </w:t>
      </w:r>
      <w:r w:rsidR="006A5F87" w:rsidRPr="00F87AD1">
        <w:rPr>
          <w:rFonts w:asciiTheme="minorHAnsi" w:hAnsiTheme="minorHAnsi" w:cstheme="minorHAnsi"/>
          <w:color w:val="auto"/>
          <w:sz w:val="22"/>
          <w:szCs w:val="22"/>
        </w:rPr>
        <w:t xml:space="preserve"> </w:t>
      </w:r>
      <w:r w:rsidR="00F87AD1">
        <w:rPr>
          <w:rFonts w:asciiTheme="minorHAnsi" w:hAnsiTheme="minorHAnsi" w:cstheme="minorHAnsi"/>
          <w:color w:val="70AD47" w:themeColor="accent6"/>
          <w:sz w:val="22"/>
          <w:szCs w:val="22"/>
        </w:rPr>
        <w:t>DOPLNÍ OBJEDNA</w:t>
      </w:r>
      <w:r w:rsidR="006A5F87" w:rsidRPr="00F87AD1">
        <w:rPr>
          <w:rFonts w:asciiTheme="minorHAnsi" w:hAnsiTheme="minorHAnsi" w:cstheme="minorHAnsi"/>
          <w:color w:val="70AD47" w:themeColor="accent6"/>
          <w:sz w:val="22"/>
          <w:szCs w:val="22"/>
        </w:rPr>
        <w:t>TEL</w:t>
      </w:r>
    </w:p>
    <w:p w:rsidR="00AE1656" w:rsidRPr="00F87AD1" w:rsidRDefault="00AE1656" w:rsidP="00AE1656">
      <w:pPr>
        <w:pStyle w:val="Default"/>
        <w:spacing w:line="276" w:lineRule="auto"/>
        <w:ind w:left="1560" w:hanging="284"/>
        <w:jc w:val="both"/>
        <w:rPr>
          <w:rFonts w:cstheme="minorBidi"/>
          <w:color w:val="70AD47" w:themeColor="accent6"/>
          <w:sz w:val="22"/>
          <w:szCs w:val="22"/>
          <w:highlight w:val="green"/>
        </w:rPr>
      </w:pPr>
      <w:r w:rsidRPr="00F87AD1">
        <w:rPr>
          <w:rFonts w:cstheme="minorBidi"/>
          <w:color w:val="auto"/>
          <w:sz w:val="22"/>
          <w:szCs w:val="22"/>
        </w:rPr>
        <w:t xml:space="preserve">tel: </w:t>
      </w:r>
      <w:r w:rsidR="006A5F87" w:rsidRPr="00F87AD1">
        <w:rPr>
          <w:rFonts w:cstheme="minorBidi"/>
          <w:color w:val="70AD47" w:themeColor="accent6"/>
          <w:sz w:val="22"/>
          <w:szCs w:val="22"/>
        </w:rPr>
        <w:t>DOPLN</w:t>
      </w:r>
      <w:r w:rsidR="00F87AD1">
        <w:rPr>
          <w:rFonts w:cstheme="minorBidi"/>
          <w:color w:val="70AD47" w:themeColor="accent6"/>
          <w:sz w:val="22"/>
          <w:szCs w:val="22"/>
        </w:rPr>
        <w:t>Í OBJEDNA</w:t>
      </w:r>
      <w:r w:rsidR="006A5F87" w:rsidRPr="00F87AD1">
        <w:rPr>
          <w:rFonts w:cstheme="minorBidi"/>
          <w:color w:val="70AD47" w:themeColor="accent6"/>
          <w:sz w:val="22"/>
          <w:szCs w:val="22"/>
        </w:rPr>
        <w:t>TEL</w:t>
      </w:r>
    </w:p>
    <w:p w:rsidR="00AE1656" w:rsidRPr="00AE1656" w:rsidRDefault="00AE1656" w:rsidP="00AE1656">
      <w:pPr>
        <w:pStyle w:val="Default"/>
        <w:spacing w:line="276" w:lineRule="auto"/>
        <w:ind w:left="1560" w:hanging="284"/>
        <w:jc w:val="both"/>
        <w:rPr>
          <w:rFonts w:cstheme="minorBidi"/>
          <w:color w:val="auto"/>
          <w:sz w:val="22"/>
          <w:szCs w:val="22"/>
        </w:rPr>
      </w:pPr>
      <w:r w:rsidRPr="00F87AD1">
        <w:rPr>
          <w:rFonts w:cstheme="minorBidi"/>
          <w:color w:val="auto"/>
          <w:sz w:val="22"/>
          <w:szCs w:val="22"/>
        </w:rPr>
        <w:t>e-mail:</w:t>
      </w:r>
      <w:r w:rsidRPr="00521725">
        <w:rPr>
          <w:rFonts w:cstheme="minorBidi"/>
          <w:color w:val="auto"/>
          <w:sz w:val="22"/>
          <w:szCs w:val="22"/>
        </w:rPr>
        <w:t xml:space="preserve"> </w:t>
      </w:r>
      <w:r w:rsidR="006A5F87" w:rsidRPr="00F87AD1">
        <w:rPr>
          <w:rFonts w:cstheme="minorBidi"/>
          <w:color w:val="70AD47" w:themeColor="accent6"/>
          <w:sz w:val="22"/>
          <w:szCs w:val="22"/>
        </w:rPr>
        <w:t>DOPLNÍ</w:t>
      </w:r>
      <w:r w:rsidR="00F87AD1">
        <w:rPr>
          <w:rFonts w:cstheme="minorBidi"/>
          <w:color w:val="70AD47" w:themeColor="accent6"/>
          <w:sz w:val="22"/>
          <w:szCs w:val="22"/>
        </w:rPr>
        <w:t xml:space="preserve"> OBJEDNA</w:t>
      </w:r>
      <w:r w:rsidR="006A5F87" w:rsidRPr="00F87AD1">
        <w:rPr>
          <w:rFonts w:cstheme="minorBidi"/>
          <w:color w:val="70AD47" w:themeColor="accent6"/>
          <w:sz w:val="22"/>
          <w:szCs w:val="22"/>
        </w:rPr>
        <w:t>TEL</w:t>
      </w:r>
    </w:p>
    <w:p w:rsidR="00AE1656" w:rsidRPr="00AE1656" w:rsidRDefault="00AE1656" w:rsidP="00AE1656">
      <w:pPr>
        <w:pStyle w:val="Default"/>
        <w:spacing w:line="276" w:lineRule="auto"/>
        <w:ind w:left="720"/>
        <w:jc w:val="both"/>
        <w:rPr>
          <w:rFonts w:cstheme="minorBidi"/>
          <w:color w:val="auto"/>
          <w:sz w:val="22"/>
          <w:szCs w:val="22"/>
        </w:rPr>
      </w:pPr>
      <w:r w:rsidRPr="00AE1656">
        <w:rPr>
          <w:rFonts w:asciiTheme="minorHAnsi" w:hAnsiTheme="minorHAnsi" w:cstheme="minorHAnsi"/>
          <w:color w:val="auto"/>
          <w:sz w:val="22"/>
          <w:szCs w:val="22"/>
        </w:rPr>
        <w:t>Odpovědná osoba ze strany Poskytovatele:</w:t>
      </w:r>
    </w:p>
    <w:p w:rsidR="00AE1656" w:rsidRPr="00AE1656" w:rsidRDefault="00AE1656" w:rsidP="00AE1656">
      <w:pPr>
        <w:pStyle w:val="Default"/>
        <w:spacing w:line="276" w:lineRule="auto"/>
        <w:ind w:left="1276" w:hanging="284"/>
        <w:jc w:val="both"/>
        <w:rPr>
          <w:rFonts w:cstheme="minorBidi"/>
          <w:color w:val="auto"/>
          <w:sz w:val="22"/>
          <w:szCs w:val="22"/>
          <w:highlight w:val="green"/>
        </w:rPr>
      </w:pPr>
      <w:r w:rsidRPr="00AE1656">
        <w:rPr>
          <w:rFonts w:cstheme="minorBidi"/>
          <w:color w:val="auto"/>
          <w:sz w:val="22"/>
          <w:szCs w:val="22"/>
        </w:rPr>
        <w:tab/>
        <w:t xml:space="preserve">Jméno, Příjmení, funkce: </w:t>
      </w:r>
      <w:r w:rsidRPr="00AE1656">
        <w:rPr>
          <w:color w:val="FF0000"/>
          <w:sz w:val="22"/>
          <w:szCs w:val="22"/>
        </w:rPr>
        <w:t>DOPLNÍ DODAVATEL</w:t>
      </w:r>
    </w:p>
    <w:p w:rsidR="00AE1656" w:rsidRPr="00AE1656" w:rsidRDefault="00AE1656" w:rsidP="00AE1656">
      <w:pPr>
        <w:pStyle w:val="Default"/>
        <w:spacing w:line="276" w:lineRule="auto"/>
        <w:ind w:left="1276"/>
        <w:jc w:val="both"/>
        <w:rPr>
          <w:rFonts w:cstheme="minorBidi"/>
          <w:color w:val="auto"/>
          <w:sz w:val="22"/>
          <w:szCs w:val="22"/>
        </w:rPr>
      </w:pPr>
      <w:r w:rsidRPr="00AE1656">
        <w:rPr>
          <w:rFonts w:cstheme="minorBidi"/>
          <w:color w:val="auto"/>
          <w:sz w:val="22"/>
          <w:szCs w:val="22"/>
        </w:rPr>
        <w:t xml:space="preserve">tel: </w:t>
      </w:r>
      <w:r w:rsidRPr="00AE1656">
        <w:rPr>
          <w:color w:val="FF0000"/>
          <w:sz w:val="22"/>
          <w:szCs w:val="22"/>
        </w:rPr>
        <w:t>DOPLNÍ DODAVATEL</w:t>
      </w:r>
    </w:p>
    <w:p w:rsidR="00AE1656" w:rsidRPr="00AE1656" w:rsidRDefault="00AE1656" w:rsidP="00AE1656">
      <w:pPr>
        <w:pStyle w:val="Default"/>
        <w:spacing w:line="276" w:lineRule="auto"/>
        <w:ind w:left="1276"/>
        <w:jc w:val="both"/>
        <w:rPr>
          <w:rFonts w:cstheme="minorBidi"/>
          <w:color w:val="auto"/>
          <w:sz w:val="22"/>
          <w:szCs w:val="22"/>
        </w:rPr>
      </w:pPr>
      <w:r w:rsidRPr="00AE1656">
        <w:rPr>
          <w:rFonts w:cstheme="minorBidi"/>
          <w:color w:val="auto"/>
          <w:sz w:val="22"/>
          <w:szCs w:val="22"/>
        </w:rPr>
        <w:t xml:space="preserve">e-mail: </w:t>
      </w:r>
      <w:r w:rsidRPr="00AE1656">
        <w:rPr>
          <w:color w:val="FF0000"/>
          <w:sz w:val="22"/>
          <w:szCs w:val="22"/>
        </w:rPr>
        <w:t>DOPLNÍ DODAVATEL</w:t>
      </w:r>
    </w:p>
    <w:p w:rsidR="00F11CAB" w:rsidRPr="00AE1656" w:rsidRDefault="00F11CAB" w:rsidP="0013709C">
      <w:pPr>
        <w:pStyle w:val="Nadpis1"/>
        <w:keepNext w:val="0"/>
        <w:keepLines w:val="0"/>
        <w:numPr>
          <w:ilvl w:val="0"/>
          <w:numId w:val="1"/>
        </w:numPr>
        <w:spacing w:before="120" w:after="120" w:line="240" w:lineRule="auto"/>
        <w:ind w:left="434" w:hanging="431"/>
        <w:jc w:val="center"/>
        <w:rPr>
          <w:rFonts w:asciiTheme="minorHAnsi" w:hAnsiTheme="minorHAnsi" w:cstheme="minorHAnsi"/>
          <w:color w:val="auto"/>
          <w:sz w:val="22"/>
          <w:szCs w:val="22"/>
        </w:rPr>
      </w:pPr>
      <w:r w:rsidRPr="00AE1656">
        <w:rPr>
          <w:rFonts w:asciiTheme="minorHAnsi" w:hAnsiTheme="minorHAnsi" w:cstheme="minorHAnsi"/>
          <w:color w:val="auto"/>
          <w:sz w:val="22"/>
          <w:szCs w:val="22"/>
        </w:rPr>
        <w:t xml:space="preserve">ODPOVĚDNOST ZA ŠKODY </w:t>
      </w:r>
    </w:p>
    <w:p w:rsidR="00F11CAB" w:rsidRPr="00AE1656" w:rsidRDefault="00F11CAB"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AE1656">
        <w:rPr>
          <w:rFonts w:asciiTheme="minorHAnsi" w:hAnsiTheme="minorHAnsi" w:cstheme="minorHAnsi"/>
          <w:b w:val="0"/>
          <w:color w:val="auto"/>
          <w:sz w:val="22"/>
          <w:szCs w:val="22"/>
        </w:rPr>
        <w:t xml:space="preserve">Všechny škody a ztráty, které vzniknou v příčinné souvislosti s realizací plnění, jdou k tíži Poskytovatele. </w:t>
      </w:r>
    </w:p>
    <w:p w:rsidR="00F11CAB" w:rsidRPr="00AE1656" w:rsidRDefault="00F11CAB"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AE1656">
        <w:rPr>
          <w:rFonts w:asciiTheme="minorHAnsi" w:hAnsiTheme="minorHAnsi" w:cstheme="minorHAnsi"/>
          <w:b w:val="0"/>
          <w:color w:val="auto"/>
          <w:sz w:val="22"/>
          <w:szCs w:val="22"/>
        </w:rPr>
        <w:t>Poskytovatel se zavazuje, že po dobu platnosti smlouvy bude mít uzavřeno pojištění odpovědnosti za škodu vzniklou v souvislosti s poskytováním výše uvedených služeb ve výši minimálně 1.000.000,- Kč.</w:t>
      </w:r>
    </w:p>
    <w:p w:rsidR="000D3C4A" w:rsidRDefault="000D3C4A" w:rsidP="0013709C">
      <w:pPr>
        <w:spacing w:after="0"/>
        <w:rPr>
          <w:rFonts w:cstheme="minorHAnsi"/>
          <w:highlight w:val="green"/>
        </w:rPr>
      </w:pPr>
    </w:p>
    <w:p w:rsidR="00F11CAB" w:rsidRPr="000D3C4A" w:rsidRDefault="000D3C4A" w:rsidP="0013709C">
      <w:pPr>
        <w:pStyle w:val="Nadpis1"/>
        <w:keepNext w:val="0"/>
        <w:keepLines w:val="0"/>
        <w:numPr>
          <w:ilvl w:val="0"/>
          <w:numId w:val="1"/>
        </w:numPr>
        <w:spacing w:before="0" w:after="120" w:line="240" w:lineRule="auto"/>
        <w:ind w:left="434" w:hanging="431"/>
        <w:jc w:val="center"/>
        <w:rPr>
          <w:rFonts w:asciiTheme="minorHAnsi" w:hAnsiTheme="minorHAnsi" w:cstheme="minorHAnsi"/>
          <w:color w:val="auto"/>
          <w:sz w:val="22"/>
          <w:szCs w:val="22"/>
        </w:rPr>
      </w:pPr>
      <w:r w:rsidRPr="000D3C4A">
        <w:rPr>
          <w:rFonts w:asciiTheme="minorHAnsi" w:hAnsiTheme="minorHAnsi" w:cstheme="minorHAnsi"/>
          <w:color w:val="auto"/>
          <w:sz w:val="22"/>
          <w:szCs w:val="22"/>
        </w:rPr>
        <w:t>SANKČNÍ PODMÍNKY</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V případě nezajištění služeb Poskytovatelem v dohodnutém termínu a rozsahu je stanovena smluvní pokuta ve výši 1500,- Kč bez DPH, a to za každý, byť i započatý den prodlení, poté co Objednatel písemně (e-mailem) upozorní Poskytovatele na tento nedostatek a ten není do 4 pracovních dnů napraven (lhůta pro sjednání nápravy) – má objednatel právo vyčíslit pokutu za každý další následující den po sjednané lhůtě nápravy. Objednatel je v takovém případě oprávněn zajistit si provedení služby jinde a náklady s tím vzniklé je Poskytovatel povinen Objednateli uhradit.</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Způsobí-li Poskytovatel svým jednáním zničení předmětu plnění, je Objednatel oprávněn požadovat náhradu v plném rozsahu.</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 xml:space="preserve">Ocitne-li se Objednatel v prodlení s placením faktury (tzn., nebude-li fakturovaná částka uhrazena v termínu splatnosti) přesto, že byly splněny všechny smluvní podmínky, je Objednatel povinen zaplatit Poskytovateli za každý den prodlení smluvní pokutu ve výši 0,01 % z dlužné částky. </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Smluvní pokuta je splatná do 21 dnů ode dne doručení výzvy k její úhradě. Uložením a zaplacením smluvní pokuty nejsou dotčena práva na náhradu škody, která nesplněním povinnosti vznikla druhé smluvní straně.</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V případě porušení povinnosti Poskytovatele poskytnout Objednavateli celkový přehled realizovaných služeb podle smlouvy je Poskytovatel povinen zaplatit Objednateli smluvní pokutu ve výši 500,- Kč a to za každý, byť i započatý den prodlení s dodáním správného a úplného přehledu. Toto platí i v případě, že se v přehledu objeví chybné, mylné nebo jinak nesprávné informace (např. nekompatibilní formát). Za nesprávné informace se považují i údaje o plněních, které nebudou učiněny na základě smlouvy.</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V případě porušení povinností ze strany Poskytovatele (nedodržení hygienických předpisů, např. špatné výsledky stěrů na přepravních vozících, dále opožděné dodání vypraného prádla o více než 24 hodin, špatně vyprané prádlo s barevnými skvrnami způsobenými v prádelně, zmuchlané prádlo nebo mokré prádlo, pomíchané počty prádla mezi jednotlivými předávacími místy) bude Poskytovateli účtována pokuta 1500,- Kč bez DPH za každý případ objektivně prokazatelného porušení.</w:t>
      </w:r>
    </w:p>
    <w:p w:rsidR="0072069F" w:rsidRPr="00F87AD1" w:rsidRDefault="0072069F" w:rsidP="0072069F">
      <w:pPr>
        <w:pStyle w:val="Nadpis1"/>
        <w:keepNext w:val="0"/>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F87AD1">
        <w:rPr>
          <w:rFonts w:asciiTheme="minorHAnsi" w:hAnsiTheme="minorHAnsi" w:cstheme="minorHAnsi"/>
          <w:color w:val="auto"/>
          <w:sz w:val="22"/>
          <w:szCs w:val="22"/>
        </w:rPr>
        <w:t xml:space="preserve">UKONČENÍ SMLOUVY </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Tuto smlouvu lze ukončit písemnou dohodou smluvních stran.</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Tuto smlouvu lze ukončit písemným odstoupením jedné ze smluvních stran. Důvodem k odstoupení od smlouvy je podstatné porušení smluvních povinností. Za podstatné porušení smluvních povinností ze strany Objednatele se považuje opakované prodlení s placením smluvní ceny nebo její části, příp. porušení povinností uvedených v této smlouvě. Za podstatné porušení smluvních povinností ze strany Poskytovatele se považuje opakované poskytování nekvalitních služeb, případně porušení povinností uvedených v této smlouvě, na které byl Poskytovatel písemně upozorňován Objednatelem.</w:t>
      </w:r>
    </w:p>
    <w:p w:rsidR="0072069F" w:rsidRPr="00F87AD1" w:rsidRDefault="0072069F" w:rsidP="0013709C">
      <w:pPr>
        <w:pStyle w:val="Nadpis1"/>
        <w:keepNext w:val="0"/>
        <w:keepLines w:val="0"/>
        <w:numPr>
          <w:ilvl w:val="1"/>
          <w:numId w:val="1"/>
        </w:numPr>
        <w:spacing w:before="0" w:after="72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Ukončením tohoto smluvního vztahu není dotčena povinnost vzájemného vypořádání závazků obou smluvních stran.</w:t>
      </w:r>
    </w:p>
    <w:p w:rsidR="0072069F" w:rsidRPr="00F87AD1" w:rsidRDefault="0072069F" w:rsidP="0072069F">
      <w:pPr>
        <w:pStyle w:val="Nadpis1"/>
        <w:keepNext w:val="0"/>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F87AD1">
        <w:rPr>
          <w:rFonts w:asciiTheme="minorHAnsi" w:hAnsiTheme="minorHAnsi" w:cstheme="minorHAnsi"/>
          <w:color w:val="auto"/>
          <w:sz w:val="22"/>
          <w:szCs w:val="22"/>
        </w:rPr>
        <w:t>ZÁVĚREČNÁ USTANOVENÍ</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Poskytovatel nemůže bez písemného souhlasu Objednatele postoupit svá práva a povinnosti plynoucí ze Smlouvy třetí osobě. Tímto ustanovením však nejsou dotčena ustanovení zadávacích podmínek předmětné veřejné zakázky o poddodavatelích, přičemž Poskytovatel je oprávněn využívat k zajištění plnění Smlouvy pouze poddodavatele uvedené v nabídce podané na předmětnou veřejnou zakázku. Změnu poddodavatelů oproti podané nabídce je Poskytovatel oprávněn provést pouze s předchozím písemným souhlasem Objednatele.</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Poskytovatel prohlašuje, že je o obchodních podmínkách dostatečně informován, stejně jako o podmínkách realizace plnění a že všechny jemu nejasné body podmínek veřejné zakázky si před předáním své nabídky, dále pak, že všechny podmínky byly do nabídky zahrnuty a že s těmito podmínkami souhlasí.</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Tato smlouva je vyhotovena ve 3 originálech. Objednatel obdrží dva stejnopisy, Poskytovatel jeden stejnopis.</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Smluvní strany prohlašují, že si tuto smlouvu přečetly, a že byla ujednána po vzájemném projednání podle jejich svobodné vůle, určitě, vážně a srozumitelně, nikoliv v tísni za nápadně nevýhodných podmínek.</w:t>
      </w:r>
    </w:p>
    <w:p w:rsidR="0072069F" w:rsidRDefault="0072069F" w:rsidP="00AD1C16">
      <w:pPr>
        <w:spacing w:after="0"/>
        <w:rPr>
          <w:rFonts w:ascii="Arial" w:hAnsi="Arial" w:cs="Arial"/>
          <w:i/>
          <w:sz w:val="20"/>
          <w:szCs w:val="20"/>
        </w:rPr>
      </w:pPr>
    </w:p>
    <w:p w:rsidR="0072069F" w:rsidRPr="0013709C" w:rsidRDefault="0072069F" w:rsidP="00AD1C16">
      <w:pPr>
        <w:pStyle w:val="Nadpis1"/>
        <w:keepNext w:val="0"/>
        <w:keepLines w:val="0"/>
        <w:numPr>
          <w:ilvl w:val="0"/>
          <w:numId w:val="1"/>
        </w:numPr>
        <w:spacing w:before="0" w:after="120" w:line="240" w:lineRule="auto"/>
        <w:ind w:left="434" w:hanging="431"/>
        <w:jc w:val="center"/>
        <w:rPr>
          <w:rFonts w:asciiTheme="minorHAnsi" w:hAnsiTheme="minorHAnsi" w:cstheme="minorHAnsi"/>
          <w:color w:val="auto"/>
          <w:sz w:val="24"/>
          <w:szCs w:val="24"/>
        </w:rPr>
      </w:pPr>
      <w:r w:rsidRPr="0013709C">
        <w:rPr>
          <w:rFonts w:asciiTheme="minorHAnsi" w:hAnsiTheme="minorHAnsi" w:cstheme="minorHAnsi"/>
          <w:color w:val="auto"/>
          <w:sz w:val="24"/>
          <w:szCs w:val="24"/>
        </w:rPr>
        <w:t>Přílohy</w:t>
      </w:r>
    </w:p>
    <w:p w:rsidR="0072069F" w:rsidRPr="00601CE9" w:rsidRDefault="00601CE9" w:rsidP="00601CE9">
      <w:pPr>
        <w:pStyle w:val="Nadpis1"/>
        <w:keepNext w:val="0"/>
        <w:keepLines w:val="0"/>
        <w:spacing w:before="0" w:line="240" w:lineRule="auto"/>
        <w:jc w:val="both"/>
        <w:rPr>
          <w:rFonts w:asciiTheme="minorHAnsi" w:hAnsiTheme="minorHAnsi" w:cstheme="minorHAnsi"/>
          <w:b w:val="0"/>
          <w:color w:val="auto"/>
          <w:sz w:val="22"/>
          <w:szCs w:val="22"/>
        </w:rPr>
      </w:pPr>
      <w:r w:rsidRPr="00601CE9">
        <w:rPr>
          <w:rFonts w:asciiTheme="minorHAnsi" w:hAnsiTheme="minorHAnsi" w:cstheme="minorHAnsi"/>
          <w:color w:val="auto"/>
          <w:sz w:val="22"/>
          <w:szCs w:val="22"/>
        </w:rPr>
        <w:t xml:space="preserve">Příloha č. 1 </w:t>
      </w:r>
      <w:r w:rsidR="0072069F" w:rsidRPr="00601CE9">
        <w:rPr>
          <w:rFonts w:asciiTheme="minorHAnsi" w:hAnsiTheme="minorHAnsi" w:cstheme="minorHAnsi"/>
          <w:color w:val="auto"/>
          <w:sz w:val="22"/>
          <w:szCs w:val="22"/>
        </w:rPr>
        <w:t>Kalkulace ceny</w:t>
      </w:r>
      <w:r w:rsidR="0072069F" w:rsidRPr="00601CE9">
        <w:rPr>
          <w:rFonts w:asciiTheme="minorHAnsi" w:hAnsiTheme="minorHAnsi" w:cstheme="minorHAnsi"/>
          <w:b w:val="0"/>
          <w:color w:val="auto"/>
          <w:sz w:val="22"/>
          <w:szCs w:val="22"/>
        </w:rPr>
        <w:t xml:space="preserve"> </w:t>
      </w:r>
      <w:r w:rsidRPr="00601CE9">
        <w:rPr>
          <w:rFonts w:asciiTheme="minorHAnsi" w:hAnsiTheme="minorHAnsi" w:cstheme="minorHAnsi"/>
          <w:b w:val="0"/>
          <w:color w:val="FF0000"/>
          <w:sz w:val="22"/>
          <w:szCs w:val="22"/>
        </w:rPr>
        <w:t>(= příloha č. 1 ZD „Krycí list nabídky“)</w:t>
      </w:r>
    </w:p>
    <w:p w:rsidR="0072069F" w:rsidRPr="00601CE9" w:rsidRDefault="003D225D" w:rsidP="003D225D">
      <w:pPr>
        <w:pStyle w:val="Nadpis1"/>
        <w:keepNext w:val="0"/>
        <w:keepLines w:val="0"/>
        <w:spacing w:before="0" w:line="240" w:lineRule="auto"/>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Příloha č. </w:t>
      </w:r>
      <w:r w:rsidR="00601CE9" w:rsidRPr="00601CE9">
        <w:rPr>
          <w:rFonts w:asciiTheme="minorHAnsi" w:hAnsiTheme="minorHAnsi" w:cstheme="minorHAnsi"/>
          <w:color w:val="auto"/>
          <w:sz w:val="22"/>
          <w:szCs w:val="22"/>
        </w:rPr>
        <w:t xml:space="preserve">2 </w:t>
      </w:r>
      <w:r>
        <w:rPr>
          <w:rFonts w:asciiTheme="minorHAnsi" w:hAnsiTheme="minorHAnsi" w:cstheme="minorHAnsi"/>
          <w:color w:val="auto"/>
          <w:sz w:val="22"/>
          <w:szCs w:val="22"/>
        </w:rPr>
        <w:t xml:space="preserve">Sortiment </w:t>
      </w:r>
      <w:r w:rsidR="0072069F" w:rsidRPr="00601CE9">
        <w:rPr>
          <w:rFonts w:asciiTheme="minorHAnsi" w:hAnsiTheme="minorHAnsi" w:cstheme="minorHAnsi"/>
          <w:color w:val="auto"/>
          <w:sz w:val="22"/>
          <w:szCs w:val="22"/>
        </w:rPr>
        <w:t>prádla a harmonogram svozů</w:t>
      </w:r>
      <w:r w:rsidR="0072069F" w:rsidRPr="00601CE9">
        <w:rPr>
          <w:rFonts w:asciiTheme="minorHAnsi" w:hAnsiTheme="minorHAnsi" w:cstheme="minorHAnsi"/>
          <w:b w:val="0"/>
          <w:color w:val="auto"/>
          <w:sz w:val="22"/>
          <w:szCs w:val="22"/>
        </w:rPr>
        <w:t xml:space="preserve"> </w:t>
      </w:r>
      <w:r w:rsidR="00601CE9" w:rsidRPr="00601CE9">
        <w:rPr>
          <w:rFonts w:asciiTheme="minorHAnsi" w:hAnsiTheme="minorHAnsi" w:cstheme="minorHAnsi"/>
          <w:b w:val="0"/>
          <w:color w:val="FF0000"/>
          <w:sz w:val="22"/>
          <w:szCs w:val="22"/>
        </w:rPr>
        <w:t>(= Příloha č. 2 ZD „</w:t>
      </w:r>
      <w:r>
        <w:rPr>
          <w:rFonts w:asciiTheme="minorHAnsi" w:hAnsiTheme="minorHAnsi" w:cstheme="minorHAnsi"/>
          <w:b w:val="0"/>
          <w:color w:val="FF0000"/>
          <w:sz w:val="22"/>
          <w:szCs w:val="22"/>
        </w:rPr>
        <w:t xml:space="preserve">Sortiment prádla a </w:t>
      </w:r>
      <w:r w:rsidR="00601CE9" w:rsidRPr="00601CE9">
        <w:rPr>
          <w:rFonts w:asciiTheme="minorHAnsi" w:hAnsiTheme="minorHAnsi" w:cstheme="minorHAnsi"/>
          <w:b w:val="0"/>
          <w:color w:val="FF0000"/>
          <w:sz w:val="22"/>
          <w:szCs w:val="22"/>
        </w:rPr>
        <w:t>harmonogram svozů“)</w:t>
      </w:r>
    </w:p>
    <w:p w:rsidR="0072069F" w:rsidRPr="00A833A2" w:rsidRDefault="0072069F" w:rsidP="00371C44">
      <w:pPr>
        <w:autoSpaceDE w:val="0"/>
        <w:autoSpaceDN w:val="0"/>
        <w:adjustRightInd w:val="0"/>
        <w:spacing w:before="120" w:after="0"/>
        <w:jc w:val="both"/>
        <w:rPr>
          <w:rFonts w:ascii="Arial" w:hAnsi="Arial" w:cs="Arial"/>
          <w:i/>
          <w:color w:val="FF0000"/>
          <w:sz w:val="20"/>
        </w:rPr>
      </w:pPr>
      <w:proofErr w:type="spellStart"/>
      <w:proofErr w:type="gramStart"/>
      <w:r w:rsidRPr="00A833A2">
        <w:rPr>
          <w:rFonts w:ascii="Arial" w:eastAsia="Calibri" w:hAnsi="Arial" w:cs="Arial"/>
          <w:i/>
          <w:color w:val="FF0000"/>
          <w:sz w:val="20"/>
        </w:rPr>
        <w:t>Pozn.</w:t>
      </w:r>
      <w:r w:rsidR="00601CE9">
        <w:rPr>
          <w:rFonts w:ascii="Arial" w:eastAsia="Calibri" w:hAnsi="Arial" w:cs="Arial"/>
          <w:i/>
          <w:color w:val="FF0000"/>
          <w:sz w:val="20"/>
        </w:rPr>
        <w:t>zadavatele</w:t>
      </w:r>
      <w:proofErr w:type="spellEnd"/>
      <w:proofErr w:type="gramEnd"/>
      <w:r w:rsidRPr="00A833A2">
        <w:rPr>
          <w:rFonts w:ascii="Arial" w:eastAsia="Calibri" w:hAnsi="Arial" w:cs="Arial"/>
          <w:i/>
          <w:color w:val="FF0000"/>
          <w:sz w:val="20"/>
        </w:rPr>
        <w:t>: Dodavatel předloží v nabídce Návrh smlouvy, včetně příloh 1 a 2. Přílohy smlouvy však nemusí být v nabídce uvedeny duplicitně. Tzn., že není nutné vkládat přílohy č. 1 a 2 k návrhu smlouvy, pokud budou tyto dokumenty obsaženy jinde v nabídce.</w:t>
      </w:r>
    </w:p>
    <w:p w:rsidR="0072069F" w:rsidRDefault="0072069F" w:rsidP="0013709C">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527"/>
        <w:gridCol w:w="4527"/>
      </w:tblGrid>
      <w:tr w:rsidR="004753B6" w:rsidRPr="004753B6" w:rsidTr="00F3236C">
        <w:tc>
          <w:tcPr>
            <w:tcW w:w="4527" w:type="dxa"/>
          </w:tcPr>
          <w:p w:rsidR="004753B6" w:rsidRPr="004753B6" w:rsidRDefault="004753B6" w:rsidP="004753B6">
            <w:pPr>
              <w:spacing w:after="0"/>
              <w:jc w:val="center"/>
            </w:pPr>
            <w:r w:rsidRPr="004753B6">
              <w:rPr>
                <w:b/>
              </w:rPr>
              <w:t>Poskytovatel:</w:t>
            </w:r>
          </w:p>
          <w:p w:rsidR="004753B6" w:rsidRPr="004753B6" w:rsidRDefault="004753B6" w:rsidP="004753B6">
            <w:pPr>
              <w:spacing w:after="0"/>
              <w:jc w:val="center"/>
            </w:pPr>
          </w:p>
          <w:p w:rsidR="004753B6" w:rsidRPr="004753B6" w:rsidRDefault="004753B6" w:rsidP="004753B6">
            <w:pPr>
              <w:pStyle w:val="Identifikacestran"/>
              <w:spacing w:line="240" w:lineRule="auto"/>
              <w:jc w:val="both"/>
              <w:rPr>
                <w:rFonts w:asciiTheme="minorHAnsi" w:hAnsiTheme="minorHAnsi" w:cs="Calibri"/>
                <w:color w:val="FF0000"/>
                <w:sz w:val="22"/>
                <w:szCs w:val="22"/>
              </w:rPr>
            </w:pPr>
            <w:r w:rsidRPr="004753B6">
              <w:rPr>
                <w:rFonts w:asciiTheme="minorHAnsi" w:hAnsiTheme="minorHAnsi"/>
                <w:sz w:val="22"/>
                <w:szCs w:val="22"/>
              </w:rPr>
              <w:t xml:space="preserve">V </w:t>
            </w:r>
            <w:proofErr w:type="gramStart"/>
            <w:r w:rsidRPr="004753B6">
              <w:rPr>
                <w:rFonts w:asciiTheme="minorHAnsi" w:hAnsiTheme="minorHAnsi" w:cs="Calibri"/>
                <w:color w:val="FF0000"/>
                <w:sz w:val="22"/>
                <w:szCs w:val="22"/>
              </w:rPr>
              <w:t>DOPLNÍ</w:t>
            </w:r>
            <w:proofErr w:type="gramEnd"/>
            <w:r w:rsidRPr="004753B6">
              <w:rPr>
                <w:rFonts w:asciiTheme="minorHAnsi" w:hAnsiTheme="minorHAnsi" w:cs="Calibri"/>
                <w:color w:val="FF0000"/>
                <w:sz w:val="22"/>
                <w:szCs w:val="22"/>
              </w:rPr>
              <w:t xml:space="preserve"> DODAVATEL</w:t>
            </w:r>
            <w:r w:rsidRPr="004753B6">
              <w:rPr>
                <w:rFonts w:asciiTheme="minorHAnsi" w:hAnsiTheme="minorHAnsi"/>
                <w:sz w:val="22"/>
                <w:szCs w:val="22"/>
              </w:rPr>
              <w:t xml:space="preserve"> dne </w:t>
            </w:r>
            <w:proofErr w:type="gramStart"/>
            <w:r w:rsidRPr="004753B6">
              <w:rPr>
                <w:rFonts w:asciiTheme="minorHAnsi" w:hAnsiTheme="minorHAnsi" w:cs="Calibri"/>
                <w:color w:val="FF0000"/>
                <w:sz w:val="22"/>
                <w:szCs w:val="22"/>
              </w:rPr>
              <w:t>DOPLNÍ</w:t>
            </w:r>
            <w:proofErr w:type="gramEnd"/>
            <w:r w:rsidRPr="004753B6">
              <w:rPr>
                <w:rFonts w:asciiTheme="minorHAnsi" w:hAnsiTheme="minorHAnsi" w:cs="Calibri"/>
                <w:color w:val="FF0000"/>
                <w:sz w:val="22"/>
                <w:szCs w:val="22"/>
              </w:rPr>
              <w:t xml:space="preserve"> DODAVATEL</w:t>
            </w:r>
          </w:p>
          <w:p w:rsidR="004753B6" w:rsidRPr="004753B6" w:rsidRDefault="004753B6" w:rsidP="004753B6">
            <w:pPr>
              <w:spacing w:after="0"/>
              <w:jc w:val="center"/>
            </w:pPr>
          </w:p>
          <w:p w:rsidR="004753B6" w:rsidRPr="004753B6" w:rsidRDefault="004753B6" w:rsidP="004753B6">
            <w:pPr>
              <w:spacing w:after="0"/>
              <w:jc w:val="center"/>
            </w:pPr>
          </w:p>
          <w:p w:rsidR="004753B6" w:rsidRPr="004753B6" w:rsidRDefault="004753B6" w:rsidP="004753B6">
            <w:pPr>
              <w:spacing w:after="0"/>
              <w:jc w:val="center"/>
            </w:pPr>
          </w:p>
        </w:tc>
        <w:tc>
          <w:tcPr>
            <w:tcW w:w="4527" w:type="dxa"/>
          </w:tcPr>
          <w:p w:rsidR="004753B6" w:rsidRPr="00F87AD1" w:rsidRDefault="004753B6" w:rsidP="004753B6">
            <w:pPr>
              <w:pStyle w:val="Prohlen"/>
              <w:rPr>
                <w:rFonts w:asciiTheme="minorHAnsi" w:hAnsiTheme="minorHAnsi"/>
                <w:sz w:val="22"/>
                <w:szCs w:val="22"/>
              </w:rPr>
            </w:pPr>
            <w:r w:rsidRPr="00F87AD1">
              <w:rPr>
                <w:rFonts w:asciiTheme="minorHAnsi" w:hAnsiTheme="minorHAnsi"/>
                <w:sz w:val="22"/>
                <w:szCs w:val="22"/>
              </w:rPr>
              <w:t>Objednatel:</w:t>
            </w:r>
          </w:p>
          <w:p w:rsidR="004753B6" w:rsidRPr="00F87AD1" w:rsidRDefault="004753B6" w:rsidP="004753B6">
            <w:pPr>
              <w:spacing w:after="0"/>
              <w:jc w:val="center"/>
            </w:pPr>
          </w:p>
          <w:p w:rsidR="004753B6" w:rsidRPr="00F87AD1" w:rsidRDefault="004753B6" w:rsidP="004753B6">
            <w:pPr>
              <w:spacing w:after="0"/>
              <w:ind w:left="9"/>
              <w:jc w:val="center"/>
            </w:pPr>
            <w:r w:rsidRPr="00F87AD1">
              <w:t>V </w:t>
            </w:r>
            <w:r w:rsidR="000F4564">
              <w:t>Domažlicích</w:t>
            </w:r>
            <w:r w:rsidRPr="00F87AD1">
              <w:t xml:space="preserve"> dne __________</w:t>
            </w:r>
          </w:p>
          <w:p w:rsidR="004753B6" w:rsidRPr="00F87AD1" w:rsidRDefault="004753B6" w:rsidP="004753B6">
            <w:pPr>
              <w:spacing w:after="0"/>
              <w:jc w:val="center"/>
            </w:pPr>
          </w:p>
          <w:p w:rsidR="004753B6" w:rsidRPr="00F87AD1" w:rsidRDefault="004753B6" w:rsidP="004753B6">
            <w:pPr>
              <w:spacing w:after="0"/>
              <w:jc w:val="center"/>
            </w:pPr>
          </w:p>
          <w:p w:rsidR="004753B6" w:rsidRPr="00F87AD1" w:rsidRDefault="004753B6" w:rsidP="004753B6">
            <w:pPr>
              <w:spacing w:after="0"/>
              <w:jc w:val="center"/>
            </w:pPr>
          </w:p>
        </w:tc>
      </w:tr>
      <w:tr w:rsidR="004753B6" w:rsidRPr="004753B6" w:rsidTr="00F3236C">
        <w:tc>
          <w:tcPr>
            <w:tcW w:w="4527" w:type="dxa"/>
          </w:tcPr>
          <w:p w:rsidR="004753B6" w:rsidRPr="004753B6" w:rsidRDefault="004753B6" w:rsidP="004753B6">
            <w:pPr>
              <w:spacing w:after="0"/>
              <w:jc w:val="center"/>
            </w:pPr>
            <w:r w:rsidRPr="004753B6">
              <w:t>.............................................</w:t>
            </w:r>
          </w:p>
          <w:p w:rsidR="004753B6" w:rsidRPr="004753B6" w:rsidRDefault="004753B6" w:rsidP="004753B6">
            <w:pPr>
              <w:pStyle w:val="Identifikacestran"/>
              <w:spacing w:line="240" w:lineRule="auto"/>
              <w:rPr>
                <w:rFonts w:asciiTheme="minorHAnsi" w:hAnsiTheme="minorHAnsi" w:cs="Calibri"/>
                <w:color w:val="FF0000"/>
                <w:sz w:val="22"/>
                <w:szCs w:val="22"/>
              </w:rPr>
            </w:pPr>
            <w:r w:rsidRPr="004753B6">
              <w:rPr>
                <w:rFonts w:asciiTheme="minorHAnsi" w:hAnsiTheme="minorHAnsi" w:cs="Calibri"/>
                <w:color w:val="FF0000"/>
                <w:sz w:val="22"/>
                <w:szCs w:val="22"/>
              </w:rPr>
              <w:t>DOPLNÍ DODAVATEL</w:t>
            </w:r>
          </w:p>
          <w:p w:rsidR="004753B6" w:rsidRPr="004753B6" w:rsidRDefault="004753B6" w:rsidP="004753B6">
            <w:pPr>
              <w:pStyle w:val="Identifikacestran"/>
              <w:spacing w:line="240" w:lineRule="auto"/>
              <w:rPr>
                <w:rFonts w:asciiTheme="minorHAnsi" w:hAnsiTheme="minorHAnsi"/>
                <w:i/>
                <w:sz w:val="22"/>
                <w:szCs w:val="22"/>
              </w:rPr>
            </w:pPr>
            <w:r w:rsidRPr="004753B6">
              <w:rPr>
                <w:rFonts w:asciiTheme="minorHAnsi" w:hAnsiTheme="minorHAnsi" w:cs="Calibri"/>
                <w:color w:val="FF0000"/>
                <w:sz w:val="22"/>
                <w:szCs w:val="22"/>
              </w:rPr>
              <w:t>(jméno, příjmení, funkce)</w:t>
            </w:r>
          </w:p>
          <w:p w:rsidR="004753B6" w:rsidRPr="004753B6" w:rsidRDefault="004753B6" w:rsidP="004753B6">
            <w:pPr>
              <w:pStyle w:val="Identifikacestran"/>
              <w:spacing w:line="240" w:lineRule="auto"/>
              <w:rPr>
                <w:rFonts w:asciiTheme="minorHAnsi" w:hAnsiTheme="minorHAnsi"/>
                <w:i/>
                <w:sz w:val="22"/>
                <w:szCs w:val="22"/>
              </w:rPr>
            </w:pPr>
            <w:r w:rsidRPr="004753B6">
              <w:rPr>
                <w:rFonts w:asciiTheme="minorHAnsi" w:hAnsiTheme="minorHAnsi" w:cs="Calibri"/>
                <w:color w:val="FF0000"/>
                <w:sz w:val="22"/>
                <w:szCs w:val="22"/>
              </w:rPr>
              <w:t>(obchodní firma)</w:t>
            </w:r>
          </w:p>
          <w:p w:rsidR="004753B6" w:rsidRPr="004753B6" w:rsidRDefault="004753B6" w:rsidP="004753B6">
            <w:pPr>
              <w:spacing w:after="0"/>
              <w:jc w:val="center"/>
            </w:pPr>
          </w:p>
        </w:tc>
        <w:tc>
          <w:tcPr>
            <w:tcW w:w="4527" w:type="dxa"/>
          </w:tcPr>
          <w:p w:rsidR="004753B6" w:rsidRPr="00F87AD1" w:rsidRDefault="004753B6" w:rsidP="004753B6">
            <w:pPr>
              <w:spacing w:after="0"/>
              <w:jc w:val="center"/>
            </w:pPr>
            <w:r w:rsidRPr="00F87AD1">
              <w:t>.............................................</w:t>
            </w:r>
          </w:p>
          <w:p w:rsidR="004753B6" w:rsidRPr="00F87AD1" w:rsidRDefault="000F4564" w:rsidP="004753B6">
            <w:pPr>
              <w:spacing w:after="0"/>
              <w:jc w:val="center"/>
              <w:rPr>
                <w:iCs/>
              </w:rPr>
            </w:pPr>
            <w:r>
              <w:rPr>
                <w:iCs/>
              </w:rPr>
              <w:t>MUDr. Petr Hubáček</w:t>
            </w:r>
            <w:r w:rsidR="00521725" w:rsidRPr="00F87AD1">
              <w:rPr>
                <w:iCs/>
              </w:rPr>
              <w:t>, MBA,</w:t>
            </w:r>
            <w:r>
              <w:rPr>
                <w:iCs/>
              </w:rPr>
              <w:t xml:space="preserve"> </w:t>
            </w:r>
            <w:proofErr w:type="gramStart"/>
            <w:r>
              <w:rPr>
                <w:iCs/>
              </w:rPr>
              <w:t>LL.M.</w:t>
            </w:r>
            <w:proofErr w:type="gramEnd"/>
            <w:r w:rsidR="00521725" w:rsidRPr="00F87AD1">
              <w:rPr>
                <w:iCs/>
              </w:rPr>
              <w:t xml:space="preserve"> předseda představenstva</w:t>
            </w:r>
          </w:p>
        </w:tc>
      </w:tr>
      <w:tr w:rsidR="004753B6" w:rsidRPr="004753B6" w:rsidTr="00F3236C">
        <w:tc>
          <w:tcPr>
            <w:tcW w:w="4527" w:type="dxa"/>
          </w:tcPr>
          <w:p w:rsidR="004753B6" w:rsidRPr="004753B6" w:rsidRDefault="004753B6" w:rsidP="004753B6">
            <w:pPr>
              <w:pStyle w:val="Identifikacestran"/>
              <w:spacing w:line="240" w:lineRule="auto"/>
              <w:rPr>
                <w:rFonts w:asciiTheme="minorHAnsi" w:hAnsiTheme="minorHAnsi"/>
                <w:sz w:val="22"/>
                <w:szCs w:val="22"/>
              </w:rPr>
            </w:pPr>
          </w:p>
        </w:tc>
        <w:tc>
          <w:tcPr>
            <w:tcW w:w="4527" w:type="dxa"/>
          </w:tcPr>
          <w:p w:rsidR="004753B6" w:rsidRPr="00F87AD1" w:rsidRDefault="004753B6" w:rsidP="009A5F21">
            <w:pPr>
              <w:spacing w:before="240" w:after="0"/>
              <w:jc w:val="center"/>
            </w:pPr>
            <w:r w:rsidRPr="00F87AD1">
              <w:t>.............................................</w:t>
            </w:r>
          </w:p>
          <w:p w:rsidR="004753B6" w:rsidRPr="00F87AD1" w:rsidRDefault="000F4564" w:rsidP="00F87AD1">
            <w:pPr>
              <w:pStyle w:val="Identifikacestran"/>
              <w:spacing w:line="240" w:lineRule="auto"/>
              <w:rPr>
                <w:iCs/>
              </w:rPr>
            </w:pPr>
            <w:r>
              <w:rPr>
                <w:rFonts w:asciiTheme="minorHAnsi" w:hAnsiTheme="minorHAnsi"/>
                <w:iCs/>
                <w:sz w:val="22"/>
                <w:szCs w:val="22"/>
              </w:rPr>
              <w:t>Ing. Jana Naarová</w:t>
            </w:r>
            <w:r w:rsidR="00521725" w:rsidRPr="00F87AD1">
              <w:rPr>
                <w:rFonts w:asciiTheme="minorHAnsi" w:hAnsiTheme="minorHAnsi"/>
                <w:iCs/>
                <w:sz w:val="22"/>
                <w:szCs w:val="22"/>
              </w:rPr>
              <w:t>, místopředseda představenstva</w:t>
            </w:r>
          </w:p>
          <w:p w:rsidR="00521725" w:rsidRPr="00F87AD1" w:rsidRDefault="000F4564" w:rsidP="00F87AD1">
            <w:pPr>
              <w:pStyle w:val="Identifikacestran"/>
              <w:spacing w:line="240" w:lineRule="auto"/>
              <w:rPr>
                <w:iCs/>
              </w:rPr>
            </w:pPr>
            <w:r>
              <w:rPr>
                <w:rFonts w:asciiTheme="minorHAnsi" w:hAnsiTheme="minorHAnsi"/>
                <w:iCs/>
                <w:sz w:val="22"/>
                <w:szCs w:val="22"/>
              </w:rPr>
              <w:t>Domažlická</w:t>
            </w:r>
            <w:r w:rsidR="00521725" w:rsidRPr="00F87AD1">
              <w:rPr>
                <w:rFonts w:asciiTheme="minorHAnsi" w:hAnsiTheme="minorHAnsi"/>
                <w:iCs/>
                <w:sz w:val="22"/>
                <w:szCs w:val="22"/>
              </w:rPr>
              <w:t xml:space="preserve"> nemocnice</w:t>
            </w:r>
          </w:p>
        </w:tc>
      </w:tr>
    </w:tbl>
    <w:p w:rsidR="0072069F" w:rsidRPr="00994C8C" w:rsidRDefault="0072069F" w:rsidP="009A5F21">
      <w:pPr>
        <w:jc w:val="both"/>
        <w:rPr>
          <w:rFonts w:cstheme="minorHAnsi"/>
        </w:rPr>
      </w:pPr>
      <w:bookmarkStart w:id="0" w:name="_GoBack"/>
      <w:bookmarkEnd w:id="0"/>
    </w:p>
    <w:sectPr w:rsidR="0072069F" w:rsidRPr="00994C8C" w:rsidSect="001370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F8" w:rsidRDefault="003E0DF8" w:rsidP="009F5FBF">
      <w:pPr>
        <w:spacing w:after="0" w:line="240" w:lineRule="auto"/>
      </w:pPr>
      <w:r>
        <w:separator/>
      </w:r>
    </w:p>
  </w:endnote>
  <w:endnote w:type="continuationSeparator" w:id="0">
    <w:p w:rsidR="003E0DF8" w:rsidRDefault="003E0DF8" w:rsidP="009F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F8" w:rsidRDefault="003E0DF8" w:rsidP="009F5FBF">
      <w:pPr>
        <w:spacing w:after="0" w:line="240" w:lineRule="auto"/>
      </w:pPr>
      <w:r>
        <w:separator/>
      </w:r>
    </w:p>
  </w:footnote>
  <w:footnote w:type="continuationSeparator" w:id="0">
    <w:p w:rsidR="003E0DF8" w:rsidRDefault="003E0DF8" w:rsidP="009F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BF" w:rsidRDefault="009F5FBF" w:rsidP="009F5FBF">
    <w:pPr>
      <w:pStyle w:val="Zhlav"/>
      <w:jc w:val="right"/>
    </w:pPr>
    <w:r>
      <w:t>Příloha č.</w:t>
    </w:r>
    <w:r w:rsidR="003F150D">
      <w:t xml:space="preserve"> </w:t>
    </w:r>
    <w:r>
      <w:t>4</w:t>
    </w:r>
    <w:r w:rsidR="003F150D">
      <w:t xml:space="preserve"> ZD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F11"/>
    <w:multiLevelType w:val="hybridMultilevel"/>
    <w:tmpl w:val="18F83EF0"/>
    <w:lvl w:ilvl="0" w:tplc="3678078E">
      <w:start w:val="5"/>
      <w:numFmt w:val="bullet"/>
      <w:lvlText w:val="-"/>
      <w:lvlJc w:val="left"/>
      <w:pPr>
        <w:ind w:left="1140" w:hanging="360"/>
      </w:pPr>
      <w:rPr>
        <w:rFonts w:ascii="Calibri" w:eastAsiaTheme="minorEastAsia" w:hAnsi="Calibri" w:cstheme="minorBid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 w15:restartNumberingAfterBreak="0">
    <w:nsid w:val="15D00BCF"/>
    <w:multiLevelType w:val="multilevel"/>
    <w:tmpl w:val="5770EE7E"/>
    <w:lvl w:ilvl="0">
      <w:start w:val="5"/>
      <w:numFmt w:val="bullet"/>
      <w:lvlText w:val="-"/>
      <w:lvlJc w:val="left"/>
      <w:pPr>
        <w:ind w:left="4472" w:hanging="360"/>
      </w:pPr>
      <w:rPr>
        <w:rFonts w:ascii="Calibri" w:eastAsiaTheme="minorEastAsia" w:hAnsi="Calibri" w:cstheme="minorBidi"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B962D5"/>
    <w:multiLevelType w:val="multilevel"/>
    <w:tmpl w:val="AF3C2564"/>
    <w:lvl w:ilvl="0">
      <w:start w:val="1"/>
      <w:numFmt w:val="bullet"/>
      <w:lvlText w:val=""/>
      <w:lvlJc w:val="left"/>
      <w:pPr>
        <w:ind w:left="4472" w:hanging="360"/>
      </w:pPr>
      <w:rPr>
        <w:rFonts w:ascii="Symbol" w:hAnsi="Symbol"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954CA8"/>
    <w:multiLevelType w:val="hybridMultilevel"/>
    <w:tmpl w:val="36F0EB20"/>
    <w:lvl w:ilvl="0" w:tplc="F1120A12">
      <w:start w:val="1"/>
      <w:numFmt w:val="decimal"/>
      <w:lvlText w:val="%1)"/>
      <w:lvlJc w:val="left"/>
      <w:pPr>
        <w:ind w:left="720" w:hanging="360"/>
      </w:pPr>
      <w:rPr>
        <w:rFonts w:asciiTheme="minorHAnsi" w:eastAsiaTheme="minorEastAsia"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CB6B31"/>
    <w:multiLevelType w:val="multilevel"/>
    <w:tmpl w:val="A880CCF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CB4628"/>
    <w:multiLevelType w:val="hybridMultilevel"/>
    <w:tmpl w:val="52F623BA"/>
    <w:lvl w:ilvl="0" w:tplc="4BDE198C">
      <w:start w:val="1"/>
      <w:numFmt w:val="bullet"/>
      <w:lvlText w:val=""/>
      <w:lvlJc w:val="left"/>
      <w:pPr>
        <w:ind w:left="1287" w:hanging="360"/>
      </w:pPr>
      <w:rPr>
        <w:rFonts w:ascii="Symbol" w:eastAsiaTheme="majorEastAsia" w:hAnsi="Symbol" w:cstheme="majorBid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476C2F45"/>
    <w:multiLevelType w:val="multilevel"/>
    <w:tmpl w:val="4AD8908A"/>
    <w:lvl w:ilvl="0">
      <w:start w:val="1"/>
      <w:numFmt w:val="lowerLetter"/>
      <w:lvlText w:val="%1)"/>
      <w:lvlJc w:val="left"/>
      <w:pPr>
        <w:ind w:left="4472"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A437D0"/>
    <w:multiLevelType w:val="hybridMultilevel"/>
    <w:tmpl w:val="ABDCB25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7E8054FC"/>
    <w:multiLevelType w:val="multilevel"/>
    <w:tmpl w:val="EB328B98"/>
    <w:lvl w:ilvl="0">
      <w:start w:val="1"/>
      <w:numFmt w:val="decimal"/>
      <w:pStyle w:val="Hlavnnadpis"/>
      <w:lvlText w:val="%1"/>
      <w:lvlJc w:val="left"/>
      <w:pPr>
        <w:ind w:left="4472"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5"/>
  </w:num>
  <w:num w:numId="4">
    <w:abstractNumId w:val="4"/>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1CAB"/>
    <w:rsid w:val="00057315"/>
    <w:rsid w:val="00080A3A"/>
    <w:rsid w:val="000D3C4A"/>
    <w:rsid w:val="000F4564"/>
    <w:rsid w:val="00116ECE"/>
    <w:rsid w:val="0013167C"/>
    <w:rsid w:val="0013709C"/>
    <w:rsid w:val="00167F8C"/>
    <w:rsid w:val="00171326"/>
    <w:rsid w:val="0017387B"/>
    <w:rsid w:val="001D42E5"/>
    <w:rsid w:val="0021311B"/>
    <w:rsid w:val="00221944"/>
    <w:rsid w:val="00292C2C"/>
    <w:rsid w:val="003140EA"/>
    <w:rsid w:val="00321808"/>
    <w:rsid w:val="00330339"/>
    <w:rsid w:val="00356307"/>
    <w:rsid w:val="00371C44"/>
    <w:rsid w:val="003A4791"/>
    <w:rsid w:val="003C2D3E"/>
    <w:rsid w:val="003D225D"/>
    <w:rsid w:val="003E0DF8"/>
    <w:rsid w:val="003F150D"/>
    <w:rsid w:val="003F379B"/>
    <w:rsid w:val="003F76C7"/>
    <w:rsid w:val="00450DAA"/>
    <w:rsid w:val="004753B6"/>
    <w:rsid w:val="00482B31"/>
    <w:rsid w:val="00521725"/>
    <w:rsid w:val="00581C55"/>
    <w:rsid w:val="00592928"/>
    <w:rsid w:val="005B2F8D"/>
    <w:rsid w:val="005C0828"/>
    <w:rsid w:val="005D45ED"/>
    <w:rsid w:val="005E7D1D"/>
    <w:rsid w:val="005F28A3"/>
    <w:rsid w:val="00601CE9"/>
    <w:rsid w:val="006048BF"/>
    <w:rsid w:val="00665BC2"/>
    <w:rsid w:val="006A5F87"/>
    <w:rsid w:val="0072069F"/>
    <w:rsid w:val="00864E46"/>
    <w:rsid w:val="0087700F"/>
    <w:rsid w:val="008826E4"/>
    <w:rsid w:val="008A75E2"/>
    <w:rsid w:val="008B4C62"/>
    <w:rsid w:val="00931BAF"/>
    <w:rsid w:val="00951F84"/>
    <w:rsid w:val="00982A5B"/>
    <w:rsid w:val="00994C8C"/>
    <w:rsid w:val="009A5F21"/>
    <w:rsid w:val="009E6814"/>
    <w:rsid w:val="009F5FBF"/>
    <w:rsid w:val="00AD1C16"/>
    <w:rsid w:val="00AE1656"/>
    <w:rsid w:val="00AF1F99"/>
    <w:rsid w:val="00B051B8"/>
    <w:rsid w:val="00B52B10"/>
    <w:rsid w:val="00B865CB"/>
    <w:rsid w:val="00BA1E0E"/>
    <w:rsid w:val="00BB3184"/>
    <w:rsid w:val="00BD623F"/>
    <w:rsid w:val="00C9618A"/>
    <w:rsid w:val="00CA2A6C"/>
    <w:rsid w:val="00CB5324"/>
    <w:rsid w:val="00D46106"/>
    <w:rsid w:val="00D51513"/>
    <w:rsid w:val="00DD2F19"/>
    <w:rsid w:val="00DD711E"/>
    <w:rsid w:val="00E4272B"/>
    <w:rsid w:val="00E66D04"/>
    <w:rsid w:val="00E75F5F"/>
    <w:rsid w:val="00F11CAB"/>
    <w:rsid w:val="00F87AD1"/>
    <w:rsid w:val="00F92CA0"/>
    <w:rsid w:val="00FD7F87"/>
    <w:rsid w:val="00FF4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B8EEF-AC65-488B-A393-5059D6BC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1CAB"/>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F11C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982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1CAB"/>
    <w:rPr>
      <w:rFonts w:asciiTheme="majorHAnsi" w:eastAsiaTheme="majorEastAsia" w:hAnsiTheme="majorHAnsi" w:cstheme="majorBidi"/>
      <w:b/>
      <w:bCs/>
      <w:color w:val="2F5496" w:themeColor="accent1" w:themeShade="BF"/>
      <w:sz w:val="28"/>
      <w:szCs w:val="28"/>
      <w:lang w:eastAsia="cs-CZ"/>
    </w:rPr>
  </w:style>
  <w:style w:type="paragraph" w:customStyle="1" w:styleId="Hlavnnadpis">
    <w:name w:val="Hlavní nadpis"/>
    <w:basedOn w:val="Normln"/>
    <w:rsid w:val="00F11CAB"/>
    <w:pPr>
      <w:numPr>
        <w:numId w:val="1"/>
      </w:numPr>
      <w:spacing w:after="0"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9F5F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5FBF"/>
    <w:rPr>
      <w:rFonts w:eastAsiaTheme="minorEastAsia"/>
      <w:lang w:eastAsia="cs-CZ"/>
    </w:rPr>
  </w:style>
  <w:style w:type="paragraph" w:styleId="Zpat">
    <w:name w:val="footer"/>
    <w:basedOn w:val="Normln"/>
    <w:link w:val="ZpatChar"/>
    <w:uiPriority w:val="99"/>
    <w:unhideWhenUsed/>
    <w:rsid w:val="009F5FBF"/>
    <w:pPr>
      <w:tabs>
        <w:tab w:val="center" w:pos="4536"/>
        <w:tab w:val="right" w:pos="9072"/>
      </w:tabs>
      <w:spacing w:after="0" w:line="240" w:lineRule="auto"/>
    </w:pPr>
  </w:style>
  <w:style w:type="character" w:customStyle="1" w:styleId="ZpatChar">
    <w:name w:val="Zápatí Char"/>
    <w:basedOn w:val="Standardnpsmoodstavce"/>
    <w:link w:val="Zpat"/>
    <w:uiPriority w:val="99"/>
    <w:rsid w:val="009F5FBF"/>
    <w:rPr>
      <w:rFonts w:eastAsiaTheme="minorEastAsia"/>
      <w:lang w:eastAsia="cs-CZ"/>
    </w:rPr>
  </w:style>
  <w:style w:type="character" w:customStyle="1" w:styleId="Nadpis2Char">
    <w:name w:val="Nadpis 2 Char"/>
    <w:basedOn w:val="Standardnpsmoodstavce"/>
    <w:link w:val="Nadpis2"/>
    <w:uiPriority w:val="9"/>
    <w:semiHidden/>
    <w:rsid w:val="00982A5B"/>
    <w:rPr>
      <w:rFonts w:asciiTheme="majorHAnsi" w:eastAsiaTheme="majorEastAsia" w:hAnsiTheme="majorHAnsi" w:cstheme="majorBidi"/>
      <w:color w:val="2F5496" w:themeColor="accent1" w:themeShade="BF"/>
      <w:sz w:val="26"/>
      <w:szCs w:val="26"/>
      <w:lang w:eastAsia="cs-CZ"/>
    </w:rPr>
  </w:style>
  <w:style w:type="character" w:customStyle="1" w:styleId="nowrap">
    <w:name w:val="nowrap"/>
    <w:basedOn w:val="Standardnpsmoodstavce"/>
    <w:rsid w:val="00982A5B"/>
  </w:style>
  <w:style w:type="paragraph" w:styleId="Textpoznpodarou">
    <w:name w:val="footnote text"/>
    <w:basedOn w:val="Normln"/>
    <w:link w:val="TextpoznpodarouChar"/>
    <w:rsid w:val="0072069F"/>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rsid w:val="0072069F"/>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72069F"/>
    <w:rPr>
      <w:vertAlign w:val="superscript"/>
    </w:rPr>
  </w:style>
  <w:style w:type="paragraph" w:customStyle="1" w:styleId="Styl">
    <w:name w:val="Styl"/>
    <w:rsid w:val="00171326"/>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rsid w:val="00AE1656"/>
    <w:rPr>
      <w:rFonts w:cs="Times New Roman"/>
      <w:color w:val="0066CC"/>
      <w:u w:val="single"/>
    </w:rPr>
  </w:style>
  <w:style w:type="paragraph" w:customStyle="1" w:styleId="Default">
    <w:name w:val="Default"/>
    <w:rsid w:val="00AE1656"/>
    <w:pPr>
      <w:autoSpaceDE w:val="0"/>
      <w:autoSpaceDN w:val="0"/>
      <w:adjustRightInd w:val="0"/>
      <w:spacing w:after="0" w:line="240" w:lineRule="auto"/>
    </w:pPr>
    <w:rPr>
      <w:rFonts w:ascii="Calibri" w:hAnsi="Calibri" w:cs="Calibri"/>
      <w:color w:val="000000"/>
      <w:sz w:val="24"/>
      <w:szCs w:val="24"/>
    </w:rPr>
  </w:style>
  <w:style w:type="paragraph" w:customStyle="1" w:styleId="Style7">
    <w:name w:val="Style7"/>
    <w:basedOn w:val="Normln"/>
    <w:uiPriority w:val="99"/>
    <w:rsid w:val="00601CE9"/>
    <w:pPr>
      <w:widowControl w:val="0"/>
      <w:autoSpaceDE w:val="0"/>
      <w:autoSpaceDN w:val="0"/>
      <w:adjustRightInd w:val="0"/>
      <w:spacing w:after="0" w:line="254" w:lineRule="exact"/>
      <w:ind w:hanging="346"/>
      <w:jc w:val="both"/>
    </w:pPr>
    <w:rPr>
      <w:rFonts w:ascii="Times New Roman" w:hAnsi="Times New Roman" w:cs="Times New Roman"/>
      <w:sz w:val="24"/>
      <w:szCs w:val="24"/>
    </w:rPr>
  </w:style>
  <w:style w:type="character" w:customStyle="1" w:styleId="FontStyle35">
    <w:name w:val="Font Style35"/>
    <w:basedOn w:val="Standardnpsmoodstavce"/>
    <w:uiPriority w:val="99"/>
    <w:rsid w:val="00601CE9"/>
    <w:rPr>
      <w:rFonts w:ascii="Times New Roman" w:hAnsi="Times New Roman" w:cs="Times New Roman"/>
      <w:color w:val="000000"/>
      <w:sz w:val="18"/>
      <w:szCs w:val="18"/>
    </w:rPr>
  </w:style>
  <w:style w:type="character" w:customStyle="1" w:styleId="FontStyle36">
    <w:name w:val="Font Style36"/>
    <w:basedOn w:val="Standardnpsmoodstavce"/>
    <w:uiPriority w:val="99"/>
    <w:rsid w:val="004753B6"/>
    <w:rPr>
      <w:rFonts w:ascii="Times New Roman" w:hAnsi="Times New Roman" w:cs="Times New Roman"/>
      <w:b/>
      <w:bCs/>
      <w:color w:val="000000"/>
      <w:sz w:val="20"/>
      <w:szCs w:val="20"/>
    </w:rPr>
  </w:style>
  <w:style w:type="paragraph" w:customStyle="1" w:styleId="Prohlen">
    <w:name w:val="Prohlášení"/>
    <w:basedOn w:val="Normln"/>
    <w:rsid w:val="004753B6"/>
    <w:pPr>
      <w:spacing w:after="0" w:line="280" w:lineRule="atLeast"/>
      <w:jc w:val="center"/>
    </w:pPr>
    <w:rPr>
      <w:rFonts w:ascii="Garamond" w:eastAsia="Times New Roman" w:hAnsi="Garamond" w:cs="Times New Roman"/>
      <w:b/>
      <w:sz w:val="24"/>
      <w:szCs w:val="20"/>
    </w:rPr>
  </w:style>
  <w:style w:type="paragraph" w:customStyle="1" w:styleId="Identifikacestran">
    <w:name w:val="Identifikace stran"/>
    <w:basedOn w:val="Normln"/>
    <w:rsid w:val="004753B6"/>
    <w:pPr>
      <w:spacing w:after="0" w:line="280" w:lineRule="atLeast"/>
      <w:jc w:val="center"/>
    </w:pPr>
    <w:rPr>
      <w:rFonts w:ascii="Garamond" w:eastAsia="Times New Roman" w:hAnsi="Garamond" w:cs="Times New Roman"/>
      <w:sz w:val="24"/>
      <w:szCs w:val="20"/>
    </w:rPr>
  </w:style>
  <w:style w:type="paragraph" w:styleId="Textbubliny">
    <w:name w:val="Balloon Text"/>
    <w:basedOn w:val="Normln"/>
    <w:link w:val="TextbublinyChar"/>
    <w:uiPriority w:val="99"/>
    <w:semiHidden/>
    <w:unhideWhenUsed/>
    <w:rsid w:val="00E75F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5F5F"/>
    <w:rPr>
      <w:rFonts w:ascii="Tahoma" w:eastAsiaTheme="minorEastAsia" w:hAnsi="Tahoma" w:cs="Tahoma"/>
      <w:sz w:val="16"/>
      <w:szCs w:val="16"/>
      <w:lang w:eastAsia="cs-CZ"/>
    </w:rPr>
  </w:style>
  <w:style w:type="paragraph" w:styleId="Odstavecseseznamem">
    <w:name w:val="List Paragraph"/>
    <w:aliases w:val="Smlouva-Odst."/>
    <w:basedOn w:val="Normln"/>
    <w:link w:val="OdstavecseseznamemChar"/>
    <w:uiPriority w:val="34"/>
    <w:qFormat/>
    <w:rsid w:val="00FF4BE7"/>
    <w:pPr>
      <w:ind w:left="720"/>
      <w:contextualSpacing/>
    </w:pPr>
  </w:style>
  <w:style w:type="character" w:customStyle="1" w:styleId="OdstavecseseznamemChar">
    <w:name w:val="Odstavec se seznamem Char"/>
    <w:aliases w:val="Smlouva-Odst. Char"/>
    <w:basedOn w:val="Standardnpsmoodstavce"/>
    <w:link w:val="Odstavecseseznamem"/>
    <w:uiPriority w:val="34"/>
    <w:rsid w:val="00FF4BE7"/>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7763">
      <w:bodyDiv w:val="1"/>
      <w:marLeft w:val="0"/>
      <w:marRight w:val="0"/>
      <w:marTop w:val="0"/>
      <w:marBottom w:val="0"/>
      <w:divBdr>
        <w:top w:val="none" w:sz="0" w:space="0" w:color="auto"/>
        <w:left w:val="none" w:sz="0" w:space="0" w:color="auto"/>
        <w:bottom w:val="none" w:sz="0" w:space="0" w:color="auto"/>
        <w:right w:val="none" w:sz="0" w:space="0" w:color="auto"/>
      </w:divBdr>
    </w:div>
    <w:div w:id="12627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869E9-62A0-4DBA-A83F-8C48F119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2440</Words>
  <Characters>14396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japaja11</dc:creator>
  <cp:lastModifiedBy>Jan Kronďák</cp:lastModifiedBy>
  <cp:revision>9</cp:revision>
  <dcterms:created xsi:type="dcterms:W3CDTF">2018-07-23T08:51:00Z</dcterms:created>
  <dcterms:modified xsi:type="dcterms:W3CDTF">2019-06-12T08:22:00Z</dcterms:modified>
</cp:coreProperties>
</file>