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01" w:rsidRDefault="00896001" w:rsidP="00123BA4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="007657E8">
        <w:t xml:space="preserve"> Výzvy</w:t>
      </w:r>
      <w:r>
        <w:t>:</w:t>
      </w:r>
    </w:p>
    <w:p w:rsidR="00896001" w:rsidRDefault="00896001" w:rsidP="00123BA4">
      <w:pPr>
        <w:pStyle w:val="NadpisVZ1"/>
        <w:numPr>
          <w:ilvl w:val="0"/>
          <w:numId w:val="0"/>
        </w:numPr>
        <w:ind w:left="-426" w:right="-428" w:firstLine="426"/>
      </w:pPr>
      <w:r>
        <w:t>Technická specifikace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RDefault="00FD2198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„</w:t>
            </w:r>
            <w:r w:rsidR="007657E8" w:rsidRPr="007657E8">
              <w:rPr>
                <w:rFonts w:cs="Arial"/>
                <w:b/>
                <w:sz w:val="20"/>
              </w:rPr>
              <w:t>Dodávka strojního vybavení do nové haly odborného výcviku SOU stavebního, Plzeň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RDefault="007657E8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FD2198">
              <w:rPr>
                <w:rFonts w:cs="Arial"/>
                <w:sz w:val="20"/>
              </w:rPr>
              <w:t xml:space="preserve">eřejná zakázka </w:t>
            </w:r>
            <w:r>
              <w:rPr>
                <w:rFonts w:cs="Arial"/>
                <w:sz w:val="20"/>
              </w:rPr>
              <w:t xml:space="preserve">malého rozsahu na dodávky </w:t>
            </w:r>
            <w:r w:rsidR="00FD2198">
              <w:rPr>
                <w:rFonts w:cs="Arial"/>
                <w:sz w:val="20"/>
              </w:rPr>
              <w:t xml:space="preserve">zadávaná </w:t>
            </w:r>
            <w:r>
              <w:rPr>
                <w:rFonts w:cs="Arial"/>
                <w:bCs/>
                <w:color w:val="010000"/>
                <w:sz w:val="20"/>
              </w:rPr>
              <w:t>mimo působnost</w:t>
            </w:r>
            <w:r w:rsidR="00A274DC">
              <w:rPr>
                <w:rFonts w:cs="Arial"/>
                <w:bCs/>
                <w:color w:val="010000"/>
                <w:sz w:val="20"/>
              </w:rPr>
              <w:t xml:space="preserve"> </w:t>
            </w:r>
            <w:r w:rsidR="00FD2198"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0C1569">
              <w:rPr>
                <w:rFonts w:cs="Arial"/>
                <w:bCs/>
                <w:color w:val="010000"/>
                <w:sz w:val="20"/>
              </w:rPr>
              <w:t>ek</w:t>
            </w:r>
            <w:r w:rsidR="00FD2198"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 w:rsidR="00FD2198">
              <w:rPr>
                <w:rFonts w:cs="Arial"/>
                <w:sz w:val="20"/>
              </w:rPr>
              <w:t>.</w:t>
            </w:r>
          </w:p>
          <w:p w:rsidR="00896001" w:rsidRPr="00C36E68" w:rsidRDefault="00896001" w:rsidP="0085207A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85207A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85207A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85207A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85207A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</w:tbl>
    <w:p w:rsidR="006F736B" w:rsidRDefault="006F736B"/>
    <w:p w:rsidR="00CD5DC9" w:rsidRDefault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7657E8">
        <w:rPr>
          <w:rFonts w:cs="Arial"/>
          <w:b/>
          <w:sz w:val="20"/>
          <w:u w:val="single"/>
        </w:rPr>
        <w:t>strojů</w:t>
      </w:r>
      <w:r w:rsidR="002B722A">
        <w:rPr>
          <w:rFonts w:cs="Arial"/>
          <w:b/>
          <w:sz w:val="20"/>
          <w:u w:val="single"/>
        </w:rPr>
        <w:t xml:space="preserve"> </w:t>
      </w:r>
      <w:r w:rsidR="00FD2198">
        <w:rPr>
          <w:rFonts w:cs="Arial"/>
          <w:sz w:val="20"/>
        </w:rPr>
        <w:t xml:space="preserve">včetně </w:t>
      </w:r>
      <w:r w:rsidR="008F330E">
        <w:rPr>
          <w:rFonts w:cs="Arial"/>
          <w:sz w:val="20"/>
        </w:rPr>
        <w:t xml:space="preserve">dalšího </w:t>
      </w:r>
      <w:r w:rsidR="00FD2198">
        <w:rPr>
          <w:rFonts w:cs="Arial"/>
          <w:sz w:val="20"/>
        </w:rPr>
        <w:t>příslušenství</w:t>
      </w:r>
      <w:r w:rsidRPr="00FD2198">
        <w:rPr>
          <w:rFonts w:cs="Arial"/>
          <w:b/>
          <w:sz w:val="20"/>
        </w:rPr>
        <w:t>,</w:t>
      </w:r>
      <w:r w:rsidR="007657E8">
        <w:rPr>
          <w:rFonts w:cs="Arial"/>
          <w:sz w:val="20"/>
        </w:rPr>
        <w:t xml:space="preserve"> které</w:t>
      </w:r>
      <w:r w:rsidRPr="00C375F5">
        <w:rPr>
          <w:rFonts w:cs="Arial"/>
          <w:sz w:val="20"/>
        </w:rPr>
        <w:t xml:space="preserve"> j</w:t>
      </w:r>
      <w:r w:rsidR="007657E8">
        <w:rPr>
          <w:rFonts w:cs="Arial"/>
          <w:sz w:val="20"/>
        </w:rPr>
        <w:t>sou</w:t>
      </w:r>
      <w:r w:rsidRPr="00C375F5">
        <w:rPr>
          <w:rFonts w:cs="Arial"/>
          <w:sz w:val="20"/>
        </w:rPr>
        <w:t xml:space="preserve"> předmětem plnění 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>„</w:t>
      </w:r>
      <w:r w:rsidR="007657E8" w:rsidRPr="007657E8">
        <w:rPr>
          <w:rFonts w:cs="Arial"/>
          <w:b/>
          <w:sz w:val="20"/>
        </w:rPr>
        <w:t>Dodávka strojního vybavení do nové haly odborného výcviku SOU stavebního, Plzeň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RDefault="00CD5DC9" w:rsidP="00432C47">
      <w:pPr>
        <w:spacing w:before="240"/>
        <w:ind w:left="-426" w:right="-31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 xml:space="preserve">, které obsahuje Příloha č. </w:t>
      </w:r>
      <w:r w:rsidR="007657E8">
        <w:rPr>
          <w:rFonts w:cs="Arial"/>
          <w:sz w:val="20"/>
        </w:rPr>
        <w:t>1 Výzvy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RDefault="00CD5DC9" w:rsidP="00432C47">
      <w:pPr>
        <w:ind w:left="-426" w:right="-31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RDefault="00CD5DC9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F538C0" w:rsidRDefault="008F330E" w:rsidP="00CA0D58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lastRenderedPageBreak/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p w:rsidR="00E47A53" w:rsidRDefault="00E47A53" w:rsidP="00CA0D58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</w:p>
    <w:p w:rsidR="007657E8" w:rsidRPr="00F538C0" w:rsidRDefault="007657E8" w:rsidP="00CA0D58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301"/>
        <w:gridCol w:w="1624"/>
        <w:gridCol w:w="4536"/>
        <w:gridCol w:w="5953"/>
      </w:tblGrid>
      <w:tr w:rsidR="00B52568" w:rsidRPr="00F538C0" w:rsidTr="00432C47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RDefault="00B52568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R="00B52568" w:rsidRPr="00F538C0" w:rsidTr="00432C47">
        <w:trPr>
          <w:trHeight w:val="2875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RDefault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RDefault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52568" w:rsidRPr="002D5339" w:rsidRDefault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03136C" w:rsidRDefault="00B5256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RDefault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RDefault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RDefault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RDefault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RDefault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B52568" w:rsidRPr="0003136C" w:rsidRDefault="008F367D" w:rsidP="0085207A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222222"/>
              </w:rPr>
              <w:t>F</w:t>
            </w:r>
            <w:r w:rsidR="007657E8" w:rsidRPr="00BB7BD3">
              <w:rPr>
                <w:rFonts w:cs="Arial"/>
                <w:b/>
                <w:color w:val="222222"/>
              </w:rPr>
              <w:t xml:space="preserve">ormátovací pila 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2D5339" w:rsidRDefault="007657E8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B773F1">
              <w:rPr>
                <w:rFonts w:cs="Arial"/>
                <w:b/>
                <w:color w:val="000000"/>
                <w:sz w:val="20"/>
              </w:rPr>
              <w:t xml:space="preserve"> ks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B52568" w:rsidRDefault="00B52568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360956">
              <w:rPr>
                <w:rFonts w:cs="Arial"/>
                <w:b/>
                <w:color w:val="000000"/>
                <w:sz w:val="20"/>
              </w:rPr>
              <w:t xml:space="preserve"> a rozsah dodávky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7F41E9" w:rsidRPr="00B773F1" w:rsidRDefault="0023726C" w:rsidP="007F41E9">
            <w:pPr>
              <w:rPr>
                <w:rFonts w:cs="Arial"/>
                <w:color w:val="000000"/>
                <w:kern w:val="36"/>
                <w:sz w:val="20"/>
                <w:u w:val="single"/>
              </w:rPr>
            </w:pPr>
            <w:r>
              <w:rPr>
                <w:rFonts w:cs="Arial"/>
                <w:color w:val="000000"/>
                <w:kern w:val="36"/>
                <w:sz w:val="20"/>
                <w:u w:val="single"/>
              </w:rPr>
              <w:t>Zadavatel požaduje kvalitní dílenské zpracování pro použití v profesionálním provozu</w:t>
            </w:r>
            <w:r w:rsidR="007F41E9" w:rsidRPr="00B773F1">
              <w:rPr>
                <w:rFonts w:cs="Arial"/>
                <w:color w:val="000000"/>
                <w:kern w:val="36"/>
                <w:sz w:val="20"/>
                <w:u w:val="single"/>
              </w:rPr>
              <w:t xml:space="preserve">.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vybavení formátovacím stolem s minimálními náklady na údržbu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velmi přesné a tuhé provedení s uložením na kuličkách v kaleném vedení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pilová mechanika zavěšena v robus</w:t>
            </w:r>
            <w:r>
              <w:rPr>
                <w:rFonts w:cs="Arial"/>
                <w:color w:val="222222"/>
                <w:sz w:val="20"/>
              </w:rPr>
              <w:t>t</w:t>
            </w:r>
            <w:r w:rsidRPr="0023726C">
              <w:rPr>
                <w:rFonts w:cs="Arial"/>
                <w:color w:val="222222"/>
                <w:sz w:val="20"/>
              </w:rPr>
              <w:t xml:space="preserve">ním litinovém tělese s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předřezem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poháněným samostatným motorem  </w:t>
            </w:r>
          </w:p>
          <w:p w:rsidR="00360956" w:rsidRDefault="00360956" w:rsidP="0023726C">
            <w:pPr>
              <w:rPr>
                <w:rFonts w:cs="Arial"/>
                <w:bCs/>
                <w:color w:val="222222"/>
                <w:sz w:val="20"/>
                <w:u w:val="single"/>
              </w:rPr>
            </w:pPr>
          </w:p>
          <w:p w:rsidR="00E47A53" w:rsidRDefault="00E47A53" w:rsidP="00E47A53">
            <w:pPr>
              <w:rPr>
                <w:rFonts w:cs="Arial"/>
                <w:bCs/>
                <w:color w:val="222222"/>
                <w:sz w:val="20"/>
                <w:u w:val="single"/>
              </w:rPr>
            </w:pPr>
            <w:r w:rsidRPr="00E47A53">
              <w:rPr>
                <w:rFonts w:cs="Arial"/>
                <w:bCs/>
                <w:color w:val="222222"/>
                <w:sz w:val="20"/>
                <w:u w:val="single"/>
              </w:rPr>
              <w:t xml:space="preserve">Požadavek na minimální vybavení stroje: </w:t>
            </w:r>
          </w:p>
          <w:p w:rsidR="0023726C" w:rsidRPr="00E47A53" w:rsidRDefault="0023726C" w:rsidP="00E47A53">
            <w:pPr>
              <w:pStyle w:val="Odstavecseseznamem"/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E47A53">
              <w:rPr>
                <w:rFonts w:cs="Arial"/>
                <w:color w:val="222222"/>
                <w:sz w:val="20"/>
              </w:rPr>
              <w:t xml:space="preserve">rukojeť formátovacího stolu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kolo naklápění s indikací úhlu </w:t>
            </w:r>
          </w:p>
          <w:p w:rsidR="00360956" w:rsidRPr="00DD003C" w:rsidRDefault="0023726C" w:rsidP="0085207A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proofErr w:type="spellStart"/>
            <w:r w:rsidRPr="00DD003C">
              <w:rPr>
                <w:rFonts w:cs="Arial"/>
                <w:sz w:val="20"/>
              </w:rPr>
              <w:t>sámovací</w:t>
            </w:r>
            <w:proofErr w:type="spellEnd"/>
            <w:r w:rsidRPr="00DD003C">
              <w:rPr>
                <w:rFonts w:cs="Arial"/>
                <w:sz w:val="20"/>
              </w:rPr>
              <w:t xml:space="preserve"> patka </w:t>
            </w:r>
          </w:p>
          <w:p w:rsidR="0023726C" w:rsidRPr="00360956" w:rsidRDefault="0023726C" w:rsidP="0085207A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360956">
              <w:rPr>
                <w:rFonts w:cs="Arial"/>
                <w:color w:val="222222"/>
                <w:sz w:val="20"/>
              </w:rPr>
              <w:t>prodloužení litinového stolu zadní</w:t>
            </w:r>
          </w:p>
          <w:p w:rsidR="0023726C" w:rsidRPr="00DD003C" w:rsidRDefault="0023726C" w:rsidP="0023726C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formátovací stůl </w:t>
            </w:r>
            <w:r w:rsidR="0085207A" w:rsidRPr="00DD003C">
              <w:rPr>
                <w:rFonts w:cs="Arial"/>
                <w:sz w:val="20"/>
              </w:rPr>
              <w:t>š 360</w:t>
            </w:r>
          </w:p>
          <w:p w:rsidR="0023726C" w:rsidRPr="00DD003C" w:rsidRDefault="0023726C" w:rsidP="0023726C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horní odsávání - </w:t>
            </w:r>
            <w:r w:rsidRPr="00DD003C">
              <w:rPr>
                <w:rFonts w:cs="Arial"/>
                <w:sz w:val="20"/>
              </w:rPr>
              <w:t xml:space="preserve">paralelogram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krátké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úhlovací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pravítko 900 mm s dorazem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upínač formátovacího stolu -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jednosloupkový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excentr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litinový držák podélného hliníkového pravítka s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mikroposuvem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prodloužení šíře řezu 1050 mm s odsáváním a jeho propojením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rám s podpěrným ramenem a příčným pravítkem s naklopenou stupnicí a dvěma dorazy </w:t>
            </w:r>
          </w:p>
          <w:p w:rsidR="00360956" w:rsidRDefault="0023726C" w:rsidP="0085207A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E47A53">
              <w:rPr>
                <w:rFonts w:cs="Arial"/>
                <w:color w:val="222222"/>
                <w:sz w:val="20"/>
              </w:rPr>
              <w:t xml:space="preserve">elektronické odměřování podélného pravítka </w:t>
            </w:r>
            <w:r w:rsidRPr="00E47A53">
              <w:rPr>
                <w:rFonts w:cs="Arial"/>
                <w:color w:val="222222"/>
                <w:sz w:val="20"/>
              </w:rPr>
              <w:br/>
            </w:r>
          </w:p>
          <w:p w:rsidR="00E47A53" w:rsidRPr="00E47A53" w:rsidRDefault="00E47A53" w:rsidP="00E47A53">
            <w:pPr>
              <w:rPr>
                <w:rFonts w:cs="Arial"/>
                <w:color w:val="222222"/>
                <w:sz w:val="20"/>
              </w:rPr>
            </w:pPr>
          </w:p>
          <w:p w:rsidR="0023726C" w:rsidRPr="00360956" w:rsidRDefault="0023726C" w:rsidP="0023726C">
            <w:pPr>
              <w:outlineLvl w:val="3"/>
              <w:rPr>
                <w:rFonts w:cs="Arial"/>
                <w:color w:val="222222"/>
                <w:sz w:val="20"/>
                <w:u w:val="single"/>
              </w:rPr>
            </w:pPr>
            <w:r w:rsidRPr="00360956">
              <w:rPr>
                <w:rFonts w:cs="Arial"/>
                <w:color w:val="222222"/>
                <w:sz w:val="20"/>
                <w:u w:val="single"/>
              </w:rPr>
              <w:lastRenderedPageBreak/>
              <w:t xml:space="preserve">Minimální technické parametry stroje: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výkon hlavního motoru min. 5 kW (2870 </w:t>
            </w:r>
            <w:proofErr w:type="spellStart"/>
            <w:proofErr w:type="gramStart"/>
            <w:r w:rsidRPr="0023726C">
              <w:rPr>
                <w:rFonts w:cs="Arial"/>
                <w:color w:val="222222"/>
                <w:sz w:val="20"/>
              </w:rPr>
              <w:t>ot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>./min.</w:t>
            </w:r>
            <w:proofErr w:type="gramEnd"/>
            <w:r w:rsidRPr="0023726C">
              <w:rPr>
                <w:rFonts w:cs="Arial"/>
                <w:color w:val="222222"/>
                <w:sz w:val="20"/>
              </w:rPr>
              <w:t xml:space="preserve">) 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průměr vřetena 30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průměr pilového kotouče 350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výška řezu 115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naklápění kotouče 0°- 45°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šířka řezu 1000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výkon motoru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předřezu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0,5 kW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průměr kotouče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předřezu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120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průměr vřetene </w:t>
            </w:r>
            <w:proofErr w:type="spellStart"/>
            <w:r w:rsidRPr="0023726C">
              <w:rPr>
                <w:rFonts w:cs="Arial"/>
                <w:color w:val="222222"/>
                <w:sz w:val="20"/>
              </w:rPr>
              <w:t>předřezu</w:t>
            </w:r>
            <w:proofErr w:type="spellEnd"/>
            <w:r w:rsidRPr="0023726C">
              <w:rPr>
                <w:rFonts w:cs="Arial"/>
                <w:color w:val="222222"/>
                <w:sz w:val="20"/>
              </w:rPr>
              <w:t xml:space="preserve"> 20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rozměry stroje: délka 2.545 mm, šířka 3.450 mm</w:t>
            </w:r>
          </w:p>
          <w:p w:rsidR="0023726C" w:rsidRPr="0023726C" w:rsidRDefault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rozměry stolu: 1.185 x 500 mm </w:t>
            </w:r>
          </w:p>
          <w:p w:rsidR="0023726C" w:rsidRPr="00360956" w:rsidRDefault="0023726C" w:rsidP="0085207A">
            <w:pPr>
              <w:numPr>
                <w:ilvl w:val="0"/>
                <w:numId w:val="30"/>
              </w:numPr>
              <w:shd w:val="clear" w:color="auto" w:fill="FFFFFF"/>
              <w:outlineLvl w:val="3"/>
              <w:rPr>
                <w:rFonts w:cs="Arial"/>
                <w:sz w:val="20"/>
              </w:rPr>
            </w:pPr>
            <w:r w:rsidRPr="00360956">
              <w:rPr>
                <w:rFonts w:cs="Arial"/>
                <w:color w:val="222222"/>
                <w:sz w:val="20"/>
              </w:rPr>
              <w:t>délka řezu pily 2.000 mm</w:t>
            </w:r>
          </w:p>
          <w:p w:rsidR="00B52568" w:rsidRPr="008C13DB" w:rsidRDefault="00B52568" w:rsidP="0023726C">
            <w:pPr>
              <w:pStyle w:val="Normlnweb"/>
              <w:shd w:val="clear" w:color="auto" w:fill="FFFFFF"/>
              <w:spacing w:before="0" w:beforeAutospacing="0" w:after="0" w:afterAutospacing="0"/>
              <w:ind w:left="355"/>
              <w:textAlignment w:val="baseline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A77DDA" w:rsidRDefault="00B52568" w:rsidP="002D5339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):</w:t>
            </w:r>
          </w:p>
          <w:p w:rsidR="00B52568" w:rsidRDefault="00B52568" w:rsidP="002D5339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B773F1" w:rsidRDefault="00B773F1" w:rsidP="0085207A">
            <w:pPr>
              <w:rPr>
                <w:rFonts w:cs="Arial"/>
                <w:color w:val="FF0000"/>
                <w:sz w:val="20"/>
              </w:rPr>
            </w:pPr>
          </w:p>
          <w:p w:rsidR="00B52568" w:rsidRDefault="00B52568" w:rsidP="0085207A">
            <w:pPr>
              <w:rPr>
                <w:rFonts w:cs="Arial"/>
                <w:color w:val="FF0000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>
            <w:pPr>
              <w:rPr>
                <w:rFonts w:cs="Arial"/>
                <w:color w:val="FF0000"/>
                <w:sz w:val="20"/>
              </w:rPr>
            </w:pPr>
          </w:p>
          <w:p w:rsidR="006977B4" w:rsidRDefault="006977B4" w:rsidP="0085207A"/>
        </w:tc>
      </w:tr>
      <w:tr w:rsidR="0003136C" w:rsidRPr="00F538C0" w:rsidTr="00432C47">
        <w:trPr>
          <w:trHeight w:val="849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RDefault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  <w:p w:rsidR="007657E8" w:rsidRDefault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7657E8" w:rsidP="007657E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Pr="0003136C" w:rsidRDefault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RDefault="00B773F1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RDefault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03136C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  <w:r w:rsidRPr="00825154">
              <w:rPr>
                <w:rFonts w:cs="Arial"/>
                <w:b/>
                <w:color w:val="222222"/>
              </w:rPr>
              <w:t xml:space="preserve">Srovnávací frézka </w:t>
            </w: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RDefault="007657E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RPr="0003136C" w:rsidRDefault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E47A53" w:rsidRDefault="00E47A53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23BA4" w:rsidRDefault="00123BA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23BA4" w:rsidRDefault="00123BA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23BA4" w:rsidRDefault="00123BA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03136C" w:rsidRDefault="007657E8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773F1">
              <w:rPr>
                <w:rFonts w:cs="Arial"/>
                <w:b/>
                <w:sz w:val="20"/>
              </w:rPr>
              <w:t xml:space="preserve"> ks</w:t>
            </w:r>
          </w:p>
          <w:p w:rsidR="004165FE" w:rsidRDefault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RDefault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RDefault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RDefault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RDefault="004165FE" w:rsidP="00F538C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4E11B6">
            <w:pPr>
              <w:rPr>
                <w:rFonts w:cs="Arial"/>
                <w:b/>
                <w:color w:val="000000"/>
                <w:sz w:val="20"/>
              </w:rPr>
            </w:pPr>
          </w:p>
          <w:p w:rsidR="004E11B6" w:rsidRPr="004E11B6" w:rsidRDefault="004E11B6" w:rsidP="004E11B6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4165FE" w:rsidRDefault="004E11B6" w:rsidP="004E11B6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 xml:space="preserve">Zadavatel požaduje kvalitní dílenské zpracování pro použití v profesionálním provozu. 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vysokou přesnost a výkon stroje při nízkých provozních nákladech</w:t>
            </w:r>
          </w:p>
          <w:p w:rsid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dlouhé litinové stoly</w:t>
            </w:r>
          </w:p>
          <w:p w:rsid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85207A" w:rsidRDefault="00E47A53" w:rsidP="004E11B6">
            <w:pPr>
              <w:ind w:left="213" w:hanging="213"/>
              <w:rPr>
                <w:rFonts w:cs="Arial"/>
                <w:bCs/>
                <w:color w:val="222222"/>
                <w:sz w:val="20"/>
              </w:rPr>
            </w:pPr>
            <w:r w:rsidRPr="00E47A53">
              <w:rPr>
                <w:rFonts w:cs="Arial"/>
                <w:bCs/>
                <w:color w:val="222222"/>
                <w:sz w:val="20"/>
                <w:u w:val="single"/>
              </w:rPr>
              <w:t>Požadavek na minimální vybavení stroje</w:t>
            </w:r>
            <w:r w:rsidRPr="0085207A">
              <w:rPr>
                <w:rFonts w:cs="Arial"/>
                <w:bCs/>
                <w:color w:val="222222"/>
                <w:sz w:val="20"/>
              </w:rPr>
              <w:t>: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5207A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4E11B6">
              <w:rPr>
                <w:rFonts w:cs="Arial"/>
                <w:color w:val="000000"/>
                <w:sz w:val="20"/>
              </w:rPr>
              <w:t>čtyřnožový</w:t>
            </w:r>
            <w:proofErr w:type="spellEnd"/>
            <w:r w:rsidRPr="004E11B6">
              <w:rPr>
                <w:rFonts w:cs="Arial"/>
                <w:color w:val="000000"/>
                <w:sz w:val="20"/>
              </w:rPr>
              <w:t xml:space="preserve"> hoblovací válec 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ab/>
              <w:t>odsávací hubice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litinové pravítko se speciálním naklápěcím mechanismem</w:t>
            </w:r>
          </w:p>
          <w:p w:rsid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kryt nožového válce </w:t>
            </w:r>
            <w:r w:rsidRPr="00DD003C">
              <w:rPr>
                <w:rFonts w:cs="Arial"/>
                <w:sz w:val="20"/>
              </w:rPr>
              <w:t xml:space="preserve">se zlamovacím </w:t>
            </w:r>
            <w:r w:rsidRPr="004E11B6">
              <w:rPr>
                <w:rFonts w:cs="Arial"/>
                <w:color w:val="000000"/>
                <w:sz w:val="20"/>
              </w:rPr>
              <w:t xml:space="preserve">krytem </w:t>
            </w:r>
          </w:p>
          <w:p w:rsid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4E11B6">
              <w:rPr>
                <w:rFonts w:cs="Arial"/>
                <w:color w:val="000000"/>
                <w:sz w:val="20"/>
              </w:rPr>
              <w:t>ustavovač</w:t>
            </w:r>
            <w:proofErr w:type="spellEnd"/>
            <w:r w:rsidRPr="004E11B6">
              <w:rPr>
                <w:rFonts w:cs="Arial"/>
                <w:color w:val="000000"/>
                <w:sz w:val="20"/>
              </w:rPr>
              <w:t xml:space="preserve"> nožů s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4E11B6">
              <w:rPr>
                <w:rFonts w:cs="Arial"/>
                <w:color w:val="000000"/>
                <w:sz w:val="20"/>
              </w:rPr>
              <w:t>ú</w:t>
            </w:r>
            <w:r>
              <w:rPr>
                <w:rFonts w:cs="Arial"/>
                <w:color w:val="000000"/>
                <w:sz w:val="20"/>
              </w:rPr>
              <w:t>c</w:t>
            </w:r>
            <w:r w:rsidRPr="004E11B6">
              <w:rPr>
                <w:rFonts w:cs="Arial"/>
                <w:color w:val="000000"/>
                <w:sz w:val="20"/>
              </w:rPr>
              <w:t>hylkoměrem</w:t>
            </w:r>
          </w:p>
          <w:p w:rsid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 xml:space="preserve">Minimální technické parametry stroje: 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výkon motoru min. 4 kW (2.860 </w:t>
            </w:r>
            <w:proofErr w:type="spellStart"/>
            <w:proofErr w:type="gramStart"/>
            <w:r w:rsidRPr="004E11B6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4E11B6">
              <w:rPr>
                <w:rFonts w:cs="Arial"/>
                <w:color w:val="000000"/>
                <w:sz w:val="20"/>
              </w:rPr>
              <w:t>./min.</w:t>
            </w:r>
            <w:proofErr w:type="gramEnd"/>
            <w:r w:rsidRPr="004E11B6">
              <w:rPr>
                <w:rFonts w:cs="Arial"/>
                <w:color w:val="000000"/>
                <w:sz w:val="20"/>
              </w:rPr>
              <w:t>)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průměr nožového hřídele </w:t>
            </w:r>
            <w:r>
              <w:rPr>
                <w:rFonts w:cs="Arial"/>
                <w:color w:val="000000"/>
                <w:sz w:val="20"/>
              </w:rPr>
              <w:t xml:space="preserve">min. </w:t>
            </w:r>
            <w:r w:rsidRPr="004E11B6">
              <w:rPr>
                <w:rFonts w:cs="Arial"/>
                <w:color w:val="000000"/>
                <w:sz w:val="20"/>
              </w:rPr>
              <w:t>116 mm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počet nožů </w:t>
            </w:r>
            <w:r>
              <w:rPr>
                <w:rFonts w:cs="Arial"/>
                <w:color w:val="000000"/>
                <w:sz w:val="20"/>
              </w:rPr>
              <w:t xml:space="preserve">min. </w:t>
            </w:r>
            <w:r w:rsidRPr="004E11B6">
              <w:rPr>
                <w:rFonts w:cs="Arial"/>
                <w:color w:val="000000"/>
                <w:sz w:val="20"/>
              </w:rPr>
              <w:t>4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otáčky nožového hřídele 5.000/min.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lastRenderedPageBreak/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šířka srovnávání 500 mm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max. tříska srovnávání 8 mm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úhel náklonu naklápěcího pravítka 0°- 45°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rozměry stolu </w:t>
            </w:r>
            <w:r>
              <w:rPr>
                <w:rFonts w:cs="Arial"/>
                <w:color w:val="000000"/>
                <w:sz w:val="20"/>
              </w:rPr>
              <w:t xml:space="preserve">max. </w:t>
            </w:r>
            <w:r w:rsidRPr="004E11B6">
              <w:rPr>
                <w:rFonts w:cs="Arial"/>
                <w:color w:val="000000"/>
                <w:sz w:val="20"/>
              </w:rPr>
              <w:t>2.700 x 500 mm</w:t>
            </w:r>
          </w:p>
          <w:p w:rsidR="004E11B6" w:rsidRDefault="004E11B6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rozměry stroje</w:t>
            </w:r>
            <w:r>
              <w:rPr>
                <w:rFonts w:cs="Arial"/>
                <w:color w:val="000000"/>
                <w:sz w:val="20"/>
              </w:rPr>
              <w:t xml:space="preserve"> max.</w:t>
            </w:r>
            <w:r w:rsidRPr="004E11B6">
              <w:rPr>
                <w:rFonts w:cs="Arial"/>
                <w:color w:val="000000"/>
                <w:sz w:val="20"/>
              </w:rPr>
              <w:t>: délka 2.700 mm, šířka 1.300 mm, výška 1.070 mm</w:t>
            </w:r>
          </w:p>
          <w:p w:rsidR="00E47A53" w:rsidRPr="004E11B6" w:rsidRDefault="00E47A53" w:rsidP="00E47A53">
            <w:p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BA4" w:rsidRDefault="00123BA4" w:rsidP="006977B4">
            <w:pPr>
              <w:rPr>
                <w:rFonts w:cs="Arial"/>
                <w:sz w:val="20"/>
              </w:rPr>
            </w:pPr>
          </w:p>
          <w:p w:rsidR="006977B4" w:rsidRPr="007F0803" w:rsidRDefault="006977B4" w:rsidP="006977B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B773F1" w:rsidRDefault="00B773F1" w:rsidP="006977B4">
            <w:pPr>
              <w:rPr>
                <w:rFonts w:cs="Arial"/>
                <w:color w:val="FF0000"/>
                <w:sz w:val="20"/>
              </w:rPr>
            </w:pPr>
          </w:p>
          <w:p w:rsidR="0003136C" w:rsidRPr="007F0803" w:rsidRDefault="006977B4" w:rsidP="006977B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11B6" w:rsidRDefault="004E11B6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11B6" w:rsidRDefault="004E11B6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23726C" w:rsidRPr="0003136C" w:rsidRDefault="0023726C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8B710F">
              <w:rPr>
                <w:rFonts w:cs="Arial"/>
                <w:b/>
                <w:color w:val="222222"/>
              </w:rPr>
              <w:t>Dvoukotoučová čelní bruska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4E11B6" w:rsidRDefault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RDefault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4E11B6">
            <w:pPr>
              <w:rPr>
                <w:rFonts w:cs="Arial"/>
                <w:b/>
                <w:color w:val="000000"/>
                <w:sz w:val="20"/>
              </w:rPr>
            </w:pPr>
          </w:p>
          <w:p w:rsidR="004E11B6" w:rsidRPr="004E11B6" w:rsidRDefault="004E11B6" w:rsidP="004E11B6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23726C" w:rsidRDefault="004E11B6" w:rsidP="004E11B6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stroj k broušení dřeva, hliníkových slitin a všech druhů umělých hmot</w:t>
            </w:r>
          </w:p>
          <w:p w:rsidR="004E11B6" w:rsidRPr="004E11B6" w:rsidRDefault="004E11B6" w:rsidP="004E11B6">
            <w:pPr>
              <w:rPr>
                <w:rFonts w:cs="Arial"/>
                <w:color w:val="000000"/>
                <w:sz w:val="20"/>
              </w:rPr>
            </w:pPr>
          </w:p>
          <w:p w:rsidR="004E11B6" w:rsidRPr="004E11B6" w:rsidRDefault="00E47A53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Požadavek na minimální v</w:t>
            </w:r>
            <w:r w:rsidR="004E11B6" w:rsidRPr="00797FB4">
              <w:rPr>
                <w:rFonts w:cs="Arial"/>
                <w:color w:val="000000"/>
                <w:sz w:val="20"/>
                <w:u w:val="single"/>
              </w:rPr>
              <w:t>ybavení stroje</w:t>
            </w:r>
            <w:r w:rsidR="004E11B6" w:rsidRPr="004E11B6">
              <w:rPr>
                <w:rFonts w:cs="Arial"/>
                <w:color w:val="000000"/>
                <w:sz w:val="20"/>
              </w:rPr>
              <w:t xml:space="preserve">: 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výklopný stůl umožňující snadný přístup ke kotouči při výměně brusného plátna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litinový stůl vybavený naklápěcím mechanismem s jemným dolaďováním a </w:t>
            </w:r>
            <w:proofErr w:type="spellStart"/>
            <w:r w:rsidRPr="004E11B6">
              <w:rPr>
                <w:rFonts w:cs="Arial"/>
                <w:color w:val="000000"/>
                <w:sz w:val="20"/>
              </w:rPr>
              <w:t>úhlovací</w:t>
            </w:r>
            <w:proofErr w:type="spellEnd"/>
            <w:r w:rsidRPr="004E11B6">
              <w:rPr>
                <w:rFonts w:cs="Arial"/>
                <w:color w:val="000000"/>
                <w:sz w:val="20"/>
              </w:rPr>
              <w:t xml:space="preserve"> stupnicí</w:t>
            </w:r>
          </w:p>
          <w:p w:rsidR="004E11B6" w:rsidRPr="004E11B6" w:rsidRDefault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4E11B6">
              <w:rPr>
                <w:rFonts w:cs="Arial"/>
                <w:color w:val="000000"/>
                <w:sz w:val="20"/>
              </w:rPr>
              <w:t>úhlovací</w:t>
            </w:r>
            <w:proofErr w:type="spellEnd"/>
            <w:r w:rsidRPr="004E11B6">
              <w:rPr>
                <w:rFonts w:cs="Arial"/>
                <w:color w:val="000000"/>
                <w:sz w:val="20"/>
              </w:rPr>
              <w:t xml:space="preserve"> pravítko na stole, brzd</w:t>
            </w:r>
            <w:r w:rsidR="00797FB4">
              <w:rPr>
                <w:rFonts w:cs="Arial"/>
                <w:color w:val="000000"/>
                <w:sz w:val="20"/>
              </w:rPr>
              <w:t>a</w:t>
            </w:r>
            <w:r w:rsidRPr="004E11B6">
              <w:rPr>
                <w:rFonts w:cs="Arial"/>
                <w:color w:val="000000"/>
                <w:sz w:val="20"/>
              </w:rPr>
              <w:t xml:space="preserve"> a </w:t>
            </w:r>
            <w:proofErr w:type="spellStart"/>
            <w:r w:rsidRPr="004E11B6">
              <w:rPr>
                <w:rFonts w:cs="Arial"/>
                <w:color w:val="000000"/>
                <w:sz w:val="20"/>
              </w:rPr>
              <w:t>elektrovýzbroj</w:t>
            </w:r>
            <w:proofErr w:type="spellEnd"/>
          </w:p>
          <w:p w:rsidR="004E11B6" w:rsidRPr="004E11B6" w:rsidRDefault="004E11B6" w:rsidP="004E11B6">
            <w:pPr>
              <w:rPr>
                <w:rFonts w:cs="Arial"/>
                <w:color w:val="000000"/>
                <w:sz w:val="20"/>
              </w:rPr>
            </w:pPr>
          </w:p>
          <w:p w:rsidR="004E11B6" w:rsidRPr="004E11B6" w:rsidRDefault="004E11B6" w:rsidP="004E11B6">
            <w:pPr>
              <w:rPr>
                <w:rFonts w:cs="Arial"/>
                <w:color w:val="000000"/>
                <w:sz w:val="20"/>
              </w:rPr>
            </w:pPr>
            <w:r w:rsidRPr="00797FB4">
              <w:rPr>
                <w:rFonts w:cs="Arial"/>
                <w:color w:val="000000"/>
                <w:sz w:val="20"/>
                <w:u w:val="single"/>
              </w:rPr>
              <w:t>Minimální technické parametry stroje</w:t>
            </w:r>
            <w:r w:rsidRPr="004E11B6">
              <w:rPr>
                <w:rFonts w:cs="Arial"/>
                <w:color w:val="000000"/>
                <w:sz w:val="20"/>
              </w:rPr>
              <w:t xml:space="preserve">: 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výkon motoru 2,2 kW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otáčky brusného kotouče 940/min.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průměr kotouče 600 mm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počet kotoučů 2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naklápění stolu -45° až + 45°</w:t>
            </w:r>
          </w:p>
          <w:p w:rsidR="004E11B6" w:rsidRP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rozměry stroje: délka 1.100 mm, šířka 700 mm, výška 1.285 mm</w:t>
            </w:r>
          </w:p>
          <w:p w:rsidR="004E11B6" w:rsidRDefault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rozměry stolu 700 x 30 mm</w:t>
            </w:r>
          </w:p>
          <w:p w:rsidR="00797FB4" w:rsidRDefault="00797FB4" w:rsidP="00797FB4">
            <w:p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</w:p>
          <w:p w:rsidR="004E11B6" w:rsidRPr="0003136C" w:rsidRDefault="004E11B6" w:rsidP="004E11B6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26508D">
              <w:rPr>
                <w:rFonts w:cs="Arial"/>
                <w:b/>
              </w:rPr>
              <w:t>Pásová pila truhlářská</w:t>
            </w:r>
          </w:p>
          <w:p w:rsidR="0023726C" w:rsidRPr="007657E8" w:rsidRDefault="0023726C" w:rsidP="002372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RDefault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797FB4">
            <w:pPr>
              <w:rPr>
                <w:rFonts w:cs="Arial"/>
                <w:b/>
                <w:color w:val="000000"/>
                <w:sz w:val="20"/>
              </w:rPr>
            </w:pPr>
          </w:p>
          <w:p w:rsidR="00797FB4" w:rsidRPr="004E11B6" w:rsidRDefault="00797FB4" w:rsidP="00797FB4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797FB4" w:rsidRDefault="00797FB4" w:rsidP="00797FB4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kvalitní dílenské zpracování</w:t>
            </w:r>
          </w:p>
          <w:p w:rsidR="00797FB4" w:rsidRDefault="00797FB4" w:rsidP="00797FB4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přesná pásová pilu v těžkém a masivním provedení  </w:t>
            </w:r>
          </w:p>
          <w:p w:rsidR="00E47A53" w:rsidRDefault="00E47A53" w:rsidP="00E47A53">
            <w:pPr>
              <w:spacing w:line="276" w:lineRule="auto"/>
              <w:ind w:left="360"/>
              <w:rPr>
                <w:rFonts w:cs="Arial"/>
                <w:color w:val="222222"/>
                <w:sz w:val="20"/>
              </w:rPr>
            </w:pPr>
          </w:p>
          <w:p w:rsidR="00797FB4" w:rsidRPr="00797FB4" w:rsidRDefault="00E47A53" w:rsidP="00797FB4">
            <w:pPr>
              <w:spacing w:line="276" w:lineRule="auto"/>
              <w:rPr>
                <w:rFonts w:cs="Arial"/>
                <w:color w:val="222222"/>
                <w:sz w:val="20"/>
                <w:u w:val="single"/>
              </w:rPr>
            </w:pPr>
            <w:r w:rsidRPr="00E47A53">
              <w:rPr>
                <w:rFonts w:cs="Arial"/>
                <w:color w:val="222222"/>
                <w:sz w:val="20"/>
                <w:u w:val="single"/>
              </w:rPr>
              <w:t xml:space="preserve">Požadavek na minimální vybavení stroje: </w:t>
            </w:r>
            <w:r w:rsidR="00797FB4" w:rsidRPr="00797FB4">
              <w:rPr>
                <w:rFonts w:cs="Arial"/>
                <w:color w:val="222222"/>
                <w:sz w:val="20"/>
                <w:u w:val="single"/>
              </w:rPr>
              <w:t xml:space="preserve">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laserový ukazatel linie řezu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velmi stabilní konstrukci z oceli a šedé litiny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velmi tichý a přesný chod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konstrukci stroje odolnou vůči zkroucení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setrvačníky z šedé litiny se speciální povrchovou vrstvou na styčných plochách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boční kontrolní okénko ke kontrole chodu pilového pásu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přední kontrolní okénko pro ukazatel napnutí pilového pásu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rychlé upínání pilového listu pomocí výstředníkové páky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přesné vedení pilového pásu nahoře a dole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rychlé přestavení výšky řezu pomocí otočného knoflíku a ozubené tyče s milimetrovou stupnicí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velký hliníkový rovnoběžný doraz s výstředníkovým rychlým upínáním a lupou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bezpečnostní spínač pro automatické vypnutí při otevření dveří </w:t>
            </w:r>
          </w:p>
          <w:p w:rsidR="00797FB4" w:rsidRPr="00797FB4" w:rsidRDefault="00797FB4" w:rsidP="00797FB4">
            <w:pPr>
              <w:rPr>
                <w:rFonts w:cs="Arial"/>
                <w:color w:val="222222"/>
                <w:sz w:val="20"/>
              </w:rPr>
            </w:pPr>
          </w:p>
          <w:p w:rsidR="00797FB4" w:rsidRPr="00797FB4" w:rsidRDefault="00797FB4" w:rsidP="00797FB4">
            <w:pPr>
              <w:outlineLvl w:val="3"/>
              <w:rPr>
                <w:rFonts w:cs="Arial"/>
                <w:color w:val="222222"/>
                <w:sz w:val="20"/>
                <w:u w:val="single"/>
              </w:rPr>
            </w:pPr>
            <w:r w:rsidRPr="00797FB4">
              <w:rPr>
                <w:rFonts w:cs="Arial"/>
                <w:color w:val="222222"/>
                <w:sz w:val="20"/>
                <w:u w:val="single"/>
              </w:rPr>
              <w:t xml:space="preserve">Minimální technické parametry stroje: 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řezná výška 400 mm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řezná šířka 610 mm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průměr setrvačníku 630 mm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rozměr pilového pásu 4.600 mm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řezná rychlost cca 27 m/s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rozměr pracovního stolu 850 x 600 mm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úhel naklopení stolu 45°</w:t>
            </w:r>
          </w:p>
          <w:p w:rsidR="00797FB4" w:rsidRPr="00797FB4" w:rsidRDefault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příkon 4 kW</w:t>
            </w:r>
          </w:p>
          <w:p w:rsidR="0023726C" w:rsidRPr="0003136C" w:rsidRDefault="00797FB4" w:rsidP="00123BA4">
            <w:pPr>
              <w:numPr>
                <w:ilvl w:val="0"/>
                <w:numId w:val="30"/>
              </w:numPr>
              <w:spacing w:after="200" w:line="276" w:lineRule="auto"/>
              <w:rPr>
                <w:rFonts w:cs="Arial"/>
                <w:b/>
                <w:color w:val="000000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rozměry stroje</w:t>
            </w:r>
            <w:r>
              <w:rPr>
                <w:rFonts w:cs="Arial"/>
                <w:color w:val="222222"/>
                <w:sz w:val="20"/>
              </w:rPr>
              <w:t xml:space="preserve"> max.</w:t>
            </w:r>
            <w:r w:rsidRPr="00797FB4">
              <w:rPr>
                <w:rFonts w:cs="Arial"/>
                <w:color w:val="222222"/>
                <w:sz w:val="20"/>
              </w:rPr>
              <w:t>: šířka 750 mm, výška 2.060 mm, hloubka 1.190 mm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</w:rPr>
            </w:pPr>
          </w:p>
          <w:p w:rsidR="0023726C" w:rsidRPr="0003136C" w:rsidRDefault="0023726C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754D6E">
              <w:rPr>
                <w:rFonts w:cs="Arial"/>
                <w:b/>
              </w:rPr>
              <w:t>Širokopásová bruska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06CEF" w:rsidRDefault="00006CEF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BA4" w:rsidRDefault="00123BA4" w:rsidP="00797FB4">
            <w:pPr>
              <w:rPr>
                <w:rFonts w:cs="Arial"/>
                <w:b/>
                <w:color w:val="000000"/>
                <w:sz w:val="20"/>
              </w:rPr>
            </w:pPr>
          </w:p>
          <w:p w:rsidR="00797FB4" w:rsidRPr="004E11B6" w:rsidRDefault="00797FB4" w:rsidP="00797FB4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797FB4" w:rsidRDefault="00797FB4" w:rsidP="00797FB4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kvalitní dílenské zpracování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jednoduchost, spolehlivost a především kvalit</w:t>
            </w:r>
            <w:r>
              <w:rPr>
                <w:rFonts w:cs="Arial"/>
                <w:color w:val="222222"/>
                <w:sz w:val="20"/>
              </w:rPr>
              <w:t>a</w:t>
            </w:r>
            <w:r w:rsidRPr="00006CEF">
              <w:rPr>
                <w:rFonts w:cs="Arial"/>
                <w:color w:val="222222"/>
                <w:sz w:val="20"/>
              </w:rPr>
              <w:t xml:space="preserve"> při všech technologiích broušení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 xml:space="preserve">precizní broušení masivu (kalibrování) i dýhovaných povrchů  </w:t>
            </w:r>
          </w:p>
          <w:p w:rsidR="00006CEF" w:rsidRDefault="00E47A53" w:rsidP="00006CEF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Požadavek na minimální vybavení stroje:</w:t>
            </w:r>
          </w:p>
          <w:p w:rsidR="00E47A53" w:rsidRPr="00006CEF" w:rsidRDefault="00E47A53" w:rsidP="00006CEF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28473D" w:rsidRPr="0028780A" w:rsidRDefault="00006CEF" w:rsidP="00A1664C">
            <w:pPr>
              <w:ind w:left="355" w:hanging="355"/>
              <w:rPr>
                <w:rFonts w:cs="Arial"/>
                <w:color w:val="000000"/>
                <w:sz w:val="20"/>
                <w:highlight w:val="yellow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</w:r>
            <w:r w:rsidR="0028473D" w:rsidRPr="0028780A">
              <w:rPr>
                <w:rFonts w:cs="Arial"/>
                <w:color w:val="FF0000"/>
                <w:sz w:val="20"/>
                <w:highlight w:val="yellow"/>
              </w:rPr>
              <w:t>jedna kombinovaná brousící jednotka válec a patka</w:t>
            </w:r>
          </w:p>
          <w:p w:rsidR="0028473D" w:rsidRPr="0028780A" w:rsidRDefault="0028473D" w:rsidP="0028473D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ocelový pracovní válec Ø 120 mm</w:t>
            </w:r>
          </w:p>
          <w:p w:rsidR="00CE1A75" w:rsidRPr="0028780A" w:rsidRDefault="0028473D" w:rsidP="00CE1A75">
            <w:pPr>
              <w:pStyle w:val="Odstavecseseznamem"/>
              <w:numPr>
                <w:ilvl w:val="0"/>
                <w:numId w:val="31"/>
              </w:numPr>
              <w:ind w:left="355" w:hanging="355"/>
              <w:rPr>
                <w:rFonts w:cs="Arial"/>
                <w:strike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pneumati</w:t>
            </w:r>
            <w:r w:rsidR="00CE1A75" w:rsidRPr="0028780A">
              <w:rPr>
                <w:rFonts w:cs="Arial"/>
                <w:color w:val="FF0000"/>
                <w:sz w:val="20"/>
                <w:highlight w:val="yellow"/>
              </w:rPr>
              <w:t>cká patka s odskokem a přískokem</w:t>
            </w:r>
          </w:p>
          <w:p w:rsidR="00CE1A75" w:rsidRPr="0028780A" w:rsidRDefault="00CE1A75" w:rsidP="00AA60BE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strike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automatické středění podávacího pásu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motorizovaný zdvih stolu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 xml:space="preserve">pneumatický zdvih válců z čelního panelu 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automatické přepínání - hvězda / trojúhelník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ampérmetr pro měření proudu motoru brousicí jednotky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elektronické odměřování polohy stolu s digitálním ukazatelem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řízení oscilace brusného pásu pomocí optoelektronického snímače s infračerveným paprskem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006CEF">
              <w:rPr>
                <w:rFonts w:cs="Arial"/>
                <w:color w:val="000000"/>
                <w:sz w:val="20"/>
              </w:rPr>
              <w:t>pozicionér</w:t>
            </w:r>
            <w:proofErr w:type="spellEnd"/>
            <w:r w:rsidRPr="00006CEF">
              <w:rPr>
                <w:rFonts w:cs="Arial"/>
                <w:color w:val="000000"/>
                <w:sz w:val="20"/>
              </w:rPr>
              <w:t xml:space="preserve"> stolu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elektronické odměřování polohy stolu s digitálním ukazatelem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pogumované přítlačné válce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pneumatická disková brzda hlavního motoru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protihluková ochrana</w:t>
            </w:r>
          </w:p>
          <w:p w:rsidR="00116F3F" w:rsidRPr="00006CEF" w:rsidRDefault="00116F3F" w:rsidP="00006CEF">
            <w:pPr>
              <w:rPr>
                <w:rFonts w:cs="Arial"/>
                <w:color w:val="000000"/>
                <w:sz w:val="20"/>
              </w:rPr>
            </w:pPr>
          </w:p>
          <w:p w:rsidR="00006CEF" w:rsidRPr="00006CEF" w:rsidRDefault="00006CEF" w:rsidP="00006CEF">
            <w:pPr>
              <w:rPr>
                <w:rFonts w:cs="Arial"/>
                <w:color w:val="000000"/>
                <w:sz w:val="20"/>
                <w:u w:val="single"/>
              </w:rPr>
            </w:pPr>
            <w:r w:rsidRPr="00006CEF">
              <w:rPr>
                <w:rFonts w:cs="Arial"/>
                <w:color w:val="000000"/>
                <w:sz w:val="20"/>
                <w:u w:val="single"/>
              </w:rPr>
              <w:t xml:space="preserve">Minimální technické parametry stroje: 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pracovní šířka 950 mm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délka brusného pásu 1.900 mm</w:t>
            </w:r>
          </w:p>
          <w:p w:rsid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průměr brusného válce 120 mm</w:t>
            </w:r>
          </w:p>
          <w:p w:rsid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b/>
                <w:color w:val="000000"/>
                <w:sz w:val="20"/>
              </w:rPr>
              <w:t>-</w:t>
            </w:r>
            <w:r w:rsidRPr="00006CEF">
              <w:rPr>
                <w:rFonts w:cs="Arial"/>
                <w:b/>
                <w:color w:val="000000"/>
                <w:sz w:val="20"/>
              </w:rPr>
              <w:tab/>
            </w:r>
            <w:r w:rsidRPr="00006CEF">
              <w:rPr>
                <w:rFonts w:cs="Arial"/>
                <w:color w:val="000000"/>
                <w:sz w:val="20"/>
              </w:rPr>
              <w:t>max. výška obrobku 160 mm</w:t>
            </w:r>
          </w:p>
          <w:p w:rsidR="00A1664C" w:rsidRPr="0028780A" w:rsidRDefault="00A1664C" w:rsidP="00A1664C">
            <w:pPr>
              <w:pStyle w:val="Odstavecseseznamem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výkon brusného agregátu min. 7 kW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min. výška obrobku 3 mm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rychlost brusného pásu 18 m/s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spotřeba tlakového vzduchu 50 l/min</w:t>
            </w:r>
          </w:p>
          <w:p w:rsidR="00006CEF" w:rsidRP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rozměr stroje</w:t>
            </w:r>
            <w:r>
              <w:rPr>
                <w:rFonts w:cs="Arial"/>
                <w:color w:val="000000"/>
                <w:sz w:val="20"/>
              </w:rPr>
              <w:t xml:space="preserve"> max.</w:t>
            </w:r>
            <w:r w:rsidRPr="00006CEF">
              <w:rPr>
                <w:rFonts w:cs="Arial"/>
                <w:color w:val="000000"/>
                <w:sz w:val="20"/>
              </w:rPr>
              <w:t>: délka 1.400, šířka 1.520 mm, výška 1. 800 mm</w:t>
            </w:r>
          </w:p>
          <w:p w:rsidR="00006CEF" w:rsidRDefault="00006CEF" w:rsidP="00006CEF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dvě rychlosti podávacího pásu 4,5 / 9 m/min</w:t>
            </w:r>
          </w:p>
          <w:p w:rsidR="00E47A53" w:rsidRPr="0003136C" w:rsidRDefault="00E47A53" w:rsidP="00006CEF">
            <w:pPr>
              <w:ind w:left="355" w:hanging="355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</w:rPr>
            </w:pPr>
          </w:p>
          <w:p w:rsidR="0023726C" w:rsidRPr="00754D6E" w:rsidRDefault="0023726C" w:rsidP="0023726C">
            <w:pPr>
              <w:jc w:val="center"/>
              <w:rPr>
                <w:rFonts w:cs="Arial"/>
                <w:b/>
              </w:rPr>
            </w:pPr>
            <w:r w:rsidRPr="00B20FE9">
              <w:rPr>
                <w:rFonts w:cs="Arial"/>
                <w:b/>
              </w:rPr>
              <w:t>Horizontální vrtací dlabačka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769A0" w:rsidRDefault="007769A0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006CEF">
            <w:pPr>
              <w:rPr>
                <w:rFonts w:cs="Arial"/>
                <w:b/>
                <w:color w:val="000000"/>
                <w:sz w:val="20"/>
              </w:rPr>
            </w:pPr>
          </w:p>
          <w:p w:rsidR="00006CEF" w:rsidRPr="004E11B6" w:rsidRDefault="00006CEF" w:rsidP="00006CEF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006CEF" w:rsidRDefault="00006CEF" w:rsidP="00006CEF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kvalitní dílenské zpracování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jednoduchost, spolehlivost a především preciznost při všech vrtacích pracích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robustní konstrukci, přesné vedení jednotlivých suportů po lineárních vedeních</w:t>
            </w:r>
          </w:p>
          <w:p w:rsidR="00006CEF" w:rsidRDefault="00006CEF" w:rsidP="00006CEF">
            <w:pPr>
              <w:spacing w:line="276" w:lineRule="auto"/>
              <w:ind w:left="360"/>
              <w:rPr>
                <w:rFonts w:cs="Arial"/>
                <w:color w:val="222222"/>
                <w:sz w:val="20"/>
              </w:rPr>
            </w:pPr>
          </w:p>
          <w:p w:rsidR="00006CEF" w:rsidRPr="00006CEF" w:rsidRDefault="00E47A53" w:rsidP="00006CEF">
            <w:pPr>
              <w:rPr>
                <w:rFonts w:cs="Arial"/>
                <w:color w:val="222222"/>
                <w:sz w:val="20"/>
                <w:u w:val="single"/>
              </w:rPr>
            </w:pPr>
            <w:r w:rsidRPr="00E47A53">
              <w:rPr>
                <w:rFonts w:cs="Arial"/>
                <w:color w:val="222222"/>
                <w:sz w:val="20"/>
                <w:u w:val="single"/>
              </w:rPr>
              <w:t>Požadavek na minimální vybavení stroje: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klasické DVOUPÁKOVÉ ovládání vrtací jednotky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možnost vodorovného natáčení stolu -30° +30° (využití i pro vrtání a dlabání pod úhlem)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proofErr w:type="spellStart"/>
            <w:r w:rsidRPr="00006CEF">
              <w:rPr>
                <w:rFonts w:cs="Arial"/>
                <w:color w:val="222222"/>
                <w:sz w:val="20"/>
              </w:rPr>
              <w:t>kolíkovací</w:t>
            </w:r>
            <w:proofErr w:type="spellEnd"/>
            <w:r w:rsidRPr="00006CEF">
              <w:rPr>
                <w:rFonts w:cs="Arial"/>
                <w:color w:val="222222"/>
                <w:sz w:val="20"/>
              </w:rPr>
              <w:t xml:space="preserve"> zařízení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litinový úhelník pro vrtání do plochy</w:t>
            </w:r>
          </w:p>
          <w:p w:rsidR="00006CEF" w:rsidRPr="00006CEF" w:rsidRDefault="00006CEF" w:rsidP="00006CEF">
            <w:pPr>
              <w:rPr>
                <w:rFonts w:cs="Arial"/>
                <w:color w:val="222222"/>
                <w:sz w:val="20"/>
              </w:rPr>
            </w:pPr>
          </w:p>
          <w:p w:rsidR="00006CEF" w:rsidRPr="00006CEF" w:rsidRDefault="00006CEF" w:rsidP="00006CEF">
            <w:pPr>
              <w:outlineLvl w:val="3"/>
              <w:rPr>
                <w:rFonts w:cs="Arial"/>
                <w:color w:val="222222"/>
                <w:sz w:val="20"/>
                <w:u w:val="single"/>
              </w:rPr>
            </w:pPr>
            <w:r w:rsidRPr="00006CEF">
              <w:rPr>
                <w:rFonts w:cs="Arial"/>
                <w:color w:val="222222"/>
                <w:sz w:val="20"/>
                <w:u w:val="single"/>
              </w:rPr>
              <w:t>Minimální technické parametry stroje: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výkon elektromotoru 1,5 kW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pracovní plocha stroje min. 400 x 300 mm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průměr stopky nástroje do 20 mm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max. vzdálenost mezi rovinou stolu a osou vřetena 150 mm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frézovací délka 230 mm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vrtací hloubka 150 mm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 xml:space="preserve">otáčky vřetena 2.860 </w:t>
            </w:r>
            <w:proofErr w:type="spellStart"/>
            <w:r w:rsidRPr="00006CEF">
              <w:rPr>
                <w:rFonts w:cs="Arial"/>
                <w:color w:val="222222"/>
                <w:sz w:val="20"/>
              </w:rPr>
              <w:t>ot</w:t>
            </w:r>
            <w:proofErr w:type="spellEnd"/>
            <w:r w:rsidRPr="00006CEF">
              <w:rPr>
                <w:rFonts w:cs="Arial"/>
                <w:color w:val="222222"/>
                <w:sz w:val="20"/>
              </w:rPr>
              <w:t>/min.</w:t>
            </w:r>
          </w:p>
          <w:p w:rsidR="00006CEF" w:rsidRPr="00006CEF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vodorovné natáčení stolu -30° +30°</w:t>
            </w:r>
          </w:p>
          <w:p w:rsidR="00006CEF" w:rsidRPr="00123BA4" w:rsidRDefault="00006CEF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b/>
                <w:color w:val="000000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 xml:space="preserve">rozměry stroje </w:t>
            </w:r>
            <w:proofErr w:type="spellStart"/>
            <w:r w:rsidRPr="00006CEF">
              <w:rPr>
                <w:rFonts w:cs="Arial"/>
                <w:color w:val="222222"/>
                <w:sz w:val="20"/>
              </w:rPr>
              <w:t>max</w:t>
            </w:r>
            <w:proofErr w:type="spellEnd"/>
            <w:r w:rsidRPr="00006CEF">
              <w:rPr>
                <w:rFonts w:cs="Arial"/>
                <w:color w:val="222222"/>
                <w:sz w:val="20"/>
              </w:rPr>
              <w:t>: délka 500 mm, šířka 750 mm, výška 1250 mm</w:t>
            </w:r>
          </w:p>
          <w:p w:rsidR="00123BA4" w:rsidRPr="0003136C" w:rsidRDefault="00123BA4" w:rsidP="00006CEF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b/>
              </w:rPr>
            </w:pPr>
            <w:r w:rsidRPr="00B20FE9">
              <w:rPr>
                <w:rFonts w:cs="Arial"/>
                <w:b/>
              </w:rPr>
              <w:t>Soustruh na dřevo s kopírovacím zařízením</w:t>
            </w:r>
          </w:p>
          <w:p w:rsidR="0023726C" w:rsidRPr="007657E8" w:rsidRDefault="0023726C" w:rsidP="0023726C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B3759" w:rsidRDefault="008B3759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8B3759" w:rsidRPr="004E11B6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8B3759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Stroj bude používán žáky při výuce oboru truhlář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8B3759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jednoduchost, spolehlivost a především preciznost při všech soustružnických pracích</w:t>
            </w:r>
          </w:p>
          <w:p w:rsidR="008B3759" w:rsidRPr="008B3759" w:rsidRDefault="008B3759" w:rsidP="008B3759">
            <w:pPr>
              <w:rPr>
                <w:rFonts w:cs="Arial"/>
                <w:color w:val="000000"/>
                <w:sz w:val="20"/>
              </w:rPr>
            </w:pPr>
          </w:p>
          <w:p w:rsidR="008B3759" w:rsidRPr="008B3759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Požadavek na minimální vybavení stroje</w:t>
            </w:r>
            <w:r w:rsidRPr="008B3759">
              <w:rPr>
                <w:rFonts w:cs="Arial"/>
                <w:color w:val="000000"/>
                <w:sz w:val="20"/>
              </w:rPr>
              <w:t>: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kopírovací zařízení a posuvný koník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masivní ocelový stojan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broušené lože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vřeteník s motorem a čtyřstupňovou řemenicí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trn pro vrtací sklíčidlo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otočný hrot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kuželový </w:t>
            </w:r>
            <w:proofErr w:type="spellStart"/>
            <w:r w:rsidRPr="008B3759">
              <w:rPr>
                <w:rFonts w:cs="Arial"/>
                <w:color w:val="000000"/>
                <w:sz w:val="20"/>
              </w:rPr>
              <w:t>unašeč</w:t>
            </w:r>
            <w:proofErr w:type="spellEnd"/>
            <w:r w:rsidRPr="008B3759">
              <w:rPr>
                <w:rFonts w:cs="Arial"/>
                <w:color w:val="000000"/>
                <w:sz w:val="20"/>
              </w:rPr>
              <w:t xml:space="preserve">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lunetu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nožovou hlavu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opěrku pro ruční soustružení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univerzální hlavu 124/4 s přírubou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sada </w:t>
            </w:r>
            <w:proofErr w:type="spellStart"/>
            <w:r w:rsidRPr="008B3759">
              <w:rPr>
                <w:rFonts w:cs="Arial"/>
                <w:color w:val="000000"/>
                <w:sz w:val="20"/>
              </w:rPr>
              <w:t>struhů</w:t>
            </w:r>
            <w:proofErr w:type="spellEnd"/>
            <w:r w:rsidR="00B45FE8">
              <w:rPr>
                <w:rFonts w:cs="Arial"/>
                <w:color w:val="000000"/>
                <w:sz w:val="20"/>
              </w:rPr>
              <w:t xml:space="preserve"> </w:t>
            </w:r>
          </w:p>
          <w:p w:rsid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123BA4" w:rsidRDefault="00123BA4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123BA4" w:rsidRDefault="00123BA4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123BA4" w:rsidRPr="008B3759" w:rsidRDefault="00123BA4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123BA4" w:rsidRDefault="00123BA4" w:rsidP="008B3759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8B3759" w:rsidRPr="008B3759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výkon motoru 1,1 kW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otáčka vřetena 500 </w:t>
            </w:r>
            <w:proofErr w:type="spellStart"/>
            <w:r w:rsidRPr="008B3759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8B3759">
              <w:rPr>
                <w:rFonts w:cs="Arial"/>
                <w:color w:val="000000"/>
                <w:sz w:val="20"/>
              </w:rPr>
              <w:t>/mim.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točný průměr 420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točný průměr při kopírování 120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točná délka 1.200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točná délka při kopírování 1.100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závit vřetena M33 x 3,5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kužel v pinole MK 2</w:t>
            </w:r>
          </w:p>
          <w:p w:rsidR="0023726C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rozměry stroje: délka 1.900 mm, šířka 480 mm, výška 1.150 mm</w:t>
            </w:r>
          </w:p>
          <w:p w:rsidR="00123BA4" w:rsidRPr="0003136C" w:rsidRDefault="00123BA4" w:rsidP="008B3759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b/>
              </w:rPr>
            </w:pPr>
            <w:r w:rsidRPr="00E1093E">
              <w:rPr>
                <w:rFonts w:cs="Arial"/>
                <w:b/>
              </w:rPr>
              <w:t>Pásová pila na kov</w:t>
            </w:r>
          </w:p>
          <w:p w:rsidR="0023726C" w:rsidRPr="007657E8" w:rsidRDefault="0023726C" w:rsidP="0023726C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8B3759" w:rsidRPr="004E11B6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8B3759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 xml:space="preserve">Stroj bude používán žáky při výuce oboru </w:t>
            </w:r>
            <w:r>
              <w:rPr>
                <w:rFonts w:cs="Arial"/>
                <w:color w:val="000000"/>
                <w:sz w:val="20"/>
              </w:rPr>
              <w:t>instalatér.</w:t>
            </w:r>
          </w:p>
          <w:p w:rsidR="008B3759" w:rsidRPr="008B3759" w:rsidRDefault="008B3759" w:rsidP="008B3759">
            <w:pPr>
              <w:ind w:left="355" w:hanging="284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8B3759" w:rsidRPr="008B3759" w:rsidRDefault="008B3759" w:rsidP="008B3759">
            <w:pPr>
              <w:ind w:left="355" w:hanging="284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jednoduchost, spolehlivost a především preciznost při všech řezacích pracích</w:t>
            </w:r>
          </w:p>
          <w:p w:rsidR="008B3759" w:rsidRDefault="008B3759" w:rsidP="008B3759">
            <w:pPr>
              <w:ind w:left="355" w:hanging="284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stroj vhodný pro zámečnické dílny pro běžné řezání kovů</w:t>
            </w:r>
          </w:p>
          <w:p w:rsidR="008B3759" w:rsidRPr="008B3759" w:rsidRDefault="008B3759" w:rsidP="008B3759">
            <w:pPr>
              <w:ind w:left="355" w:hanging="284"/>
              <w:rPr>
                <w:rFonts w:cs="Arial"/>
                <w:color w:val="000000"/>
                <w:sz w:val="20"/>
              </w:rPr>
            </w:pPr>
          </w:p>
          <w:p w:rsidR="008B3759" w:rsidRPr="008B3759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Požadavek na minimální vybavení stroje</w:t>
            </w:r>
            <w:r w:rsidRPr="008B3759">
              <w:rPr>
                <w:rFonts w:cs="Arial"/>
                <w:color w:val="000000"/>
                <w:sz w:val="20"/>
              </w:rPr>
              <w:t>: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8B3759">
              <w:rPr>
                <w:rFonts w:cs="Arial"/>
                <w:color w:val="000000"/>
                <w:sz w:val="20"/>
              </w:rPr>
              <w:t xml:space="preserve">stabilní provedení ramene pily s dostatečně dimenzovaným hnacím motorem, s převodovkou se šikmým ozubením a olejovou náplní a velkým rozsahem úhlových řezů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přítlak do řezu zajištěný hmotností ramene s hydraulickou regulací rychlosti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přesné </w:t>
            </w:r>
            <w:proofErr w:type="spellStart"/>
            <w:r w:rsidRPr="008B3759">
              <w:rPr>
                <w:rFonts w:cs="Arial"/>
                <w:color w:val="000000"/>
                <w:sz w:val="20"/>
              </w:rPr>
              <w:t>tvrdokovové</w:t>
            </w:r>
            <w:proofErr w:type="spellEnd"/>
            <w:r w:rsidRPr="008B3759">
              <w:rPr>
                <w:rFonts w:cs="Arial"/>
                <w:color w:val="000000"/>
                <w:sz w:val="20"/>
              </w:rPr>
              <w:t xml:space="preserve"> vedení pilového pásu, kloub pilové hlavy uložený v předepjatých kuželíkových ložiskách a synchronně běžící kartáč na odstraňování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nastavitelný délkový doraz s uvolňovacím zařízením na zpětný zdvih bránící vzpříčení materiálu při řezání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včetně řezné kapaliny</w:t>
            </w:r>
          </w:p>
          <w:p w:rsid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8B3759" w:rsidRPr="008B3759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8B3759">
              <w:rPr>
                <w:rFonts w:cs="Arial"/>
                <w:color w:val="000000"/>
                <w:sz w:val="20"/>
              </w:rPr>
              <w:t>výkon pohonu pilového pásu 1,1 – 1,5 kW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rozměry pilového pásu 2.720 x 27 x 0,9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nejmenší řezaný průměr 5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délka nejkratšího zbytku 20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prořez (výška řezu) při 45° 190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prořez (výška řezu) při 90° 230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ložná výška mate</w:t>
            </w:r>
            <w:r w:rsidRPr="00DD003C">
              <w:rPr>
                <w:rFonts w:cs="Arial"/>
                <w:sz w:val="20"/>
              </w:rPr>
              <w:t>r</w:t>
            </w:r>
            <w:r w:rsidR="00B45FE8" w:rsidRPr="00DD003C">
              <w:rPr>
                <w:rFonts w:cs="Arial"/>
                <w:sz w:val="20"/>
              </w:rPr>
              <w:t>i</w:t>
            </w:r>
            <w:r w:rsidRPr="008B3759">
              <w:rPr>
                <w:rFonts w:cs="Arial"/>
                <w:color w:val="000000"/>
                <w:sz w:val="20"/>
              </w:rPr>
              <w:t>álu 760 mm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rychlost pilového pásu 40/80 m/min. </w:t>
            </w:r>
          </w:p>
          <w:p w:rsidR="008B3759" w:rsidRPr="008B3759" w:rsidRDefault="008B3759" w:rsidP="008B375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rozměr stroje </w:t>
            </w:r>
            <w:proofErr w:type="spellStart"/>
            <w:r w:rsidRPr="008B3759">
              <w:rPr>
                <w:rFonts w:cs="Arial"/>
                <w:color w:val="000000"/>
                <w:sz w:val="20"/>
              </w:rPr>
              <w:t>šxdxv</w:t>
            </w:r>
            <w:proofErr w:type="spellEnd"/>
            <w:r w:rsidRPr="008B3759">
              <w:rPr>
                <w:rFonts w:cs="Arial"/>
                <w:color w:val="000000"/>
                <w:sz w:val="20"/>
              </w:rPr>
              <w:t xml:space="preserve"> 640 x 1.400 x 1.270 mm</w:t>
            </w:r>
          </w:p>
          <w:p w:rsidR="0023726C" w:rsidRPr="0003136C" w:rsidRDefault="0023726C" w:rsidP="002372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424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</w:rPr>
            </w:pPr>
          </w:p>
          <w:p w:rsidR="0023726C" w:rsidRPr="00B45FE8" w:rsidRDefault="0023726C" w:rsidP="0023726C">
            <w:pPr>
              <w:jc w:val="center"/>
              <w:rPr>
                <w:rFonts w:cs="Arial"/>
                <w:b/>
                <w:color w:val="FF0000"/>
              </w:rPr>
            </w:pPr>
            <w:r w:rsidRPr="006404B7">
              <w:rPr>
                <w:rFonts w:cs="Arial"/>
                <w:b/>
              </w:rPr>
              <w:t>Pásová bruska</w:t>
            </w:r>
            <w:r w:rsidR="00B45FE8">
              <w:rPr>
                <w:rFonts w:cs="Arial"/>
                <w:b/>
              </w:rPr>
              <w:t xml:space="preserve">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648A7" w:rsidRDefault="00F648A7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48A7" w:rsidRDefault="00F648A7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4E11B6" w:rsidRDefault="00F648A7" w:rsidP="00F648A7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F648A7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</w:t>
            </w:r>
            <w:r w:rsidR="00F648A7">
              <w:rPr>
                <w:rFonts w:cs="Arial"/>
                <w:b/>
                <w:color w:val="000000"/>
                <w:sz w:val="20"/>
              </w:rPr>
              <w:t>.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pásovou brusku se sklopným brusným agregátem a kmitajícím brusným pásem pro perfektní výsledky broušení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8B3759" w:rsidRPr="00F648A7" w:rsidRDefault="00F648A7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minimální</w:t>
            </w:r>
            <w:r w:rsidR="008B3759" w:rsidRPr="00F648A7">
              <w:rPr>
                <w:rFonts w:cs="Arial"/>
                <w:color w:val="000000"/>
                <w:sz w:val="20"/>
                <w:u w:val="single"/>
              </w:rPr>
              <w:t xml:space="preserve"> vybavení stroje: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 xml:space="preserve">plynule sklopný agregát (0 – 90°) umožňuje vertikální, šikmé i horizontální broušení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kmitající brusný pás zlepšující kvalitu broušení a zajišťující větší trvanlivost brusného pásu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výkonný hnací motor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výškově nastavitelné stoly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příčný stůl ke konturovému broušení, sklopný do 45°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plynule nastavitelnou opěrku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grafitovou povrchovou úpravu podkladu pásu zlepšující kluzné vlastnosti a zvyšující životnost brusného pásu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snadnou výměnu brusného pásu pomocí rychloupínání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uzamykatelnou skříňku v podstavci </w:t>
            </w:r>
          </w:p>
          <w:p w:rsidR="00E67149" w:rsidRDefault="00E67149" w:rsidP="008B3759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8B3759" w:rsidRPr="00F648A7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 xml:space="preserve">Minimální technické parametry stroje: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rozměry brusného pásu 2.515 x 152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rychlost brusného pásu 16 m/s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 pracovního stolu 840 x 300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příkon cca 2.200 W</w:t>
            </w:r>
          </w:p>
          <w:p w:rsidR="00F648A7" w:rsidRDefault="008B3759" w:rsidP="00E67149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rozměry stroje: šířka 1.430 mm, výška 1.250 mm, hloubka 600 mm</w:t>
            </w:r>
          </w:p>
          <w:p w:rsidR="00E67149" w:rsidRPr="0003136C" w:rsidRDefault="00E67149" w:rsidP="00E67149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7657E8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RDefault="002372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F648A7" w:rsidRDefault="00F648A7" w:rsidP="002D5339">
            <w:pPr>
              <w:jc w:val="center"/>
              <w:rPr>
                <w:rFonts w:cs="Arial"/>
                <w:b/>
              </w:rPr>
            </w:pPr>
          </w:p>
          <w:p w:rsidR="007657E8" w:rsidRPr="00E1093E" w:rsidRDefault="0023726C" w:rsidP="002D5339">
            <w:pPr>
              <w:jc w:val="center"/>
              <w:rPr>
                <w:rFonts w:cs="Arial"/>
                <w:b/>
              </w:rPr>
            </w:pPr>
            <w:r w:rsidRPr="00303BCC">
              <w:rPr>
                <w:rFonts w:cs="Arial"/>
                <w:b/>
              </w:rPr>
              <w:t>Radiální sloupová vrtačka s laserem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F648A7" w:rsidRDefault="00F648A7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F648A7" w:rsidRDefault="00F648A7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F648A7" w:rsidRDefault="00F648A7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E47A53" w:rsidRDefault="00E47A53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7657E8" w:rsidRDefault="0023726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7149" w:rsidRDefault="00E67149" w:rsidP="00F648A7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4E11B6" w:rsidRDefault="00F648A7" w:rsidP="00F648A7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Pr="008B3759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 a instalatér</w:t>
            </w:r>
            <w:r w:rsidR="00F648A7">
              <w:rPr>
                <w:rFonts w:cs="Arial"/>
                <w:color w:val="000000"/>
                <w:sz w:val="20"/>
              </w:rPr>
              <w:t>.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jednoduchost, spolehlivost a především preciznost při všech vrtacích pracích</w:t>
            </w:r>
          </w:p>
          <w:p w:rsidR="008B3759" w:rsidRPr="008B3759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8B3759" w:rsidRPr="00F648A7" w:rsidRDefault="00F648A7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 xml:space="preserve">Požadavek na </w:t>
            </w:r>
            <w:r w:rsidR="008B3759" w:rsidRPr="00F648A7">
              <w:rPr>
                <w:rFonts w:cs="Arial"/>
                <w:color w:val="000000"/>
                <w:sz w:val="20"/>
                <w:u w:val="single"/>
              </w:rPr>
              <w:t>vybavení stroje: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výkonný indukční motor o příkonu 600 W určený pro dlouhodobý chod stroje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rychloupínacím sklíčidlem s ochrannou vrstvou s kapacitou 1–16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průhledný otočný bezpečnostní kryt proti odlétajícím třískám s bezpečnostním odpojením proudu při výměně nástrojů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sloup vrtačky z masivní oceli o průměru 73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vrtací vřeteno poháněné řemenem s možností volby 5-ti stupňů otáček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kulatý litinový stůl o Ø 300 mm se 6 upínacími drážkami a středovým otvorem uložený na otočném kloubu s naklápěním +90° -90° (neomezený rozsah nastavení stolu)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posuv stolu po sloupu zubovým mechanismem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naklápěcí vrtací hlava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svěrák pro sloupové vrtačky</w:t>
            </w:r>
          </w:p>
          <w:p w:rsidR="008B3759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laser ukazující kříž bodu vrtání</w:t>
            </w:r>
          </w:p>
          <w:p w:rsidR="00F648A7" w:rsidRDefault="00F648A7" w:rsidP="008B3759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8B3759" w:rsidRPr="00F648A7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příkon / výkon (230 V) 600 / 350 W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počet rychlostí 5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otáčky vřetene 500 – 2500 </w:t>
            </w:r>
            <w:proofErr w:type="spellStart"/>
            <w:r w:rsidRPr="00F648A7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F648A7">
              <w:rPr>
                <w:rFonts w:cs="Arial"/>
                <w:color w:val="000000"/>
                <w:sz w:val="20"/>
              </w:rPr>
              <w:t xml:space="preserve">/min.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zdvih vrtacího vřetene 80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max. vzdálenost vrtání 410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sklon vrtací hlavy - 43° + 45°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vzdálenost vřetene od sloupu 155–410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velikost stolu Ø 300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rychloupínací sklíčidlo 1–16 mm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uchycení vřetene MK-2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rozměry stroje: délka x šířka x výška: 830 x 320 x 1660 mm</w:t>
            </w:r>
          </w:p>
          <w:p w:rsidR="007657E8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laser ukazující kříž bodu vrtání</w:t>
            </w:r>
          </w:p>
          <w:p w:rsidR="00E67149" w:rsidRPr="0003136C" w:rsidRDefault="00E67149" w:rsidP="00F648A7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57E8" w:rsidRDefault="007657E8" w:rsidP="006977B4">
            <w:pPr>
              <w:rPr>
                <w:rFonts w:cs="Arial"/>
                <w:sz w:val="20"/>
              </w:rPr>
            </w:pPr>
          </w:p>
          <w:p w:rsidR="00123BA4" w:rsidRDefault="00123BA4" w:rsidP="006977B4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b/>
              </w:rPr>
            </w:pPr>
            <w:r w:rsidRPr="00E8413A">
              <w:rPr>
                <w:rFonts w:cs="Arial"/>
                <w:b/>
              </w:rPr>
              <w:t>Dvoukotoučová bruska</w:t>
            </w:r>
            <w:r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>č.1</w:t>
            </w:r>
            <w:proofErr w:type="gramEnd"/>
          </w:p>
          <w:p w:rsidR="0023726C" w:rsidRPr="0023726C" w:rsidRDefault="0023726C" w:rsidP="0023726C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5C6FA2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7149" w:rsidRDefault="00E67149" w:rsidP="00F648A7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4E11B6" w:rsidRDefault="00F648A7" w:rsidP="00F648A7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Pr="00F648A7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 a instalatér</w:t>
            </w:r>
            <w:r w:rsidR="00F648A7" w:rsidRPr="00F648A7">
              <w:rPr>
                <w:rFonts w:cs="Arial"/>
                <w:color w:val="000000"/>
                <w:sz w:val="20"/>
              </w:rPr>
              <w:t>.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jednoduchost, spolehlivost a především preciznost při všech brousících pracích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stroj vhodný nejen pro zámečnické, ale i truhlářské dílny pro běžné broušení nástrojů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F648A7" w:rsidRP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dodávku včetně brusných kotoučů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tichý a plynulý chod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úchyty pro upevnění k podkladu či stojanu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F648A7">
              <w:rPr>
                <w:rFonts w:cs="Arial"/>
                <w:color w:val="000000"/>
                <w:sz w:val="20"/>
              </w:rPr>
              <w:t>orovnávač</w:t>
            </w:r>
            <w:proofErr w:type="spellEnd"/>
            <w:r w:rsidRPr="00F648A7">
              <w:rPr>
                <w:rFonts w:cs="Arial"/>
                <w:color w:val="000000"/>
                <w:sz w:val="20"/>
              </w:rPr>
              <w:t xml:space="preserve"> kotoučů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chladící prostor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velký brusný výkon </w:t>
            </w:r>
          </w:p>
          <w:p w:rsidR="008B3759" w:rsidRPr="008B3759" w:rsidRDefault="008B3759" w:rsidP="00F648A7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osvětlení</w:t>
            </w:r>
            <w:r w:rsidRPr="008B3759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8B3759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8B3759" w:rsidRPr="00F648A7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příkon 500 W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otáčky 2.850 </w:t>
            </w:r>
            <w:proofErr w:type="spellStart"/>
            <w:r w:rsidRPr="00F648A7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F648A7">
              <w:rPr>
                <w:rFonts w:cs="Arial"/>
                <w:color w:val="000000"/>
                <w:sz w:val="20"/>
              </w:rPr>
              <w:t>/min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 kotouče 200 x 25 x 16 mm</w:t>
            </w:r>
          </w:p>
          <w:p w:rsidR="0023726C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 kotouče 200 x 40 x 16 mm</w:t>
            </w:r>
          </w:p>
          <w:p w:rsidR="00123BA4" w:rsidRPr="0003136C" w:rsidRDefault="00123BA4" w:rsidP="00F648A7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23726C" w:rsidRPr="00E1093E" w:rsidRDefault="0023726C" w:rsidP="0023726C">
            <w:pPr>
              <w:jc w:val="center"/>
              <w:rPr>
                <w:rFonts w:cs="Arial"/>
                <w:b/>
              </w:rPr>
            </w:pPr>
            <w:r w:rsidRPr="00E8413A">
              <w:rPr>
                <w:rFonts w:cs="Arial"/>
                <w:b/>
              </w:rPr>
              <w:t>Dvoukotoučová bruska</w:t>
            </w:r>
            <w:r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>č.2</w:t>
            </w:r>
            <w:proofErr w:type="gramEnd"/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5C6FA2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7149" w:rsidRDefault="00E67149" w:rsidP="00F648A7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4E11B6" w:rsidRDefault="00F648A7" w:rsidP="00F648A7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Pr="00F648A7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 a instalatér: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jednoduchost, spolehlivost a především preciznost při všech brousících pracích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stroj vhodný nejen pro zámečnické, ale i truhlářské dílny pro běžné broušení nástrojů</w:t>
            </w:r>
          </w:p>
          <w:p w:rsidR="008B3759" w:rsidRPr="008B3759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dodávku včetně brusných kotoučů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tichý a plynulý chod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úchyty pro upevnění k podkladu či stojanu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F648A7">
              <w:rPr>
                <w:rFonts w:cs="Arial"/>
                <w:color w:val="000000"/>
                <w:sz w:val="20"/>
              </w:rPr>
              <w:t>orovnávač</w:t>
            </w:r>
            <w:proofErr w:type="spellEnd"/>
            <w:r w:rsidRPr="00F648A7">
              <w:rPr>
                <w:rFonts w:cs="Arial"/>
                <w:color w:val="000000"/>
                <w:sz w:val="20"/>
              </w:rPr>
              <w:t xml:space="preserve"> kotoučů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chladící prostor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velký brusný výkon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osvětlení </w:t>
            </w:r>
          </w:p>
          <w:p w:rsidR="008B3759" w:rsidRPr="00F648A7" w:rsidRDefault="008B3759" w:rsidP="00F648A7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E47A53">
              <w:rPr>
                <w:rFonts w:cs="Arial"/>
                <w:color w:val="000000"/>
                <w:sz w:val="20"/>
              </w:rPr>
              <w:t>příkon 1.100 W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otáčky 2.950 </w:t>
            </w:r>
            <w:proofErr w:type="spellStart"/>
            <w:r w:rsidRPr="00E47A53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E47A53">
              <w:rPr>
                <w:rFonts w:cs="Arial"/>
                <w:color w:val="000000"/>
                <w:sz w:val="20"/>
              </w:rPr>
              <w:t>/min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rozměr kotoučů 250 x 32 x 32 mm</w:t>
            </w:r>
          </w:p>
          <w:p w:rsidR="0023726C" w:rsidRPr="0003136C" w:rsidRDefault="0023726C" w:rsidP="002372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123BA4" w:rsidRDefault="00123BA4" w:rsidP="0023726C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</w:rPr>
            </w:pPr>
          </w:p>
          <w:p w:rsidR="0023726C" w:rsidRPr="00E8413A" w:rsidRDefault="0023726C" w:rsidP="0023726C">
            <w:pPr>
              <w:jc w:val="center"/>
              <w:rPr>
                <w:rFonts w:cs="Arial"/>
                <w:b/>
              </w:rPr>
            </w:pPr>
            <w:r w:rsidRPr="00E1093E">
              <w:rPr>
                <w:rFonts w:cs="Arial"/>
                <w:b/>
              </w:rPr>
              <w:t xml:space="preserve">Dvoukotoučová bruska </w:t>
            </w:r>
            <w:r>
              <w:rPr>
                <w:rFonts w:cs="Arial"/>
                <w:b/>
              </w:rPr>
              <w:t xml:space="preserve">s </w:t>
            </w:r>
            <w:r w:rsidRPr="00E1093E">
              <w:rPr>
                <w:rFonts w:cs="Arial"/>
                <w:b/>
              </w:rPr>
              <w:t>leštičk</w:t>
            </w:r>
            <w:r>
              <w:rPr>
                <w:rFonts w:cs="Arial"/>
                <w:b/>
              </w:rPr>
              <w:t>ou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RDefault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RDefault="0023726C" w:rsidP="0023726C">
            <w:pPr>
              <w:jc w:val="center"/>
            </w:pPr>
            <w:r w:rsidRPr="005C6FA2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RDefault="00E47A53" w:rsidP="00F648A7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4E11B6" w:rsidRDefault="00F648A7" w:rsidP="00F648A7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Stroj bude používán žáky při výuce oboru truhlář a instalatér</w:t>
            </w:r>
            <w:r w:rsidR="00E47A53" w:rsidRPr="00E47A53">
              <w:rPr>
                <w:rFonts w:cs="Arial"/>
                <w:color w:val="000000"/>
                <w:sz w:val="20"/>
              </w:rPr>
              <w:t>.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jednoduchost, spolehlivost a především preciznost při všech brousících pracích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stroj vhodný nejen pro zámečnické, ale i truhlářské dílny pro běžné opracování kovů</w:t>
            </w:r>
            <w:r w:rsidR="00E47A53">
              <w:rPr>
                <w:rFonts w:cs="Arial"/>
                <w:color w:val="000000"/>
                <w:sz w:val="20"/>
              </w:rPr>
              <w:t>.</w:t>
            </w:r>
          </w:p>
          <w:p w:rsidR="008B3759" w:rsidRPr="008B3759" w:rsidRDefault="008B3759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E47A53">
              <w:rPr>
                <w:rFonts w:cs="Arial"/>
                <w:color w:val="000000"/>
                <w:sz w:val="20"/>
              </w:rPr>
              <w:t>dodávk</w:t>
            </w:r>
            <w:r w:rsidR="00E47A53">
              <w:rPr>
                <w:rFonts w:cs="Arial"/>
                <w:color w:val="000000"/>
                <w:sz w:val="20"/>
              </w:rPr>
              <w:t>a</w:t>
            </w:r>
            <w:r w:rsidRPr="00E47A53">
              <w:rPr>
                <w:rFonts w:cs="Arial"/>
                <w:color w:val="000000"/>
                <w:sz w:val="20"/>
              </w:rPr>
              <w:t xml:space="preserve"> včetně brusných a leštících kotoučů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tichý a plynulý chod 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úchyty pro upevnění k podkladu či stojanu 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</w:r>
            <w:proofErr w:type="spellStart"/>
            <w:r w:rsidRPr="00E47A53">
              <w:rPr>
                <w:rFonts w:cs="Arial"/>
                <w:color w:val="000000"/>
                <w:sz w:val="20"/>
              </w:rPr>
              <w:t>orovnávač</w:t>
            </w:r>
            <w:proofErr w:type="spellEnd"/>
            <w:r w:rsidRPr="00E47A53">
              <w:rPr>
                <w:rFonts w:cs="Arial"/>
                <w:color w:val="000000"/>
                <w:sz w:val="20"/>
              </w:rPr>
              <w:t xml:space="preserve"> kotoučů 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chladící prostor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osvětlení </w:t>
            </w: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</w:rPr>
            </w:pP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příkon 375 W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otáčky 2.850 </w:t>
            </w:r>
            <w:proofErr w:type="spellStart"/>
            <w:r w:rsidRPr="00E47A53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E47A53">
              <w:rPr>
                <w:rFonts w:cs="Arial"/>
                <w:color w:val="000000"/>
                <w:sz w:val="20"/>
              </w:rPr>
              <w:t>/min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průměr kotoučů 150 mm</w:t>
            </w:r>
          </w:p>
          <w:p w:rsidR="0023726C" w:rsidRPr="0003136C" w:rsidRDefault="0023726C" w:rsidP="002372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23726C">
            <w:pPr>
              <w:rPr>
                <w:rFonts w:cs="Arial"/>
                <w:sz w:val="20"/>
              </w:rPr>
            </w:pPr>
          </w:p>
          <w:p w:rsidR="0028780A" w:rsidRDefault="0028780A" w:rsidP="0023726C">
            <w:pPr>
              <w:rPr>
                <w:rFonts w:cs="Arial"/>
                <w:sz w:val="20"/>
              </w:rPr>
            </w:pPr>
          </w:p>
          <w:p w:rsidR="0028780A" w:rsidRPr="007F0803" w:rsidRDefault="0028780A" w:rsidP="0028780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28780A" w:rsidRDefault="0028780A" w:rsidP="0028780A">
            <w:pPr>
              <w:rPr>
                <w:rFonts w:cs="Arial"/>
                <w:color w:val="FF0000"/>
                <w:sz w:val="20"/>
              </w:rPr>
            </w:pPr>
          </w:p>
          <w:p w:rsidR="0028780A" w:rsidRPr="007F0803" w:rsidRDefault="0028780A" w:rsidP="0028780A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  <w:bookmarkStart w:id="1" w:name="_GoBack"/>
            <w:bookmarkEnd w:id="1"/>
          </w:p>
        </w:tc>
      </w:tr>
      <w:tr w:rsidR="0023726C" w:rsidRPr="00F538C0" w:rsidTr="00432C47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RDefault="002372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A53" w:rsidRDefault="00E47A53" w:rsidP="002D5339">
            <w:pPr>
              <w:jc w:val="center"/>
              <w:rPr>
                <w:rFonts w:cs="Arial"/>
                <w:b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b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b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b/>
              </w:rPr>
            </w:pPr>
          </w:p>
          <w:p w:rsidR="00E47A53" w:rsidRDefault="00E47A53" w:rsidP="002D5339">
            <w:pPr>
              <w:jc w:val="center"/>
              <w:rPr>
                <w:rFonts w:cs="Arial"/>
                <w:b/>
              </w:rPr>
            </w:pPr>
          </w:p>
          <w:p w:rsidR="0023726C" w:rsidRPr="00E8413A" w:rsidRDefault="0023726C" w:rsidP="002D5339">
            <w:pPr>
              <w:jc w:val="center"/>
              <w:rPr>
                <w:rFonts w:cs="Arial"/>
                <w:b/>
              </w:rPr>
            </w:pPr>
            <w:r w:rsidRPr="00FF090F">
              <w:rPr>
                <w:rFonts w:cs="Arial"/>
                <w:b/>
              </w:rPr>
              <w:t>Sloupová vrtačka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23726C" w:rsidRDefault="0023726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48A7" w:rsidRDefault="00F648A7" w:rsidP="008B3759">
            <w:pPr>
              <w:rPr>
                <w:rFonts w:cs="Arial"/>
                <w:b/>
                <w:color w:val="000000"/>
                <w:sz w:val="20"/>
              </w:rPr>
            </w:pPr>
          </w:p>
          <w:p w:rsidR="00F648A7" w:rsidRPr="004E11B6" w:rsidRDefault="00F648A7" w:rsidP="00F648A7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F648A7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Stroj bude používán žáky při výuce oboru truhlář a instalatér</w:t>
            </w:r>
            <w:r w:rsidR="00E47A53">
              <w:rPr>
                <w:rFonts w:cs="Arial"/>
                <w:color w:val="000000"/>
                <w:sz w:val="20"/>
              </w:rPr>
              <w:t>.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jednoduchost, spolehlivost a především preciznost při všech vrtacích pracích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stroj vhodný nejen pro zámečnické, ale i truhlářské dílny</w:t>
            </w: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</w:rPr>
            </w:pPr>
          </w:p>
          <w:p w:rsidR="00F648A7" w:rsidRPr="00E47A53" w:rsidRDefault="00F648A7" w:rsidP="00F648A7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svěrák pro sloupové vrtačky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změnu rychlost otáček vřetene pomocí řemenového převodu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8B3759" w:rsidRPr="00E47A53" w:rsidRDefault="008B3759" w:rsidP="008B3759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příkon 1.500 W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vrtaný průměr cca 32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sklíčidlo 5 – 20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kužel vřetene Mk4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vyložení vřetene 260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posuv vřetene 120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vzdálenost vřetene od základny 1.100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rozměr stolu 425 x 475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průměr sloupu 92 mm</w:t>
            </w:r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rozsah otáček 120 – 3.480 </w:t>
            </w:r>
            <w:proofErr w:type="spellStart"/>
            <w:proofErr w:type="gramStart"/>
            <w:r w:rsidRPr="00E47A53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E47A53">
              <w:rPr>
                <w:rFonts w:cs="Arial"/>
                <w:color w:val="000000"/>
                <w:sz w:val="20"/>
              </w:rPr>
              <w:t>./min.</w:t>
            </w:r>
            <w:proofErr w:type="gramEnd"/>
          </w:p>
          <w:p w:rsidR="008B3759" w:rsidRPr="00E47A53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počet rychlostí 12</w:t>
            </w:r>
          </w:p>
          <w:p w:rsidR="0023726C" w:rsidRDefault="008B3759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T drážka stolu 16</w:t>
            </w:r>
          </w:p>
          <w:p w:rsidR="00E67149" w:rsidRPr="0003136C" w:rsidRDefault="00E67149" w:rsidP="00E47A53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726C" w:rsidRDefault="0023726C" w:rsidP="006977B4">
            <w:pPr>
              <w:rPr>
                <w:rFonts w:cs="Arial"/>
                <w:sz w:val="20"/>
              </w:rPr>
            </w:pPr>
          </w:p>
          <w:p w:rsidR="00123BA4" w:rsidRDefault="00123BA4" w:rsidP="006977B4">
            <w:pPr>
              <w:rPr>
                <w:rFonts w:cs="Arial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123BA4" w:rsidRDefault="00123BA4" w:rsidP="00123BA4">
            <w:pPr>
              <w:rPr>
                <w:rFonts w:cs="Arial"/>
                <w:color w:val="FF0000"/>
                <w:sz w:val="20"/>
              </w:rPr>
            </w:pPr>
          </w:p>
          <w:p w:rsidR="00123BA4" w:rsidRPr="007F0803" w:rsidRDefault="00123BA4" w:rsidP="00123BA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color w:val="FF0000"/>
                <w:sz w:val="20"/>
              </w:rPr>
              <w:t xml:space="preserve">DODAVATEL DOPLNÍ KONKRÉTNÍ </w:t>
            </w:r>
            <w:r>
              <w:rPr>
                <w:rFonts w:cs="Arial"/>
                <w:color w:val="FF0000"/>
                <w:sz w:val="20"/>
              </w:rPr>
              <w:t>NABÍZENÉ</w:t>
            </w:r>
            <w:r w:rsidRPr="007F0803">
              <w:rPr>
                <w:rFonts w:cs="Arial"/>
                <w:color w:val="FF0000"/>
                <w:sz w:val="20"/>
              </w:rPr>
              <w:t xml:space="preserve"> PARAMETRY</w:t>
            </w:r>
          </w:p>
        </w:tc>
      </w:tr>
    </w:tbl>
    <w:p w:rsidR="00E67149" w:rsidRDefault="00E67149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</w:p>
    <w:p w:rsidR="00B15B6A" w:rsidRPr="00543257" w:rsidRDefault="00B15B6A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RDefault="00B15B6A" w:rsidP="00432C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RDefault="00B15B6A" w:rsidP="00432C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2B4156" w:rsidRPr="002B4156" w:rsidRDefault="00FD5B06" w:rsidP="00432C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Odborná instalace </w:t>
      </w:r>
      <w:r w:rsidR="002B4156" w:rsidRPr="002B4156">
        <w:rPr>
          <w:rFonts w:eastAsia="Calibri" w:cs="Arial"/>
          <w:color w:val="000000"/>
          <w:sz w:val="20"/>
        </w:rPr>
        <w:t xml:space="preserve">a uvedení předmětných zařízení do provozu </w:t>
      </w:r>
    </w:p>
    <w:p w:rsidR="00B15B6A" w:rsidRPr="008C6119" w:rsidRDefault="00B15B6A" w:rsidP="00432C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FC49EE" w:rsidRDefault="00B15B6A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B15B6A" w:rsidRPr="00C901FF" w:rsidRDefault="00B15B6A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  <w:u w:val="single"/>
        </w:rPr>
      </w:pPr>
      <w:r w:rsidRPr="00C901FF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FC49EE" w:rsidRDefault="00B15B6A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="000F29A3" w:rsidRPr="00CA0D58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0B7093" w:rsidRPr="00FC49EE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 w:rsidR="00620A13">
        <w:rPr>
          <w:rFonts w:eastAsia="Calibri" w:cs="Arial"/>
          <w:color w:val="000000"/>
          <w:sz w:val="20"/>
        </w:rPr>
        <w:t>, nedohodnou-li se osoby oprávněné ve věcech technických písemně jinak</w:t>
      </w:r>
      <w:r w:rsidRPr="00FC49EE">
        <w:rPr>
          <w:rFonts w:eastAsia="Calibri" w:cs="Arial"/>
          <w:color w:val="000000"/>
          <w:sz w:val="20"/>
        </w:rPr>
        <w:t xml:space="preserve">. </w:t>
      </w:r>
    </w:p>
    <w:p w:rsidR="000B7093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RDefault="000B7093" w:rsidP="00432C4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Default="00FD7F9D" w:rsidP="00FE4CF2">
      <w:pPr>
        <w:ind w:left="-426"/>
        <w:jc w:val="both"/>
        <w:rPr>
          <w:rFonts w:cs="Arial"/>
          <w:sz w:val="20"/>
        </w:rPr>
      </w:pPr>
    </w:p>
    <w:p w:rsidR="00E67149" w:rsidRDefault="00E67149" w:rsidP="00FE4CF2">
      <w:pPr>
        <w:ind w:left="-426"/>
        <w:jc w:val="both"/>
        <w:rPr>
          <w:rFonts w:cs="Arial"/>
          <w:sz w:val="20"/>
        </w:rPr>
      </w:pPr>
    </w:p>
    <w:p w:rsidR="00E67149" w:rsidRDefault="00E67149" w:rsidP="00FE4CF2">
      <w:pPr>
        <w:ind w:left="-426"/>
        <w:jc w:val="both"/>
        <w:rPr>
          <w:rFonts w:cs="Arial"/>
          <w:sz w:val="20"/>
        </w:rPr>
      </w:pPr>
    </w:p>
    <w:p w:rsidR="00E67149" w:rsidRDefault="00E67149" w:rsidP="00FE4CF2">
      <w:pPr>
        <w:ind w:left="-426"/>
        <w:jc w:val="both"/>
        <w:rPr>
          <w:rFonts w:cs="Arial"/>
          <w:sz w:val="20"/>
        </w:rPr>
      </w:pPr>
    </w:p>
    <w:p w:rsidR="00E67149" w:rsidRPr="00F538C0" w:rsidRDefault="00E67149" w:rsidP="00FE4CF2">
      <w:pPr>
        <w:ind w:left="-426"/>
        <w:jc w:val="both"/>
        <w:rPr>
          <w:rFonts w:cs="Arial"/>
          <w:sz w:val="20"/>
        </w:rPr>
      </w:pPr>
    </w:p>
    <w:p w:rsidR="00E17E80" w:rsidRDefault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RDefault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Pr="00041118">
        <w:rPr>
          <w:rFonts w:cs="Arial"/>
          <w:color w:val="FF0000"/>
          <w:sz w:val="20"/>
        </w:rPr>
        <w:t xml:space="preserve"> </w:t>
      </w:r>
      <w:proofErr w:type="gramStart"/>
      <w:r w:rsidRPr="00041118">
        <w:rPr>
          <w:rFonts w:cs="Arial"/>
          <w:color w:val="FF0000"/>
          <w:sz w:val="20"/>
        </w:rPr>
        <w:t>DOPLNÍ</w:t>
      </w:r>
      <w:proofErr w:type="gramEnd"/>
      <w:r w:rsidRPr="00041118">
        <w:rPr>
          <w:rFonts w:cs="Arial"/>
          <w:color w:val="FF0000"/>
          <w:sz w:val="20"/>
        </w:rPr>
        <w:t xml:space="preserve"> DODAVATEL</w:t>
      </w:r>
      <w:r w:rsidRPr="00041118">
        <w:rPr>
          <w:rFonts w:cs="Arial"/>
          <w:bCs/>
          <w:iCs/>
          <w:sz w:val="20"/>
        </w:rPr>
        <w:t xml:space="preserve"> dne</w:t>
      </w:r>
      <w:r w:rsidRPr="00041118">
        <w:rPr>
          <w:rFonts w:cs="Arial"/>
          <w:color w:val="FF0000"/>
          <w:sz w:val="20"/>
        </w:rPr>
        <w:t xml:space="preserve"> </w:t>
      </w:r>
      <w:proofErr w:type="gramStart"/>
      <w:r w:rsidRPr="00041118">
        <w:rPr>
          <w:rFonts w:cs="Arial"/>
          <w:color w:val="FF0000"/>
          <w:sz w:val="20"/>
        </w:rPr>
        <w:t>DOPLNÍ</w:t>
      </w:r>
      <w:proofErr w:type="gramEnd"/>
      <w:r w:rsidRPr="00041118">
        <w:rPr>
          <w:rFonts w:cs="Arial"/>
          <w:color w:val="FF0000"/>
          <w:sz w:val="20"/>
        </w:rPr>
        <w:t xml:space="preserve"> DODAVATEL</w:t>
      </w:r>
      <w:r w:rsidRPr="00041118">
        <w:rPr>
          <w:rFonts w:cs="Arial"/>
          <w:bCs/>
          <w:iCs/>
          <w:sz w:val="20"/>
        </w:rPr>
        <w:t xml:space="preserve"> 201</w:t>
      </w:r>
      <w:r w:rsidR="00E47A53">
        <w:rPr>
          <w:rFonts w:cs="Arial"/>
          <w:bCs/>
          <w:iCs/>
          <w:sz w:val="20"/>
        </w:rPr>
        <w:t>9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4157BC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5A0227" w:rsidRDefault="005A0227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5A0227" w:rsidRPr="00041118" w:rsidRDefault="005A0227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RDefault="004157BC" w:rsidP="00FE4CF2">
      <w:pPr>
        <w:ind w:left="-426"/>
        <w:jc w:val="both"/>
        <w:rPr>
          <w:rFonts w:cs="Arial"/>
          <w:sz w:val="20"/>
        </w:rPr>
      </w:pPr>
    </w:p>
    <w:p w:rsidR="004157BC" w:rsidRPr="00041118" w:rsidRDefault="004157BC" w:rsidP="00FE4CF2">
      <w:pPr>
        <w:tabs>
          <w:tab w:val="left" w:pos="0"/>
        </w:tabs>
        <w:ind w:left="-426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381B81" w:rsidRDefault="00381B81" w:rsidP="00FE4CF2">
      <w:pPr>
        <w:ind w:left="-426"/>
        <w:rPr>
          <w:rFonts w:cs="Arial"/>
          <w:sz w:val="20"/>
        </w:rPr>
      </w:pPr>
    </w:p>
    <w:p w:rsidR="00381B81" w:rsidRDefault="00381B81" w:rsidP="00FE4CF2">
      <w:pPr>
        <w:ind w:left="-426"/>
        <w:rPr>
          <w:rFonts w:cs="Arial"/>
          <w:sz w:val="20"/>
        </w:rPr>
      </w:pP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4157BC" w:rsidRPr="00041118" w:rsidRDefault="004157BC" w:rsidP="00FE4CF2">
      <w:pPr>
        <w:ind w:left="-426"/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FD7F9D" w:rsidRPr="00FD7F9D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FD7F9D" w:rsidRPr="00FD7F9D" w:rsidSect="002D5339">
      <w:headerReference w:type="default" r:id="rId7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3D" w:rsidRDefault="0028473D" w:rsidP="00FD7F9D">
      <w:r>
        <w:separator/>
      </w:r>
    </w:p>
  </w:endnote>
  <w:endnote w:type="continuationSeparator" w:id="0">
    <w:p w:rsidR="0028473D" w:rsidRDefault="0028473D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3D" w:rsidRDefault="0028473D" w:rsidP="00FD7F9D">
      <w:r>
        <w:separator/>
      </w:r>
    </w:p>
  </w:footnote>
  <w:footnote w:type="continuationSeparator" w:id="0">
    <w:p w:rsidR="0028473D" w:rsidRDefault="0028473D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D" w:rsidRPr="00E83DE6" w:rsidRDefault="0028473D" w:rsidP="00E83DE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20D"/>
    <w:multiLevelType w:val="hybridMultilevel"/>
    <w:tmpl w:val="4202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3C1"/>
    <w:multiLevelType w:val="hybridMultilevel"/>
    <w:tmpl w:val="48763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3B9"/>
    <w:multiLevelType w:val="hybridMultilevel"/>
    <w:tmpl w:val="19D2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30A"/>
    <w:multiLevelType w:val="hybridMultilevel"/>
    <w:tmpl w:val="91781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BAE"/>
    <w:multiLevelType w:val="hybridMultilevel"/>
    <w:tmpl w:val="DF1A8400"/>
    <w:lvl w:ilvl="0" w:tplc="07907D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45588"/>
    <w:multiLevelType w:val="hybridMultilevel"/>
    <w:tmpl w:val="2A544A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5C08"/>
    <w:multiLevelType w:val="hybridMultilevel"/>
    <w:tmpl w:val="DECA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572F"/>
    <w:multiLevelType w:val="hybridMultilevel"/>
    <w:tmpl w:val="E03E624C"/>
    <w:lvl w:ilvl="0" w:tplc="5FC468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00F"/>
    <w:multiLevelType w:val="hybridMultilevel"/>
    <w:tmpl w:val="47DC2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E1D80"/>
    <w:multiLevelType w:val="hybridMultilevel"/>
    <w:tmpl w:val="DE20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E551F"/>
    <w:multiLevelType w:val="hybridMultilevel"/>
    <w:tmpl w:val="C560662C"/>
    <w:lvl w:ilvl="0" w:tplc="17B03BA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6C"/>
    <w:multiLevelType w:val="hybridMultilevel"/>
    <w:tmpl w:val="4FBE8E8A"/>
    <w:lvl w:ilvl="0" w:tplc="98CA00E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C641359"/>
    <w:multiLevelType w:val="hybridMultilevel"/>
    <w:tmpl w:val="CA18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144C64"/>
    <w:multiLevelType w:val="hybridMultilevel"/>
    <w:tmpl w:val="6846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8DC"/>
    <w:multiLevelType w:val="hybridMultilevel"/>
    <w:tmpl w:val="676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A7024"/>
    <w:multiLevelType w:val="hybridMultilevel"/>
    <w:tmpl w:val="1080709C"/>
    <w:lvl w:ilvl="0" w:tplc="813655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2195D"/>
    <w:multiLevelType w:val="hybridMultilevel"/>
    <w:tmpl w:val="D644688A"/>
    <w:lvl w:ilvl="0" w:tplc="5160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62B61"/>
    <w:multiLevelType w:val="hybridMultilevel"/>
    <w:tmpl w:val="A4F0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313D"/>
    <w:multiLevelType w:val="hybridMultilevel"/>
    <w:tmpl w:val="78782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63AE9"/>
    <w:multiLevelType w:val="hybridMultilevel"/>
    <w:tmpl w:val="7536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155B"/>
    <w:multiLevelType w:val="hybridMultilevel"/>
    <w:tmpl w:val="FF145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705CE"/>
    <w:multiLevelType w:val="hybridMultilevel"/>
    <w:tmpl w:val="91F604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F00DF"/>
    <w:multiLevelType w:val="hybridMultilevel"/>
    <w:tmpl w:val="4C1A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464A4"/>
    <w:multiLevelType w:val="hybridMultilevel"/>
    <w:tmpl w:val="7CB6B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0585A"/>
    <w:multiLevelType w:val="hybridMultilevel"/>
    <w:tmpl w:val="9E90A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54D9D"/>
    <w:multiLevelType w:val="hybridMultilevel"/>
    <w:tmpl w:val="92122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A54DF0"/>
    <w:multiLevelType w:val="hybridMultilevel"/>
    <w:tmpl w:val="87EC12EA"/>
    <w:lvl w:ilvl="0" w:tplc="07907D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626B9"/>
    <w:multiLevelType w:val="hybridMultilevel"/>
    <w:tmpl w:val="BC685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3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22"/>
  </w:num>
  <w:num w:numId="13">
    <w:abstractNumId w:val="19"/>
  </w:num>
  <w:num w:numId="14">
    <w:abstractNumId w:val="24"/>
  </w:num>
  <w:num w:numId="15">
    <w:abstractNumId w:val="27"/>
  </w:num>
  <w:num w:numId="16">
    <w:abstractNumId w:val="14"/>
  </w:num>
  <w:num w:numId="17">
    <w:abstractNumId w:val="6"/>
  </w:num>
  <w:num w:numId="18">
    <w:abstractNumId w:val="25"/>
  </w:num>
  <w:num w:numId="19">
    <w:abstractNumId w:val="29"/>
  </w:num>
  <w:num w:numId="20">
    <w:abstractNumId w:val="2"/>
  </w:num>
  <w:num w:numId="21">
    <w:abstractNumId w:val="26"/>
  </w:num>
  <w:num w:numId="22">
    <w:abstractNumId w:val="31"/>
  </w:num>
  <w:num w:numId="23">
    <w:abstractNumId w:val="1"/>
  </w:num>
  <w:num w:numId="24">
    <w:abstractNumId w:val="5"/>
  </w:num>
  <w:num w:numId="25">
    <w:abstractNumId w:val="28"/>
  </w:num>
  <w:num w:numId="26">
    <w:abstractNumId w:val="20"/>
  </w:num>
  <w:num w:numId="27">
    <w:abstractNumId w:val="12"/>
  </w:num>
  <w:num w:numId="28">
    <w:abstractNumId w:val="3"/>
  </w:num>
  <w:num w:numId="29">
    <w:abstractNumId w:val="0"/>
  </w:num>
  <w:num w:numId="30">
    <w:abstractNumId w:val="4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9D"/>
    <w:rsid w:val="00006CEF"/>
    <w:rsid w:val="00025947"/>
    <w:rsid w:val="0003136C"/>
    <w:rsid w:val="0005252A"/>
    <w:rsid w:val="000621CC"/>
    <w:rsid w:val="0006481D"/>
    <w:rsid w:val="000772DE"/>
    <w:rsid w:val="000B7093"/>
    <w:rsid w:val="000B7D3A"/>
    <w:rsid w:val="000C1569"/>
    <w:rsid w:val="000D0380"/>
    <w:rsid w:val="000E2C3B"/>
    <w:rsid w:val="000E6D39"/>
    <w:rsid w:val="000F29A3"/>
    <w:rsid w:val="00116F3F"/>
    <w:rsid w:val="00123BA4"/>
    <w:rsid w:val="00146DF7"/>
    <w:rsid w:val="00147F34"/>
    <w:rsid w:val="00161715"/>
    <w:rsid w:val="001621F8"/>
    <w:rsid w:val="001777F4"/>
    <w:rsid w:val="00181E99"/>
    <w:rsid w:val="001960CB"/>
    <w:rsid w:val="001B1B8C"/>
    <w:rsid w:val="001C058C"/>
    <w:rsid w:val="001C1E13"/>
    <w:rsid w:val="001C6107"/>
    <w:rsid w:val="001C743D"/>
    <w:rsid w:val="001E45E3"/>
    <w:rsid w:val="001E7624"/>
    <w:rsid w:val="00201652"/>
    <w:rsid w:val="00202349"/>
    <w:rsid w:val="00203B92"/>
    <w:rsid w:val="0021016E"/>
    <w:rsid w:val="00230425"/>
    <w:rsid w:val="0023726C"/>
    <w:rsid w:val="00241DA8"/>
    <w:rsid w:val="002668EC"/>
    <w:rsid w:val="002719CC"/>
    <w:rsid w:val="00273A28"/>
    <w:rsid w:val="0028473D"/>
    <w:rsid w:val="0028780A"/>
    <w:rsid w:val="0029453F"/>
    <w:rsid w:val="002A1EA6"/>
    <w:rsid w:val="002B4156"/>
    <w:rsid w:val="002B722A"/>
    <w:rsid w:val="002C2B2F"/>
    <w:rsid w:val="002D3E97"/>
    <w:rsid w:val="002D5339"/>
    <w:rsid w:val="002E7A84"/>
    <w:rsid w:val="00304B70"/>
    <w:rsid w:val="003265A3"/>
    <w:rsid w:val="00334E0B"/>
    <w:rsid w:val="003506C9"/>
    <w:rsid w:val="00356917"/>
    <w:rsid w:val="00360956"/>
    <w:rsid w:val="00381B81"/>
    <w:rsid w:val="00397576"/>
    <w:rsid w:val="003A74D9"/>
    <w:rsid w:val="004121E7"/>
    <w:rsid w:val="004157BC"/>
    <w:rsid w:val="004165FE"/>
    <w:rsid w:val="004216C6"/>
    <w:rsid w:val="00432C47"/>
    <w:rsid w:val="00440ABF"/>
    <w:rsid w:val="00486717"/>
    <w:rsid w:val="0048706B"/>
    <w:rsid w:val="004A7231"/>
    <w:rsid w:val="004C0E7C"/>
    <w:rsid w:val="004E11B6"/>
    <w:rsid w:val="004F72C9"/>
    <w:rsid w:val="00507183"/>
    <w:rsid w:val="005479BB"/>
    <w:rsid w:val="00576BF8"/>
    <w:rsid w:val="00577925"/>
    <w:rsid w:val="005A0227"/>
    <w:rsid w:val="005A325C"/>
    <w:rsid w:val="005D5044"/>
    <w:rsid w:val="00614E94"/>
    <w:rsid w:val="006200E1"/>
    <w:rsid w:val="00620A13"/>
    <w:rsid w:val="00630130"/>
    <w:rsid w:val="00681091"/>
    <w:rsid w:val="00696013"/>
    <w:rsid w:val="006977B4"/>
    <w:rsid w:val="006A0CA0"/>
    <w:rsid w:val="006D4B27"/>
    <w:rsid w:val="006F1489"/>
    <w:rsid w:val="006F72F6"/>
    <w:rsid w:val="006F736B"/>
    <w:rsid w:val="00705914"/>
    <w:rsid w:val="00712824"/>
    <w:rsid w:val="007657E8"/>
    <w:rsid w:val="00772B57"/>
    <w:rsid w:val="007769A0"/>
    <w:rsid w:val="00784F9F"/>
    <w:rsid w:val="00797FB4"/>
    <w:rsid w:val="007A4D82"/>
    <w:rsid w:val="007F0803"/>
    <w:rsid w:val="007F41E9"/>
    <w:rsid w:val="00812BD2"/>
    <w:rsid w:val="00820E27"/>
    <w:rsid w:val="0083413D"/>
    <w:rsid w:val="00834A4A"/>
    <w:rsid w:val="0085207A"/>
    <w:rsid w:val="00860118"/>
    <w:rsid w:val="0086593E"/>
    <w:rsid w:val="00870A7E"/>
    <w:rsid w:val="008734E4"/>
    <w:rsid w:val="008813EA"/>
    <w:rsid w:val="0088247A"/>
    <w:rsid w:val="008858D8"/>
    <w:rsid w:val="00896001"/>
    <w:rsid w:val="008B3759"/>
    <w:rsid w:val="008B5A28"/>
    <w:rsid w:val="008B6AB8"/>
    <w:rsid w:val="008C13DB"/>
    <w:rsid w:val="008F330E"/>
    <w:rsid w:val="008F367D"/>
    <w:rsid w:val="008F788C"/>
    <w:rsid w:val="00903DAA"/>
    <w:rsid w:val="00912554"/>
    <w:rsid w:val="00930A5E"/>
    <w:rsid w:val="0094276C"/>
    <w:rsid w:val="00955661"/>
    <w:rsid w:val="0096445E"/>
    <w:rsid w:val="009667F9"/>
    <w:rsid w:val="0099087E"/>
    <w:rsid w:val="00996CDC"/>
    <w:rsid w:val="009A31DE"/>
    <w:rsid w:val="009B56C4"/>
    <w:rsid w:val="009C063E"/>
    <w:rsid w:val="009D0F29"/>
    <w:rsid w:val="009D2EC7"/>
    <w:rsid w:val="00A01914"/>
    <w:rsid w:val="00A1664C"/>
    <w:rsid w:val="00A177D1"/>
    <w:rsid w:val="00A274DC"/>
    <w:rsid w:val="00A3332B"/>
    <w:rsid w:val="00A34719"/>
    <w:rsid w:val="00A52056"/>
    <w:rsid w:val="00AA48B1"/>
    <w:rsid w:val="00AE6753"/>
    <w:rsid w:val="00B05751"/>
    <w:rsid w:val="00B1050D"/>
    <w:rsid w:val="00B12CDF"/>
    <w:rsid w:val="00B15B6A"/>
    <w:rsid w:val="00B243D9"/>
    <w:rsid w:val="00B26DB1"/>
    <w:rsid w:val="00B37F97"/>
    <w:rsid w:val="00B45FE8"/>
    <w:rsid w:val="00B52568"/>
    <w:rsid w:val="00B73A62"/>
    <w:rsid w:val="00B773F1"/>
    <w:rsid w:val="00BA01AD"/>
    <w:rsid w:val="00BA4D4D"/>
    <w:rsid w:val="00BD5989"/>
    <w:rsid w:val="00C02E8C"/>
    <w:rsid w:val="00C1679E"/>
    <w:rsid w:val="00C170DF"/>
    <w:rsid w:val="00C33D10"/>
    <w:rsid w:val="00C452DC"/>
    <w:rsid w:val="00C51C95"/>
    <w:rsid w:val="00C707C3"/>
    <w:rsid w:val="00C8165D"/>
    <w:rsid w:val="00C82414"/>
    <w:rsid w:val="00C901FF"/>
    <w:rsid w:val="00CA0D58"/>
    <w:rsid w:val="00CD5DC9"/>
    <w:rsid w:val="00CE1A75"/>
    <w:rsid w:val="00CF4A3C"/>
    <w:rsid w:val="00D02F8B"/>
    <w:rsid w:val="00D16078"/>
    <w:rsid w:val="00D23F31"/>
    <w:rsid w:val="00D51A67"/>
    <w:rsid w:val="00D55E27"/>
    <w:rsid w:val="00DA2B24"/>
    <w:rsid w:val="00DB5B17"/>
    <w:rsid w:val="00DC67A7"/>
    <w:rsid w:val="00DC7EE2"/>
    <w:rsid w:val="00DD003C"/>
    <w:rsid w:val="00DF77C0"/>
    <w:rsid w:val="00E17E80"/>
    <w:rsid w:val="00E20F11"/>
    <w:rsid w:val="00E24F2E"/>
    <w:rsid w:val="00E370B8"/>
    <w:rsid w:val="00E47A53"/>
    <w:rsid w:val="00E67149"/>
    <w:rsid w:val="00E67238"/>
    <w:rsid w:val="00E8247B"/>
    <w:rsid w:val="00E83DE5"/>
    <w:rsid w:val="00E83DE6"/>
    <w:rsid w:val="00E94149"/>
    <w:rsid w:val="00E96766"/>
    <w:rsid w:val="00EA366D"/>
    <w:rsid w:val="00EB415D"/>
    <w:rsid w:val="00ED3890"/>
    <w:rsid w:val="00ED732B"/>
    <w:rsid w:val="00EF6697"/>
    <w:rsid w:val="00F3058F"/>
    <w:rsid w:val="00F507FF"/>
    <w:rsid w:val="00F538C0"/>
    <w:rsid w:val="00F648A7"/>
    <w:rsid w:val="00FB0D41"/>
    <w:rsid w:val="00FD2198"/>
    <w:rsid w:val="00FD5B06"/>
    <w:rsid w:val="00FD7F9D"/>
    <w:rsid w:val="00FE4CF2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C85D-DB9D-4E35-ABD2-00DB65FE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8A7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3077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Renata Janoušková</cp:lastModifiedBy>
  <cp:revision>6</cp:revision>
  <dcterms:created xsi:type="dcterms:W3CDTF">2019-04-23T09:04:00Z</dcterms:created>
  <dcterms:modified xsi:type="dcterms:W3CDTF">2019-04-24T05:35:00Z</dcterms:modified>
</cp:coreProperties>
</file>