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C31C9C" w:rsidP="00C819D6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C31C9C">
              <w:rPr>
                <w:rFonts w:asciiTheme="minorHAnsi" w:eastAsiaTheme="minorHAnsi" w:hAnsiTheme="minorHAnsi" w:cstheme="minorHAnsi"/>
                <w:b/>
                <w:lang w:eastAsia="en-US"/>
              </w:rPr>
              <w:t>Zpracování projektové dokumentace „Novostavba výjezdové základny a vzdělávacího a výcvikového střediska ZZSPK, Plzeň – Doubravka, Hřbitovní ulice“</w:t>
            </w:r>
            <w:r w:rsidR="00101677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(2. vyhlášení)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E79B5" w:rsidRPr="004E79B5" w:rsidRDefault="004E79B5" w:rsidP="004E79B5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4E79B5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4E79B5">
              <w:rPr>
                <w:bCs w:val="0"/>
                <w:szCs w:val="24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 xml:space="preserve">nebyl v zemi svého sídla v posledních 5 letech před zahájením poptávkového řízení pravomocně odsouzen pro trestný čin uvedený v Příloze č. 3 k zákonu č. 134/2016 Sb. nebo obdobný trestný čin podle právního řádu země sídla </w:t>
      </w:r>
      <w:r w:rsidR="004E79B5">
        <w:rPr>
          <w:bCs w:val="0"/>
          <w:szCs w:val="24"/>
        </w:rPr>
        <w:t>dodavatele</w:t>
      </w:r>
      <w:r>
        <w:t>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4E79B5">
        <w:rPr>
          <w:bCs w:val="0"/>
          <w:szCs w:val="24"/>
        </w:rPr>
        <w:t>dodavatele</w:t>
      </w:r>
      <w:r>
        <w:t>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4E79B5">
        <w:rPr>
          <w:bCs w:val="0"/>
          <w:szCs w:val="24"/>
        </w:rPr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4E79B5">
        <w:rPr>
          <w:highlight w:val="yellow"/>
        </w:rPr>
        <w:t>DODAVATEL</w:t>
      </w:r>
      <w:proofErr w:type="gramEnd"/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D4373E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4E79B5">
        <w:rPr>
          <w:highlight w:val="yellow"/>
        </w:rPr>
        <w:t>DODAVATEL</w:t>
      </w:r>
      <w:proofErr w:type="gramEnd"/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D4373E" w:rsidRPr="00E04A6A" w:rsidRDefault="00D4373E" w:rsidP="00D4373E">
      <w:pPr>
        <w:pStyle w:val="Nadpis1"/>
      </w:pPr>
      <w:r>
        <w:t>Technická</w:t>
      </w:r>
      <w:r w:rsidRPr="00E04A6A">
        <w:t xml:space="preserve"> kvalifikace</w:t>
      </w:r>
    </w:p>
    <w:p w:rsidR="00D4373E" w:rsidRDefault="00D4373E" w:rsidP="00D4373E">
      <w:pPr>
        <w:spacing w:before="120" w:after="120"/>
        <w:jc w:val="both"/>
      </w:pPr>
      <w:r>
        <w:t>Jako oprávněný zástupce čestně prohlašuji, že výše uvedený dodavatel splňuje technickou kvalifikaci požadovanou v čl. 2.3 Výzvy, když v posledních 3 letech ke dni podání nabídky realizoval následující významné zakázky: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26"/>
      </w:tblGrid>
      <w:tr w:rsidR="00D4373E" w:rsidRPr="009226BD" w:rsidTr="00A82ED3">
        <w:tc>
          <w:tcPr>
            <w:tcW w:w="10312" w:type="dxa"/>
            <w:gridSpan w:val="2"/>
            <w:shd w:val="clear" w:color="auto" w:fill="D9D9D9" w:themeFill="background1" w:themeFillShade="D9"/>
          </w:tcPr>
          <w:p w:rsidR="00D4373E" w:rsidRPr="009226BD" w:rsidRDefault="00D4373E" w:rsidP="00A82ED3">
            <w:pPr>
              <w:keepNext/>
              <w:spacing w:before="20" w:after="20"/>
              <w:rPr>
                <w:b/>
                <w:sz w:val="20"/>
              </w:rPr>
            </w:pPr>
            <w:r w:rsidRPr="009226BD">
              <w:rPr>
                <w:b/>
                <w:sz w:val="20"/>
              </w:rPr>
              <w:lastRenderedPageBreak/>
              <w:t>1. Referenční zakázka</w:t>
            </w: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název zakázky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název objednatele a kontakt (email, tel.)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popis předmětu plnění zakázky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D4373E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 xml:space="preserve">doba </w:t>
            </w:r>
            <w:r>
              <w:rPr>
                <w:sz w:val="20"/>
              </w:rPr>
              <w:t>realizace zakázky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>celková konečná cena služby v Kč bez DPH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D4373E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>celková investiční hodnota projektované stavby v Kč bez DPH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9226BD" w:rsidTr="00A82ED3">
        <w:tc>
          <w:tcPr>
            <w:tcW w:w="10312" w:type="dxa"/>
            <w:gridSpan w:val="2"/>
            <w:shd w:val="clear" w:color="auto" w:fill="D9D9D9" w:themeFill="background1" w:themeFillShade="D9"/>
          </w:tcPr>
          <w:p w:rsidR="00D4373E" w:rsidRPr="009226BD" w:rsidRDefault="00D4373E" w:rsidP="00A82ED3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9226BD">
              <w:rPr>
                <w:b/>
                <w:sz w:val="20"/>
              </w:rPr>
              <w:t>. Referenční zakázka</w:t>
            </w: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název zakázky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název objednatele a kontakt (email, tel.)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popis předmětu plnění zakázky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 xml:space="preserve">doba </w:t>
            </w:r>
            <w:r>
              <w:rPr>
                <w:sz w:val="20"/>
              </w:rPr>
              <w:t>realizace zakázky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>celková konečná cena služby v Kč bez DPH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D4373E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>celková investiční hodnota projektované stavby v Kč bez DPH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9226BD" w:rsidTr="00A82ED3">
        <w:tc>
          <w:tcPr>
            <w:tcW w:w="10312" w:type="dxa"/>
            <w:gridSpan w:val="2"/>
            <w:shd w:val="clear" w:color="auto" w:fill="D9D9D9" w:themeFill="background1" w:themeFillShade="D9"/>
          </w:tcPr>
          <w:p w:rsidR="00D4373E" w:rsidRPr="009226BD" w:rsidRDefault="00D4373E" w:rsidP="00D4373E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226BD">
              <w:rPr>
                <w:b/>
                <w:sz w:val="20"/>
              </w:rPr>
              <w:t>. Referenční zakázka</w:t>
            </w: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název zakázky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název objednatele a kontakt (email, tel.)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popis předmětu plnění zakázky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 xml:space="preserve">doba </w:t>
            </w:r>
            <w:r>
              <w:rPr>
                <w:sz w:val="20"/>
              </w:rPr>
              <w:t>realizace zakázky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>celková konečná cena služby v Kč bez DPH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  <w:tr w:rsidR="00D4373E" w:rsidRPr="00630656" w:rsidTr="00D4373E">
        <w:tc>
          <w:tcPr>
            <w:tcW w:w="3686" w:type="dxa"/>
          </w:tcPr>
          <w:p w:rsidR="00D4373E" w:rsidRPr="00D4373E" w:rsidRDefault="00D4373E" w:rsidP="00A82ED3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>celková investiční hodnota projektované stavby v Kč bez DPH</w:t>
            </w:r>
          </w:p>
        </w:tc>
        <w:tc>
          <w:tcPr>
            <w:tcW w:w="6626" w:type="dxa"/>
          </w:tcPr>
          <w:p w:rsidR="00D4373E" w:rsidRPr="00630656" w:rsidRDefault="00D4373E" w:rsidP="00A82ED3">
            <w:pPr>
              <w:keepNext/>
              <w:spacing w:before="20" w:after="20"/>
              <w:rPr>
                <w:sz w:val="20"/>
              </w:rPr>
            </w:pPr>
          </w:p>
        </w:tc>
      </w:tr>
    </w:tbl>
    <w:p w:rsidR="00D4373E" w:rsidRPr="00630656" w:rsidRDefault="00D4373E" w:rsidP="00D4373E">
      <w:pPr>
        <w:keepNext/>
        <w:spacing w:before="120" w:after="120"/>
        <w:jc w:val="both"/>
        <w:rPr>
          <w:sz w:val="20"/>
        </w:rPr>
      </w:pPr>
      <w:r w:rsidRPr="00D4373E">
        <w:rPr>
          <w:sz w:val="20"/>
        </w:rPr>
        <w:t xml:space="preserve">Za významnou službu je považováno zpracování projektové dokumentace stavby. </w:t>
      </w:r>
      <w:r w:rsidRPr="00D4373E">
        <w:rPr>
          <w:b/>
          <w:sz w:val="20"/>
        </w:rPr>
        <w:t>Investiční hodnota</w:t>
      </w:r>
      <w:r w:rsidRPr="00D4373E">
        <w:rPr>
          <w:sz w:val="20"/>
        </w:rPr>
        <w:t xml:space="preserve"> </w:t>
      </w:r>
      <w:r w:rsidRPr="00D4373E">
        <w:rPr>
          <w:b/>
          <w:sz w:val="20"/>
        </w:rPr>
        <w:t xml:space="preserve">alespoň 1 z dokladovaných projektovaných staveb musí činit min. </w:t>
      </w:r>
      <w:r w:rsidR="008A6302">
        <w:rPr>
          <w:b/>
          <w:sz w:val="20"/>
        </w:rPr>
        <w:t>25</w:t>
      </w:r>
      <w:r w:rsidRPr="00D4373E">
        <w:rPr>
          <w:b/>
          <w:sz w:val="20"/>
        </w:rPr>
        <w:t xml:space="preserve"> mil. Kč bez DPH.</w:t>
      </w:r>
    </w:p>
    <w:p w:rsidR="00440CD4" w:rsidRPr="004C0711" w:rsidRDefault="00713F28" w:rsidP="00D4373E">
      <w:pPr>
        <w:autoSpaceDE w:val="0"/>
        <w:autoSpaceDN w:val="0"/>
        <w:adjustRightInd w:val="0"/>
        <w:spacing w:before="6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  <w:r w:rsidR="00D4373E" w:rsidRPr="00D4373E">
        <w:rPr>
          <w:rFonts w:eastAsia="Calibri"/>
          <w:lang w:eastAsia="en-US"/>
        </w:rPr>
        <w:t xml:space="preserve"> </w:t>
      </w: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8A6302">
        <w:t xml:space="preserve"> ___. ___. 2019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101677" w:rsidP="00630656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C31C9C">
              <w:rPr>
                <w:rFonts w:asciiTheme="minorHAnsi" w:eastAsiaTheme="minorHAnsi" w:hAnsiTheme="minorHAnsi" w:cstheme="minorHAnsi"/>
                <w:b/>
                <w:lang w:eastAsia="en-US"/>
              </w:rPr>
              <w:t>Zpracování projektové dokumentace „Novostavba výjezdové základny a vzdělávacího a výcvikového střediska ZZSPK, Plzeň – Doubravka, Hřbitovní ulice“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(2. vyhlášení)</w:t>
            </w:r>
            <w:bookmarkStart w:id="0" w:name="_GoBack"/>
            <w:bookmarkEnd w:id="0"/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E79B5" w:rsidRPr="004E79B5" w:rsidRDefault="004E79B5" w:rsidP="004E79B5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4E79B5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4E79B5">
              <w:rPr>
                <w:bCs w:val="0"/>
                <w:szCs w:val="24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 w:rsidRPr="009029ED">
        <w:rPr>
          <w:bCs w:val="0"/>
          <w:szCs w:val="24"/>
        </w:rPr>
        <w:t xml:space="preserve"> 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 w:rsidR="004E79B5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4E79B5" w:rsidRPr="004E79B5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>V _______________ dne ___. ___. 201</w:t>
      </w:r>
      <w:r w:rsidR="008A6302">
        <w:rPr>
          <w:bCs w:val="0"/>
          <w:szCs w:val="24"/>
        </w:rPr>
        <w:t>9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C2052D" w:rsidP="00C2052D">
      <w:pPr>
        <w:rPr>
          <w:bCs w:val="0"/>
          <w:i/>
          <w:sz w:val="20"/>
          <w:szCs w:val="24"/>
        </w:rPr>
      </w:pPr>
    </w:p>
    <w:p w:rsidR="004E79B5" w:rsidRPr="00C2052D" w:rsidRDefault="004E79B5" w:rsidP="004E79B5">
      <w:pPr>
        <w:rPr>
          <w:bCs w:val="0"/>
          <w:i/>
          <w:sz w:val="20"/>
          <w:szCs w:val="24"/>
        </w:rPr>
      </w:pPr>
    </w:p>
    <w:p w:rsidR="002F6A15" w:rsidRDefault="002F6A15" w:rsidP="00C2052D">
      <w:pPr>
        <w:rPr>
          <w:bCs w:val="0"/>
          <w:i/>
          <w:sz w:val="20"/>
          <w:szCs w:val="24"/>
        </w:rPr>
      </w:pPr>
    </w:p>
    <w:sectPr w:rsidR="002F6A15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16" w:rsidRDefault="00945F16" w:rsidP="00354DC8">
      <w:r>
        <w:separator/>
      </w:r>
    </w:p>
    <w:p w:rsidR="00945F16" w:rsidRDefault="00945F16" w:rsidP="00354DC8"/>
  </w:endnote>
  <w:endnote w:type="continuationSeparator" w:id="0">
    <w:p w:rsidR="00945F16" w:rsidRDefault="00945F16" w:rsidP="00354DC8">
      <w:r>
        <w:continuationSeparator/>
      </w:r>
    </w:p>
    <w:p w:rsidR="00945F16" w:rsidRDefault="00945F16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16" w:rsidRDefault="00945F16" w:rsidP="00354DC8">
      <w:r>
        <w:separator/>
      </w:r>
    </w:p>
    <w:p w:rsidR="00945F16" w:rsidRDefault="00945F16" w:rsidP="00354DC8"/>
  </w:footnote>
  <w:footnote w:type="continuationSeparator" w:id="0">
    <w:p w:rsidR="00945F16" w:rsidRDefault="00945F16" w:rsidP="00354DC8">
      <w:r>
        <w:continuationSeparator/>
      </w:r>
    </w:p>
    <w:p w:rsidR="00945F16" w:rsidRDefault="00945F16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6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1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27006"/>
    <w:rsid w:val="00030EEC"/>
    <w:rsid w:val="000436DA"/>
    <w:rsid w:val="000451AD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1677"/>
    <w:rsid w:val="00104AE2"/>
    <w:rsid w:val="001459E8"/>
    <w:rsid w:val="00173526"/>
    <w:rsid w:val="00176AC8"/>
    <w:rsid w:val="00193A2C"/>
    <w:rsid w:val="001D15AF"/>
    <w:rsid w:val="00200715"/>
    <w:rsid w:val="00203563"/>
    <w:rsid w:val="00205CC9"/>
    <w:rsid w:val="00214228"/>
    <w:rsid w:val="0022532E"/>
    <w:rsid w:val="002353C7"/>
    <w:rsid w:val="0024444A"/>
    <w:rsid w:val="0025110B"/>
    <w:rsid w:val="00252FDB"/>
    <w:rsid w:val="00262FAE"/>
    <w:rsid w:val="00273E90"/>
    <w:rsid w:val="00283297"/>
    <w:rsid w:val="002A0CA2"/>
    <w:rsid w:val="002A432E"/>
    <w:rsid w:val="002A4BF6"/>
    <w:rsid w:val="002B2BDB"/>
    <w:rsid w:val="002B7477"/>
    <w:rsid w:val="002D55FF"/>
    <w:rsid w:val="002E2C12"/>
    <w:rsid w:val="002E7133"/>
    <w:rsid w:val="002F6A15"/>
    <w:rsid w:val="003154DC"/>
    <w:rsid w:val="003250D5"/>
    <w:rsid w:val="00344B78"/>
    <w:rsid w:val="00347E07"/>
    <w:rsid w:val="00354DC8"/>
    <w:rsid w:val="0037538B"/>
    <w:rsid w:val="003753A7"/>
    <w:rsid w:val="003A0F61"/>
    <w:rsid w:val="003B6E92"/>
    <w:rsid w:val="003B754A"/>
    <w:rsid w:val="003C282E"/>
    <w:rsid w:val="003F503C"/>
    <w:rsid w:val="00440CD4"/>
    <w:rsid w:val="00442784"/>
    <w:rsid w:val="00462265"/>
    <w:rsid w:val="00467C32"/>
    <w:rsid w:val="004C0B5E"/>
    <w:rsid w:val="004E79B5"/>
    <w:rsid w:val="004F5346"/>
    <w:rsid w:val="00520540"/>
    <w:rsid w:val="0052256C"/>
    <w:rsid w:val="00530268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630656"/>
    <w:rsid w:val="006570A6"/>
    <w:rsid w:val="006624D8"/>
    <w:rsid w:val="00673BDF"/>
    <w:rsid w:val="006819B1"/>
    <w:rsid w:val="006920D9"/>
    <w:rsid w:val="00693286"/>
    <w:rsid w:val="006A11AA"/>
    <w:rsid w:val="006D18A7"/>
    <w:rsid w:val="006E1E01"/>
    <w:rsid w:val="00713F28"/>
    <w:rsid w:val="00723F46"/>
    <w:rsid w:val="00727D4B"/>
    <w:rsid w:val="007300CA"/>
    <w:rsid w:val="00735EE0"/>
    <w:rsid w:val="007666B2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815BE"/>
    <w:rsid w:val="008A6302"/>
    <w:rsid w:val="008B4AA9"/>
    <w:rsid w:val="008C0140"/>
    <w:rsid w:val="00900798"/>
    <w:rsid w:val="009029ED"/>
    <w:rsid w:val="00917A03"/>
    <w:rsid w:val="009226BD"/>
    <w:rsid w:val="009240F1"/>
    <w:rsid w:val="00931F14"/>
    <w:rsid w:val="00932B0F"/>
    <w:rsid w:val="00940812"/>
    <w:rsid w:val="00945F16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571FF"/>
    <w:rsid w:val="00AB2CA5"/>
    <w:rsid w:val="00AD2A36"/>
    <w:rsid w:val="00AE62C6"/>
    <w:rsid w:val="00AE665B"/>
    <w:rsid w:val="00AF76DB"/>
    <w:rsid w:val="00B074C1"/>
    <w:rsid w:val="00B14DFF"/>
    <w:rsid w:val="00B21A72"/>
    <w:rsid w:val="00B34320"/>
    <w:rsid w:val="00B87482"/>
    <w:rsid w:val="00BE4CB1"/>
    <w:rsid w:val="00C050FC"/>
    <w:rsid w:val="00C074A4"/>
    <w:rsid w:val="00C2052D"/>
    <w:rsid w:val="00C31C9C"/>
    <w:rsid w:val="00C5196D"/>
    <w:rsid w:val="00C54EA0"/>
    <w:rsid w:val="00C673A8"/>
    <w:rsid w:val="00C73490"/>
    <w:rsid w:val="00C819D6"/>
    <w:rsid w:val="00C86F32"/>
    <w:rsid w:val="00CA57D4"/>
    <w:rsid w:val="00CC44E1"/>
    <w:rsid w:val="00D4373E"/>
    <w:rsid w:val="00D6321B"/>
    <w:rsid w:val="00D64255"/>
    <w:rsid w:val="00D8786E"/>
    <w:rsid w:val="00DA0C30"/>
    <w:rsid w:val="00DC47AA"/>
    <w:rsid w:val="00DE7050"/>
    <w:rsid w:val="00DE7A0D"/>
    <w:rsid w:val="00E127C2"/>
    <w:rsid w:val="00E131E7"/>
    <w:rsid w:val="00E1665F"/>
    <w:rsid w:val="00E24E25"/>
    <w:rsid w:val="00E429DC"/>
    <w:rsid w:val="00E660B1"/>
    <w:rsid w:val="00E72DCD"/>
    <w:rsid w:val="00E73357"/>
    <w:rsid w:val="00EA49FC"/>
    <w:rsid w:val="00EA5307"/>
    <w:rsid w:val="00EB48EE"/>
    <w:rsid w:val="00EB6BC7"/>
    <w:rsid w:val="00EE32AB"/>
    <w:rsid w:val="00F23AB4"/>
    <w:rsid w:val="00F3737B"/>
    <w:rsid w:val="00F5690F"/>
    <w:rsid w:val="00F863F9"/>
    <w:rsid w:val="00FC40AE"/>
    <w:rsid w:val="00FC4D33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19E6-6D7D-4B26-8C67-331B8311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65</cp:revision>
  <cp:lastPrinted>2013-05-07T09:04:00Z</cp:lastPrinted>
  <dcterms:created xsi:type="dcterms:W3CDTF">2012-09-11T05:34:00Z</dcterms:created>
  <dcterms:modified xsi:type="dcterms:W3CDTF">2019-03-11T10:27:00Z</dcterms:modified>
</cp:coreProperties>
</file>