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sidRPr="00671C3D">
        <w:rPr>
          <w:rFonts w:ascii="Arial" w:hAnsi="Arial" w:cs="Arial"/>
          <w:b/>
          <w:sz w:val="32"/>
          <w:szCs w:val="32"/>
        </w:rPr>
        <w:t>Kamenivo</w:t>
      </w:r>
      <w:hyperlink r:id="rId9" w:history="1">
        <w:r w:rsidR="00CC1F62" w:rsidRPr="00671C3D">
          <w:rPr>
            <w:rFonts w:ascii="Arial" w:hAnsi="Arial" w:cs="Arial"/>
            <w:b/>
            <w:sz w:val="32"/>
            <w:szCs w:val="32"/>
          </w:rPr>
          <w:t xml:space="preserve"> </w:t>
        </w:r>
        <w:r w:rsidRPr="00671C3D">
          <w:rPr>
            <w:rFonts w:ascii="Arial" w:hAnsi="Arial" w:cs="Arial"/>
            <w:b/>
            <w:sz w:val="32"/>
            <w:szCs w:val="32"/>
          </w:rPr>
          <w:t>pro SÚSPK (</w:t>
        </w:r>
        <w:proofErr w:type="gramStart"/>
        <w:r w:rsidRPr="00671C3D">
          <w:rPr>
            <w:rFonts w:ascii="Arial" w:hAnsi="Arial" w:cs="Arial"/>
            <w:b/>
            <w:sz w:val="32"/>
            <w:szCs w:val="32"/>
          </w:rPr>
          <w:t>201</w:t>
        </w:r>
        <w:r w:rsidR="001F5004">
          <w:rPr>
            <w:rFonts w:ascii="Arial" w:hAnsi="Arial" w:cs="Arial"/>
            <w:b/>
            <w:sz w:val="32"/>
            <w:szCs w:val="32"/>
          </w:rPr>
          <w:t>9</w:t>
        </w:r>
        <w:r w:rsidRPr="00671C3D">
          <w:rPr>
            <w:rFonts w:ascii="Arial" w:hAnsi="Arial" w:cs="Arial"/>
            <w:b/>
            <w:sz w:val="32"/>
            <w:szCs w:val="32"/>
          </w:rPr>
          <w:t>)</w:t>
        </w:r>
      </w:hyperlink>
      <w:r w:rsidR="00CC1F62" w:rsidRPr="00671C3D">
        <w:rPr>
          <w:rFonts w:ascii="Arial" w:hAnsi="Arial" w:cs="Arial"/>
          <w:b/>
          <w:sz w:val="32"/>
          <w:szCs w:val="32"/>
        </w:rPr>
        <w:t xml:space="preserve"> - </w:t>
      </w:r>
      <w:r w:rsidR="001A4646">
        <w:rPr>
          <w:rFonts w:ascii="Arial" w:hAnsi="Arial" w:cs="Arial"/>
          <w:b/>
          <w:sz w:val="32"/>
          <w:szCs w:val="32"/>
        </w:rPr>
        <w:t>5</w:t>
      </w:r>
      <w:r w:rsidR="00CC1F62" w:rsidRPr="00671C3D">
        <w:rPr>
          <w:rFonts w:ascii="Arial" w:hAnsi="Arial" w:cs="Arial"/>
          <w:b/>
          <w:sz w:val="32"/>
          <w:szCs w:val="32"/>
        </w:rPr>
        <w:t>.</w:t>
      </w:r>
      <w:r w:rsidR="001A4646">
        <w:rPr>
          <w:rFonts w:ascii="Arial" w:hAnsi="Arial" w:cs="Arial"/>
          <w:b/>
          <w:sz w:val="32"/>
          <w:szCs w:val="32"/>
        </w:rPr>
        <w:t>Jihovýchod</w:t>
      </w:r>
      <w:proofErr w:type="gramEnd"/>
      <w:r w:rsidRPr="00671C3D">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500E9E">
        <w:rPr>
          <w:rFonts w:ascii="Arial" w:eastAsia="Arial" w:hAnsi="Arial" w:cs="Arial"/>
          <w:sz w:val="20"/>
          <w:szCs w:val="20"/>
        </w:rPr>
        <w:t>rámcové dohody</w:t>
      </w:r>
      <w:r w:rsidRPr="00531096">
        <w:rPr>
          <w:rFonts w:ascii="Arial" w:eastAsia="Arial" w:hAnsi="Arial" w:cs="Arial"/>
          <w:sz w:val="20"/>
          <w:szCs w:val="20"/>
        </w:rPr>
        <w:t xml:space="preserve"> kupujícího: </w:t>
      </w:r>
      <w:r w:rsidR="00EB1475" w:rsidRPr="00BC7052">
        <w:rPr>
          <w:rFonts w:ascii="Arial" w:eastAsia="Arial" w:hAnsi="Arial" w:cs="Arial"/>
          <w:sz w:val="20"/>
          <w:szCs w:val="20"/>
          <w:highlight w:val="cyan"/>
        </w:rPr>
        <w:t>8500000XXXX</w:t>
      </w:r>
      <w:r w:rsidR="00EB1475">
        <w:rPr>
          <w:rFonts w:ascii="Arial" w:eastAsia="Arial" w:hAnsi="Arial" w:cs="Arial"/>
          <w:sz w:val="20"/>
          <w:szCs w:val="20"/>
        </w:rPr>
        <w:t xml:space="preserve"> </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500E9E">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500E9E"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2F6E06" w:rsidRPr="002F6E06">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 xml:space="preserve">Správa a údržba silnic Plzeňského kraje, </w:t>
      </w:r>
      <w:proofErr w:type="spellStart"/>
      <w:proofErr w:type="gramStart"/>
      <w:r w:rsidRPr="00DA6951">
        <w:rPr>
          <w:rFonts w:ascii="Arial" w:hAnsi="Arial" w:cs="Arial"/>
          <w:b/>
          <w:sz w:val="20"/>
          <w:szCs w:val="20"/>
        </w:rPr>
        <w:t>p</w:t>
      </w:r>
      <w:r w:rsidR="00F13200">
        <w:rPr>
          <w:rFonts w:ascii="Arial" w:hAnsi="Arial" w:cs="Arial"/>
          <w:b/>
          <w:sz w:val="20"/>
          <w:szCs w:val="20"/>
        </w:rPr>
        <w:t>.o</w:t>
      </w:r>
      <w:proofErr w:type="spellEnd"/>
      <w:r w:rsidR="00F13200">
        <w:rPr>
          <w:rFonts w:ascii="Arial" w:hAnsi="Arial" w:cs="Arial"/>
          <w:b/>
          <w:sz w:val="20"/>
          <w:szCs w:val="20"/>
        </w:rPr>
        <w:t>.</w:t>
      </w:r>
      <w:proofErr w:type="gramEnd"/>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 xml:space="preserve">zapsaná v obchodním rejstříku pod </w:t>
      </w:r>
      <w:proofErr w:type="spellStart"/>
      <w:r w:rsidRPr="00875044">
        <w:rPr>
          <w:sz w:val="20"/>
          <w:szCs w:val="20"/>
        </w:rPr>
        <w:t>sp</w:t>
      </w:r>
      <w:proofErr w:type="spellEnd"/>
      <w:r w:rsidRPr="00875044">
        <w:rPr>
          <w:sz w:val="20"/>
          <w:szCs w:val="20"/>
        </w:rPr>
        <w:t xml:space="preserve">. zn.: </w:t>
      </w:r>
      <w:proofErr w:type="spellStart"/>
      <w:r w:rsidRPr="00875044">
        <w:rPr>
          <w:sz w:val="20"/>
          <w:szCs w:val="20"/>
        </w:rPr>
        <w:t>Pr</w:t>
      </w:r>
      <w:proofErr w:type="spellEnd"/>
      <w:r w:rsidRPr="00875044">
        <w:rPr>
          <w:sz w:val="20"/>
          <w:szCs w:val="20"/>
        </w:rPr>
        <w:t xml:space="preserve">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312347">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9074D4">
        <w:rPr>
          <w:sz w:val="20"/>
          <w:szCs w:val="20"/>
        </w:rPr>
        <w:t xml:space="preserve">Miroslav </w:t>
      </w:r>
      <w:proofErr w:type="spellStart"/>
      <w:r w:rsidR="009074D4">
        <w:rPr>
          <w:sz w:val="20"/>
          <w:szCs w:val="20"/>
        </w:rPr>
        <w:t>Ulašín</w:t>
      </w:r>
      <w:proofErr w:type="spellEnd"/>
      <w:r w:rsidR="009074D4">
        <w:rPr>
          <w:sz w:val="20"/>
          <w:szCs w:val="20"/>
        </w:rPr>
        <w:t xml:space="preserve"> ml.</w:t>
      </w:r>
      <w:r w:rsidR="009074D4" w:rsidRPr="00844B71">
        <w:rPr>
          <w:sz w:val="20"/>
          <w:szCs w:val="20"/>
        </w:rPr>
        <w:t>, tel.:</w:t>
      </w:r>
      <w:r w:rsidR="009074D4">
        <w:rPr>
          <w:sz w:val="20"/>
          <w:szCs w:val="20"/>
        </w:rPr>
        <w:t xml:space="preserve"> +420 773 791 171</w:t>
      </w:r>
      <w:r w:rsidR="009074D4" w:rsidRPr="00844B71">
        <w:rPr>
          <w:sz w:val="20"/>
          <w:szCs w:val="20"/>
        </w:rPr>
        <w:t>, e</w:t>
      </w:r>
      <w:r w:rsidR="009074D4">
        <w:rPr>
          <w:sz w:val="20"/>
          <w:szCs w:val="20"/>
        </w:rPr>
        <w:t>-</w:t>
      </w:r>
      <w:r w:rsidR="009074D4" w:rsidRPr="00844B71">
        <w:rPr>
          <w:sz w:val="20"/>
          <w:szCs w:val="20"/>
        </w:rPr>
        <w:t xml:space="preserve">mail: </w:t>
      </w:r>
      <w:hyperlink r:id="rId10" w:history="1">
        <w:r w:rsidR="009074D4"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1B7407"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1B7407"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1B7407"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1B7407"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1B7407"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1B7407" w:rsidRPr="00531096">
        <w:rPr>
          <w:rFonts w:ascii="Arial" w:eastAsia="Arial" w:hAnsi="Arial" w:cs="Arial"/>
          <w:snapToGrid w:val="0"/>
          <w:sz w:val="20"/>
          <w:szCs w:val="20"/>
          <w:highlight w:val="yellow"/>
        </w:rPr>
      </w:r>
      <w:r w:rsidR="001B7407"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1B7407"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485B4E">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500E9E">
        <w:rPr>
          <w:rFonts w:ascii="Arial" w:hAnsi="Arial" w:cs="Arial"/>
          <w:kern w:val="32"/>
          <w:sz w:val="20"/>
          <w:szCs w:val="20"/>
        </w:rPr>
        <w:t>rámcové dohody</w:t>
      </w:r>
    </w:p>
    <w:p w:rsidR="00B93647" w:rsidRPr="0088671C" w:rsidRDefault="008252CD" w:rsidP="00485B4E">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500E9E">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500E9E">
        <w:rPr>
          <w:rFonts w:ascii="Arial" w:hAnsi="Arial" w:cs="Arial"/>
          <w:sz w:val="20"/>
          <w:szCs w:val="20"/>
        </w:rPr>
        <w:t>rámcové dohody</w:t>
      </w:r>
      <w:r w:rsidR="00873CC1">
        <w:rPr>
          <w:rFonts w:ascii="Arial" w:hAnsi="Arial" w:cs="Arial"/>
          <w:sz w:val="20"/>
          <w:szCs w:val="20"/>
        </w:rPr>
        <w:t>.</w:t>
      </w:r>
    </w:p>
    <w:p w:rsidR="000813AB" w:rsidRPr="000813AB" w:rsidRDefault="000813AB" w:rsidP="00485B4E">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500E9E">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485B4E">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500E9E">
        <w:rPr>
          <w:rFonts w:ascii="Arial" w:hAnsi="Arial" w:cs="Arial"/>
          <w:kern w:val="32"/>
          <w:sz w:val="20"/>
          <w:szCs w:val="20"/>
        </w:rPr>
        <w:t>rámcové dohody</w:t>
      </w:r>
    </w:p>
    <w:p w:rsidR="001756B9" w:rsidRPr="00595FAD" w:rsidRDefault="001756B9" w:rsidP="00485B4E">
      <w:pPr>
        <w:pStyle w:val="Zkladntextodsazen"/>
        <w:numPr>
          <w:ilvl w:val="1"/>
          <w:numId w:val="11"/>
        </w:numPr>
        <w:spacing w:before="120" w:after="120"/>
        <w:ind w:left="567" w:hanging="567"/>
        <w:jc w:val="both"/>
        <w:rPr>
          <w:rFonts w:ascii="Arial" w:hAnsi="Arial" w:cs="Arial"/>
        </w:rPr>
      </w:pPr>
      <w:r w:rsidRPr="00595FAD">
        <w:rPr>
          <w:rFonts w:ascii="Arial" w:eastAsia="Arial" w:hAnsi="Arial" w:cs="Arial"/>
        </w:rPr>
        <w:t xml:space="preserve">Předmětem této </w:t>
      </w:r>
      <w:r w:rsidR="00500E9E">
        <w:rPr>
          <w:rFonts w:ascii="Arial" w:eastAsia="Arial" w:hAnsi="Arial" w:cs="Arial"/>
        </w:rPr>
        <w:t>rámcové dohody</w:t>
      </w:r>
      <w:r w:rsidRPr="00595FAD">
        <w:rPr>
          <w:rFonts w:ascii="Arial" w:eastAsia="Arial" w:hAnsi="Arial" w:cs="Arial"/>
        </w:rPr>
        <w:t xml:space="preserve"> je sjednání podmínek, za kterých budou po dobu trvání této </w:t>
      </w:r>
      <w:r w:rsidR="00500E9E">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531096" w:rsidRDefault="00531096" w:rsidP="00485B4E">
      <w:pPr>
        <w:pStyle w:val="Zkladntextodsazen"/>
        <w:numPr>
          <w:ilvl w:val="1"/>
          <w:numId w:val="11"/>
        </w:numPr>
        <w:spacing w:before="120" w:after="120"/>
        <w:ind w:left="567" w:hanging="567"/>
        <w:jc w:val="both"/>
        <w:rPr>
          <w:rFonts w:ascii="Arial" w:hAnsi="Arial" w:cs="Arial"/>
        </w:rPr>
      </w:pPr>
      <w:r w:rsidRPr="00531096">
        <w:rPr>
          <w:rFonts w:ascii="Arial" w:eastAsia="Arial" w:hAnsi="Arial" w:cs="Arial"/>
        </w:rPr>
        <w:t xml:space="preserve">Na základě jednotlivých kupních smluv uzavřených na základě této </w:t>
      </w:r>
      <w:r w:rsidR="00500E9E">
        <w:rPr>
          <w:rFonts w:ascii="Arial" w:eastAsia="Arial" w:hAnsi="Arial" w:cs="Arial"/>
        </w:rPr>
        <w:t>rámcové dohody</w:t>
      </w:r>
      <w:r w:rsidRPr="00531096">
        <w:rPr>
          <w:rFonts w:ascii="Arial" w:eastAsia="Arial" w:hAnsi="Arial" w:cs="Arial"/>
        </w:rPr>
        <w:t xml:space="preserve"> se prodávající zavazuje dodávat kupujícímu dále v této </w:t>
      </w:r>
      <w:r w:rsidR="00500E9E">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485B4E">
      <w:pPr>
        <w:pStyle w:val="Odstavec"/>
        <w:numPr>
          <w:ilvl w:val="2"/>
          <w:numId w:val="10"/>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2445EB" w:rsidRPr="002445EB" w:rsidRDefault="002445EB" w:rsidP="00485B4E">
      <w:pPr>
        <w:pStyle w:val="Zkladntextodsazen"/>
        <w:numPr>
          <w:ilvl w:val="0"/>
          <w:numId w:val="8"/>
        </w:numPr>
        <w:spacing w:after="120"/>
        <w:jc w:val="both"/>
        <w:rPr>
          <w:rFonts w:ascii="Arial" w:hAnsi="Arial" w:cs="Arial"/>
        </w:rPr>
      </w:pPr>
      <w:r>
        <w:rPr>
          <w:rFonts w:ascii="Arial" w:hAnsi="Arial" w:cs="Arial"/>
        </w:rPr>
        <w:lastRenderedPageBreak/>
        <w:t>frakce 2/4 nebo 2/5</w:t>
      </w:r>
    </w:p>
    <w:p w:rsidR="002445EB" w:rsidRPr="002445EB" w:rsidRDefault="002445EB" w:rsidP="00485B4E">
      <w:pPr>
        <w:pStyle w:val="Zkladntextodsazen"/>
        <w:numPr>
          <w:ilvl w:val="0"/>
          <w:numId w:val="8"/>
        </w:numPr>
        <w:spacing w:after="120"/>
        <w:jc w:val="both"/>
        <w:rPr>
          <w:rFonts w:ascii="Arial" w:hAnsi="Arial" w:cs="Arial"/>
        </w:rPr>
      </w:pPr>
      <w:r>
        <w:rPr>
          <w:rFonts w:ascii="Arial" w:hAnsi="Arial" w:cs="Arial"/>
        </w:rPr>
        <w:t>frakce 4/8</w:t>
      </w:r>
    </w:p>
    <w:p w:rsidR="002445EB" w:rsidRPr="002445EB" w:rsidRDefault="002445EB" w:rsidP="00485B4E">
      <w:pPr>
        <w:pStyle w:val="Zkladntextodsazen"/>
        <w:numPr>
          <w:ilvl w:val="0"/>
          <w:numId w:val="8"/>
        </w:numPr>
        <w:spacing w:after="120"/>
        <w:jc w:val="both"/>
        <w:rPr>
          <w:rFonts w:ascii="Arial" w:hAnsi="Arial" w:cs="Arial"/>
        </w:rPr>
      </w:pPr>
      <w:r>
        <w:rPr>
          <w:rFonts w:ascii="Arial" w:hAnsi="Arial" w:cs="Arial"/>
        </w:rPr>
        <w:t>frakce 16/32</w:t>
      </w:r>
    </w:p>
    <w:p w:rsidR="002445EB" w:rsidRPr="002445EB" w:rsidRDefault="002445EB" w:rsidP="00485B4E">
      <w:pPr>
        <w:pStyle w:val="Zkladntextodsazen"/>
        <w:numPr>
          <w:ilvl w:val="0"/>
          <w:numId w:val="8"/>
        </w:numPr>
        <w:spacing w:after="120"/>
        <w:jc w:val="both"/>
        <w:rPr>
          <w:rFonts w:ascii="Arial" w:hAnsi="Arial" w:cs="Arial"/>
        </w:rPr>
      </w:pPr>
      <w:r>
        <w:rPr>
          <w:rFonts w:ascii="Arial" w:hAnsi="Arial" w:cs="Arial"/>
        </w:rPr>
        <w:t>frakce 32/63</w:t>
      </w:r>
    </w:p>
    <w:p w:rsidR="002445EB" w:rsidRPr="002445EB" w:rsidRDefault="002445EB" w:rsidP="00485B4E">
      <w:pPr>
        <w:pStyle w:val="Zkladntextodsazen"/>
        <w:numPr>
          <w:ilvl w:val="0"/>
          <w:numId w:val="8"/>
        </w:numPr>
        <w:spacing w:after="120"/>
        <w:jc w:val="both"/>
        <w:rPr>
          <w:rFonts w:ascii="Arial" w:hAnsi="Arial" w:cs="Arial"/>
        </w:rPr>
      </w:pPr>
      <w:r>
        <w:rPr>
          <w:rFonts w:ascii="Arial" w:hAnsi="Arial" w:cs="Arial"/>
        </w:rPr>
        <w:t>frakce 63/125</w:t>
      </w:r>
    </w:p>
    <w:p w:rsidR="00A310A8" w:rsidRPr="002445EB" w:rsidRDefault="007D2ACD" w:rsidP="00485B4E">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sidR="002445EB">
        <w:rPr>
          <w:rFonts w:ascii="Arial" w:hAnsi="Arial" w:cs="Arial"/>
          <w:sz w:val="20"/>
        </w:rPr>
        <w:t xml:space="preserve"> dle čl. 2.2.1. písm. a) a b) této </w:t>
      </w:r>
      <w:r w:rsidR="00500E9E">
        <w:rPr>
          <w:rFonts w:ascii="Arial" w:hAnsi="Arial" w:cs="Arial"/>
          <w:sz w:val="20"/>
        </w:rPr>
        <w:t>rámcové dohody</w:t>
      </w:r>
      <w:r w:rsidR="002445EB">
        <w:rPr>
          <w:rFonts w:ascii="Arial" w:hAnsi="Arial" w:cs="Arial"/>
          <w:sz w:val="20"/>
        </w:rPr>
        <w:t xml:space="preserve"> (frakce 2/4 nebo 2/5 a frakce 4/8) </w:t>
      </w:r>
      <w:r w:rsidR="00220C0C" w:rsidRPr="002445EB">
        <w:rPr>
          <w:rFonts w:ascii="Arial" w:hAnsi="Arial" w:cs="Arial"/>
          <w:sz w:val="20"/>
        </w:rPr>
        <w:t>bude splňovat následující podmínky</w:t>
      </w:r>
      <w:r w:rsidR="00A310A8" w:rsidRPr="002445EB">
        <w:rPr>
          <w:rFonts w:ascii="Arial" w:hAnsi="Arial" w:cs="Arial"/>
          <w:sz w:val="20"/>
        </w:rPr>
        <w:t>:</w:t>
      </w:r>
    </w:p>
    <w:p w:rsidR="002445EB" w:rsidRPr="00AD50EC" w:rsidRDefault="002445EB" w:rsidP="00485B4E">
      <w:pPr>
        <w:pStyle w:val="Zkladntextodsazen"/>
        <w:numPr>
          <w:ilvl w:val="0"/>
          <w:numId w:val="9"/>
        </w:numPr>
        <w:spacing w:after="120"/>
        <w:jc w:val="both"/>
        <w:rPr>
          <w:rFonts w:ascii="Arial" w:hAnsi="Arial" w:cs="Arial"/>
        </w:rPr>
      </w:pPr>
      <w:r w:rsidRPr="00AD50EC">
        <w:rPr>
          <w:rFonts w:ascii="Arial" w:hAnsi="Arial" w:cs="Arial"/>
        </w:rPr>
        <w:t xml:space="preserve">musí být vhodné pro použití s </w:t>
      </w:r>
      <w:proofErr w:type="spellStart"/>
      <w:r w:rsidRPr="00AD50EC">
        <w:rPr>
          <w:rFonts w:ascii="Arial" w:hAnsi="Arial" w:cs="Arial"/>
        </w:rPr>
        <w:t>rychleštěpnou</w:t>
      </w:r>
      <w:proofErr w:type="spellEnd"/>
      <w:r w:rsidRPr="00AD50EC">
        <w:rPr>
          <w:rFonts w:ascii="Arial" w:hAnsi="Arial" w:cs="Arial"/>
        </w:rPr>
        <w:t xml:space="preserve"> </w:t>
      </w:r>
      <w:proofErr w:type="spellStart"/>
      <w:r w:rsidRPr="00AD50EC">
        <w:rPr>
          <w:rFonts w:ascii="Arial" w:hAnsi="Arial" w:cs="Arial"/>
        </w:rPr>
        <w:t>kationaktivní</w:t>
      </w:r>
      <w:proofErr w:type="spellEnd"/>
      <w:r w:rsidRPr="00AD50EC">
        <w:rPr>
          <w:rFonts w:ascii="Arial" w:hAnsi="Arial" w:cs="Arial"/>
        </w:rPr>
        <w:t xml:space="preserve"> asfalto</w:t>
      </w:r>
      <w:r w:rsidR="001864C3">
        <w:rPr>
          <w:rFonts w:ascii="Arial" w:hAnsi="Arial" w:cs="Arial"/>
        </w:rPr>
        <w:t>vou emulzí o obsahu 65% asfaltu;</w:t>
      </w:r>
    </w:p>
    <w:p w:rsidR="002445EB" w:rsidRPr="00AD50EC" w:rsidRDefault="002445EB" w:rsidP="00485B4E">
      <w:pPr>
        <w:pStyle w:val="Zkladntextodsazen"/>
        <w:numPr>
          <w:ilvl w:val="0"/>
          <w:numId w:val="9"/>
        </w:numPr>
        <w:spacing w:after="120"/>
        <w:jc w:val="both"/>
        <w:rPr>
          <w:rFonts w:ascii="Arial" w:hAnsi="Arial" w:cs="Arial"/>
        </w:rPr>
      </w:pPr>
      <w:r w:rsidRPr="00AD50EC">
        <w:rPr>
          <w:rFonts w:ascii="Arial" w:hAnsi="Arial" w:cs="Arial"/>
        </w:rPr>
        <w:t>musí být vhodné pro asfaltové směsi povrchové vrstvy pozemn</w:t>
      </w:r>
      <w:r w:rsidR="001864C3">
        <w:rPr>
          <w:rFonts w:ascii="Arial" w:hAnsi="Arial" w:cs="Arial"/>
        </w:rPr>
        <w:t>ích komunikací dle ČSN EN 13043;</w:t>
      </w:r>
    </w:p>
    <w:p w:rsidR="002445EB" w:rsidRPr="00AD50EC" w:rsidRDefault="002445EB" w:rsidP="00485B4E">
      <w:pPr>
        <w:pStyle w:val="Zkladntextodsazen"/>
        <w:numPr>
          <w:ilvl w:val="0"/>
          <w:numId w:val="9"/>
        </w:numPr>
        <w:spacing w:after="120"/>
        <w:jc w:val="both"/>
        <w:rPr>
          <w:rFonts w:ascii="Arial" w:hAnsi="Arial" w:cs="Arial"/>
        </w:rPr>
      </w:pPr>
      <w:r w:rsidRPr="00AD50EC">
        <w:rPr>
          <w:rFonts w:ascii="Arial" w:hAnsi="Arial" w:cs="Arial"/>
        </w:rPr>
        <w:t>musí být vhodné pro nátěry v souladu s podmínk</w:t>
      </w:r>
      <w:r w:rsidR="001864C3">
        <w:rPr>
          <w:rFonts w:ascii="Arial" w:hAnsi="Arial" w:cs="Arial"/>
        </w:rPr>
        <w:t>ami stanovenými v ČSN EN 12271;</w:t>
      </w:r>
    </w:p>
    <w:p w:rsidR="002445EB" w:rsidRPr="00AD50EC" w:rsidRDefault="002445EB" w:rsidP="00485B4E">
      <w:pPr>
        <w:pStyle w:val="Zkladntextodsazen"/>
        <w:numPr>
          <w:ilvl w:val="0"/>
          <w:numId w:val="9"/>
        </w:numPr>
        <w:spacing w:after="120"/>
        <w:jc w:val="both"/>
        <w:rPr>
          <w:rFonts w:ascii="Arial" w:hAnsi="Arial" w:cs="Arial"/>
        </w:rPr>
      </w:pPr>
      <w:r w:rsidRPr="00AD50EC">
        <w:rPr>
          <w:rFonts w:ascii="Arial" w:hAnsi="Arial" w:cs="Arial"/>
        </w:rPr>
        <w:t>musí být vho</w:t>
      </w:r>
      <w:r w:rsidR="001864C3">
        <w:rPr>
          <w:rFonts w:ascii="Arial" w:hAnsi="Arial" w:cs="Arial"/>
        </w:rPr>
        <w:t>dné pro postřiky dle ČSN 736129;</w:t>
      </w:r>
    </w:p>
    <w:p w:rsidR="002445EB" w:rsidRDefault="002445EB" w:rsidP="00485B4E">
      <w:pPr>
        <w:pStyle w:val="Zkladntextodsazen"/>
        <w:numPr>
          <w:ilvl w:val="0"/>
          <w:numId w:val="9"/>
        </w:numPr>
        <w:spacing w:after="120"/>
        <w:jc w:val="both"/>
        <w:rPr>
          <w:rFonts w:ascii="Arial" w:hAnsi="Arial" w:cs="Arial"/>
        </w:rPr>
      </w:pPr>
      <w:r w:rsidRPr="00F34D7C">
        <w:rPr>
          <w:rFonts w:ascii="Arial" w:hAnsi="Arial" w:cs="Arial"/>
        </w:rPr>
        <w:t>musí být vhodné k použití jako zdrsň</w:t>
      </w:r>
      <w:r>
        <w:rPr>
          <w:rFonts w:ascii="Arial" w:hAnsi="Arial" w:cs="Arial"/>
        </w:rPr>
        <w:t>ujíc</w:t>
      </w:r>
      <w:r w:rsidRPr="00F34D7C">
        <w:rPr>
          <w:rFonts w:ascii="Arial" w:hAnsi="Arial" w:cs="Arial"/>
        </w:rPr>
        <w:t xml:space="preserve">í posypový materiál a zejm. odpovídat požadavkům vyhlášky č. 104/1997 Sb. </w:t>
      </w:r>
      <w:r w:rsidRPr="000222F7">
        <w:rPr>
          <w:rFonts w:ascii="Arial" w:hAnsi="Arial" w:cs="Arial"/>
        </w:rPr>
        <w:t>a požadavkům Technických podmínek TP 116, schválených Ministerstvem dopravy</w:t>
      </w:r>
      <w:r w:rsidR="001864C3">
        <w:rPr>
          <w:rFonts w:ascii="Arial" w:hAnsi="Arial" w:cs="Arial"/>
        </w:rPr>
        <w:t>;</w:t>
      </w:r>
    </w:p>
    <w:p w:rsidR="002445EB" w:rsidRPr="000222F7" w:rsidRDefault="002445EB" w:rsidP="00485B4E">
      <w:pPr>
        <w:pStyle w:val="Zkladntextodsazen"/>
        <w:numPr>
          <w:ilvl w:val="0"/>
          <w:numId w:val="9"/>
        </w:numPr>
        <w:spacing w:after="120"/>
        <w:jc w:val="both"/>
        <w:rPr>
          <w:rFonts w:ascii="Arial" w:hAnsi="Arial" w:cs="Arial"/>
        </w:rPr>
      </w:pPr>
      <w:r>
        <w:rPr>
          <w:rFonts w:ascii="Arial" w:hAnsi="Arial" w:cs="Arial"/>
        </w:rPr>
        <w:t xml:space="preserve">musí </w:t>
      </w:r>
      <w:r w:rsidRPr="000222F7">
        <w:rPr>
          <w:rFonts w:ascii="Arial" w:hAnsi="Arial" w:cs="Arial"/>
        </w:rPr>
        <w:t>splň</w:t>
      </w:r>
      <w:r>
        <w:rPr>
          <w:rFonts w:ascii="Arial" w:hAnsi="Arial" w:cs="Arial"/>
        </w:rPr>
        <w:t>ovat</w:t>
      </w:r>
      <w:r w:rsidRPr="000222F7">
        <w:rPr>
          <w:rFonts w:ascii="Arial" w:hAnsi="Arial" w:cs="Arial"/>
        </w:rPr>
        <w:t xml:space="preserve"> požadavky TP 116 Příloha 2 – Standard pro zdrsň</w:t>
      </w:r>
      <w:r>
        <w:rPr>
          <w:rFonts w:ascii="Arial" w:hAnsi="Arial" w:cs="Arial"/>
        </w:rPr>
        <w:t>ující</w:t>
      </w:r>
      <w:r w:rsidRPr="000222F7">
        <w:rPr>
          <w:rFonts w:ascii="Arial" w:hAnsi="Arial" w:cs="Arial"/>
        </w:rPr>
        <w:t xml:space="preserve"> posypové materiály – D: Limit škodlivin ve zdrsňujících materiálech</w:t>
      </w:r>
      <w:r w:rsidR="00EB1475">
        <w:rPr>
          <w:rFonts w:ascii="Arial" w:hAnsi="Arial" w:cs="Arial"/>
        </w:rPr>
        <w:t>.</w:t>
      </w:r>
    </w:p>
    <w:p w:rsidR="002445EB" w:rsidRPr="002445EB" w:rsidRDefault="002445EB" w:rsidP="00485B4E">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Pr>
          <w:rFonts w:ascii="Arial" w:hAnsi="Arial" w:cs="Arial"/>
          <w:sz w:val="20"/>
        </w:rPr>
        <w:t xml:space="preserve"> dle čl. 2.2.1. písm. </w:t>
      </w:r>
      <w:r w:rsidR="00A1151E">
        <w:rPr>
          <w:rFonts w:ascii="Arial" w:hAnsi="Arial" w:cs="Arial"/>
          <w:sz w:val="20"/>
        </w:rPr>
        <w:t>c</w:t>
      </w:r>
      <w:r>
        <w:rPr>
          <w:rFonts w:ascii="Arial" w:hAnsi="Arial" w:cs="Arial"/>
          <w:sz w:val="20"/>
        </w:rPr>
        <w:t>)</w:t>
      </w:r>
      <w:r w:rsidR="00A1151E">
        <w:rPr>
          <w:rFonts w:ascii="Arial" w:hAnsi="Arial" w:cs="Arial"/>
          <w:sz w:val="20"/>
        </w:rPr>
        <w:t>,</w:t>
      </w:r>
      <w:r>
        <w:rPr>
          <w:rFonts w:ascii="Arial" w:hAnsi="Arial" w:cs="Arial"/>
          <w:sz w:val="20"/>
        </w:rPr>
        <w:t xml:space="preserve"> </w:t>
      </w:r>
      <w:r w:rsidR="00A1151E">
        <w:rPr>
          <w:rFonts w:ascii="Arial" w:hAnsi="Arial" w:cs="Arial"/>
          <w:sz w:val="20"/>
        </w:rPr>
        <w:t>d</w:t>
      </w:r>
      <w:r>
        <w:rPr>
          <w:rFonts w:ascii="Arial" w:hAnsi="Arial" w:cs="Arial"/>
          <w:sz w:val="20"/>
        </w:rPr>
        <w:t>)</w:t>
      </w:r>
      <w:r w:rsidR="00A1151E">
        <w:rPr>
          <w:rFonts w:ascii="Arial" w:hAnsi="Arial" w:cs="Arial"/>
          <w:sz w:val="20"/>
        </w:rPr>
        <w:t xml:space="preserve"> a e) </w:t>
      </w:r>
      <w:r>
        <w:rPr>
          <w:rFonts w:ascii="Arial" w:hAnsi="Arial" w:cs="Arial"/>
          <w:sz w:val="20"/>
        </w:rPr>
        <w:t xml:space="preserve">této </w:t>
      </w:r>
      <w:r w:rsidR="00500E9E">
        <w:rPr>
          <w:rFonts w:ascii="Arial" w:hAnsi="Arial" w:cs="Arial"/>
          <w:sz w:val="20"/>
        </w:rPr>
        <w:t>rámcové dohody</w:t>
      </w:r>
      <w:r>
        <w:rPr>
          <w:rFonts w:ascii="Arial" w:hAnsi="Arial" w:cs="Arial"/>
          <w:sz w:val="20"/>
        </w:rPr>
        <w:t xml:space="preserve"> (frakce </w:t>
      </w:r>
      <w:r w:rsidR="00A1151E">
        <w:rPr>
          <w:rFonts w:ascii="Arial" w:hAnsi="Arial" w:cs="Arial"/>
          <w:sz w:val="20"/>
        </w:rPr>
        <w:t>16</w:t>
      </w:r>
      <w:r>
        <w:rPr>
          <w:rFonts w:ascii="Arial" w:hAnsi="Arial" w:cs="Arial"/>
          <w:sz w:val="20"/>
        </w:rPr>
        <w:t>/</w:t>
      </w:r>
      <w:r w:rsidR="00A1151E">
        <w:rPr>
          <w:rFonts w:ascii="Arial" w:hAnsi="Arial" w:cs="Arial"/>
          <w:sz w:val="20"/>
        </w:rPr>
        <w:t>32,</w:t>
      </w:r>
      <w:r>
        <w:rPr>
          <w:rFonts w:ascii="Arial" w:hAnsi="Arial" w:cs="Arial"/>
          <w:sz w:val="20"/>
        </w:rPr>
        <w:t xml:space="preserve"> frakce </w:t>
      </w:r>
      <w:r w:rsidR="00A1151E">
        <w:rPr>
          <w:rFonts w:ascii="Arial" w:hAnsi="Arial" w:cs="Arial"/>
          <w:sz w:val="20"/>
        </w:rPr>
        <w:t>32/63 a frakce 63/125</w:t>
      </w:r>
      <w:r>
        <w:rPr>
          <w:rFonts w:ascii="Arial" w:hAnsi="Arial" w:cs="Arial"/>
          <w:sz w:val="20"/>
        </w:rPr>
        <w:t xml:space="preserve">) </w:t>
      </w:r>
      <w:r w:rsidRPr="002445EB">
        <w:rPr>
          <w:rFonts w:ascii="Arial" w:hAnsi="Arial" w:cs="Arial"/>
          <w:sz w:val="20"/>
        </w:rPr>
        <w:t>bude splňovat následující podmínky:</w:t>
      </w:r>
    </w:p>
    <w:p w:rsidR="007D2ACD" w:rsidRPr="00A310A8" w:rsidRDefault="001864C3" w:rsidP="00485B4E">
      <w:pPr>
        <w:pStyle w:val="Zkladntextodsazen"/>
        <w:numPr>
          <w:ilvl w:val="0"/>
          <w:numId w:val="13"/>
        </w:numPr>
        <w:spacing w:after="120"/>
        <w:jc w:val="both"/>
        <w:rPr>
          <w:rFonts w:ascii="Arial" w:hAnsi="Arial" w:cs="Arial"/>
        </w:rPr>
      </w:pPr>
      <w:r>
        <w:rPr>
          <w:rFonts w:ascii="Arial" w:hAnsi="Arial" w:cs="Arial"/>
        </w:rPr>
        <w:t>musí být vhodné pro použití jako stavební materiál</w:t>
      </w:r>
      <w:r w:rsidR="00AC24B0">
        <w:rPr>
          <w:rFonts w:ascii="Arial" w:hAnsi="Arial" w:cs="Arial"/>
        </w:rPr>
        <w:t>.</w:t>
      </w:r>
    </w:p>
    <w:p w:rsidR="00913660" w:rsidRPr="008B398B" w:rsidRDefault="00913660" w:rsidP="00485B4E">
      <w:pPr>
        <w:pStyle w:val="Zkladntextodsazen"/>
        <w:numPr>
          <w:ilvl w:val="1"/>
          <w:numId w:val="11"/>
        </w:numPr>
        <w:spacing w:before="120" w:after="120"/>
        <w:ind w:left="567" w:hanging="567"/>
        <w:jc w:val="both"/>
        <w:rPr>
          <w:rFonts w:ascii="Arial" w:hAnsi="Arial" w:cs="Arial"/>
        </w:rPr>
      </w:pPr>
      <w:r w:rsidRPr="00913660">
        <w:rPr>
          <w:rFonts w:ascii="Arial" w:hAnsi="Arial" w:cs="Arial"/>
        </w:rPr>
        <w:t>Prodávající prohlašuje, že předmět koupě má vlastnosti stanovené v tomto článku shora a je způsobilý k použití k</w:t>
      </w:r>
      <w:r w:rsidR="00A1151E">
        <w:rPr>
          <w:rFonts w:ascii="Arial" w:hAnsi="Arial" w:cs="Arial"/>
        </w:rPr>
        <w:t xml:space="preserve"> výše uvedeným </w:t>
      </w:r>
      <w:r w:rsidRPr="00913660">
        <w:rPr>
          <w:rFonts w:ascii="Arial" w:hAnsi="Arial" w:cs="Arial"/>
        </w:rPr>
        <w:t>účel</w:t>
      </w:r>
      <w:r w:rsidR="00A1151E">
        <w:rPr>
          <w:rFonts w:ascii="Arial" w:hAnsi="Arial" w:cs="Arial"/>
        </w:rPr>
        <w:t>ům.</w:t>
      </w:r>
    </w:p>
    <w:p w:rsidR="000813AB" w:rsidRPr="00741345" w:rsidRDefault="000813AB" w:rsidP="00485B4E">
      <w:pPr>
        <w:pStyle w:val="Zkladntextodsazen"/>
        <w:numPr>
          <w:ilvl w:val="1"/>
          <w:numId w:val="11"/>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w:t>
      </w:r>
      <w:proofErr w:type="gramStart"/>
      <w:r w:rsidRPr="000813AB">
        <w:rPr>
          <w:rFonts w:ascii="Arial" w:hAnsi="Arial" w:cs="Arial"/>
        </w:rPr>
        <w:t>3.1. této</w:t>
      </w:r>
      <w:proofErr w:type="gramEnd"/>
      <w:r w:rsidRPr="000813AB">
        <w:rPr>
          <w:rFonts w:ascii="Arial" w:hAnsi="Arial" w:cs="Arial"/>
        </w:rPr>
        <w:t xml:space="preserve"> </w:t>
      </w:r>
      <w:r w:rsidR="00500E9E">
        <w:rPr>
          <w:rFonts w:ascii="Arial" w:hAnsi="Arial" w:cs="Arial"/>
        </w:rPr>
        <w:t>rámcové dohody</w:t>
      </w:r>
      <w:r w:rsidRPr="000813AB">
        <w:rPr>
          <w:rFonts w:ascii="Arial" w:hAnsi="Arial" w:cs="Arial"/>
        </w:rPr>
        <w:t>, resp. v jednotlivých kupních smlouvách. Součástí každé dodávky bude odpovídající dodací list.</w:t>
      </w:r>
    </w:p>
    <w:p w:rsidR="00ED14B9" w:rsidRDefault="00A310A8" w:rsidP="00485B4E">
      <w:pPr>
        <w:pStyle w:val="rove1"/>
        <w:numPr>
          <w:ilvl w:val="0"/>
          <w:numId w:val="11"/>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485B4E">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resp. její </w:t>
      </w:r>
      <w:proofErr w:type="spellStart"/>
      <w:r w:rsidRPr="000813AB">
        <w:rPr>
          <w:rFonts w:ascii="Arial" w:hAnsi="Arial" w:cs="Arial"/>
          <w:sz w:val="20"/>
          <w:szCs w:val="20"/>
        </w:rPr>
        <w:t>scan</w:t>
      </w:r>
      <w:proofErr w:type="spellEnd"/>
      <w:r w:rsidRPr="000813AB">
        <w:rPr>
          <w:rFonts w:ascii="Arial" w:hAnsi="Arial" w:cs="Arial"/>
          <w:sz w:val="20"/>
          <w:szCs w:val="20"/>
        </w:rPr>
        <w:t>.</w:t>
      </w:r>
    </w:p>
    <w:p w:rsidR="001756B9" w:rsidRPr="000813AB" w:rsidRDefault="001756B9" w:rsidP="00485B4E">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w:t>
      </w:r>
      <w:r w:rsidR="00DB34F3">
        <w:rPr>
          <w:rFonts w:ascii="Arial" w:hAnsi="Arial" w:cs="Arial"/>
          <w:sz w:val="20"/>
          <w:szCs w:val="20"/>
        </w:rPr>
        <w:t xml:space="preserve"> jednotlivé kupní</w:t>
      </w:r>
      <w:r w:rsidRPr="000813AB">
        <w:rPr>
          <w:rFonts w:ascii="Arial" w:hAnsi="Arial" w:cs="Arial"/>
          <w:sz w:val="20"/>
          <w:szCs w:val="20"/>
        </w:rPr>
        <w:t xml:space="preserve"> smlouvy je povinen:</w:t>
      </w:r>
    </w:p>
    <w:p w:rsidR="001756B9" w:rsidRPr="000813AB" w:rsidRDefault="001756B9" w:rsidP="00485B4E">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485B4E">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EB1475">
        <w:rPr>
          <w:rFonts w:ascii="Arial" w:hAnsi="Arial" w:cs="Arial"/>
          <w:sz w:val="20"/>
          <w:szCs w:val="20"/>
        </w:rPr>
        <w:t>kem doručení písemného (e-mail</w:t>
      </w:r>
      <w:r w:rsidRPr="000813AB">
        <w:rPr>
          <w:rFonts w:ascii="Arial" w:hAnsi="Arial" w:cs="Arial"/>
          <w:sz w:val="20"/>
          <w:szCs w:val="20"/>
        </w:rPr>
        <w:t xml:space="preserve">) potvrzení o přijetí návrhu smlouvy prodávajícím kupujícímu (tj. doručením e-mailu obsahujícím </w:t>
      </w:r>
      <w:proofErr w:type="spellStart"/>
      <w:r w:rsidRPr="000813AB">
        <w:rPr>
          <w:rFonts w:ascii="Arial" w:hAnsi="Arial" w:cs="Arial"/>
          <w:sz w:val="20"/>
          <w:szCs w:val="20"/>
        </w:rPr>
        <w:t>scan</w:t>
      </w:r>
      <w:proofErr w:type="spellEnd"/>
      <w:r w:rsidRPr="000813AB">
        <w:rPr>
          <w:rFonts w:ascii="Arial" w:hAnsi="Arial" w:cs="Arial"/>
          <w:sz w:val="20"/>
          <w:szCs w:val="20"/>
        </w:rPr>
        <w:t xml:space="preserve"> jednotlivé kupní smlouvy podepsané oprávněnou osobou prodávajícího).</w:t>
      </w:r>
    </w:p>
    <w:p w:rsidR="001756B9" w:rsidRDefault="001756B9" w:rsidP="00485B4E">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485B4E">
      <w:pPr>
        <w:pStyle w:val="rove2"/>
        <w:numPr>
          <w:ilvl w:val="1"/>
          <w:numId w:val="4"/>
        </w:numPr>
        <w:spacing w:before="120"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485B4E">
      <w:pPr>
        <w:pStyle w:val="rove2"/>
        <w:numPr>
          <w:ilvl w:val="0"/>
          <w:numId w:val="15"/>
        </w:numPr>
        <w:spacing w:line="276" w:lineRule="auto"/>
        <w:rPr>
          <w:rFonts w:ascii="Arial" w:hAnsi="Arial" w:cs="Arial"/>
          <w:sz w:val="20"/>
          <w:szCs w:val="20"/>
        </w:rPr>
      </w:pPr>
      <w:r>
        <w:rPr>
          <w:rFonts w:ascii="Arial" w:hAnsi="Arial" w:cs="Arial"/>
          <w:sz w:val="20"/>
          <w:szCs w:val="20"/>
        </w:rPr>
        <w:t>doba odběru;</w:t>
      </w:r>
    </w:p>
    <w:p w:rsidR="001756B9" w:rsidRDefault="001756B9" w:rsidP="00485B4E">
      <w:pPr>
        <w:pStyle w:val="rove2"/>
        <w:numPr>
          <w:ilvl w:val="0"/>
          <w:numId w:val="15"/>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485B4E">
      <w:pPr>
        <w:pStyle w:val="rove2"/>
        <w:numPr>
          <w:ilvl w:val="0"/>
          <w:numId w:val="15"/>
        </w:numPr>
        <w:spacing w:line="276" w:lineRule="auto"/>
        <w:rPr>
          <w:rFonts w:ascii="Arial" w:hAnsi="Arial" w:cs="Arial"/>
          <w:sz w:val="20"/>
          <w:szCs w:val="20"/>
        </w:rPr>
      </w:pPr>
      <w:r>
        <w:rPr>
          <w:rFonts w:ascii="Arial" w:hAnsi="Arial" w:cs="Arial"/>
          <w:sz w:val="20"/>
          <w:szCs w:val="20"/>
        </w:rPr>
        <w:lastRenderedPageBreak/>
        <w:t>název a číslo střediska kupujícího;</w:t>
      </w:r>
    </w:p>
    <w:p w:rsidR="001756B9" w:rsidRDefault="001756B9" w:rsidP="00485B4E">
      <w:pPr>
        <w:pStyle w:val="rove2"/>
        <w:numPr>
          <w:ilvl w:val="0"/>
          <w:numId w:val="15"/>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485B4E">
      <w:pPr>
        <w:pStyle w:val="rove2"/>
        <w:numPr>
          <w:ilvl w:val="0"/>
          <w:numId w:val="15"/>
        </w:numPr>
        <w:spacing w:line="276" w:lineRule="auto"/>
        <w:rPr>
          <w:rFonts w:ascii="Arial" w:hAnsi="Arial" w:cs="Arial"/>
          <w:sz w:val="20"/>
          <w:szCs w:val="20"/>
        </w:rPr>
      </w:pPr>
      <w:proofErr w:type="spellStart"/>
      <w:r>
        <w:rPr>
          <w:rFonts w:ascii="Arial" w:hAnsi="Arial" w:cs="Arial"/>
          <w:sz w:val="20"/>
          <w:szCs w:val="20"/>
        </w:rPr>
        <w:t>reg</w:t>
      </w:r>
      <w:proofErr w:type="spellEnd"/>
      <w:r>
        <w:rPr>
          <w:rFonts w:ascii="Arial" w:hAnsi="Arial" w:cs="Arial"/>
          <w:sz w:val="20"/>
          <w:szCs w:val="20"/>
        </w:rPr>
        <w:t xml:space="preserve">. </w:t>
      </w:r>
      <w:proofErr w:type="gramStart"/>
      <w:r>
        <w:rPr>
          <w:rFonts w:ascii="Arial" w:hAnsi="Arial" w:cs="Arial"/>
          <w:sz w:val="20"/>
          <w:szCs w:val="20"/>
        </w:rPr>
        <w:t>značka</w:t>
      </w:r>
      <w:proofErr w:type="gramEnd"/>
      <w:r>
        <w:rPr>
          <w:rFonts w:ascii="Arial" w:hAnsi="Arial" w:cs="Arial"/>
          <w:sz w:val="20"/>
          <w:szCs w:val="20"/>
        </w:rPr>
        <w:t xml:space="preserve"> vozidla použitého kupujícím k odběru;</w:t>
      </w:r>
    </w:p>
    <w:p w:rsidR="001756B9" w:rsidRDefault="001756B9" w:rsidP="00485B4E">
      <w:pPr>
        <w:pStyle w:val="rove2"/>
        <w:numPr>
          <w:ilvl w:val="0"/>
          <w:numId w:val="15"/>
        </w:numPr>
        <w:spacing w:line="276" w:lineRule="auto"/>
        <w:rPr>
          <w:rFonts w:ascii="Arial" w:hAnsi="Arial" w:cs="Arial"/>
          <w:sz w:val="20"/>
          <w:szCs w:val="20"/>
        </w:rPr>
      </w:pPr>
      <w:r>
        <w:rPr>
          <w:rFonts w:ascii="Arial" w:hAnsi="Arial" w:cs="Arial"/>
          <w:sz w:val="20"/>
          <w:szCs w:val="20"/>
        </w:rPr>
        <w:t xml:space="preserve">případně konkrétní místo odběru (je-li v čl. </w:t>
      </w:r>
      <w:proofErr w:type="gramStart"/>
      <w:r>
        <w:rPr>
          <w:rFonts w:ascii="Arial" w:hAnsi="Arial" w:cs="Arial"/>
          <w:sz w:val="20"/>
          <w:szCs w:val="20"/>
        </w:rPr>
        <w:t>4.</w:t>
      </w:r>
      <w:r w:rsidR="00FE5E7C">
        <w:rPr>
          <w:rFonts w:ascii="Arial" w:hAnsi="Arial" w:cs="Arial"/>
          <w:sz w:val="20"/>
          <w:szCs w:val="20"/>
        </w:rPr>
        <w:t>2</w:t>
      </w:r>
      <w:r>
        <w:rPr>
          <w:rFonts w:ascii="Arial" w:hAnsi="Arial" w:cs="Arial"/>
          <w:sz w:val="20"/>
          <w:szCs w:val="20"/>
        </w:rPr>
        <w:t>. této</w:t>
      </w:r>
      <w:proofErr w:type="gramEnd"/>
      <w:r>
        <w:rPr>
          <w:rFonts w:ascii="Arial" w:hAnsi="Arial" w:cs="Arial"/>
          <w:sz w:val="20"/>
          <w:szCs w:val="20"/>
        </w:rPr>
        <w:t xml:space="preserve"> </w:t>
      </w:r>
      <w:r w:rsidR="00500E9E">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485B4E">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485B4E">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485B4E">
      <w:pPr>
        <w:pStyle w:val="rove1"/>
        <w:numPr>
          <w:ilvl w:val="0"/>
          <w:numId w:val="11"/>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485B4E">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3E786E" w:rsidP="004E1DF7">
      <w:pPr>
        <w:pStyle w:val="Odstavecseseznamem"/>
        <w:spacing w:after="120"/>
        <w:ind w:left="35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485B4E">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3E786E">
        <w:rPr>
          <w:rFonts w:ascii="Arial" w:hAnsi="Arial" w:cs="Arial"/>
          <w:sz w:val="20"/>
          <w:szCs w:val="20"/>
        </w:rPr>
        <w:t>prodávající</w:t>
      </w:r>
      <w:r w:rsidRPr="00485B4E">
        <w:rPr>
          <w:rFonts w:ascii="Arial" w:hAnsi="Arial" w:cs="Arial"/>
          <w:sz w:val="20"/>
          <w:szCs w:val="20"/>
        </w:rPr>
        <w:t xml:space="preserve"> doplní konkrétní adresu odběrného místa, vč. GPS souřadnic - lze doplnit i více míst</w:t>
      </w:r>
    </w:p>
    <w:p w:rsidR="004E1DF7" w:rsidRPr="0088651D" w:rsidRDefault="004E1DF7" w:rsidP="00485B4E">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proofErr w:type="gramStart"/>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a změna</w:t>
      </w:r>
      <w:proofErr w:type="gramEnd"/>
      <w:r w:rsidRPr="0088651D">
        <w:rPr>
          <w:rFonts w:ascii="Arial" w:hAnsi="Arial" w:cs="Arial"/>
          <w:sz w:val="20"/>
          <w:szCs w:val="20"/>
        </w:rPr>
        <w:t xml:space="preserve">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500E9E">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s písemným souhlasem </w:t>
      </w:r>
      <w:r w:rsidR="00DB34F3">
        <w:rPr>
          <w:rFonts w:ascii="Arial" w:hAnsi="Arial" w:cs="Arial"/>
          <w:sz w:val="20"/>
          <w:szCs w:val="20"/>
        </w:rPr>
        <w:t>kupujícího</w:t>
      </w:r>
      <w:r w:rsidRPr="0088651D">
        <w:rPr>
          <w:rFonts w:ascii="Arial" w:hAnsi="Arial" w:cs="Arial"/>
          <w:sz w:val="20"/>
          <w:szCs w:val="20"/>
        </w:rPr>
        <w:t>.</w:t>
      </w:r>
    </w:p>
    <w:p w:rsidR="00B93647" w:rsidRPr="00485B4E" w:rsidRDefault="00A1151E" w:rsidP="00485B4E">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C548B5">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w:t>
      </w:r>
      <w:proofErr w:type="gramStart"/>
      <w:r w:rsidR="004E1DF7">
        <w:rPr>
          <w:rFonts w:ascii="Arial" w:hAnsi="Arial" w:cs="Arial"/>
          <w:sz w:val="20"/>
          <w:szCs w:val="20"/>
        </w:rPr>
        <w:t>4.2. této</w:t>
      </w:r>
      <w:proofErr w:type="gramEnd"/>
      <w:r w:rsidR="004E1DF7">
        <w:rPr>
          <w:rFonts w:ascii="Arial" w:hAnsi="Arial" w:cs="Arial"/>
          <w:sz w:val="20"/>
          <w:szCs w:val="20"/>
        </w:rPr>
        <w:t xml:space="preserve"> </w:t>
      </w:r>
      <w:r w:rsidR="00500E9E">
        <w:rPr>
          <w:rFonts w:ascii="Arial" w:hAnsi="Arial" w:cs="Arial"/>
          <w:sz w:val="20"/>
          <w:szCs w:val="20"/>
        </w:rPr>
        <w:t>rámcové dohody</w:t>
      </w:r>
      <w:r w:rsidR="004E1DF7">
        <w:rPr>
          <w:rFonts w:ascii="Arial" w:hAnsi="Arial" w:cs="Arial"/>
          <w:sz w:val="20"/>
          <w:szCs w:val="20"/>
        </w:rPr>
        <w:t>.</w:t>
      </w:r>
    </w:p>
    <w:p w:rsidR="006E73E0" w:rsidRPr="00485B4E" w:rsidRDefault="008E65C2" w:rsidP="00D23100">
      <w:pPr>
        <w:pStyle w:val="rove2"/>
        <w:numPr>
          <w:ilvl w:val="1"/>
          <w:numId w:val="3"/>
        </w:numPr>
        <w:spacing w:before="120" w:line="276" w:lineRule="auto"/>
        <w:rPr>
          <w:rFonts w:ascii="Arial" w:hAnsi="Arial" w:cs="Arial"/>
          <w:sz w:val="20"/>
          <w:szCs w:val="20"/>
        </w:rPr>
      </w:pPr>
      <w:r w:rsidRPr="006E73E0">
        <w:rPr>
          <w:rFonts w:ascii="Arial" w:hAnsi="Arial" w:cs="Arial"/>
          <w:sz w:val="20"/>
          <w:szCs w:val="20"/>
        </w:rPr>
        <w:t xml:space="preserve">Osobou oprávněnou </w:t>
      </w:r>
      <w:r w:rsidR="00D23100" w:rsidRPr="00D23100">
        <w:rPr>
          <w:rFonts w:ascii="Arial" w:hAnsi="Arial" w:cs="Arial"/>
          <w:sz w:val="20"/>
          <w:szCs w:val="20"/>
        </w:rPr>
        <w:t xml:space="preserve">k uzavření jednotlivé kupní smlouvy </w:t>
      </w:r>
      <w:r w:rsidRPr="006E73E0">
        <w:rPr>
          <w:rFonts w:ascii="Arial" w:hAnsi="Arial" w:cs="Arial"/>
          <w:sz w:val="20"/>
          <w:szCs w:val="20"/>
        </w:rPr>
        <w:t xml:space="preserve">dle čl. </w:t>
      </w:r>
      <w:proofErr w:type="gramStart"/>
      <w:r w:rsidRPr="006E73E0">
        <w:rPr>
          <w:rFonts w:ascii="Arial" w:hAnsi="Arial" w:cs="Arial"/>
          <w:sz w:val="20"/>
          <w:szCs w:val="20"/>
        </w:rPr>
        <w:t>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této</w:t>
      </w:r>
      <w:proofErr w:type="gramEnd"/>
      <w:r w:rsidR="00D11CAD" w:rsidRPr="006E73E0">
        <w:rPr>
          <w:rFonts w:ascii="Arial" w:hAnsi="Arial" w:cs="Arial"/>
          <w:sz w:val="20"/>
          <w:szCs w:val="20"/>
        </w:rPr>
        <w:t xml:space="preserve"> </w:t>
      </w:r>
      <w:r w:rsidR="00500E9E">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6F51CB" w:rsidRDefault="006F51CB" w:rsidP="00485B4E">
      <w:pPr>
        <w:pStyle w:val="rove2"/>
        <w:numPr>
          <w:ilvl w:val="0"/>
          <w:numId w:val="14"/>
        </w:numPr>
        <w:spacing w:before="120" w:line="276" w:lineRule="auto"/>
        <w:rPr>
          <w:rFonts w:ascii="Arial" w:hAnsi="Arial" w:cs="Arial"/>
          <w:sz w:val="20"/>
          <w:szCs w:val="20"/>
          <w:u w:val="single"/>
        </w:rPr>
      </w:pPr>
      <w:r w:rsidRPr="006F51CB">
        <w:rPr>
          <w:rFonts w:ascii="Arial" w:hAnsi="Arial" w:cs="Arial"/>
          <w:sz w:val="20"/>
          <w:szCs w:val="20"/>
        </w:rPr>
        <w:t xml:space="preserve">Miroslav </w:t>
      </w:r>
      <w:proofErr w:type="spellStart"/>
      <w:r w:rsidRPr="006F51CB">
        <w:rPr>
          <w:rFonts w:ascii="Arial" w:hAnsi="Arial" w:cs="Arial"/>
          <w:sz w:val="20"/>
          <w:szCs w:val="20"/>
        </w:rPr>
        <w:t>Ulašín</w:t>
      </w:r>
      <w:proofErr w:type="spellEnd"/>
      <w:r w:rsidRPr="006F51CB">
        <w:rPr>
          <w:rFonts w:ascii="Arial" w:hAnsi="Arial" w:cs="Arial"/>
          <w:sz w:val="20"/>
          <w:szCs w:val="20"/>
        </w:rPr>
        <w:t xml:space="preserve"> ml., tel.: +420 773 791 171, e-mail: </w:t>
      </w:r>
      <w:hyperlink r:id="rId11" w:history="1">
        <w:r w:rsidRPr="006F51CB">
          <w:rPr>
            <w:rStyle w:val="Hypertextovodkaz"/>
            <w:rFonts w:ascii="Arial" w:hAnsi="Arial" w:cs="Arial"/>
            <w:sz w:val="20"/>
            <w:szCs w:val="20"/>
          </w:rPr>
          <w:t>miroslav.ulasinm@suspk.eu</w:t>
        </w:r>
      </w:hyperlink>
      <w:r w:rsidR="006E73E0" w:rsidRPr="006F51CB">
        <w:rPr>
          <w:rFonts w:ascii="Arial" w:hAnsi="Arial" w:cs="Arial"/>
          <w:sz w:val="20"/>
          <w:szCs w:val="20"/>
        </w:rPr>
        <w:t>.</w:t>
      </w:r>
    </w:p>
    <w:p w:rsidR="001756B9" w:rsidRPr="009B670A" w:rsidRDefault="001756B9" w:rsidP="00485B4E">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w:t>
      </w:r>
      <w:proofErr w:type="gramStart"/>
      <w:r>
        <w:rPr>
          <w:rFonts w:ascii="Arial" w:hAnsi="Arial" w:cs="Arial"/>
          <w:sz w:val="20"/>
          <w:szCs w:val="20"/>
        </w:rPr>
        <w:t>3.5. této</w:t>
      </w:r>
      <w:proofErr w:type="gramEnd"/>
      <w:r>
        <w:rPr>
          <w:rFonts w:ascii="Arial" w:hAnsi="Arial" w:cs="Arial"/>
          <w:sz w:val="20"/>
          <w:szCs w:val="20"/>
        </w:rPr>
        <w:t xml:space="preserve"> </w:t>
      </w:r>
      <w:r w:rsidR="00500E9E">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jsou </w:t>
      </w:r>
      <w:r w:rsidRPr="00F52AB7">
        <w:rPr>
          <w:rFonts w:ascii="Arial" w:hAnsi="Arial" w:cs="Arial"/>
          <w:sz w:val="20"/>
          <w:szCs w:val="20"/>
        </w:rPr>
        <w:t xml:space="preserve">osoby uvedené v příloze č. 3 této </w:t>
      </w:r>
      <w:r w:rsidR="00500E9E">
        <w:rPr>
          <w:rFonts w:ascii="Arial" w:hAnsi="Arial" w:cs="Arial"/>
          <w:sz w:val="20"/>
          <w:szCs w:val="20"/>
        </w:rPr>
        <w:t>rámcové dohody</w:t>
      </w:r>
      <w:r>
        <w:rPr>
          <w:rFonts w:ascii="Arial" w:hAnsi="Arial" w:cs="Arial"/>
          <w:sz w:val="20"/>
          <w:szCs w:val="20"/>
        </w:rPr>
        <w:t>.</w:t>
      </w:r>
    </w:p>
    <w:p w:rsidR="007A37C4" w:rsidRPr="007A37C4" w:rsidRDefault="007A37C4" w:rsidP="00485B4E">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500E9E">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1B7407" w:rsidP="00485B4E">
      <w:pPr>
        <w:pStyle w:val="rove2"/>
        <w:numPr>
          <w:ilvl w:val="0"/>
          <w:numId w:val="16"/>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485B4E">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w:t>
      </w:r>
      <w:proofErr w:type="gramStart"/>
      <w:r>
        <w:rPr>
          <w:rFonts w:ascii="Arial" w:hAnsi="Arial" w:cs="Arial"/>
          <w:sz w:val="20"/>
          <w:szCs w:val="20"/>
        </w:rPr>
        <w:t>3.5. této</w:t>
      </w:r>
      <w:proofErr w:type="gramEnd"/>
      <w:r>
        <w:rPr>
          <w:rFonts w:ascii="Arial" w:hAnsi="Arial" w:cs="Arial"/>
          <w:sz w:val="20"/>
          <w:szCs w:val="20"/>
        </w:rPr>
        <w:t xml:space="preserve"> </w:t>
      </w:r>
      <w:r w:rsidR="00500E9E">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1B7407" w:rsidP="00485B4E">
      <w:pPr>
        <w:pStyle w:val="rove2"/>
        <w:numPr>
          <w:ilvl w:val="0"/>
          <w:numId w:val="17"/>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485B4E">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 xml:space="preserve">Případné změny oprávněných osob dle čl. </w:t>
      </w:r>
      <w:proofErr w:type="gramStart"/>
      <w:r w:rsidRPr="009C6C23">
        <w:rPr>
          <w:rFonts w:ascii="Arial" w:hAnsi="Arial" w:cs="Arial"/>
          <w:sz w:val="20"/>
          <w:szCs w:val="20"/>
        </w:rPr>
        <w:t>4.</w:t>
      </w:r>
      <w:r w:rsidR="00C548B5">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proofErr w:type="gramEnd"/>
      <w:r w:rsidRPr="009C6C23">
        <w:rPr>
          <w:rFonts w:ascii="Arial" w:hAnsi="Arial" w:cs="Arial"/>
          <w:sz w:val="20"/>
          <w:szCs w:val="20"/>
        </w:rPr>
        <w:t xml:space="preserve"> 4.</w:t>
      </w:r>
      <w:r w:rsidR="00C548B5">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500E9E">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485B4E">
      <w:pPr>
        <w:pStyle w:val="rove1"/>
        <w:numPr>
          <w:ilvl w:val="0"/>
          <w:numId w:val="11"/>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485B4E">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DB34F3">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500E9E">
        <w:rPr>
          <w:rFonts w:ascii="Arial" w:hAnsi="Arial" w:cs="Arial"/>
          <w:sz w:val="20"/>
          <w:szCs w:val="20"/>
        </w:rPr>
        <w:t>rámcové dohody</w:t>
      </w:r>
      <w:r w:rsidR="00C46B43">
        <w:rPr>
          <w:rFonts w:ascii="Arial" w:hAnsi="Arial" w:cs="Arial"/>
          <w:sz w:val="20"/>
          <w:szCs w:val="20"/>
        </w:rPr>
        <w:t xml:space="preserve">. </w:t>
      </w:r>
    </w:p>
    <w:p w:rsidR="001756B9" w:rsidRPr="007A37C4" w:rsidRDefault="00DB34F3" w:rsidP="00485B4E">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 jednotkové</w:t>
      </w:r>
      <w:r w:rsidR="001756B9" w:rsidRPr="007A37C4">
        <w:rPr>
          <w:rFonts w:ascii="Arial" w:hAnsi="Arial" w:cs="Arial"/>
          <w:sz w:val="20"/>
          <w:szCs w:val="20"/>
        </w:rPr>
        <w:t xml:space="preserve"> ceně </w:t>
      </w:r>
      <w:r w:rsidR="001756B9">
        <w:rPr>
          <w:rFonts w:ascii="Arial" w:hAnsi="Arial" w:cs="Arial"/>
          <w:sz w:val="20"/>
          <w:szCs w:val="20"/>
        </w:rPr>
        <w:t xml:space="preserve">za odběr předmětu koupě v místě odběru </w:t>
      </w:r>
      <w:r w:rsidR="001756B9" w:rsidRPr="007A37C4">
        <w:rPr>
          <w:rFonts w:ascii="Arial" w:hAnsi="Arial" w:cs="Arial"/>
          <w:sz w:val="20"/>
          <w:szCs w:val="20"/>
        </w:rPr>
        <w:t xml:space="preserve">dle čl. </w:t>
      </w:r>
      <w:proofErr w:type="gramStart"/>
      <w:r w:rsidR="001756B9">
        <w:rPr>
          <w:rFonts w:ascii="Arial" w:hAnsi="Arial" w:cs="Arial"/>
          <w:sz w:val="20"/>
          <w:szCs w:val="20"/>
        </w:rPr>
        <w:t>4</w:t>
      </w:r>
      <w:r w:rsidR="001756B9" w:rsidRPr="007A37C4">
        <w:rPr>
          <w:rFonts w:ascii="Arial" w:hAnsi="Arial" w:cs="Arial"/>
          <w:sz w:val="20"/>
          <w:szCs w:val="20"/>
        </w:rPr>
        <w:t>.</w:t>
      </w:r>
      <w:r w:rsidR="001756B9">
        <w:rPr>
          <w:rFonts w:ascii="Arial" w:hAnsi="Arial" w:cs="Arial"/>
          <w:sz w:val="20"/>
          <w:szCs w:val="20"/>
        </w:rPr>
        <w:t>2</w:t>
      </w:r>
      <w:r w:rsidR="001756B9" w:rsidRPr="007A37C4">
        <w:rPr>
          <w:rFonts w:ascii="Arial" w:hAnsi="Arial" w:cs="Arial"/>
          <w:sz w:val="20"/>
          <w:szCs w:val="20"/>
        </w:rPr>
        <w:t>. této</w:t>
      </w:r>
      <w:proofErr w:type="gramEnd"/>
      <w:r w:rsidR="001756B9" w:rsidRPr="007A37C4">
        <w:rPr>
          <w:rFonts w:ascii="Arial" w:hAnsi="Arial" w:cs="Arial"/>
          <w:sz w:val="20"/>
          <w:szCs w:val="20"/>
        </w:rPr>
        <w:t xml:space="preserve"> </w:t>
      </w:r>
      <w:r w:rsidR="00500E9E">
        <w:rPr>
          <w:rFonts w:ascii="Arial" w:hAnsi="Arial" w:cs="Arial"/>
          <w:sz w:val="20"/>
          <w:szCs w:val="20"/>
        </w:rPr>
        <w:t>rámcové dohody</w:t>
      </w:r>
      <w:r w:rsidR="001756B9" w:rsidRPr="007A37C4">
        <w:rPr>
          <w:rFonts w:ascii="Arial" w:hAnsi="Arial" w:cs="Arial"/>
          <w:sz w:val="20"/>
          <w:szCs w:val="20"/>
        </w:rPr>
        <w:t xml:space="preserve"> jsou obsaženy veškeré náklady prodávajícího související s dodáním předmětu koupě </w:t>
      </w:r>
      <w:r w:rsidR="001756B9">
        <w:rPr>
          <w:rFonts w:ascii="Arial" w:hAnsi="Arial" w:cs="Arial"/>
          <w:sz w:val="20"/>
          <w:szCs w:val="20"/>
        </w:rPr>
        <w:t>v</w:t>
      </w:r>
      <w:r w:rsidR="001756B9" w:rsidRPr="007A37C4">
        <w:rPr>
          <w:rFonts w:ascii="Arial" w:hAnsi="Arial" w:cs="Arial"/>
          <w:sz w:val="20"/>
          <w:szCs w:val="20"/>
        </w:rPr>
        <w:t xml:space="preserve"> míst</w:t>
      </w:r>
      <w:r w:rsidR="001756B9">
        <w:rPr>
          <w:rFonts w:ascii="Arial" w:hAnsi="Arial" w:cs="Arial"/>
          <w:sz w:val="20"/>
          <w:szCs w:val="20"/>
        </w:rPr>
        <w:t>ě</w:t>
      </w:r>
      <w:r w:rsidR="001756B9" w:rsidRPr="007A37C4">
        <w:rPr>
          <w:rFonts w:ascii="Arial" w:hAnsi="Arial" w:cs="Arial"/>
          <w:sz w:val="20"/>
          <w:szCs w:val="20"/>
        </w:rPr>
        <w:t xml:space="preserve"> </w:t>
      </w:r>
      <w:r w:rsidR="001756B9">
        <w:rPr>
          <w:rFonts w:ascii="Arial" w:hAnsi="Arial" w:cs="Arial"/>
          <w:sz w:val="20"/>
          <w:szCs w:val="20"/>
        </w:rPr>
        <w:t>odběru</w:t>
      </w:r>
      <w:r w:rsidR="001756B9" w:rsidRPr="007A37C4">
        <w:rPr>
          <w:rFonts w:ascii="Arial" w:hAnsi="Arial" w:cs="Arial"/>
          <w:sz w:val="20"/>
          <w:szCs w:val="20"/>
        </w:rPr>
        <w:t xml:space="preserve"> (náložné</w:t>
      </w:r>
      <w:r w:rsidR="001756B9">
        <w:rPr>
          <w:rFonts w:ascii="Arial" w:hAnsi="Arial" w:cs="Arial"/>
          <w:sz w:val="20"/>
          <w:szCs w:val="20"/>
        </w:rPr>
        <w:t>,</w:t>
      </w:r>
      <w:r w:rsidR="001756B9" w:rsidRPr="007A37C4">
        <w:rPr>
          <w:rFonts w:ascii="Arial" w:hAnsi="Arial" w:cs="Arial"/>
          <w:sz w:val="20"/>
          <w:szCs w:val="20"/>
        </w:rPr>
        <w:t xml:space="preserve"> související dokumentace apod.).</w:t>
      </w:r>
    </w:p>
    <w:p w:rsidR="00C46B43" w:rsidRDefault="00C46B43" w:rsidP="00485B4E">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485B4E">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485B4E">
      <w:pPr>
        <w:pStyle w:val="rove1"/>
        <w:numPr>
          <w:ilvl w:val="0"/>
          <w:numId w:val="11"/>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lastRenderedPageBreak/>
        <w:t>Kupní cena bude prodávajícím účtována řádným daňovým dokladem (dále jen „faktura“), vystaveným po odevzdání předmětu koupě kupujícímu.</w:t>
      </w:r>
    </w:p>
    <w:p w:rsidR="003E7A9F" w:rsidRPr="007A37C4" w:rsidRDefault="003E7A9F" w:rsidP="00485B4E">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t>Faktura bude vystavena nejvýše jednou za měsíc a to za všechny odběry realizované v daném měsíci.</w:t>
      </w:r>
    </w:p>
    <w:p w:rsidR="007A37C4" w:rsidRP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500E9E">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w:t>
      </w:r>
      <w:r w:rsidR="00EB1475">
        <w:rPr>
          <w:rFonts w:ascii="Arial" w:hAnsi="Arial" w:cs="Arial"/>
          <w:sz w:val="20"/>
          <w:szCs w:val="20"/>
        </w:rPr>
        <w: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500E9E">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485B4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500E9E">
        <w:rPr>
          <w:rFonts w:ascii="Arial" w:hAnsi="Arial" w:cs="Arial"/>
          <w:sz w:val="20"/>
          <w:szCs w:val="20"/>
        </w:rPr>
        <w:t>rámcové dohody</w:t>
      </w:r>
      <w:r w:rsidRPr="007A37C4">
        <w:rPr>
          <w:rFonts w:ascii="Arial" w:hAnsi="Arial" w:cs="Arial"/>
          <w:sz w:val="20"/>
          <w:szCs w:val="20"/>
        </w:rPr>
        <w:t xml:space="preserve"> za uhrazenou. Skutečnost, že se prodávající </w:t>
      </w:r>
      <w:proofErr w:type="gramStart"/>
      <w:r w:rsidRPr="007A37C4">
        <w:rPr>
          <w:rFonts w:ascii="Arial" w:hAnsi="Arial" w:cs="Arial"/>
          <w:sz w:val="20"/>
          <w:szCs w:val="20"/>
        </w:rPr>
        <w:t>stal</w:t>
      </w:r>
      <w:proofErr w:type="gramEnd"/>
      <w:r w:rsidRPr="007A37C4">
        <w:rPr>
          <w:rFonts w:ascii="Arial" w:hAnsi="Arial" w:cs="Arial"/>
          <w:sz w:val="20"/>
          <w:szCs w:val="20"/>
        </w:rPr>
        <w:t xml:space="preserve"> tzv. nespolehlivým plátcem DPH </w:t>
      </w:r>
      <w:proofErr w:type="gramStart"/>
      <w:r w:rsidRPr="007A37C4">
        <w:rPr>
          <w:rFonts w:ascii="Arial" w:hAnsi="Arial" w:cs="Arial"/>
          <w:sz w:val="20"/>
          <w:szCs w:val="20"/>
        </w:rPr>
        <w:t>bude</w:t>
      </w:r>
      <w:proofErr w:type="gramEnd"/>
      <w:r w:rsidRPr="007A37C4">
        <w:rPr>
          <w:rFonts w:ascii="Arial" w:hAnsi="Arial" w:cs="Arial"/>
          <w:sz w:val="20"/>
          <w:szCs w:val="20"/>
        </w:rPr>
        <w:t xml:space="preserv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485B4E">
      <w:pPr>
        <w:pStyle w:val="rove1"/>
        <w:numPr>
          <w:ilvl w:val="0"/>
          <w:numId w:val="11"/>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485B4E">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bude stanovena v</w:t>
      </w:r>
      <w:r w:rsidR="00DB34F3">
        <w:rPr>
          <w:rFonts w:ascii="Arial" w:hAnsi="Arial" w:cs="Arial"/>
          <w:sz w:val="20"/>
          <w:szCs w:val="20"/>
        </w:rPr>
        <w:t> </w:t>
      </w:r>
      <w:r>
        <w:rPr>
          <w:rFonts w:ascii="Arial" w:hAnsi="Arial" w:cs="Arial"/>
          <w:sz w:val="20"/>
          <w:szCs w:val="20"/>
        </w:rPr>
        <w:t>návrhu</w:t>
      </w:r>
      <w:r w:rsidR="00DB34F3">
        <w:rPr>
          <w:rFonts w:ascii="Arial" w:hAnsi="Arial" w:cs="Arial"/>
          <w:sz w:val="20"/>
          <w:szCs w:val="20"/>
        </w:rPr>
        <w:t xml:space="preserve"> jednotlivé kupní</w:t>
      </w:r>
      <w:r>
        <w:rPr>
          <w:rFonts w:ascii="Arial" w:hAnsi="Arial" w:cs="Arial"/>
          <w:sz w:val="20"/>
          <w:szCs w:val="20"/>
        </w:rPr>
        <w:t xml:space="preserve"> smlouvy dle čl. </w:t>
      </w:r>
      <w:proofErr w:type="gramStart"/>
      <w:r>
        <w:rPr>
          <w:rFonts w:ascii="Arial" w:hAnsi="Arial" w:cs="Arial"/>
          <w:sz w:val="20"/>
          <w:szCs w:val="20"/>
        </w:rPr>
        <w:t>3.1. této</w:t>
      </w:r>
      <w:proofErr w:type="gramEnd"/>
      <w:r>
        <w:rPr>
          <w:rFonts w:ascii="Arial" w:hAnsi="Arial" w:cs="Arial"/>
          <w:sz w:val="20"/>
          <w:szCs w:val="20"/>
        </w:rPr>
        <w:t xml:space="preserve"> </w:t>
      </w:r>
      <w:r w:rsidR="00500E9E">
        <w:rPr>
          <w:rFonts w:ascii="Arial" w:hAnsi="Arial" w:cs="Arial"/>
          <w:sz w:val="20"/>
          <w:szCs w:val="20"/>
        </w:rPr>
        <w:t>rámcové dohody</w:t>
      </w:r>
      <w:r>
        <w:rPr>
          <w:rFonts w:ascii="Arial" w:hAnsi="Arial" w:cs="Arial"/>
          <w:sz w:val="20"/>
          <w:szCs w:val="20"/>
        </w:rPr>
        <w:t xml:space="preserve">, nebo bude dohodnuta dle čl. 3.5. této </w:t>
      </w:r>
      <w:r w:rsidR="00500E9E">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485B4E">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 xml:space="preserve">dle čl. </w:t>
      </w:r>
      <w:proofErr w:type="gramStart"/>
      <w:r w:rsidRPr="00CC46A3">
        <w:rPr>
          <w:rFonts w:ascii="Arial" w:hAnsi="Arial" w:cs="Arial"/>
          <w:sz w:val="20"/>
          <w:szCs w:val="20"/>
        </w:rPr>
        <w:t>4.</w:t>
      </w:r>
      <w:r>
        <w:rPr>
          <w:rFonts w:ascii="Arial" w:hAnsi="Arial" w:cs="Arial"/>
          <w:sz w:val="20"/>
          <w:szCs w:val="20"/>
        </w:rPr>
        <w:t>2</w:t>
      </w:r>
      <w:r w:rsidRPr="00CC46A3">
        <w:rPr>
          <w:rFonts w:ascii="Arial" w:hAnsi="Arial" w:cs="Arial"/>
          <w:sz w:val="20"/>
          <w:szCs w:val="20"/>
        </w:rPr>
        <w:t>. této</w:t>
      </w:r>
      <w:proofErr w:type="gramEnd"/>
      <w:r w:rsidRPr="00CC46A3">
        <w:rPr>
          <w:rFonts w:ascii="Arial" w:hAnsi="Arial" w:cs="Arial"/>
          <w:sz w:val="20"/>
          <w:szCs w:val="20"/>
        </w:rPr>
        <w:t xml:space="preserve"> </w:t>
      </w:r>
      <w:r w:rsidR="00500E9E">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w:t>
      </w:r>
      <w:r w:rsidR="00C548B5">
        <w:rPr>
          <w:rFonts w:ascii="Arial" w:hAnsi="Arial" w:cs="Arial"/>
          <w:sz w:val="20"/>
          <w:szCs w:val="20"/>
        </w:rPr>
        <w:t xml:space="preserve"> v návrhu smlouvy nebo v čl. 4.6</w:t>
      </w:r>
      <w:r>
        <w:rPr>
          <w:rFonts w:ascii="Arial" w:hAnsi="Arial" w:cs="Arial"/>
          <w:sz w:val="20"/>
          <w:szCs w:val="20"/>
        </w:rPr>
        <w:t>. a 4.</w:t>
      </w:r>
      <w:r w:rsidR="00C548B5">
        <w:rPr>
          <w:rFonts w:ascii="Arial" w:hAnsi="Arial" w:cs="Arial"/>
          <w:sz w:val="20"/>
          <w:szCs w:val="20"/>
        </w:rPr>
        <w:t>8</w:t>
      </w:r>
      <w:r>
        <w:rPr>
          <w:rFonts w:ascii="Arial" w:hAnsi="Arial" w:cs="Arial"/>
          <w:sz w:val="20"/>
          <w:szCs w:val="20"/>
        </w:rPr>
        <w:t xml:space="preserve">. této </w:t>
      </w:r>
      <w:r w:rsidR="00500E9E">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485B4E">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w:t>
      </w:r>
      <w:r w:rsidR="00117D69" w:rsidRPr="00392ED6">
        <w:rPr>
          <w:rFonts w:ascii="Arial" w:hAnsi="Arial" w:cs="Arial"/>
          <w:sz w:val="20"/>
          <w:szCs w:val="20"/>
        </w:rPr>
        <w:t>ající</w:t>
      </w:r>
      <w:r w:rsidR="00117D69" w:rsidRPr="00485B4E">
        <w:rPr>
          <w:rFonts w:ascii="Arial" w:hAnsi="Arial" w:cs="Arial"/>
          <w:sz w:val="20"/>
          <w:szCs w:val="20"/>
        </w:rPr>
        <w:t xml:space="preserve"> je povinen </w:t>
      </w:r>
      <w:r w:rsidR="00C62602" w:rsidRPr="00485B4E">
        <w:rPr>
          <w:rFonts w:ascii="Arial" w:hAnsi="Arial" w:cs="Arial"/>
          <w:sz w:val="20"/>
          <w:szCs w:val="20"/>
        </w:rPr>
        <w:t>odevzdat předmět</w:t>
      </w:r>
      <w:r w:rsidR="00464444" w:rsidRPr="00485B4E">
        <w:rPr>
          <w:rFonts w:ascii="Arial" w:hAnsi="Arial" w:cs="Arial"/>
          <w:sz w:val="20"/>
          <w:szCs w:val="20"/>
        </w:rPr>
        <w:t xml:space="preserve"> koupě</w:t>
      </w:r>
      <w:r w:rsidR="000B038B" w:rsidRPr="00485B4E">
        <w:rPr>
          <w:rFonts w:ascii="Arial" w:hAnsi="Arial" w:cs="Arial"/>
          <w:sz w:val="20"/>
          <w:szCs w:val="20"/>
        </w:rPr>
        <w:t xml:space="preserve"> v souladu s podmínkami dle  čl. 2</w:t>
      </w:r>
      <w:r w:rsidR="00392ED6" w:rsidRPr="00485B4E">
        <w:rPr>
          <w:rFonts w:ascii="Arial" w:hAnsi="Arial" w:cs="Arial"/>
          <w:sz w:val="20"/>
          <w:szCs w:val="20"/>
        </w:rPr>
        <w:t>.</w:t>
      </w:r>
      <w:r w:rsidR="00205562" w:rsidRPr="00485B4E">
        <w:rPr>
          <w:rFonts w:ascii="Arial" w:hAnsi="Arial" w:cs="Arial"/>
          <w:sz w:val="20"/>
          <w:szCs w:val="20"/>
        </w:rPr>
        <w:t xml:space="preserve"> </w:t>
      </w:r>
      <w:r w:rsidR="00D11CAD">
        <w:rPr>
          <w:rFonts w:ascii="Arial" w:hAnsi="Arial" w:cs="Arial"/>
          <w:sz w:val="20"/>
          <w:szCs w:val="20"/>
        </w:rPr>
        <w:t xml:space="preserve">této </w:t>
      </w:r>
      <w:r w:rsidR="00500E9E">
        <w:rPr>
          <w:rFonts w:ascii="Arial" w:hAnsi="Arial" w:cs="Arial"/>
          <w:sz w:val="20"/>
          <w:szCs w:val="20"/>
        </w:rPr>
        <w:t>rámcové dohody</w:t>
      </w:r>
      <w:r w:rsidR="00D11CAD">
        <w:rPr>
          <w:rFonts w:ascii="Arial" w:hAnsi="Arial" w:cs="Arial"/>
          <w:sz w:val="20"/>
          <w:szCs w:val="20"/>
        </w:rPr>
        <w:t>.</w:t>
      </w:r>
    </w:p>
    <w:p w:rsidR="003665A9" w:rsidRPr="00485B4E" w:rsidRDefault="00392ED6" w:rsidP="00485B4E">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485B4E">
      <w:pPr>
        <w:pStyle w:val="rove2"/>
        <w:numPr>
          <w:ilvl w:val="0"/>
          <w:numId w:val="18"/>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485B4E">
      <w:pPr>
        <w:pStyle w:val="rove2"/>
        <w:numPr>
          <w:ilvl w:val="0"/>
          <w:numId w:val="18"/>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485B4E">
      <w:pPr>
        <w:pStyle w:val="rove2"/>
        <w:numPr>
          <w:ilvl w:val="0"/>
          <w:numId w:val="19"/>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485B4E">
      <w:pPr>
        <w:pStyle w:val="rove2"/>
        <w:numPr>
          <w:ilvl w:val="0"/>
          <w:numId w:val="19"/>
        </w:numPr>
        <w:spacing w:line="276" w:lineRule="auto"/>
        <w:rPr>
          <w:rFonts w:ascii="Arial" w:hAnsi="Arial" w:cs="Arial"/>
          <w:sz w:val="20"/>
          <w:szCs w:val="20"/>
        </w:rPr>
      </w:pPr>
      <w:r>
        <w:rPr>
          <w:rFonts w:ascii="Arial" w:hAnsi="Arial" w:cs="Arial"/>
          <w:sz w:val="20"/>
          <w:szCs w:val="20"/>
        </w:rPr>
        <w:lastRenderedPageBreak/>
        <w:t xml:space="preserve">č. střediska kupujícího, jméno a příjmení osoby za kupujícího, s níž byl dohodnut odběr, jméno a příjmení osoby oprávněné převzít předmět koupě, </w:t>
      </w:r>
      <w:proofErr w:type="spellStart"/>
      <w:r>
        <w:rPr>
          <w:rFonts w:ascii="Arial" w:hAnsi="Arial" w:cs="Arial"/>
          <w:sz w:val="20"/>
          <w:szCs w:val="20"/>
        </w:rPr>
        <w:t>reg</w:t>
      </w:r>
      <w:proofErr w:type="spellEnd"/>
      <w:r>
        <w:rPr>
          <w:rFonts w:ascii="Arial" w:hAnsi="Arial" w:cs="Arial"/>
          <w:sz w:val="20"/>
          <w:szCs w:val="20"/>
        </w:rPr>
        <w:t xml:space="preserve">. </w:t>
      </w:r>
      <w:proofErr w:type="gramStart"/>
      <w:r>
        <w:rPr>
          <w:rFonts w:ascii="Arial" w:hAnsi="Arial" w:cs="Arial"/>
          <w:sz w:val="20"/>
          <w:szCs w:val="20"/>
        </w:rPr>
        <w:t>zn</w:t>
      </w:r>
      <w:r w:rsidR="00FF5B7C">
        <w:rPr>
          <w:rFonts w:ascii="Arial" w:hAnsi="Arial" w:cs="Arial"/>
          <w:sz w:val="20"/>
          <w:szCs w:val="20"/>
        </w:rPr>
        <w:t>ačku</w:t>
      </w:r>
      <w:proofErr w:type="gramEnd"/>
      <w:r w:rsidR="00FF5B7C">
        <w:rPr>
          <w:rFonts w:ascii="Arial" w:hAnsi="Arial" w:cs="Arial"/>
          <w:sz w:val="20"/>
          <w:szCs w:val="20"/>
        </w:rPr>
        <w:t xml:space="preserve"> vozidla použitého k odběru.</w:t>
      </w:r>
      <w:r>
        <w:rPr>
          <w:rFonts w:ascii="Arial" w:hAnsi="Arial" w:cs="Arial"/>
          <w:sz w:val="20"/>
          <w:szCs w:val="20"/>
        </w:rPr>
        <w:t xml:space="preserve"> </w:t>
      </w:r>
    </w:p>
    <w:p w:rsidR="00392ED6" w:rsidRPr="00392ED6" w:rsidRDefault="00392ED6" w:rsidP="00485B4E">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500E9E">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485B4E">
      <w:pPr>
        <w:pStyle w:val="rove1"/>
        <w:numPr>
          <w:ilvl w:val="0"/>
          <w:numId w:val="11"/>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485B4E">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500E9E">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485B4E">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485B4E">
      <w:pPr>
        <w:pStyle w:val="rove1"/>
        <w:numPr>
          <w:ilvl w:val="0"/>
          <w:numId w:val="11"/>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485B4E">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500E9E">
        <w:rPr>
          <w:rFonts w:ascii="Arial" w:hAnsi="Arial" w:cs="Arial"/>
          <w:sz w:val="20"/>
          <w:szCs w:val="20"/>
        </w:rPr>
        <w:t>rámcové dohody</w:t>
      </w:r>
      <w:r w:rsidRPr="00913660">
        <w:rPr>
          <w:rFonts w:ascii="Arial" w:hAnsi="Arial" w:cs="Arial"/>
          <w:sz w:val="20"/>
          <w:szCs w:val="20"/>
        </w:rPr>
        <w:t xml:space="preserve">. Za vadu se považují i vady v dokladech dle čl. </w:t>
      </w:r>
      <w:proofErr w:type="gramStart"/>
      <w:r w:rsidRPr="00913660">
        <w:rPr>
          <w:rFonts w:ascii="Arial" w:hAnsi="Arial" w:cs="Arial"/>
          <w:sz w:val="20"/>
          <w:szCs w:val="20"/>
        </w:rPr>
        <w:t>7.</w:t>
      </w:r>
      <w:r>
        <w:rPr>
          <w:rFonts w:ascii="Arial" w:hAnsi="Arial" w:cs="Arial"/>
          <w:sz w:val="20"/>
          <w:szCs w:val="20"/>
        </w:rPr>
        <w:t>4</w:t>
      </w:r>
      <w:proofErr w:type="gramEnd"/>
      <w:r>
        <w:rPr>
          <w:rFonts w:ascii="Arial" w:hAnsi="Arial" w:cs="Arial"/>
          <w:sz w:val="20"/>
          <w:szCs w:val="20"/>
        </w:rPr>
        <w:t>. a 7.</w:t>
      </w:r>
      <w:r w:rsidRPr="00913660">
        <w:rPr>
          <w:rFonts w:ascii="Arial" w:hAnsi="Arial" w:cs="Arial"/>
          <w:sz w:val="20"/>
          <w:szCs w:val="20"/>
        </w:rPr>
        <w:t xml:space="preserve">5. této </w:t>
      </w:r>
      <w:r w:rsidR="00500E9E">
        <w:rPr>
          <w:rFonts w:ascii="Arial" w:hAnsi="Arial" w:cs="Arial"/>
          <w:sz w:val="20"/>
          <w:szCs w:val="20"/>
        </w:rPr>
        <w:t>rámcové dohody</w:t>
      </w:r>
      <w:r w:rsidRPr="00913660">
        <w:rPr>
          <w:rFonts w:ascii="Arial" w:hAnsi="Arial" w:cs="Arial"/>
          <w:sz w:val="20"/>
          <w:szCs w:val="20"/>
        </w:rPr>
        <w:t>.</w:t>
      </w:r>
    </w:p>
    <w:p w:rsidR="00913660" w:rsidRPr="00913660" w:rsidRDefault="00913660" w:rsidP="00485B4E">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proofErr w:type="gramStart"/>
      <w:r w:rsidR="001D45B6">
        <w:rPr>
          <w:rFonts w:ascii="Arial" w:hAnsi="Arial" w:cs="Arial"/>
          <w:sz w:val="20"/>
          <w:szCs w:val="20"/>
        </w:rPr>
        <w:t>o.z</w:t>
      </w:r>
      <w:proofErr w:type="spellEnd"/>
      <w:r w:rsidR="001D45B6">
        <w:rPr>
          <w:rFonts w:ascii="Arial" w:hAnsi="Arial" w:cs="Arial"/>
          <w:sz w:val="20"/>
          <w:szCs w:val="20"/>
        </w:rPr>
        <w:t>.</w:t>
      </w:r>
      <w:proofErr w:type="gramEnd"/>
    </w:p>
    <w:p w:rsidR="00717042" w:rsidRPr="00717042" w:rsidRDefault="00717042" w:rsidP="00485B4E">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w:t>
      </w:r>
      <w:proofErr w:type="gramStart"/>
      <w:r w:rsidR="003C0107">
        <w:rPr>
          <w:rFonts w:ascii="Arial" w:hAnsi="Arial" w:cs="Arial"/>
          <w:sz w:val="20"/>
          <w:szCs w:val="20"/>
        </w:rPr>
        <w:t>4.2. této</w:t>
      </w:r>
      <w:proofErr w:type="gramEnd"/>
      <w:r w:rsidR="003C0107">
        <w:rPr>
          <w:rFonts w:ascii="Arial" w:hAnsi="Arial" w:cs="Arial"/>
          <w:sz w:val="20"/>
          <w:szCs w:val="20"/>
        </w:rPr>
        <w:t xml:space="preserve"> </w:t>
      </w:r>
      <w:r w:rsidR="00500E9E">
        <w:rPr>
          <w:rFonts w:ascii="Arial" w:hAnsi="Arial" w:cs="Arial"/>
          <w:sz w:val="20"/>
          <w:szCs w:val="20"/>
        </w:rPr>
        <w:t>rámcové dohody</w:t>
      </w:r>
      <w:r w:rsidR="003C0107">
        <w:rPr>
          <w:rFonts w:ascii="Arial" w:hAnsi="Arial" w:cs="Arial"/>
          <w:sz w:val="20"/>
          <w:szCs w:val="20"/>
        </w:rPr>
        <w:t xml:space="preserve"> nebo v místě zdroje kameniva dle čl. 4.1. této </w:t>
      </w:r>
      <w:r w:rsidR="00500E9E">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500E9E">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C40272" w:rsidRPr="00717042" w:rsidRDefault="00C40272" w:rsidP="00485B4E">
      <w:pPr>
        <w:pStyle w:val="rove2"/>
        <w:numPr>
          <w:ilvl w:val="1"/>
          <w:numId w:val="11"/>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500E9E">
        <w:rPr>
          <w:rFonts w:ascii="Arial" w:hAnsi="Arial" w:cs="Arial"/>
          <w:sz w:val="20"/>
          <w:szCs w:val="20"/>
        </w:rPr>
        <w:t>rámcové dohody</w:t>
      </w:r>
      <w:r w:rsidRPr="00107C72">
        <w:rPr>
          <w:rFonts w:ascii="Arial" w:hAnsi="Arial" w:cs="Arial"/>
          <w:sz w:val="20"/>
          <w:szCs w:val="20"/>
        </w:rPr>
        <w:t xml:space="preserve"> </w:t>
      </w:r>
      <w:r>
        <w:rPr>
          <w:rFonts w:ascii="Arial" w:hAnsi="Arial" w:cs="Arial"/>
          <w:sz w:val="20"/>
          <w:szCs w:val="20"/>
        </w:rPr>
        <w:t xml:space="preserve">a jednotlivých kupních smluv uzavřených dle této </w:t>
      </w:r>
      <w:r w:rsidR="00500E9E">
        <w:rPr>
          <w:rFonts w:ascii="Arial" w:hAnsi="Arial" w:cs="Arial"/>
          <w:sz w:val="20"/>
          <w:szCs w:val="20"/>
        </w:rPr>
        <w:t>rámcové dohody</w:t>
      </w:r>
      <w:r>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C40272" w:rsidRDefault="00C40272" w:rsidP="00485B4E">
      <w:pPr>
        <w:pStyle w:val="rove2"/>
        <w:numPr>
          <w:ilvl w:val="1"/>
          <w:numId w:val="11"/>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674BBD">
        <w:rPr>
          <w:rFonts w:ascii="Arial" w:hAnsi="Arial" w:cs="Arial"/>
          <w:sz w:val="20"/>
          <w:szCs w:val="20"/>
        </w:rPr>
        <w:t>rámcové</w:t>
      </w:r>
      <w:r w:rsidR="00500E9E">
        <w:rPr>
          <w:rFonts w:ascii="Arial" w:hAnsi="Arial" w:cs="Arial"/>
          <w:sz w:val="20"/>
          <w:szCs w:val="20"/>
        </w:rPr>
        <w:t xml:space="preserve"> dohod</w:t>
      </w:r>
      <w:r w:rsidRPr="0019056B">
        <w:rPr>
          <w:rFonts w:ascii="Arial" w:hAnsi="Arial" w:cs="Arial"/>
          <w:sz w:val="20"/>
          <w:szCs w:val="20"/>
        </w:rPr>
        <w:t xml:space="preserve">ě </w:t>
      </w:r>
      <w:r>
        <w:rPr>
          <w:rFonts w:ascii="Arial" w:hAnsi="Arial" w:cs="Arial"/>
          <w:sz w:val="20"/>
          <w:szCs w:val="20"/>
        </w:rPr>
        <w:t xml:space="preserve">a jednotlivých kupních smluv uzavřených dle této </w:t>
      </w:r>
      <w:r w:rsidR="00500E9E">
        <w:rPr>
          <w:rFonts w:ascii="Arial" w:hAnsi="Arial" w:cs="Arial"/>
          <w:sz w:val="20"/>
          <w:szCs w:val="20"/>
        </w:rPr>
        <w:t>rámcové dohody</w:t>
      </w:r>
      <w:r>
        <w:rPr>
          <w:rFonts w:ascii="Arial" w:hAnsi="Arial" w:cs="Arial"/>
          <w:sz w:val="20"/>
          <w:szCs w:val="20"/>
        </w:rPr>
        <w:t xml:space="preserve">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EB1475" w:rsidRPr="00EB1475" w:rsidRDefault="00EB1475" w:rsidP="00EB1475">
      <w:pPr>
        <w:pStyle w:val="rove1"/>
        <w:keepNext/>
        <w:numPr>
          <w:ilvl w:val="0"/>
          <w:numId w:val="11"/>
        </w:numPr>
        <w:spacing w:before="240"/>
        <w:ind w:left="584" w:hanging="584"/>
        <w:jc w:val="both"/>
        <w:rPr>
          <w:rFonts w:ascii="Arial" w:hAnsi="Arial" w:cs="Arial"/>
          <w:sz w:val="20"/>
          <w:szCs w:val="20"/>
        </w:rPr>
      </w:pPr>
      <w:r w:rsidRPr="00EB1475">
        <w:rPr>
          <w:rFonts w:ascii="Arial" w:hAnsi="Arial" w:cs="Arial"/>
          <w:kern w:val="32"/>
          <w:sz w:val="20"/>
          <w:szCs w:val="20"/>
        </w:rPr>
        <w:t>Osobní</w:t>
      </w:r>
      <w:r w:rsidRPr="00EB1475">
        <w:rPr>
          <w:rFonts w:ascii="Arial" w:hAnsi="Arial" w:cs="Arial"/>
          <w:sz w:val="20"/>
          <w:szCs w:val="20"/>
        </w:rPr>
        <w:t xml:space="preserve"> údaje zástupců a kontaktních osob, závazek mlčenlivosti</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Smluvní strany berou na vědomí, že v souvislosti s uzavřením a plněním této rámcové dohody dochází za účelem zajištění komunikace při plnění rámcové dohody k vzájemnému předání osobních údajů zástupců a kontaktních osob smluvních stran v rozsahu: jméno, příjmení, akademické tituly apod., telefonní číslo a e-mailová adresa.</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Smluvní strany se zavazují informovat fyzické osoby, jejichž osobní údaje uvedly v rámcové dohodě, případně v souvislosti s plněním této rámcové dohody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 xml:space="preserve">Smluvní strany se zavazují dodržovat mlčenlivost o osobních údajích, o kterých se dozví v souvislosti s plněním této rámcové dohody nebo s nimi v souvislosti s touto rámcovou dohodou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rámcovou dohodou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w:t>
      </w:r>
      <w:r w:rsidRPr="00EB1475">
        <w:rPr>
          <w:rFonts w:ascii="Arial" w:hAnsi="Arial" w:cs="Arial"/>
          <w:sz w:val="20"/>
          <w:szCs w:val="20"/>
        </w:rPr>
        <w:lastRenderedPageBreak/>
        <w:t>„Obecné nařízení“ nebo rovněž „GDPR“). Povinnost mlčenlivosti trvá i po ukončení účinnosti této rámcové dohody.</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Smluvní strany se zavazují zajistit, že jejich zaměstnanci a další osoby, které přijdou do styku s osobními údaji v souvislosti s plněním této rámcové dohody, budou zavázáni k mlčenlivosti ve stejném rozsahu, jakou jsou povinností mlčenlivosti zavázány smluvní strany dle této rámcové dohody.</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Za porušení závazku mlčenlivosti dle této rámcové dohody se nepovažuje poskytnutí osobních údajů třetí straně, které je nezbytné pro plnění rámcové dohody nebo plnění povinnosti stanovené právním předpisem nebo které bylo učiněno se souhlasem subjektu údajů.</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 xml:space="preserve">Je-li smluvní stranou fyzická osoba, bere na vědomí, že druhá smluvní strana zpracovává její osobní údaje v rozsahu osobních údajů uvedených v této rámcové dohodě za účelem uzavření a splnění rámcové dohody, zajištění komunikace smluvních stran při plnění rámcové dohody a za účelem případného uplatnění nároků z této rámcové dohody. Smluvní strana bere na vědomí, že v souvislosti se zpracováním jejích osobních údajů jí vznikají práva uvedená v  GDPR a na </w:t>
      </w:r>
      <w:hyperlink r:id="rId12" w:history="1">
        <w:r w:rsidRPr="00EB1475">
          <w:rPr>
            <w:rFonts w:ascii="Arial" w:hAnsi="Arial" w:cs="Arial"/>
            <w:sz w:val="20"/>
            <w:szCs w:val="20"/>
          </w:rPr>
          <w:t>http://www.suspk.eu/o-nas/informace-ohledne-gdpr/</w:t>
        </w:r>
      </w:hyperlink>
      <w:r w:rsidRPr="00EB1475">
        <w:rPr>
          <w:rFonts w:ascii="Arial" w:hAnsi="Arial" w:cs="Arial"/>
          <w:sz w:val="20"/>
          <w:szCs w:val="20"/>
        </w:rPr>
        <w:t xml:space="preserve"> a současně potvrzuje, že o těchto právech byla druhou stranou náležitě informována.</w:t>
      </w:r>
    </w:p>
    <w:p w:rsidR="00E72758" w:rsidRPr="00EB1475" w:rsidRDefault="00E72758" w:rsidP="00485B4E">
      <w:pPr>
        <w:pStyle w:val="rove1"/>
        <w:numPr>
          <w:ilvl w:val="0"/>
          <w:numId w:val="11"/>
        </w:numPr>
        <w:spacing w:before="240"/>
        <w:jc w:val="both"/>
        <w:rPr>
          <w:rFonts w:ascii="Arial" w:hAnsi="Arial" w:cs="Arial"/>
          <w:sz w:val="20"/>
          <w:szCs w:val="20"/>
        </w:rPr>
      </w:pPr>
      <w:r w:rsidRPr="00EB1475">
        <w:rPr>
          <w:rFonts w:ascii="Arial" w:hAnsi="Arial" w:cs="Arial"/>
          <w:sz w:val="20"/>
          <w:szCs w:val="20"/>
        </w:rPr>
        <w:t xml:space="preserve">Doba trvání </w:t>
      </w:r>
      <w:r w:rsidR="00500E9E" w:rsidRPr="00EB1475">
        <w:rPr>
          <w:rFonts w:ascii="Arial" w:hAnsi="Arial" w:cs="Arial"/>
          <w:sz w:val="20"/>
          <w:szCs w:val="20"/>
        </w:rPr>
        <w:t>rámcové dohody</w:t>
      </w:r>
    </w:p>
    <w:p w:rsidR="00717042" w:rsidRPr="00671C3D" w:rsidRDefault="00717042" w:rsidP="00485B4E">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w:t>
      </w:r>
      <w:r w:rsidR="00500E9E">
        <w:rPr>
          <w:rFonts w:ascii="Arial" w:eastAsia="Arial" w:hAnsi="Arial" w:cs="Arial"/>
          <w:sz w:val="20"/>
          <w:szCs w:val="20"/>
        </w:rPr>
        <w:t>rámcová dohod</w:t>
      </w:r>
      <w:r w:rsidRPr="00717042">
        <w:rPr>
          <w:rFonts w:ascii="Arial" w:eastAsia="Arial" w:hAnsi="Arial" w:cs="Arial"/>
          <w:sz w:val="20"/>
          <w:szCs w:val="20"/>
        </w:rPr>
        <w:t xml:space="preserve">a se sjednává na dobu určitou, a to do okamžiku kdy souhrnná kupní cena ze všech jednotlivých kupních smluv uzavřených na základě této </w:t>
      </w:r>
      <w:r w:rsidR="00500E9E">
        <w:rPr>
          <w:rFonts w:ascii="Arial" w:eastAsia="Arial" w:hAnsi="Arial" w:cs="Arial"/>
          <w:sz w:val="20"/>
          <w:szCs w:val="20"/>
        </w:rPr>
        <w:t>rámcové dohody</w:t>
      </w:r>
      <w:r w:rsidRPr="00717042">
        <w:rPr>
          <w:rFonts w:ascii="Arial" w:eastAsia="Arial" w:hAnsi="Arial" w:cs="Arial"/>
          <w:sz w:val="20"/>
          <w:szCs w:val="20"/>
        </w:rPr>
        <w:t xml:space="preserve"> dosáhne částky</w:t>
      </w:r>
      <w:r w:rsidR="00671C3D">
        <w:rPr>
          <w:rFonts w:ascii="Arial" w:eastAsia="Arial" w:hAnsi="Arial" w:cs="Arial"/>
          <w:sz w:val="20"/>
          <w:szCs w:val="20"/>
        </w:rPr>
        <w:t xml:space="preserve"> </w:t>
      </w:r>
      <w:r w:rsidR="001A4646">
        <w:rPr>
          <w:rFonts w:ascii="Arial" w:eastAsia="Arial" w:hAnsi="Arial" w:cs="Arial"/>
          <w:sz w:val="20"/>
          <w:szCs w:val="20"/>
        </w:rPr>
        <w:t>1</w:t>
      </w:r>
      <w:r w:rsidRPr="00671C3D">
        <w:rPr>
          <w:rFonts w:ascii="Arial" w:eastAsia="Arial" w:hAnsi="Arial" w:cs="Arial"/>
          <w:sz w:val="20"/>
          <w:szCs w:val="20"/>
        </w:rPr>
        <w:t>.</w:t>
      </w:r>
      <w:r w:rsidR="001A4646">
        <w:rPr>
          <w:rFonts w:ascii="Arial" w:eastAsia="Arial" w:hAnsi="Arial" w:cs="Arial"/>
          <w:sz w:val="20"/>
          <w:szCs w:val="20"/>
        </w:rPr>
        <w:t>5</w:t>
      </w:r>
      <w:r w:rsidR="003E7A9F" w:rsidRPr="00671C3D">
        <w:rPr>
          <w:rFonts w:ascii="Arial" w:eastAsia="Arial" w:hAnsi="Arial" w:cs="Arial"/>
          <w:sz w:val="20"/>
          <w:szCs w:val="20"/>
        </w:rPr>
        <w:t>00</w:t>
      </w:r>
      <w:r w:rsidR="0088671C" w:rsidRPr="00671C3D">
        <w:rPr>
          <w:rFonts w:ascii="Arial" w:eastAsia="Arial" w:hAnsi="Arial" w:cs="Arial"/>
          <w:sz w:val="20"/>
          <w:szCs w:val="20"/>
        </w:rPr>
        <w:t>.000</w:t>
      </w:r>
      <w:r w:rsidRPr="00671C3D">
        <w:rPr>
          <w:rFonts w:ascii="Arial" w:eastAsia="Arial" w:hAnsi="Arial" w:cs="Arial"/>
          <w:sz w:val="20"/>
          <w:szCs w:val="20"/>
        </w:rPr>
        <w:t xml:space="preserve">,- Kč bez DPH, nejpozději však </w:t>
      </w:r>
      <w:r w:rsidR="003E7A9F" w:rsidRPr="00671C3D">
        <w:rPr>
          <w:rFonts w:ascii="Arial" w:eastAsia="Arial" w:hAnsi="Arial" w:cs="Arial"/>
          <w:sz w:val="20"/>
          <w:szCs w:val="20"/>
        </w:rPr>
        <w:t xml:space="preserve">do </w:t>
      </w:r>
      <w:proofErr w:type="gramStart"/>
      <w:r w:rsidR="003E7A9F" w:rsidRPr="00671C3D">
        <w:rPr>
          <w:rFonts w:ascii="Arial" w:eastAsia="Arial" w:hAnsi="Arial" w:cs="Arial"/>
          <w:sz w:val="20"/>
          <w:szCs w:val="20"/>
        </w:rPr>
        <w:t>3</w:t>
      </w:r>
      <w:r w:rsidR="006F51CB">
        <w:rPr>
          <w:rFonts w:ascii="Arial" w:eastAsia="Arial" w:hAnsi="Arial" w:cs="Arial"/>
          <w:sz w:val="20"/>
          <w:szCs w:val="20"/>
        </w:rPr>
        <w:t>0</w:t>
      </w:r>
      <w:r w:rsidR="008E5DE5" w:rsidRPr="00671C3D">
        <w:rPr>
          <w:rFonts w:ascii="Arial" w:eastAsia="Arial" w:hAnsi="Arial" w:cs="Arial"/>
          <w:sz w:val="20"/>
          <w:szCs w:val="20"/>
        </w:rPr>
        <w:t>.</w:t>
      </w:r>
      <w:r w:rsidR="006F51CB">
        <w:rPr>
          <w:rFonts w:ascii="Arial" w:eastAsia="Arial" w:hAnsi="Arial" w:cs="Arial"/>
          <w:sz w:val="20"/>
          <w:szCs w:val="20"/>
        </w:rPr>
        <w:t>4</w:t>
      </w:r>
      <w:r w:rsidR="008E5DE5" w:rsidRPr="00671C3D">
        <w:rPr>
          <w:rFonts w:ascii="Arial" w:eastAsia="Arial" w:hAnsi="Arial" w:cs="Arial"/>
          <w:sz w:val="20"/>
          <w:szCs w:val="20"/>
        </w:rPr>
        <w:t>.20</w:t>
      </w:r>
      <w:r w:rsidR="001A4646">
        <w:rPr>
          <w:rFonts w:ascii="Arial" w:eastAsia="Arial" w:hAnsi="Arial" w:cs="Arial"/>
          <w:sz w:val="20"/>
          <w:szCs w:val="20"/>
        </w:rPr>
        <w:t>20</w:t>
      </w:r>
      <w:proofErr w:type="gramEnd"/>
      <w:r w:rsidRPr="00671C3D">
        <w:rPr>
          <w:rFonts w:ascii="Arial" w:eastAsia="Arial" w:hAnsi="Arial" w:cs="Arial"/>
          <w:sz w:val="20"/>
          <w:szCs w:val="20"/>
        </w:rPr>
        <w:t>.</w:t>
      </w:r>
    </w:p>
    <w:p w:rsidR="00717042" w:rsidRPr="00671C3D" w:rsidRDefault="00717042" w:rsidP="00485B4E">
      <w:pPr>
        <w:pStyle w:val="rove2"/>
        <w:numPr>
          <w:ilvl w:val="1"/>
          <w:numId w:val="11"/>
        </w:numPr>
        <w:spacing w:before="120" w:line="276" w:lineRule="auto"/>
        <w:ind w:left="567" w:hanging="567"/>
        <w:rPr>
          <w:rFonts w:ascii="Arial" w:eastAsia="Arial" w:hAnsi="Arial" w:cs="Arial"/>
          <w:sz w:val="20"/>
          <w:szCs w:val="20"/>
        </w:rPr>
      </w:pPr>
      <w:r w:rsidRPr="00671C3D">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w:t>
      </w:r>
      <w:r w:rsidR="00500E9E">
        <w:rPr>
          <w:rFonts w:ascii="Arial" w:eastAsia="Arial" w:hAnsi="Arial" w:cs="Arial"/>
          <w:sz w:val="20"/>
          <w:szCs w:val="20"/>
        </w:rPr>
        <w:t>rámcové dohody</w:t>
      </w:r>
      <w:r w:rsidRPr="00671C3D">
        <w:rPr>
          <w:rFonts w:ascii="Arial" w:eastAsia="Arial" w:hAnsi="Arial" w:cs="Arial"/>
          <w:sz w:val="20"/>
          <w:szCs w:val="20"/>
        </w:rPr>
        <w:t xml:space="preserve"> přesáhl částku </w:t>
      </w:r>
      <w:r w:rsidR="001A4646">
        <w:rPr>
          <w:rFonts w:ascii="Arial" w:eastAsia="Arial" w:hAnsi="Arial" w:cs="Arial"/>
          <w:sz w:val="20"/>
          <w:szCs w:val="20"/>
        </w:rPr>
        <w:t>1</w:t>
      </w:r>
      <w:r w:rsidR="003E7A9F" w:rsidRPr="00671C3D">
        <w:rPr>
          <w:rFonts w:ascii="Arial" w:eastAsia="Arial" w:hAnsi="Arial" w:cs="Arial"/>
          <w:sz w:val="20"/>
          <w:szCs w:val="20"/>
        </w:rPr>
        <w:t>.</w:t>
      </w:r>
      <w:r w:rsidR="001A4646">
        <w:rPr>
          <w:rFonts w:ascii="Arial" w:eastAsia="Arial" w:hAnsi="Arial" w:cs="Arial"/>
          <w:sz w:val="20"/>
          <w:szCs w:val="20"/>
        </w:rPr>
        <w:t>5</w:t>
      </w:r>
      <w:r w:rsidR="003E7A9F" w:rsidRPr="00671C3D">
        <w:rPr>
          <w:rFonts w:ascii="Arial" w:eastAsia="Arial" w:hAnsi="Arial" w:cs="Arial"/>
          <w:sz w:val="20"/>
          <w:szCs w:val="20"/>
        </w:rPr>
        <w:t>00.000</w:t>
      </w:r>
      <w:r w:rsidRPr="00671C3D">
        <w:rPr>
          <w:rFonts w:ascii="Arial" w:eastAsia="Arial" w:hAnsi="Arial" w:cs="Arial"/>
          <w:sz w:val="20"/>
          <w:szCs w:val="20"/>
        </w:rPr>
        <w:t>,- Kč bez DPH.</w:t>
      </w:r>
    </w:p>
    <w:p w:rsidR="00717042" w:rsidRDefault="00717042" w:rsidP="00485B4E">
      <w:pPr>
        <w:pStyle w:val="rove2"/>
        <w:numPr>
          <w:ilvl w:val="1"/>
          <w:numId w:val="11"/>
        </w:numPr>
        <w:spacing w:before="120" w:line="276" w:lineRule="auto"/>
        <w:ind w:left="567" w:hanging="567"/>
        <w:rPr>
          <w:rFonts w:ascii="Arial" w:eastAsia="Arial" w:hAnsi="Arial" w:cs="Arial"/>
          <w:sz w:val="20"/>
          <w:szCs w:val="20"/>
        </w:rPr>
      </w:pPr>
      <w:r w:rsidRPr="00671C3D">
        <w:rPr>
          <w:rFonts w:ascii="Arial" w:eastAsia="Arial" w:hAnsi="Arial" w:cs="Arial"/>
          <w:sz w:val="20"/>
          <w:szCs w:val="20"/>
        </w:rPr>
        <w:t xml:space="preserve">O naplnění limitu </w:t>
      </w:r>
      <w:r w:rsidR="001A4646">
        <w:rPr>
          <w:rFonts w:ascii="Arial" w:eastAsia="Arial" w:hAnsi="Arial" w:cs="Arial"/>
          <w:sz w:val="20"/>
          <w:szCs w:val="20"/>
        </w:rPr>
        <w:t>1</w:t>
      </w:r>
      <w:r w:rsidR="003E7A9F" w:rsidRPr="00671C3D">
        <w:rPr>
          <w:rFonts w:ascii="Arial" w:eastAsia="Arial" w:hAnsi="Arial" w:cs="Arial"/>
          <w:sz w:val="20"/>
          <w:szCs w:val="20"/>
        </w:rPr>
        <w:t>.</w:t>
      </w:r>
      <w:r w:rsidR="001A4646">
        <w:rPr>
          <w:rFonts w:ascii="Arial" w:eastAsia="Arial" w:hAnsi="Arial" w:cs="Arial"/>
          <w:sz w:val="20"/>
          <w:szCs w:val="20"/>
        </w:rPr>
        <w:t>5</w:t>
      </w:r>
      <w:r w:rsidR="003E7A9F" w:rsidRPr="00671C3D">
        <w:rPr>
          <w:rFonts w:ascii="Arial" w:eastAsia="Arial" w:hAnsi="Arial" w:cs="Arial"/>
          <w:sz w:val="20"/>
          <w:szCs w:val="20"/>
        </w:rPr>
        <w:t>00.000</w:t>
      </w:r>
      <w:r w:rsidRPr="00671C3D">
        <w:rPr>
          <w:rFonts w:ascii="Arial" w:eastAsia="Arial" w:hAnsi="Arial" w:cs="Arial"/>
          <w:sz w:val="20"/>
          <w:szCs w:val="20"/>
        </w:rPr>
        <w:t>,- Kč</w:t>
      </w:r>
      <w:r w:rsidRPr="003A6C40">
        <w:rPr>
          <w:rFonts w:ascii="Arial" w:eastAsia="Arial" w:hAnsi="Arial" w:cs="Arial"/>
          <w:sz w:val="20"/>
          <w:szCs w:val="20"/>
        </w:rPr>
        <w:t xml:space="preserve"> bez</w:t>
      </w:r>
      <w:r w:rsidRPr="00717042">
        <w:rPr>
          <w:rFonts w:ascii="Arial" w:eastAsia="Arial" w:hAnsi="Arial" w:cs="Arial"/>
          <w:sz w:val="20"/>
          <w:szCs w:val="20"/>
        </w:rPr>
        <w:t xml:space="preserve"> DPH prodávající kupujícího vyrozumí.</w:t>
      </w:r>
    </w:p>
    <w:p w:rsidR="00EB1475" w:rsidRPr="00EB1475" w:rsidRDefault="00EB1475" w:rsidP="00EB1475">
      <w:pPr>
        <w:pStyle w:val="rove2"/>
        <w:numPr>
          <w:ilvl w:val="1"/>
          <w:numId w:val="11"/>
        </w:numPr>
        <w:spacing w:before="120" w:line="276" w:lineRule="auto"/>
        <w:ind w:left="567" w:hanging="567"/>
        <w:rPr>
          <w:rFonts w:ascii="Arial" w:eastAsia="Arial" w:hAnsi="Arial" w:cs="Arial"/>
          <w:sz w:val="20"/>
          <w:szCs w:val="20"/>
        </w:rPr>
      </w:pPr>
      <w:r w:rsidRPr="00EB1475">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smlouvě (viz </w:t>
      </w:r>
      <w:proofErr w:type="spellStart"/>
      <w:r w:rsidRPr="00EB1475">
        <w:rPr>
          <w:rFonts w:ascii="Arial" w:eastAsia="Arial" w:hAnsi="Arial" w:cs="Arial"/>
          <w:sz w:val="20"/>
          <w:szCs w:val="20"/>
        </w:rPr>
        <w:t>ust</w:t>
      </w:r>
      <w:proofErr w:type="spellEnd"/>
      <w:r w:rsidRPr="00EB1475">
        <w:rPr>
          <w:rFonts w:ascii="Arial" w:eastAsia="Arial" w:hAnsi="Arial" w:cs="Arial"/>
          <w:sz w:val="20"/>
          <w:szCs w:val="20"/>
        </w:rPr>
        <w:t xml:space="preserve">. </w:t>
      </w:r>
      <w:proofErr w:type="gramStart"/>
      <w:r w:rsidRPr="00EB1475">
        <w:rPr>
          <w:rFonts w:ascii="Arial" w:eastAsia="Arial" w:hAnsi="Arial" w:cs="Arial"/>
          <w:sz w:val="20"/>
          <w:szCs w:val="20"/>
        </w:rPr>
        <w:t>5.2. přílohy</w:t>
      </w:r>
      <w:proofErr w:type="gramEnd"/>
      <w:r w:rsidRPr="00EB1475">
        <w:rPr>
          <w:rFonts w:ascii="Arial" w:eastAsia="Arial" w:hAnsi="Arial" w:cs="Arial"/>
          <w:sz w:val="20"/>
          <w:szCs w:val="20"/>
        </w:rPr>
        <w:t xml:space="preserve"> č. 2 této rámcové dohody).  </w:t>
      </w:r>
    </w:p>
    <w:p w:rsidR="00E72758" w:rsidRPr="00664C0F" w:rsidRDefault="00146EA5" w:rsidP="00485B4E">
      <w:pPr>
        <w:pStyle w:val="rove1"/>
        <w:numPr>
          <w:ilvl w:val="0"/>
          <w:numId w:val="11"/>
        </w:numPr>
        <w:spacing w:before="240"/>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485B4E">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500E9E">
        <w:rPr>
          <w:rFonts w:ascii="Arial" w:hAnsi="Arial" w:cs="Arial"/>
          <w:sz w:val="20"/>
          <w:szCs w:val="20"/>
        </w:rPr>
        <w:t>rámcovou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500E9E">
        <w:rPr>
          <w:rFonts w:ascii="Arial" w:hAnsi="Arial" w:cs="Arial"/>
          <w:sz w:val="20"/>
          <w:szCs w:val="20"/>
        </w:rPr>
        <w:t>rámcové dohody</w:t>
      </w:r>
      <w:r w:rsidRPr="00717042">
        <w:rPr>
          <w:rFonts w:ascii="Arial" w:hAnsi="Arial" w:cs="Arial"/>
          <w:sz w:val="20"/>
          <w:szCs w:val="20"/>
        </w:rPr>
        <w:t xml:space="preserve"> v případech touto </w:t>
      </w:r>
      <w:r w:rsidR="00500E9E">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485B4E">
      <w:pPr>
        <w:pStyle w:val="rove2"/>
        <w:numPr>
          <w:ilvl w:val="1"/>
          <w:numId w:val="11"/>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 xml:space="preserve">na sebe přebírá nebezpečí změny okolností ve smyslu </w:t>
      </w:r>
      <w:proofErr w:type="spellStart"/>
      <w:r w:rsidRPr="00717042">
        <w:rPr>
          <w:rFonts w:ascii="Arial" w:hAnsi="Arial" w:cs="Arial"/>
          <w:sz w:val="20"/>
          <w:szCs w:val="20"/>
        </w:rPr>
        <w:t>ust</w:t>
      </w:r>
      <w:proofErr w:type="spellEnd"/>
      <w:r w:rsidRPr="00717042">
        <w:rPr>
          <w:rFonts w:ascii="Arial" w:hAnsi="Arial" w:cs="Arial"/>
          <w:sz w:val="20"/>
          <w:szCs w:val="20"/>
        </w:rPr>
        <w:t xml:space="preserve">. § 1765 odst. 2 </w:t>
      </w:r>
      <w:proofErr w:type="spellStart"/>
      <w:proofErr w:type="gramStart"/>
      <w:r w:rsidRPr="00717042">
        <w:rPr>
          <w:rFonts w:ascii="Arial" w:hAnsi="Arial" w:cs="Arial"/>
          <w:sz w:val="20"/>
          <w:szCs w:val="20"/>
        </w:rPr>
        <w:t>o.z</w:t>
      </w:r>
      <w:proofErr w:type="spellEnd"/>
      <w:r w:rsidRPr="00717042">
        <w:rPr>
          <w:rFonts w:ascii="Arial" w:hAnsi="Arial" w:cs="Arial"/>
          <w:sz w:val="20"/>
          <w:szCs w:val="20"/>
        </w:rPr>
        <w:t>.</w:t>
      </w:r>
      <w:proofErr w:type="gramEnd"/>
    </w:p>
    <w:p w:rsidR="00717042" w:rsidRPr="00717042" w:rsidRDefault="00717042" w:rsidP="00485B4E">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500E9E">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500E9E">
        <w:rPr>
          <w:rFonts w:ascii="Arial" w:hAnsi="Arial" w:cs="Arial"/>
          <w:sz w:val="20"/>
          <w:szCs w:val="20"/>
        </w:rPr>
        <w:t>rámcové dohody</w:t>
      </w:r>
      <w:r w:rsidRPr="00717042">
        <w:rPr>
          <w:rFonts w:ascii="Arial" w:hAnsi="Arial" w:cs="Arial"/>
          <w:sz w:val="20"/>
          <w:szCs w:val="20"/>
        </w:rPr>
        <w:t xml:space="preserve"> budou podléhat povinnému zveřejnění zejm. podle zák. č. 340/2015 Sb., zákon o registru smluv.</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EB1475" w:rsidRPr="00EB1475" w:rsidRDefault="00EB1475" w:rsidP="00EB1475">
      <w:pPr>
        <w:pStyle w:val="rove2"/>
        <w:numPr>
          <w:ilvl w:val="1"/>
          <w:numId w:val="11"/>
        </w:numPr>
        <w:spacing w:line="276" w:lineRule="auto"/>
        <w:ind w:left="567" w:hanging="567"/>
        <w:rPr>
          <w:rFonts w:ascii="Arial" w:hAnsi="Arial" w:cs="Arial"/>
          <w:sz w:val="20"/>
          <w:szCs w:val="20"/>
        </w:rPr>
      </w:pPr>
      <w:r w:rsidRPr="00EB1475">
        <w:rPr>
          <w:rFonts w:ascii="Arial" w:hAnsi="Arial" w:cs="Arial"/>
          <w:sz w:val="20"/>
          <w:szCs w:val="20"/>
        </w:rPr>
        <w:t xml:space="preserve">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w:t>
      </w:r>
      <w:r w:rsidRPr="00EB1475">
        <w:rPr>
          <w:rFonts w:ascii="Arial" w:hAnsi="Arial" w:cs="Arial"/>
          <w:sz w:val="20"/>
          <w:szCs w:val="20"/>
        </w:rPr>
        <w:lastRenderedPageBreak/>
        <w:t>Řádně a důvodně označené části takové jednotlivé kupní smlouvy nebudou uveřejněny, popř. budou před uveřejněním znečitelněny.</w:t>
      </w:r>
    </w:p>
    <w:p w:rsidR="00717042" w:rsidRPr="00717042" w:rsidRDefault="00717042" w:rsidP="00485B4E">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Splnění povinnosti uveřejnit tuto </w:t>
      </w:r>
      <w:r w:rsidR="00500E9E">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500E9E">
        <w:rPr>
          <w:rFonts w:ascii="Arial" w:hAnsi="Arial" w:cs="Arial"/>
          <w:sz w:val="20"/>
          <w:szCs w:val="20"/>
        </w:rPr>
        <w:t>rámcové dohody</w:t>
      </w:r>
      <w:r w:rsidRPr="00717042">
        <w:rPr>
          <w:rFonts w:ascii="Arial" w:hAnsi="Arial" w:cs="Arial"/>
          <w:sz w:val="20"/>
          <w:szCs w:val="20"/>
        </w:rPr>
        <w:t xml:space="preserve"> dle zák. č. 340/2015 Sb. zajistí kupující.</w:t>
      </w:r>
    </w:p>
    <w:p w:rsidR="00DB34F3" w:rsidRPr="00EA49B0" w:rsidRDefault="00DB34F3" w:rsidP="00DB34F3">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w:t>
      </w:r>
      <w:proofErr w:type="spellStart"/>
      <w:r w:rsidRPr="00F32A53">
        <w:rPr>
          <w:rFonts w:ascii="Arial" w:hAnsi="Arial" w:cs="Arial"/>
          <w:sz w:val="20"/>
          <w:szCs w:val="20"/>
        </w:rPr>
        <w:t>ust</w:t>
      </w:r>
      <w:proofErr w:type="spellEnd"/>
      <w:r w:rsidRPr="00F32A53">
        <w:rPr>
          <w:rFonts w:ascii="Arial" w:hAnsi="Arial" w:cs="Arial"/>
          <w:sz w:val="20"/>
          <w:szCs w:val="20"/>
        </w:rPr>
        <w: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DB34F3" w:rsidRDefault="00DB34F3" w:rsidP="00DB34F3">
      <w:pPr>
        <w:numPr>
          <w:ilvl w:val="1"/>
          <w:numId w:val="11"/>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DB34F3" w:rsidRDefault="00DB34F3" w:rsidP="00DB34F3">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DB34F3" w:rsidRDefault="00DB34F3" w:rsidP="00DB34F3">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DB34F3" w:rsidRPr="000C68F6" w:rsidRDefault="00DB34F3" w:rsidP="00DB34F3">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 kupujícího i prodávajícího</w:t>
      </w:r>
      <w:r w:rsidRPr="000C68F6">
        <w:rPr>
          <w:rFonts w:ascii="Arial" w:hAnsi="Arial" w:cs="Arial"/>
          <w:sz w:val="20"/>
          <w:szCs w:val="20"/>
        </w:rPr>
        <w:t xml:space="preserve">  jsou závazné Obchodní podmínky Správy a údržby silnic Plzeňského kraje, </w:t>
      </w:r>
      <w:proofErr w:type="spellStart"/>
      <w:proofErr w:type="gramStart"/>
      <w:r w:rsidRPr="000C68F6">
        <w:rPr>
          <w:rFonts w:ascii="Arial" w:hAnsi="Arial" w:cs="Arial"/>
          <w:sz w:val="20"/>
          <w:szCs w:val="20"/>
        </w:rPr>
        <w:t>p.o</w:t>
      </w:r>
      <w:proofErr w:type="spellEnd"/>
      <w:r w:rsidRPr="000C68F6">
        <w:rPr>
          <w:rFonts w:ascii="Arial" w:hAnsi="Arial" w:cs="Arial"/>
          <w:sz w:val="20"/>
          <w:szCs w:val="20"/>
        </w:rPr>
        <w:t>.</w:t>
      </w:r>
      <w:proofErr w:type="gramEnd"/>
      <w:r w:rsidRPr="000C68F6">
        <w:rPr>
          <w:rFonts w:ascii="Arial" w:hAnsi="Arial" w:cs="Arial"/>
          <w:sz w:val="20"/>
          <w:szCs w:val="20"/>
        </w:rPr>
        <w:t xml:space="preserve">, verze 1.0.platné od 01. 01. 2019, které jsou publikované a veřejně přístupné na webových stránkách </w:t>
      </w:r>
      <w:r>
        <w:rPr>
          <w:rFonts w:ascii="Arial" w:hAnsi="Arial" w:cs="Arial"/>
          <w:sz w:val="20"/>
          <w:szCs w:val="20"/>
        </w:rPr>
        <w:t>kupujícího</w:t>
      </w:r>
      <w:r w:rsidRPr="000C68F6">
        <w:rPr>
          <w:rFonts w:ascii="Arial" w:hAnsi="Arial" w:cs="Arial"/>
          <w:sz w:val="20"/>
          <w:szCs w:val="20"/>
        </w:rPr>
        <w:t xml:space="preserve"> v sekci „dokumenty ke stažení“: </w:t>
      </w:r>
      <w:hyperlink r:id="rId13" w:history="1">
        <w:r w:rsidRPr="000C68F6">
          <w:rPr>
            <w:rFonts w:ascii="Arial" w:hAnsi="Arial" w:cs="Arial"/>
            <w:color w:val="0000FF"/>
            <w:sz w:val="20"/>
            <w:szCs w:val="20"/>
            <w:u w:val="single"/>
          </w:rPr>
          <w:t>http://www.suspk.eu/o-nas-a/formulare-ke-stazeni/</w:t>
        </w:r>
      </w:hyperlink>
      <w:r w:rsidRPr="000C68F6">
        <w:rPr>
          <w:rFonts w:ascii="Arial" w:hAnsi="Arial" w:cs="Arial"/>
          <w:sz w:val="20"/>
          <w:szCs w:val="20"/>
        </w:rPr>
        <w:t xml:space="preserve"> (dále jen „obchodní podmínk</w:t>
      </w:r>
      <w:r>
        <w:rPr>
          <w:rFonts w:ascii="Arial" w:hAnsi="Arial" w:cs="Arial"/>
          <w:sz w:val="20"/>
          <w:szCs w:val="20"/>
        </w:rPr>
        <w:t>y“). Jednotlivá ujednání rámcové dohody</w:t>
      </w:r>
      <w:r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Pr="000C68F6">
        <w:rPr>
          <w:rFonts w:ascii="Arial" w:hAnsi="Arial" w:cs="Arial"/>
          <w:sz w:val="20"/>
          <w:szCs w:val="20"/>
        </w:rPr>
        <w:t>.</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w:t>
      </w:r>
      <w:r w:rsidR="00864E0D">
        <w:rPr>
          <w:rFonts w:ascii="Arial" w:hAnsi="Arial" w:cs="Arial"/>
          <w:i/>
          <w:sz w:val="20"/>
          <w:szCs w:val="20"/>
        </w:rPr>
        <w:t> </w:t>
      </w:r>
      <w:r w:rsidR="00864E0D">
        <w:rPr>
          <w:rFonts w:ascii="Arial" w:hAnsi="Arial" w:cs="Arial"/>
          <w:i/>
          <w:sz w:val="20"/>
          <w:szCs w:val="20"/>
        </w:rPr>
        <w:t>sjednávání</w:t>
      </w:r>
      <w:r w:rsidR="00864E0D">
        <w:rPr>
          <w:rFonts w:ascii="Arial" w:hAnsi="Arial" w:cs="Arial"/>
          <w:i/>
          <w:sz w:val="20"/>
          <w:szCs w:val="20"/>
        </w:rPr>
        <w:t xml:space="preserve"> </w:t>
      </w:r>
      <w:bookmarkStart w:id="5" w:name="_GoBack"/>
      <w:bookmarkEnd w:id="5"/>
      <w:r w:rsidRPr="00901959">
        <w:rPr>
          <w:rFonts w:ascii="Arial" w:hAnsi="Arial" w:cs="Arial"/>
          <w:i/>
          <w:sz w:val="20"/>
          <w:szCs w:val="20"/>
        </w:rPr>
        <w:t xml:space="preserve">podmínek </w:t>
      </w:r>
      <w:r w:rsidR="00EB1475">
        <w:rPr>
          <w:rFonts w:ascii="Arial" w:hAnsi="Arial" w:cs="Arial"/>
          <w:i/>
          <w:sz w:val="20"/>
          <w:szCs w:val="20"/>
        </w:rPr>
        <w:t xml:space="preserve">jednotlivých odběrů (viz čl. </w:t>
      </w:r>
      <w:proofErr w:type="gramStart"/>
      <w:r w:rsidR="00EB1475">
        <w:rPr>
          <w:rFonts w:ascii="Arial" w:hAnsi="Arial" w:cs="Arial"/>
          <w:i/>
          <w:sz w:val="20"/>
          <w:szCs w:val="20"/>
        </w:rPr>
        <w:t>4.6</w:t>
      </w:r>
      <w:r w:rsidRPr="00901959">
        <w:rPr>
          <w:rFonts w:ascii="Arial" w:hAnsi="Arial" w:cs="Arial"/>
          <w:i/>
          <w:sz w:val="20"/>
          <w:szCs w:val="20"/>
        </w:rPr>
        <w:t>. této</w:t>
      </w:r>
      <w:proofErr w:type="gramEnd"/>
      <w:r w:rsidRPr="00901959">
        <w:rPr>
          <w:rFonts w:ascii="Arial" w:hAnsi="Arial" w:cs="Arial"/>
          <w:i/>
          <w:sz w:val="20"/>
          <w:szCs w:val="20"/>
        </w:rPr>
        <w:t xml:space="preserve"> </w:t>
      </w:r>
      <w:r w:rsidR="00500E9E">
        <w:rPr>
          <w:rFonts w:ascii="Arial" w:hAnsi="Arial" w:cs="Arial"/>
          <w:i/>
          <w:sz w:val="20"/>
          <w:szCs w:val="20"/>
        </w:rPr>
        <w:t>rámcové dohody</w:t>
      </w:r>
      <w:r w:rsidRPr="00901959">
        <w:rPr>
          <w:rFonts w:ascii="Arial" w:hAnsi="Arial" w:cs="Arial"/>
          <w:i/>
          <w:sz w:val="20"/>
          <w:szCs w:val="20"/>
        </w:rPr>
        <w:t>)</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 xml:space="preserve">__________ </w:t>
      </w:r>
      <w:proofErr w:type="gramStart"/>
      <w:r w:rsidRPr="002034FD">
        <w:rPr>
          <w:rFonts w:ascii="Arial" w:hAnsi="Arial" w:cs="Arial"/>
          <w:sz w:val="20"/>
          <w:szCs w:val="20"/>
          <w:highlight w:val="yellow"/>
        </w:rPr>
        <w:t>dne ___.___.______</w:t>
      </w:r>
      <w:proofErr w:type="gramEnd"/>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proofErr w:type="gram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w:t>
      </w:r>
      <w:proofErr w:type="gram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1B7407"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1B7407" w:rsidRPr="004F5687">
        <w:rPr>
          <w:rFonts w:ascii="Arial" w:hAnsi="Arial" w:cs="Arial"/>
          <w:b/>
          <w:sz w:val="20"/>
          <w:szCs w:val="20"/>
          <w:highlight w:val="yellow"/>
        </w:rPr>
      </w:r>
      <w:r w:rsidR="001B7407"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1B7407" w:rsidRPr="004F5687">
        <w:rPr>
          <w:rFonts w:ascii="Arial" w:hAnsi="Arial" w:cs="Arial"/>
          <w:b/>
          <w:sz w:val="20"/>
          <w:szCs w:val="20"/>
          <w:highlight w:val="yellow"/>
        </w:rPr>
        <w:fldChar w:fldCharType="end"/>
      </w:r>
    </w:p>
    <w:p w:rsidR="00F839F5" w:rsidRDefault="00F418AF"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1B7407"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1B7407" w:rsidRPr="001D157D">
        <w:rPr>
          <w:rFonts w:ascii="Arial" w:hAnsi="Arial" w:cs="Arial"/>
          <w:sz w:val="20"/>
          <w:szCs w:val="20"/>
          <w:highlight w:val="yellow"/>
        </w:rPr>
      </w:r>
      <w:r w:rsidR="001B7407"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1B7407"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1B7407">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1B7407">
        <w:rPr>
          <w:rFonts w:ascii="Arial" w:hAnsi="Arial" w:cs="Arial"/>
          <w:sz w:val="20"/>
          <w:szCs w:val="20"/>
          <w:highlight w:val="yellow"/>
        </w:rPr>
      </w:r>
      <w:r w:rsidR="001B7407">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1B7407">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161" w:rsidRDefault="00836161">
      <w:r>
        <w:separator/>
      </w:r>
    </w:p>
  </w:endnote>
  <w:endnote w:type="continuationSeparator" w:id="0">
    <w:p w:rsidR="00836161" w:rsidRDefault="0083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1B7407" w:rsidP="009357E0">
    <w:pPr>
      <w:pStyle w:val="Zpat"/>
      <w:framePr w:wrap="around" w:vAnchor="text" w:hAnchor="margin" w:xAlign="right" w:y="1"/>
      <w:rPr>
        <w:rStyle w:val="slostrnky"/>
      </w:rPr>
    </w:pPr>
    <w:r>
      <w:rPr>
        <w:rStyle w:val="slostrnky"/>
      </w:rPr>
      <w:fldChar w:fldCharType="begin"/>
    </w:r>
    <w:r w:rsidR="00AC24B0">
      <w:rPr>
        <w:rStyle w:val="slostrnky"/>
      </w:rPr>
      <w:instrText xml:space="preserve">PAGE  </w:instrText>
    </w:r>
    <w:r>
      <w:rPr>
        <w:rStyle w:val="slostrnky"/>
      </w:rPr>
      <w:fldChar w:fldCharType="end"/>
    </w:r>
  </w:p>
  <w:p w:rsidR="00AC24B0" w:rsidRDefault="00AC24B0"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proofErr w:type="gramStart"/>
    <w:r w:rsidRPr="004E71A4">
      <w:rPr>
        <w:rFonts w:ascii="Arial" w:eastAsia="Arial" w:hAnsi="Arial" w:cs="Arial"/>
        <w:sz w:val="16"/>
        <w:szCs w:val="16"/>
      </w:rPr>
      <w:t xml:space="preserve">Stránka </w:t>
    </w:r>
    <w:proofErr w:type="gramEnd"/>
    <w:r w:rsidR="001B7407">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B7407">
      <w:rPr>
        <w:rFonts w:ascii="Arial" w:eastAsia="Arial" w:hAnsi="Arial" w:cs="Arial"/>
        <w:sz w:val="16"/>
        <w:szCs w:val="16"/>
      </w:rPr>
      <w:fldChar w:fldCharType="separate"/>
    </w:r>
    <w:r w:rsidR="00864E0D">
      <w:rPr>
        <w:rFonts w:ascii="Arial" w:eastAsia="Arial" w:hAnsi="Arial" w:cs="Arial"/>
        <w:noProof/>
        <w:sz w:val="16"/>
        <w:szCs w:val="16"/>
      </w:rPr>
      <w:t>7</w:t>
    </w:r>
    <w:r w:rsidR="001B7407">
      <w:rPr>
        <w:rFonts w:ascii="Arial" w:eastAsia="Arial" w:hAnsi="Arial" w:cs="Arial"/>
        <w:sz w:val="16"/>
        <w:szCs w:val="16"/>
      </w:rPr>
      <w:fldChar w:fldCharType="end"/>
    </w:r>
    <w:proofErr w:type="gramStart"/>
    <w:r w:rsidRPr="004E71A4">
      <w:rPr>
        <w:rFonts w:ascii="Arial" w:eastAsia="Arial" w:hAnsi="Arial" w:cs="Arial"/>
        <w:sz w:val="16"/>
        <w:szCs w:val="16"/>
      </w:rPr>
      <w:t xml:space="preserve"> z </w:t>
    </w:r>
    <w:proofErr w:type="gramEnd"/>
    <w:r w:rsidR="001B7407"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B7407" w:rsidRPr="004E71A4">
      <w:rPr>
        <w:rFonts w:ascii="Arial" w:eastAsia="Arial" w:hAnsi="Arial" w:cs="Arial"/>
        <w:sz w:val="16"/>
        <w:szCs w:val="16"/>
      </w:rPr>
      <w:fldChar w:fldCharType="separate"/>
    </w:r>
    <w:r w:rsidR="00864E0D">
      <w:rPr>
        <w:rFonts w:ascii="Arial" w:eastAsia="Arial" w:hAnsi="Arial" w:cs="Arial"/>
        <w:noProof/>
        <w:sz w:val="16"/>
        <w:szCs w:val="16"/>
      </w:rPr>
      <w:t>7</w:t>
    </w:r>
    <w:r w:rsidR="001B7407"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1B7407">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B7407">
      <w:rPr>
        <w:rFonts w:ascii="Arial" w:eastAsia="Arial" w:hAnsi="Arial" w:cs="Arial"/>
        <w:sz w:val="16"/>
        <w:szCs w:val="16"/>
      </w:rPr>
      <w:fldChar w:fldCharType="separate"/>
    </w:r>
    <w:r>
      <w:rPr>
        <w:rFonts w:ascii="Arial" w:eastAsia="Arial" w:hAnsi="Arial" w:cs="Arial"/>
        <w:noProof/>
        <w:sz w:val="16"/>
        <w:szCs w:val="16"/>
      </w:rPr>
      <w:t>1</w:t>
    </w:r>
    <w:r w:rsidR="001B7407">
      <w:rPr>
        <w:rFonts w:ascii="Arial" w:eastAsia="Arial" w:hAnsi="Arial" w:cs="Arial"/>
        <w:sz w:val="16"/>
        <w:szCs w:val="16"/>
      </w:rPr>
      <w:fldChar w:fldCharType="end"/>
    </w:r>
    <w:r w:rsidRPr="004E71A4">
      <w:rPr>
        <w:rFonts w:ascii="Arial" w:eastAsia="Arial" w:hAnsi="Arial" w:cs="Arial"/>
        <w:sz w:val="16"/>
        <w:szCs w:val="16"/>
      </w:rPr>
      <w:t xml:space="preserve"> z </w:t>
    </w:r>
    <w:r w:rsidR="001B7407"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B7407" w:rsidRPr="004E71A4">
      <w:rPr>
        <w:rFonts w:ascii="Arial" w:eastAsia="Arial" w:hAnsi="Arial" w:cs="Arial"/>
        <w:sz w:val="16"/>
        <w:szCs w:val="16"/>
      </w:rPr>
      <w:fldChar w:fldCharType="separate"/>
    </w:r>
    <w:r w:rsidR="00CB0C93">
      <w:rPr>
        <w:rFonts w:ascii="Arial" w:eastAsia="Arial" w:hAnsi="Arial" w:cs="Arial"/>
        <w:noProof/>
        <w:sz w:val="16"/>
        <w:szCs w:val="16"/>
      </w:rPr>
      <w:t>6</w:t>
    </w:r>
    <w:r w:rsidR="001B7407"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161" w:rsidRDefault="00836161">
      <w:r>
        <w:separator/>
      </w:r>
    </w:p>
  </w:footnote>
  <w:footnote w:type="continuationSeparator" w:id="0">
    <w:p w:rsidR="00836161" w:rsidRDefault="00836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0">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9D40CC7"/>
    <w:multiLevelType w:val="hybridMultilevel"/>
    <w:tmpl w:val="8330551C"/>
    <w:lvl w:ilvl="0" w:tplc="0602BC16">
      <w:start w:val="1"/>
      <w:numFmt w:val="lowerLetter"/>
      <w:lvlText w:val="%1)"/>
      <w:lvlJc w:val="left"/>
      <w:pPr>
        <w:ind w:left="720" w:hanging="360"/>
      </w:pPr>
      <w:rPr>
        <w:rFonts w:hint="default"/>
      </w:rPr>
    </w:lvl>
    <w:lvl w:ilvl="1" w:tplc="069AB5FC" w:tentative="1">
      <w:start w:val="1"/>
      <w:numFmt w:val="lowerLetter"/>
      <w:lvlText w:val="%2."/>
      <w:lvlJc w:val="left"/>
      <w:pPr>
        <w:ind w:left="1440" w:hanging="360"/>
      </w:pPr>
    </w:lvl>
    <w:lvl w:ilvl="2" w:tplc="026650C6">
      <w:start w:val="1"/>
      <w:numFmt w:val="lowerRoman"/>
      <w:lvlText w:val="%3."/>
      <w:lvlJc w:val="right"/>
      <w:pPr>
        <w:ind w:left="2160" w:hanging="180"/>
      </w:pPr>
    </w:lvl>
    <w:lvl w:ilvl="3" w:tplc="52563A9C" w:tentative="1">
      <w:start w:val="1"/>
      <w:numFmt w:val="decimal"/>
      <w:lvlText w:val="%4."/>
      <w:lvlJc w:val="left"/>
      <w:pPr>
        <w:ind w:left="2880" w:hanging="360"/>
      </w:pPr>
    </w:lvl>
    <w:lvl w:ilvl="4" w:tplc="EA02E20A" w:tentative="1">
      <w:start w:val="1"/>
      <w:numFmt w:val="lowerLetter"/>
      <w:lvlText w:val="%5."/>
      <w:lvlJc w:val="left"/>
      <w:pPr>
        <w:ind w:left="3600" w:hanging="360"/>
      </w:pPr>
    </w:lvl>
    <w:lvl w:ilvl="5" w:tplc="5756D304" w:tentative="1">
      <w:start w:val="1"/>
      <w:numFmt w:val="lowerRoman"/>
      <w:lvlText w:val="%6."/>
      <w:lvlJc w:val="right"/>
      <w:pPr>
        <w:ind w:left="4320" w:hanging="180"/>
      </w:pPr>
    </w:lvl>
    <w:lvl w:ilvl="6" w:tplc="025CF000" w:tentative="1">
      <w:start w:val="1"/>
      <w:numFmt w:val="decimal"/>
      <w:lvlText w:val="%7."/>
      <w:lvlJc w:val="left"/>
      <w:pPr>
        <w:ind w:left="5040" w:hanging="360"/>
      </w:pPr>
    </w:lvl>
    <w:lvl w:ilvl="7" w:tplc="F230B8CE" w:tentative="1">
      <w:start w:val="1"/>
      <w:numFmt w:val="lowerLetter"/>
      <w:lvlText w:val="%8."/>
      <w:lvlJc w:val="left"/>
      <w:pPr>
        <w:ind w:left="5760" w:hanging="360"/>
      </w:pPr>
    </w:lvl>
    <w:lvl w:ilvl="8" w:tplc="5768A156" w:tentative="1">
      <w:start w:val="1"/>
      <w:numFmt w:val="lowerRoman"/>
      <w:lvlText w:val="%9."/>
      <w:lvlJc w:val="right"/>
      <w:pPr>
        <w:ind w:left="6480" w:hanging="180"/>
      </w:pPr>
    </w:lvl>
  </w:abstractNum>
  <w:abstractNum w:abstractNumId="15">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7">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1"/>
  </w:num>
  <w:num w:numId="2">
    <w:abstractNumId w:val="3"/>
  </w:num>
  <w:num w:numId="3">
    <w:abstractNumId w:val="6"/>
  </w:num>
  <w:num w:numId="4">
    <w:abstractNumId w:val="17"/>
  </w:num>
  <w:num w:numId="5">
    <w:abstractNumId w:val="4"/>
  </w:num>
  <w:num w:numId="6">
    <w:abstractNumId w:val="5"/>
  </w:num>
  <w:num w:numId="7">
    <w:abstractNumId w:val="13"/>
  </w:num>
  <w:num w:numId="8">
    <w:abstractNumId w:val="16"/>
  </w:num>
  <w:num w:numId="9">
    <w:abstractNumId w:val="9"/>
  </w:num>
  <w:num w:numId="10">
    <w:abstractNumId w:val="11"/>
  </w:num>
  <w:num w:numId="11">
    <w:abstractNumId w:val="8"/>
  </w:num>
  <w:num w:numId="12">
    <w:abstractNumId w:val="18"/>
  </w:num>
  <w:num w:numId="13">
    <w:abstractNumId w:val="14"/>
  </w:num>
  <w:num w:numId="14">
    <w:abstractNumId w:val="2"/>
  </w:num>
  <w:num w:numId="15">
    <w:abstractNumId w:val="15"/>
  </w:num>
  <w:num w:numId="16">
    <w:abstractNumId w:val="19"/>
  </w:num>
  <w:num w:numId="17">
    <w:abstractNumId w:val="7"/>
  </w:num>
  <w:num w:numId="18">
    <w:abstractNumId w:val="12"/>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13AB"/>
    <w:rsid w:val="00083348"/>
    <w:rsid w:val="00083F13"/>
    <w:rsid w:val="000859CE"/>
    <w:rsid w:val="00091D55"/>
    <w:rsid w:val="000952C5"/>
    <w:rsid w:val="000A4F7A"/>
    <w:rsid w:val="000B038B"/>
    <w:rsid w:val="000B25F7"/>
    <w:rsid w:val="000B5923"/>
    <w:rsid w:val="000C63E0"/>
    <w:rsid w:val="000D0855"/>
    <w:rsid w:val="000D1757"/>
    <w:rsid w:val="000E5F3B"/>
    <w:rsid w:val="000F69F8"/>
    <w:rsid w:val="001006F3"/>
    <w:rsid w:val="00100856"/>
    <w:rsid w:val="00105355"/>
    <w:rsid w:val="00106553"/>
    <w:rsid w:val="001076CE"/>
    <w:rsid w:val="00116298"/>
    <w:rsid w:val="00117D69"/>
    <w:rsid w:val="001233B4"/>
    <w:rsid w:val="00136E39"/>
    <w:rsid w:val="00137C9D"/>
    <w:rsid w:val="0014399B"/>
    <w:rsid w:val="0014447A"/>
    <w:rsid w:val="00146EA5"/>
    <w:rsid w:val="00153B70"/>
    <w:rsid w:val="00164FC8"/>
    <w:rsid w:val="00167AB5"/>
    <w:rsid w:val="00172B6E"/>
    <w:rsid w:val="001756B9"/>
    <w:rsid w:val="001864C3"/>
    <w:rsid w:val="001A03F6"/>
    <w:rsid w:val="001A4646"/>
    <w:rsid w:val="001A72CA"/>
    <w:rsid w:val="001A7A6A"/>
    <w:rsid w:val="001A7C42"/>
    <w:rsid w:val="001B7407"/>
    <w:rsid w:val="001D157D"/>
    <w:rsid w:val="001D1B77"/>
    <w:rsid w:val="001D45B6"/>
    <w:rsid w:val="001E1D5F"/>
    <w:rsid w:val="001E52A1"/>
    <w:rsid w:val="001E6FE5"/>
    <w:rsid w:val="001E7952"/>
    <w:rsid w:val="001F4380"/>
    <w:rsid w:val="001F478A"/>
    <w:rsid w:val="001F5004"/>
    <w:rsid w:val="00205562"/>
    <w:rsid w:val="0020767C"/>
    <w:rsid w:val="0021796F"/>
    <w:rsid w:val="00217A56"/>
    <w:rsid w:val="00220B2C"/>
    <w:rsid w:val="00220C0C"/>
    <w:rsid w:val="00224218"/>
    <w:rsid w:val="0024309C"/>
    <w:rsid w:val="002445EB"/>
    <w:rsid w:val="00244F81"/>
    <w:rsid w:val="002517E1"/>
    <w:rsid w:val="00256DB4"/>
    <w:rsid w:val="002611AA"/>
    <w:rsid w:val="0026311C"/>
    <w:rsid w:val="002733BD"/>
    <w:rsid w:val="00290427"/>
    <w:rsid w:val="00293210"/>
    <w:rsid w:val="00293295"/>
    <w:rsid w:val="002A02F3"/>
    <w:rsid w:val="002A6EE4"/>
    <w:rsid w:val="002B2AAC"/>
    <w:rsid w:val="002B4FF7"/>
    <w:rsid w:val="002C0B10"/>
    <w:rsid w:val="002C40D1"/>
    <w:rsid w:val="002C64E3"/>
    <w:rsid w:val="002D36CE"/>
    <w:rsid w:val="002D5C25"/>
    <w:rsid w:val="002D7DF7"/>
    <w:rsid w:val="002E180A"/>
    <w:rsid w:val="002E31D1"/>
    <w:rsid w:val="002E7A58"/>
    <w:rsid w:val="002F084A"/>
    <w:rsid w:val="002F175E"/>
    <w:rsid w:val="002F6E06"/>
    <w:rsid w:val="00305A7C"/>
    <w:rsid w:val="00307905"/>
    <w:rsid w:val="00312347"/>
    <w:rsid w:val="003169A6"/>
    <w:rsid w:val="0032316D"/>
    <w:rsid w:val="00325BF0"/>
    <w:rsid w:val="00345776"/>
    <w:rsid w:val="00346E3E"/>
    <w:rsid w:val="00363B85"/>
    <w:rsid w:val="003665A9"/>
    <w:rsid w:val="00370E44"/>
    <w:rsid w:val="00372F6A"/>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86E"/>
    <w:rsid w:val="003E7A9F"/>
    <w:rsid w:val="003F25D9"/>
    <w:rsid w:val="003F299D"/>
    <w:rsid w:val="003F3EB8"/>
    <w:rsid w:val="003F4DF7"/>
    <w:rsid w:val="004118A0"/>
    <w:rsid w:val="004129A8"/>
    <w:rsid w:val="00431300"/>
    <w:rsid w:val="00431377"/>
    <w:rsid w:val="00434E0D"/>
    <w:rsid w:val="0043571B"/>
    <w:rsid w:val="004372EB"/>
    <w:rsid w:val="004444FA"/>
    <w:rsid w:val="004447CF"/>
    <w:rsid w:val="00453588"/>
    <w:rsid w:val="00457B61"/>
    <w:rsid w:val="00461B03"/>
    <w:rsid w:val="004624B2"/>
    <w:rsid w:val="00464408"/>
    <w:rsid w:val="00464444"/>
    <w:rsid w:val="00465E22"/>
    <w:rsid w:val="00481680"/>
    <w:rsid w:val="00485B4E"/>
    <w:rsid w:val="00486EB5"/>
    <w:rsid w:val="00491C06"/>
    <w:rsid w:val="004937C3"/>
    <w:rsid w:val="00495AA8"/>
    <w:rsid w:val="004A48EE"/>
    <w:rsid w:val="004B1D26"/>
    <w:rsid w:val="004B3BC2"/>
    <w:rsid w:val="004B4292"/>
    <w:rsid w:val="004C5CA8"/>
    <w:rsid w:val="004C67B3"/>
    <w:rsid w:val="004C76F8"/>
    <w:rsid w:val="004D0833"/>
    <w:rsid w:val="004E1DF7"/>
    <w:rsid w:val="004E790F"/>
    <w:rsid w:val="004F03BE"/>
    <w:rsid w:val="004F246F"/>
    <w:rsid w:val="004F7C99"/>
    <w:rsid w:val="00500E9E"/>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5E44"/>
    <w:rsid w:val="005F62A4"/>
    <w:rsid w:val="00603C39"/>
    <w:rsid w:val="0060442C"/>
    <w:rsid w:val="00604C22"/>
    <w:rsid w:val="00606B7D"/>
    <w:rsid w:val="00625083"/>
    <w:rsid w:val="00625A1C"/>
    <w:rsid w:val="00635CCD"/>
    <w:rsid w:val="0064098C"/>
    <w:rsid w:val="00650DB2"/>
    <w:rsid w:val="00651D46"/>
    <w:rsid w:val="00652818"/>
    <w:rsid w:val="0066489D"/>
    <w:rsid w:val="00664C0F"/>
    <w:rsid w:val="00671C3D"/>
    <w:rsid w:val="00674BBD"/>
    <w:rsid w:val="00676BC3"/>
    <w:rsid w:val="00680DEB"/>
    <w:rsid w:val="006834C0"/>
    <w:rsid w:val="0068470B"/>
    <w:rsid w:val="006A4E9E"/>
    <w:rsid w:val="006B21BE"/>
    <w:rsid w:val="006B3ACF"/>
    <w:rsid w:val="006B4D4D"/>
    <w:rsid w:val="006B6493"/>
    <w:rsid w:val="006B79C7"/>
    <w:rsid w:val="006C2625"/>
    <w:rsid w:val="006C4325"/>
    <w:rsid w:val="006C73DC"/>
    <w:rsid w:val="006E517B"/>
    <w:rsid w:val="006E5AC4"/>
    <w:rsid w:val="006E73E0"/>
    <w:rsid w:val="006F2AED"/>
    <w:rsid w:val="006F51CB"/>
    <w:rsid w:val="007021E6"/>
    <w:rsid w:val="0070367D"/>
    <w:rsid w:val="007047C9"/>
    <w:rsid w:val="00717042"/>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52CD"/>
    <w:rsid w:val="00836161"/>
    <w:rsid w:val="00837C7D"/>
    <w:rsid w:val="0084383C"/>
    <w:rsid w:val="00844564"/>
    <w:rsid w:val="00844B71"/>
    <w:rsid w:val="00844C65"/>
    <w:rsid w:val="00863D08"/>
    <w:rsid w:val="00864BBC"/>
    <w:rsid w:val="00864E0D"/>
    <w:rsid w:val="008708E0"/>
    <w:rsid w:val="00873CC1"/>
    <w:rsid w:val="00882E48"/>
    <w:rsid w:val="0088647B"/>
    <w:rsid w:val="0088671C"/>
    <w:rsid w:val="00887049"/>
    <w:rsid w:val="008979E5"/>
    <w:rsid w:val="008A0170"/>
    <w:rsid w:val="008A376C"/>
    <w:rsid w:val="008A7E29"/>
    <w:rsid w:val="008B1C37"/>
    <w:rsid w:val="008B398B"/>
    <w:rsid w:val="008B600A"/>
    <w:rsid w:val="008C162E"/>
    <w:rsid w:val="008C7E86"/>
    <w:rsid w:val="008D2CD3"/>
    <w:rsid w:val="008D7E72"/>
    <w:rsid w:val="008E5DE5"/>
    <w:rsid w:val="008E65C2"/>
    <w:rsid w:val="008E6EFF"/>
    <w:rsid w:val="008F3E5F"/>
    <w:rsid w:val="00902253"/>
    <w:rsid w:val="009022B8"/>
    <w:rsid w:val="009074D4"/>
    <w:rsid w:val="00913660"/>
    <w:rsid w:val="00913A2F"/>
    <w:rsid w:val="00923FD5"/>
    <w:rsid w:val="009249D3"/>
    <w:rsid w:val="009254F4"/>
    <w:rsid w:val="009331DC"/>
    <w:rsid w:val="009357E0"/>
    <w:rsid w:val="0094301C"/>
    <w:rsid w:val="0094431F"/>
    <w:rsid w:val="00951546"/>
    <w:rsid w:val="00960E18"/>
    <w:rsid w:val="00965F75"/>
    <w:rsid w:val="00975BF8"/>
    <w:rsid w:val="00983ED7"/>
    <w:rsid w:val="00987564"/>
    <w:rsid w:val="0099082C"/>
    <w:rsid w:val="00991C2C"/>
    <w:rsid w:val="009A342A"/>
    <w:rsid w:val="009A62CE"/>
    <w:rsid w:val="009B242F"/>
    <w:rsid w:val="009B51D3"/>
    <w:rsid w:val="009C264E"/>
    <w:rsid w:val="009C483A"/>
    <w:rsid w:val="009D15C7"/>
    <w:rsid w:val="009D5BE2"/>
    <w:rsid w:val="009E2CFB"/>
    <w:rsid w:val="00A01814"/>
    <w:rsid w:val="00A018B9"/>
    <w:rsid w:val="00A04CAE"/>
    <w:rsid w:val="00A1151E"/>
    <w:rsid w:val="00A14876"/>
    <w:rsid w:val="00A21E88"/>
    <w:rsid w:val="00A240CE"/>
    <w:rsid w:val="00A26EDC"/>
    <w:rsid w:val="00A310A8"/>
    <w:rsid w:val="00A47B4D"/>
    <w:rsid w:val="00A5429F"/>
    <w:rsid w:val="00A66ED2"/>
    <w:rsid w:val="00A85889"/>
    <w:rsid w:val="00A873DF"/>
    <w:rsid w:val="00A91A52"/>
    <w:rsid w:val="00A97975"/>
    <w:rsid w:val="00AA0B1D"/>
    <w:rsid w:val="00AA38D5"/>
    <w:rsid w:val="00AA7B1F"/>
    <w:rsid w:val="00AB4204"/>
    <w:rsid w:val="00AC24B0"/>
    <w:rsid w:val="00AC6FB0"/>
    <w:rsid w:val="00AD0581"/>
    <w:rsid w:val="00AD35BB"/>
    <w:rsid w:val="00AD4204"/>
    <w:rsid w:val="00AD7B7D"/>
    <w:rsid w:val="00AE4899"/>
    <w:rsid w:val="00AF1C5A"/>
    <w:rsid w:val="00AF7C98"/>
    <w:rsid w:val="00B02C30"/>
    <w:rsid w:val="00B041F7"/>
    <w:rsid w:val="00B04F55"/>
    <w:rsid w:val="00B13941"/>
    <w:rsid w:val="00B14128"/>
    <w:rsid w:val="00B15687"/>
    <w:rsid w:val="00B17D90"/>
    <w:rsid w:val="00B22244"/>
    <w:rsid w:val="00B42103"/>
    <w:rsid w:val="00B45595"/>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C06D9F"/>
    <w:rsid w:val="00C15A3A"/>
    <w:rsid w:val="00C249FD"/>
    <w:rsid w:val="00C26086"/>
    <w:rsid w:val="00C27067"/>
    <w:rsid w:val="00C30DFD"/>
    <w:rsid w:val="00C31842"/>
    <w:rsid w:val="00C3747F"/>
    <w:rsid w:val="00C40272"/>
    <w:rsid w:val="00C4301E"/>
    <w:rsid w:val="00C46B43"/>
    <w:rsid w:val="00C548B5"/>
    <w:rsid w:val="00C56E9E"/>
    <w:rsid w:val="00C62602"/>
    <w:rsid w:val="00C73854"/>
    <w:rsid w:val="00C74533"/>
    <w:rsid w:val="00C831D2"/>
    <w:rsid w:val="00C943C6"/>
    <w:rsid w:val="00C95432"/>
    <w:rsid w:val="00CA2B5D"/>
    <w:rsid w:val="00CA3239"/>
    <w:rsid w:val="00CA70DD"/>
    <w:rsid w:val="00CB0108"/>
    <w:rsid w:val="00CB0C93"/>
    <w:rsid w:val="00CB31C1"/>
    <w:rsid w:val="00CB5BBB"/>
    <w:rsid w:val="00CB7C91"/>
    <w:rsid w:val="00CC1F62"/>
    <w:rsid w:val="00CC6DC5"/>
    <w:rsid w:val="00CC6F58"/>
    <w:rsid w:val="00CD03CC"/>
    <w:rsid w:val="00CE4796"/>
    <w:rsid w:val="00CF347F"/>
    <w:rsid w:val="00CF4C9B"/>
    <w:rsid w:val="00CF7591"/>
    <w:rsid w:val="00CF790E"/>
    <w:rsid w:val="00D03AE4"/>
    <w:rsid w:val="00D03CD6"/>
    <w:rsid w:val="00D10894"/>
    <w:rsid w:val="00D10AFC"/>
    <w:rsid w:val="00D1192F"/>
    <w:rsid w:val="00D11CAD"/>
    <w:rsid w:val="00D124FB"/>
    <w:rsid w:val="00D13A86"/>
    <w:rsid w:val="00D22424"/>
    <w:rsid w:val="00D23100"/>
    <w:rsid w:val="00D2454F"/>
    <w:rsid w:val="00D36BE0"/>
    <w:rsid w:val="00D42EB4"/>
    <w:rsid w:val="00D44732"/>
    <w:rsid w:val="00D61057"/>
    <w:rsid w:val="00D62B19"/>
    <w:rsid w:val="00D653EC"/>
    <w:rsid w:val="00D66B74"/>
    <w:rsid w:val="00D72C9E"/>
    <w:rsid w:val="00D77FEB"/>
    <w:rsid w:val="00D8076B"/>
    <w:rsid w:val="00D854E9"/>
    <w:rsid w:val="00D96411"/>
    <w:rsid w:val="00DA2CAA"/>
    <w:rsid w:val="00DA3489"/>
    <w:rsid w:val="00DA79F7"/>
    <w:rsid w:val="00DB1B4D"/>
    <w:rsid w:val="00DB34F3"/>
    <w:rsid w:val="00DC0775"/>
    <w:rsid w:val="00DC1FC8"/>
    <w:rsid w:val="00DC3A3D"/>
    <w:rsid w:val="00DD0236"/>
    <w:rsid w:val="00DD3554"/>
    <w:rsid w:val="00DE554B"/>
    <w:rsid w:val="00DE66CC"/>
    <w:rsid w:val="00E00F06"/>
    <w:rsid w:val="00E05A21"/>
    <w:rsid w:val="00E10227"/>
    <w:rsid w:val="00E120E3"/>
    <w:rsid w:val="00E208CE"/>
    <w:rsid w:val="00E2292E"/>
    <w:rsid w:val="00E237AD"/>
    <w:rsid w:val="00E26241"/>
    <w:rsid w:val="00E300F2"/>
    <w:rsid w:val="00E41C93"/>
    <w:rsid w:val="00E50C54"/>
    <w:rsid w:val="00E5702B"/>
    <w:rsid w:val="00E6080B"/>
    <w:rsid w:val="00E63237"/>
    <w:rsid w:val="00E63DED"/>
    <w:rsid w:val="00E66144"/>
    <w:rsid w:val="00E72758"/>
    <w:rsid w:val="00E74E41"/>
    <w:rsid w:val="00E8527C"/>
    <w:rsid w:val="00E97ACB"/>
    <w:rsid w:val="00EA25A3"/>
    <w:rsid w:val="00EA70F6"/>
    <w:rsid w:val="00EB1475"/>
    <w:rsid w:val="00EB1F25"/>
    <w:rsid w:val="00EB6B73"/>
    <w:rsid w:val="00EB6DC1"/>
    <w:rsid w:val="00EC0883"/>
    <w:rsid w:val="00EC1F43"/>
    <w:rsid w:val="00EC4771"/>
    <w:rsid w:val="00EC7627"/>
    <w:rsid w:val="00ED13D7"/>
    <w:rsid w:val="00ED14B9"/>
    <w:rsid w:val="00EF57B7"/>
    <w:rsid w:val="00F00149"/>
    <w:rsid w:val="00F02745"/>
    <w:rsid w:val="00F027B2"/>
    <w:rsid w:val="00F04FCB"/>
    <w:rsid w:val="00F13200"/>
    <w:rsid w:val="00F16E4E"/>
    <w:rsid w:val="00F30054"/>
    <w:rsid w:val="00F319C3"/>
    <w:rsid w:val="00F350D4"/>
    <w:rsid w:val="00F418AF"/>
    <w:rsid w:val="00F51B46"/>
    <w:rsid w:val="00F527E0"/>
    <w:rsid w:val="00F52AB7"/>
    <w:rsid w:val="00F5676C"/>
    <w:rsid w:val="00F71333"/>
    <w:rsid w:val="00F75550"/>
    <w:rsid w:val="00F839F5"/>
    <w:rsid w:val="00F8453F"/>
    <w:rsid w:val="00F8555E"/>
    <w:rsid w:val="00F91245"/>
    <w:rsid w:val="00F9545C"/>
    <w:rsid w:val="00FA4C48"/>
    <w:rsid w:val="00FB0F67"/>
    <w:rsid w:val="00FC3B55"/>
    <w:rsid w:val="00FD2564"/>
    <w:rsid w:val="00FE297D"/>
    <w:rsid w:val="00FE5E7C"/>
    <w:rsid w:val="00FF0C75"/>
    <w:rsid w:val="00FF26DA"/>
    <w:rsid w:val="00FF467B"/>
    <w:rsid w:val="00FF5966"/>
    <w:rsid w:val="00FF5B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1671063151">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F31CD-C020-499E-BC7C-04AF8EFB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65AC3A27.dotm</Template>
  <TotalTime>26</TotalTime>
  <Pages>7</Pages>
  <Words>3083</Words>
  <Characters>17999</Characters>
  <Application>Microsoft Office Word</Application>
  <DocSecurity>0</DocSecurity>
  <Lines>149</Lines>
  <Paragraphs>42</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21040</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20</cp:revision>
  <cp:lastPrinted>2018-02-15T09:57:00Z</cp:lastPrinted>
  <dcterms:created xsi:type="dcterms:W3CDTF">2018-12-11T13:23:00Z</dcterms:created>
  <dcterms:modified xsi:type="dcterms:W3CDTF">2019-01-18T12:41:00Z</dcterms:modified>
</cp:coreProperties>
</file>