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15C1F" w14:textId="36F7C0D2" w:rsidR="007148C6" w:rsidRDefault="00ED27D7" w:rsidP="007148C6">
      <w:pPr>
        <w:pStyle w:val="Nadpis1"/>
      </w:pPr>
      <w:r>
        <w:t xml:space="preserve">Příloha č.1 - </w:t>
      </w:r>
      <w:r w:rsidR="007148C6">
        <w:t>Technická specifikace</w:t>
      </w:r>
      <w:r w:rsidR="00FA22F2">
        <w:t xml:space="preserve"> – část </w:t>
      </w:r>
      <w:r>
        <w:t>B</w:t>
      </w:r>
      <w:bookmarkStart w:id="0" w:name="_GoBack"/>
      <w:bookmarkEnd w:id="0"/>
    </w:p>
    <w:p w14:paraId="2B3BA154" w14:textId="2280DF3A" w:rsidR="000C69D0" w:rsidRDefault="000C69D0" w:rsidP="00F64074">
      <w:r>
        <w:t xml:space="preserve">Součástí této </w:t>
      </w:r>
      <w:r w:rsidR="00B52FE6">
        <w:t>dodávky</w:t>
      </w:r>
      <w:r>
        <w:t xml:space="preserve"> j</w:t>
      </w:r>
      <w:r w:rsidR="00C5575E">
        <w:t>e</w:t>
      </w:r>
      <w:r>
        <w:t>:</w:t>
      </w:r>
    </w:p>
    <w:p w14:paraId="29A8EEEE" w14:textId="77777777" w:rsidR="000C69D0" w:rsidRDefault="00C5575E" w:rsidP="000C69D0">
      <w:pPr>
        <w:pStyle w:val="Odstavecseseznamem"/>
        <w:numPr>
          <w:ilvl w:val="0"/>
          <w:numId w:val="2"/>
        </w:numPr>
      </w:pPr>
      <w:r>
        <w:t>projektová</w:t>
      </w:r>
      <w:r w:rsidR="000C69D0">
        <w:t xml:space="preserve"> dokumentace napájení a chlazení</w:t>
      </w:r>
    </w:p>
    <w:p w14:paraId="7CC799A9" w14:textId="77777777" w:rsidR="00F22FB4" w:rsidRDefault="00F22FB4" w:rsidP="00F22FB4">
      <w:pPr>
        <w:pStyle w:val="Odstavecseseznamem"/>
        <w:numPr>
          <w:ilvl w:val="0"/>
          <w:numId w:val="2"/>
        </w:numPr>
      </w:pPr>
      <w:r>
        <w:t>stojanové rozvaděče s příslušenstvím</w:t>
      </w:r>
    </w:p>
    <w:p w14:paraId="71B5827A" w14:textId="77777777" w:rsidR="00F22FB4" w:rsidRDefault="00F22FB4" w:rsidP="00F22FB4">
      <w:pPr>
        <w:pStyle w:val="Odstavecseseznamem"/>
        <w:numPr>
          <w:ilvl w:val="0"/>
          <w:numId w:val="2"/>
        </w:numPr>
      </w:pPr>
      <w:r>
        <w:t>systém chlazení</w:t>
      </w:r>
    </w:p>
    <w:p w14:paraId="50E2EB04" w14:textId="0185C875" w:rsidR="000C69D0" w:rsidRDefault="00C5575E" w:rsidP="000C69D0">
      <w:pPr>
        <w:pStyle w:val="Odstavecseseznamem"/>
        <w:numPr>
          <w:ilvl w:val="0"/>
          <w:numId w:val="2"/>
        </w:numPr>
      </w:pPr>
      <w:r>
        <w:t>nová</w:t>
      </w:r>
      <w:r w:rsidR="000C69D0">
        <w:t xml:space="preserve"> elektroinstalace v místnosti serverovny</w:t>
      </w:r>
    </w:p>
    <w:p w14:paraId="5FE7E95F" w14:textId="28B8E349" w:rsidR="005D618A" w:rsidRDefault="008763C0" w:rsidP="000C69D0">
      <w:pPr>
        <w:pStyle w:val="Odstavecseseznamem"/>
        <w:numPr>
          <w:ilvl w:val="0"/>
          <w:numId w:val="2"/>
        </w:numPr>
      </w:pPr>
      <w:r>
        <w:t>systém napájení včetně UPS</w:t>
      </w:r>
    </w:p>
    <w:p w14:paraId="4B2C8AA3" w14:textId="0700A7DE" w:rsidR="00C5575E" w:rsidRDefault="00C5575E" w:rsidP="008763C0">
      <w:pPr>
        <w:pStyle w:val="Odstavecseseznamem"/>
        <w:numPr>
          <w:ilvl w:val="0"/>
          <w:numId w:val="2"/>
        </w:numPr>
      </w:pPr>
      <w:r>
        <w:t>stabilní hasicí zařízení</w:t>
      </w:r>
    </w:p>
    <w:p w14:paraId="3DBBE7F7" w14:textId="75C6A52F" w:rsidR="00734A72" w:rsidRDefault="00DC59D1" w:rsidP="00DA25D5">
      <w:pPr>
        <w:pStyle w:val="Odstavecseseznamem"/>
        <w:numPr>
          <w:ilvl w:val="0"/>
          <w:numId w:val="2"/>
        </w:numPr>
      </w:pPr>
      <w:r>
        <w:t>systém řízení</w:t>
      </w:r>
      <w:r w:rsidR="003E1053">
        <w:t xml:space="preserve"> </w:t>
      </w:r>
      <w:r w:rsidR="0042553D">
        <w:t>a kontroly</w:t>
      </w:r>
    </w:p>
    <w:p w14:paraId="6CBEBD2E" w14:textId="1F225A2D" w:rsidR="003E1053" w:rsidRDefault="003E1053" w:rsidP="003E1053">
      <w:pPr>
        <w:pStyle w:val="Odstavecseseznamem"/>
        <w:numPr>
          <w:ilvl w:val="0"/>
          <w:numId w:val="2"/>
        </w:numPr>
      </w:pPr>
      <w:r>
        <w:t xml:space="preserve">KVM </w:t>
      </w:r>
      <w:r w:rsidR="00455381">
        <w:t xml:space="preserve">přepínač </w:t>
      </w:r>
      <w:r>
        <w:t>s LCD</w:t>
      </w:r>
    </w:p>
    <w:p w14:paraId="16D2F247" w14:textId="6F18C460" w:rsidR="003E1053" w:rsidRDefault="00734A72" w:rsidP="003E1053">
      <w:pPr>
        <w:pStyle w:val="Odstavecseseznamem"/>
        <w:numPr>
          <w:ilvl w:val="0"/>
          <w:numId w:val="2"/>
        </w:numPr>
      </w:pPr>
      <w:r w:rsidRPr="00156473">
        <w:t>instalace a zprovoznění všech součástí do takového stavu, aby po osazení</w:t>
      </w:r>
      <w:r w:rsidR="00455381" w:rsidRPr="00156473">
        <w:t xml:space="preserve"> a</w:t>
      </w:r>
      <w:r w:rsidR="003E1053" w:rsidRPr="00156473">
        <w:t xml:space="preserve"> zapojení</w:t>
      </w:r>
      <w:r w:rsidRPr="00156473">
        <w:t xml:space="preserve"> </w:t>
      </w:r>
      <w:r w:rsidR="00F205C5" w:rsidRPr="00156473">
        <w:t>datové (</w:t>
      </w:r>
      <w:r w:rsidR="00455381" w:rsidRPr="00156473">
        <w:t>metalické/optické</w:t>
      </w:r>
      <w:r w:rsidR="00F205C5" w:rsidRPr="00156473">
        <w:t>)</w:t>
      </w:r>
      <w:r w:rsidR="00455381" w:rsidRPr="00156473">
        <w:t xml:space="preserve"> kabeláže, </w:t>
      </w:r>
      <w:r w:rsidRPr="00156473">
        <w:t>serverů a aktivních prvků</w:t>
      </w:r>
      <w:r w:rsidR="00156473" w:rsidRPr="00156473">
        <w:t xml:space="preserve"> </w:t>
      </w:r>
      <w:r w:rsidR="00156473">
        <w:t>zadavatelem</w:t>
      </w:r>
      <w:r w:rsidRPr="00156473">
        <w:t xml:space="preserve"> bylo možno bez dalšího dosáhnout</w:t>
      </w:r>
      <w:r w:rsidR="003E1053" w:rsidRPr="00156473">
        <w:t xml:space="preserve"> </w:t>
      </w:r>
      <w:r w:rsidR="00F205C5" w:rsidRPr="00156473">
        <w:t xml:space="preserve">plné </w:t>
      </w:r>
      <w:r w:rsidR="003E1053" w:rsidRPr="00156473">
        <w:t xml:space="preserve">funkčnosti </w:t>
      </w:r>
      <w:r w:rsidR="00F205C5" w:rsidRPr="00156473">
        <w:t>dodaných systémů a zařízení</w:t>
      </w:r>
    </w:p>
    <w:p w14:paraId="243291AF" w14:textId="564F355D" w:rsidR="00C92F3A" w:rsidRPr="00156473" w:rsidRDefault="00C92F3A" w:rsidP="003E1053">
      <w:pPr>
        <w:pStyle w:val="Odstavecseseznamem"/>
        <w:numPr>
          <w:ilvl w:val="0"/>
          <w:numId w:val="2"/>
        </w:numPr>
      </w:pPr>
      <w:r>
        <w:t xml:space="preserve">související stavební </w:t>
      </w:r>
      <w:r w:rsidR="00FA22F2">
        <w:t>úpravy k instalaci – nutná prohlídka místa</w:t>
      </w:r>
    </w:p>
    <w:p w14:paraId="35A55773" w14:textId="7659EB02" w:rsidR="003E1053" w:rsidRDefault="003E1053" w:rsidP="003E1053">
      <w:pPr>
        <w:pStyle w:val="Odstavecseseznamem"/>
        <w:numPr>
          <w:ilvl w:val="0"/>
          <w:numId w:val="2"/>
        </w:numPr>
      </w:pPr>
      <w:r>
        <w:t xml:space="preserve">všechny potřebné </w:t>
      </w:r>
      <w:r w:rsidR="005D618A">
        <w:t xml:space="preserve">provozní zkoušky a </w:t>
      </w:r>
      <w:r>
        <w:t>revize</w:t>
      </w:r>
      <w:r w:rsidR="005D618A">
        <w:t xml:space="preserve">, </w:t>
      </w:r>
      <w:r w:rsidR="00F205C5">
        <w:t xml:space="preserve">zaškolení obsluhy, </w:t>
      </w:r>
      <w:r w:rsidR="005D618A">
        <w:t>předávací dokumentace</w:t>
      </w:r>
    </w:p>
    <w:p w14:paraId="75A4D98F" w14:textId="2567C9CC" w:rsidR="007148C6" w:rsidRDefault="008763C0" w:rsidP="0094079D">
      <w:pPr>
        <w:pStyle w:val="Nadpis1"/>
      </w:pPr>
      <w:r>
        <w:t xml:space="preserve">Stojanové rozvaděče a </w:t>
      </w:r>
      <w:r w:rsidRPr="0094079D">
        <w:t>systém</w:t>
      </w:r>
      <w:r>
        <w:t xml:space="preserve"> chlazení</w:t>
      </w:r>
      <w:r w:rsidR="00B52FE6">
        <w:t xml:space="preserve"> – 3 ks</w:t>
      </w:r>
    </w:p>
    <w:p w14:paraId="23189F76" w14:textId="38DC433D" w:rsidR="00357F12" w:rsidRDefault="00F64074" w:rsidP="00F64074">
      <w:r w:rsidRPr="00F64074">
        <w:t>Jedná se o místnost s rozměry přibližně 15 m2. Výška místnosti je 230 cm.  V místnosti se nachází překlad, díky němuž dochází ke snížení na 203 cm.</w:t>
      </w:r>
      <w:r w:rsidR="003E1053">
        <w:t xml:space="preserve"> Vzhledem k</w:t>
      </w:r>
      <w:r w:rsidR="00F27247">
        <w:t xml:space="preserve"> dispozicím a charakteru využití </w:t>
      </w:r>
      <w:r w:rsidR="009F217F">
        <w:t xml:space="preserve">těchto a přilehlých </w:t>
      </w:r>
      <w:r w:rsidR="00F27247">
        <w:t>prostor se poptává uzavřený modulární systém</w:t>
      </w:r>
      <w:r w:rsidR="009F217F">
        <w:t xml:space="preserve"> 3 </w:t>
      </w:r>
      <w:r w:rsidR="00370BD2">
        <w:t xml:space="preserve">stojanových rozvaděčů </w:t>
      </w:r>
      <w:r w:rsidR="009F217F">
        <w:t>s integrovanou vnitřní klimatizační jednotkou</w:t>
      </w:r>
      <w:r w:rsidR="00F27247">
        <w:t xml:space="preserve">, kdy vzduch cirkuluje pouze uvnitř rozvaděčů a teplo není uvolňováno do okolí. </w:t>
      </w:r>
      <w:r w:rsidR="009F217F" w:rsidRPr="00D0030F">
        <w:t xml:space="preserve">Pro případ výpadku </w:t>
      </w:r>
      <w:r w:rsidR="00D0030F">
        <w:t>chlazení</w:t>
      </w:r>
      <w:r w:rsidR="009F217F" w:rsidRPr="00D0030F">
        <w:t xml:space="preserve"> bude systém vybaven nouzovým otevíracím mechanismem</w:t>
      </w:r>
      <w:r w:rsidR="00D0030F" w:rsidRPr="00D0030F">
        <w:t>.</w:t>
      </w:r>
    </w:p>
    <w:p w14:paraId="2350E74D" w14:textId="1EF62512" w:rsidR="005D618A" w:rsidRDefault="005D618A" w:rsidP="00F64074">
      <w:r>
        <w:t>Požadované parametry stojanových rozvaděčů a příslušenství:</w:t>
      </w:r>
    </w:p>
    <w:p w14:paraId="1BF586BF" w14:textId="19B568EF" w:rsidR="005D618A" w:rsidRDefault="005D618A" w:rsidP="005D618A">
      <w:pPr>
        <w:pStyle w:val="Odstavecseseznamem"/>
        <w:numPr>
          <w:ilvl w:val="0"/>
          <w:numId w:val="2"/>
        </w:numPr>
      </w:pPr>
      <w:r>
        <w:t>stojanové rozvaděče 42U 600x1200mm</w:t>
      </w:r>
    </w:p>
    <w:p w14:paraId="015DF720" w14:textId="15A173E9" w:rsidR="005D618A" w:rsidRPr="00F84685" w:rsidRDefault="005D618A" w:rsidP="00EE3F9E">
      <w:pPr>
        <w:pStyle w:val="Odstavecseseznamem"/>
        <w:numPr>
          <w:ilvl w:val="0"/>
          <w:numId w:val="2"/>
        </w:numPr>
      </w:pPr>
      <w:r w:rsidRPr="005811C0">
        <w:rPr>
          <w:rFonts w:ascii="Calibri" w:hAnsi="Calibri"/>
        </w:rPr>
        <w:t>19 palcové v</w:t>
      </w:r>
      <w:r w:rsidR="0040681F">
        <w:rPr>
          <w:rFonts w:ascii="Calibri" w:hAnsi="Calibri"/>
        </w:rPr>
        <w:t xml:space="preserve">ertikální lišty vpředu a vzadu </w:t>
      </w:r>
      <w:r w:rsidRPr="005811C0">
        <w:rPr>
          <w:rFonts w:ascii="Calibri" w:hAnsi="Calibri"/>
        </w:rPr>
        <w:t>splňují</w:t>
      </w:r>
      <w:r w:rsidR="0040681F">
        <w:rPr>
          <w:rFonts w:ascii="Calibri" w:hAnsi="Calibri"/>
        </w:rPr>
        <w:t>cích</w:t>
      </w:r>
      <w:r w:rsidRPr="005811C0">
        <w:rPr>
          <w:rFonts w:ascii="Calibri" w:hAnsi="Calibri"/>
        </w:rPr>
        <w:t xml:space="preserve"> normy EIA-310</w:t>
      </w:r>
      <w:r>
        <w:rPr>
          <w:rFonts w:ascii="Calibri" w:hAnsi="Calibri"/>
        </w:rPr>
        <w:t>E</w:t>
      </w:r>
      <w:r w:rsidRPr="005811C0">
        <w:rPr>
          <w:rFonts w:ascii="Calibri" w:hAnsi="Calibri"/>
        </w:rPr>
        <w:t xml:space="preserve"> a IEC 60297</w:t>
      </w:r>
      <w:r w:rsidR="0040681F">
        <w:rPr>
          <w:rFonts w:ascii="Calibri" w:hAnsi="Calibri"/>
        </w:rPr>
        <w:t xml:space="preserve">, </w:t>
      </w:r>
      <w:r w:rsidR="0040681F" w:rsidRPr="005811C0">
        <w:rPr>
          <w:rFonts w:ascii="Calibri" w:hAnsi="Calibri"/>
        </w:rPr>
        <w:t>umožňují</w:t>
      </w:r>
      <w:r w:rsidR="0040681F">
        <w:rPr>
          <w:rFonts w:ascii="Calibri" w:hAnsi="Calibri"/>
        </w:rPr>
        <w:t>cích</w:t>
      </w:r>
      <w:r w:rsidR="0040681F" w:rsidRPr="005811C0">
        <w:rPr>
          <w:rFonts w:ascii="Calibri" w:hAnsi="Calibri"/>
        </w:rPr>
        <w:t xml:space="preserve"> použití standardních klecových matek</w:t>
      </w:r>
    </w:p>
    <w:p w14:paraId="6DE85F6C" w14:textId="0789E5CF" w:rsidR="00F84685" w:rsidRPr="005D618A" w:rsidRDefault="00F84685" w:rsidP="00EE3F9E">
      <w:pPr>
        <w:pStyle w:val="Odstavecseseznamem"/>
        <w:numPr>
          <w:ilvl w:val="0"/>
          <w:numId w:val="2"/>
        </w:numPr>
      </w:pPr>
      <w:r>
        <w:t>o</w:t>
      </w:r>
      <w:r w:rsidRPr="00F84685">
        <w:t xml:space="preserve">značení “U” pozic na přední </w:t>
      </w:r>
      <w:r>
        <w:t>i</w:t>
      </w:r>
      <w:r w:rsidRPr="00F84685">
        <w:t xml:space="preserve"> zadní straně rozvaděče</w:t>
      </w:r>
    </w:p>
    <w:p w14:paraId="0CFC5AEB" w14:textId="0B8CFE6F" w:rsidR="005D618A" w:rsidRDefault="0040681F" w:rsidP="00EE3F9E">
      <w:pPr>
        <w:pStyle w:val="Odstavecseseznamem"/>
        <w:numPr>
          <w:ilvl w:val="0"/>
          <w:numId w:val="2"/>
        </w:numPr>
      </w:pPr>
      <w:r>
        <w:rPr>
          <w:rFonts w:ascii="Calibri" w:hAnsi="Calibri"/>
        </w:rPr>
        <w:t>rozvaděč</w:t>
      </w:r>
      <w:r w:rsidR="00740A1D">
        <w:rPr>
          <w:rFonts w:ascii="Calibri" w:hAnsi="Calibri"/>
        </w:rPr>
        <w:t>e</w:t>
      </w:r>
      <w:r>
        <w:rPr>
          <w:rFonts w:ascii="Calibri" w:hAnsi="Calibri"/>
        </w:rPr>
        <w:t xml:space="preserve"> musí obsahovat zemnění</w:t>
      </w:r>
      <w:r w:rsidR="00740A1D">
        <w:rPr>
          <w:rFonts w:ascii="Calibri" w:hAnsi="Calibri"/>
        </w:rPr>
        <w:t xml:space="preserve"> a centrální zemnící bod</w:t>
      </w:r>
    </w:p>
    <w:p w14:paraId="50864820" w14:textId="0FB6CABE" w:rsidR="005D618A" w:rsidRPr="00156473" w:rsidRDefault="0040681F" w:rsidP="00EE3F9E">
      <w:pPr>
        <w:pStyle w:val="Odstavecseseznamem"/>
        <w:numPr>
          <w:ilvl w:val="0"/>
          <w:numId w:val="2"/>
        </w:numPr>
      </w:pPr>
      <w:r w:rsidRPr="00156473">
        <w:t>prosklené přední i zadní</w:t>
      </w:r>
      <w:r w:rsidR="005D618A" w:rsidRPr="00156473">
        <w:t xml:space="preserve"> dveře </w:t>
      </w:r>
      <w:r w:rsidRPr="00156473">
        <w:t>všech rozvaděčů s bezpečnostním sklem</w:t>
      </w:r>
    </w:p>
    <w:p w14:paraId="4DEA700F" w14:textId="77777777" w:rsidR="00B05F28" w:rsidRDefault="00B05F28" w:rsidP="00B05F28">
      <w:pPr>
        <w:pStyle w:val="Odstavecseseznamem"/>
        <w:numPr>
          <w:ilvl w:val="0"/>
          <w:numId w:val="2"/>
        </w:numPr>
      </w:pPr>
      <w:r>
        <w:t>d</w:t>
      </w:r>
      <w:r w:rsidRPr="00F84685">
        <w:t>veřní panty odnímatelné pouze zevnitř, sejmutí dveří možné bez nářadí</w:t>
      </w:r>
    </w:p>
    <w:p w14:paraId="76649D54" w14:textId="32C3863E" w:rsidR="0040681F" w:rsidRDefault="00F84685" w:rsidP="00EE3F9E">
      <w:pPr>
        <w:pStyle w:val="Odstavecseseznamem"/>
        <w:numPr>
          <w:ilvl w:val="0"/>
          <w:numId w:val="2"/>
        </w:numPr>
      </w:pPr>
      <w:r>
        <w:t>dveřní systém 5 bodový s</w:t>
      </w:r>
      <w:r w:rsidRPr="00F84685">
        <w:t xml:space="preserve"> automatickým systémem pro nouzové otevření</w:t>
      </w:r>
    </w:p>
    <w:p w14:paraId="4EE72BCC" w14:textId="05D71D30" w:rsidR="00F84685" w:rsidRPr="008633EC" w:rsidRDefault="00DC59D1" w:rsidP="00EE3F9E">
      <w:pPr>
        <w:pStyle w:val="Odstavecseseznamem"/>
        <w:numPr>
          <w:ilvl w:val="0"/>
          <w:numId w:val="2"/>
        </w:numPr>
      </w:pPr>
      <w:r w:rsidRPr="008633EC">
        <w:t>prvky potřebné pro oddělený režim přístupu do jednotlivých rozvaděčů</w:t>
      </w:r>
    </w:p>
    <w:p w14:paraId="09D418DD" w14:textId="50343C43" w:rsidR="00F84685" w:rsidRDefault="00F84685" w:rsidP="00EE3F9E">
      <w:pPr>
        <w:pStyle w:val="Odstavecseseznamem"/>
        <w:numPr>
          <w:ilvl w:val="0"/>
          <w:numId w:val="2"/>
        </w:numPr>
      </w:pPr>
      <w:r>
        <w:t>prvky potřebné pro integraci do uzavřeného systému (separační rámy, bočnice apod.)</w:t>
      </w:r>
    </w:p>
    <w:p w14:paraId="77FEE71E" w14:textId="717025B0" w:rsidR="00740A1D" w:rsidRDefault="00F84685" w:rsidP="00EE3F9E">
      <w:pPr>
        <w:pStyle w:val="Odstavecseseznamem"/>
        <w:numPr>
          <w:ilvl w:val="0"/>
          <w:numId w:val="2"/>
        </w:numPr>
      </w:pPr>
      <w:r>
        <w:t>o</w:t>
      </w:r>
      <w:r w:rsidRPr="00F84685">
        <w:t>dnímatelný dvojdílný horní kryt rozvaděče s minimálně čtyřmi otvory 300 mm x 100 mm a čtyřmi kulatými otvory (průměr 100 mm) pro snadnou instalaci kabeláže v</w:t>
      </w:r>
      <w:r w:rsidR="00740A1D">
        <w:t> </w:t>
      </w:r>
      <w:r w:rsidRPr="00F84685">
        <w:t>rozvaděči</w:t>
      </w:r>
    </w:p>
    <w:p w14:paraId="557B1557" w14:textId="5494B416" w:rsidR="00740A1D" w:rsidRPr="00740A1D" w:rsidRDefault="00740A1D" w:rsidP="00EE3F9E">
      <w:pPr>
        <w:pStyle w:val="Odstavecseseznamem"/>
        <w:numPr>
          <w:ilvl w:val="0"/>
          <w:numId w:val="2"/>
        </w:numPr>
      </w:pPr>
      <w:r>
        <w:t>v</w:t>
      </w:r>
      <w:r w:rsidRPr="00740A1D">
        <w:t xml:space="preserve">šechny otvory </w:t>
      </w:r>
      <w:r>
        <w:t>budou</w:t>
      </w:r>
      <w:r w:rsidRPr="00740A1D">
        <w:t xml:space="preserve"> zaslepeny odnímatelnými plechovými či plastovými záslepkami</w:t>
      </w:r>
      <w:r>
        <w:t>, bude je možno</w:t>
      </w:r>
      <w:r w:rsidRPr="00740A1D">
        <w:t xml:space="preserve"> dodatečně osadit průchodkami pro kabeláž</w:t>
      </w:r>
    </w:p>
    <w:p w14:paraId="4872A11E" w14:textId="389F1486" w:rsidR="00740A1D" w:rsidRDefault="00740A1D" w:rsidP="00EE3F9E">
      <w:pPr>
        <w:pStyle w:val="Odstavecseseznamem"/>
        <w:numPr>
          <w:ilvl w:val="0"/>
          <w:numId w:val="2"/>
        </w:numPr>
      </w:pPr>
      <w:r>
        <w:t>p</w:t>
      </w:r>
      <w:r w:rsidRPr="00740A1D">
        <w:t>loché dno umožňuje instalaci přímo na podlahu</w:t>
      </w:r>
    </w:p>
    <w:p w14:paraId="48218E46" w14:textId="27CD5DA5" w:rsidR="00215608" w:rsidRPr="008633EC" w:rsidRDefault="00215608" w:rsidP="00215608">
      <w:pPr>
        <w:pStyle w:val="Odstavecseseznamem"/>
        <w:numPr>
          <w:ilvl w:val="0"/>
          <w:numId w:val="2"/>
        </w:numPr>
      </w:pPr>
      <w:r w:rsidRPr="008633EC">
        <w:t>kanály</w:t>
      </w:r>
      <w:r w:rsidR="00B05F28" w:rsidRPr="008633EC">
        <w:t xml:space="preserve"> a rošty</w:t>
      </w:r>
      <w:r w:rsidRPr="008633EC">
        <w:t xml:space="preserve"> pro přivedení stávající metalické a optické kabeláže </w:t>
      </w:r>
      <w:r w:rsidR="00A35CD2" w:rsidRPr="008633EC">
        <w:t>z horního rohu</w:t>
      </w:r>
      <w:r w:rsidRPr="008633EC">
        <w:t> místnosti na horní kryty rozvaděčů</w:t>
      </w:r>
    </w:p>
    <w:p w14:paraId="72FE4124" w14:textId="451E2A25" w:rsidR="005D618A" w:rsidRPr="008633EC" w:rsidRDefault="00EE3F9E" w:rsidP="00215608">
      <w:pPr>
        <w:pStyle w:val="Odstavecseseznamem"/>
        <w:numPr>
          <w:ilvl w:val="0"/>
          <w:numId w:val="2"/>
        </w:numPr>
      </w:pPr>
      <w:r w:rsidRPr="008633EC">
        <w:t xml:space="preserve">záslepky, </w:t>
      </w:r>
      <w:r w:rsidR="005D618A" w:rsidRPr="008633EC">
        <w:t>kabelové průchodky</w:t>
      </w:r>
      <w:r w:rsidRPr="008633EC">
        <w:t xml:space="preserve">, </w:t>
      </w:r>
      <w:r w:rsidR="005D618A" w:rsidRPr="008633EC">
        <w:t xml:space="preserve">vyvazovací </w:t>
      </w:r>
      <w:r w:rsidRPr="008633EC">
        <w:t xml:space="preserve">žlaby, oka a panely potřebné pro uspořádání rozvaděčů podle </w:t>
      </w:r>
      <w:r w:rsidR="007148C6" w:rsidRPr="008633EC">
        <w:t>přílohy č</w:t>
      </w:r>
      <w:r w:rsidRPr="008633EC">
        <w:t>.</w:t>
      </w:r>
      <w:r w:rsidR="007148C6" w:rsidRPr="008633EC">
        <w:t xml:space="preserve"> </w:t>
      </w:r>
      <w:r w:rsidRPr="008633EC">
        <w:t>1</w:t>
      </w:r>
    </w:p>
    <w:p w14:paraId="1F15FB04" w14:textId="77777777" w:rsidR="005D618A" w:rsidRPr="008633EC" w:rsidRDefault="005D618A" w:rsidP="00EE3F9E">
      <w:pPr>
        <w:pStyle w:val="Odstavecseseznamem"/>
        <w:numPr>
          <w:ilvl w:val="0"/>
          <w:numId w:val="2"/>
        </w:numPr>
      </w:pPr>
      <w:r w:rsidRPr="008633EC">
        <w:t>zásuvka na dokumenty 3U</w:t>
      </w:r>
    </w:p>
    <w:p w14:paraId="3E31D945" w14:textId="77777777" w:rsidR="00B52FE6" w:rsidRDefault="00B52FE6">
      <w:r>
        <w:br w:type="page"/>
      </w:r>
    </w:p>
    <w:p w14:paraId="02AA2CB1" w14:textId="45007914" w:rsidR="009F217F" w:rsidRDefault="009F217F" w:rsidP="00F64074">
      <w:r>
        <w:lastRenderedPageBreak/>
        <w:t>Požadované</w:t>
      </w:r>
      <w:r w:rsidR="00C46289">
        <w:t xml:space="preserve"> funkce a</w:t>
      </w:r>
      <w:r>
        <w:t xml:space="preserve"> parametry</w:t>
      </w:r>
      <w:r w:rsidR="00C46289">
        <w:t xml:space="preserve"> </w:t>
      </w:r>
      <w:r w:rsidR="008D3313">
        <w:t>systému chlazení</w:t>
      </w:r>
      <w:r>
        <w:t>:</w:t>
      </w:r>
    </w:p>
    <w:p w14:paraId="558125F7" w14:textId="77777777" w:rsidR="009F217F" w:rsidRDefault="00370BD2" w:rsidP="00370BD2">
      <w:pPr>
        <w:pStyle w:val="Odstavecseseznamem"/>
        <w:numPr>
          <w:ilvl w:val="0"/>
          <w:numId w:val="1"/>
        </w:numPr>
      </w:pPr>
      <w:r>
        <w:t>c</w:t>
      </w:r>
      <w:r w:rsidRPr="00370BD2">
        <w:t>elkový chladicí výkon nominálně 7 kW (při teplotě nasávaného vzduchu +35°C; bez kondenzace)</w:t>
      </w:r>
    </w:p>
    <w:p w14:paraId="569A6041" w14:textId="1DC52854" w:rsidR="008A22F6" w:rsidRDefault="008A22F6" w:rsidP="008A22F6">
      <w:pPr>
        <w:pStyle w:val="Odstavecseseznamem"/>
        <w:numPr>
          <w:ilvl w:val="0"/>
          <w:numId w:val="1"/>
        </w:numPr>
      </w:pPr>
      <w:r>
        <w:t>venkovní kondenzační jednotka</w:t>
      </w:r>
      <w:r w:rsidRPr="008A22F6">
        <w:t xml:space="preserve"> s plynule řízeným kompresorem a elektronickým expanzním ventilem</w:t>
      </w:r>
    </w:p>
    <w:p w14:paraId="66481E00" w14:textId="0DC6353C" w:rsidR="008A22F6" w:rsidRPr="008A22F6" w:rsidRDefault="008A22F6" w:rsidP="00F0229F">
      <w:pPr>
        <w:pStyle w:val="Odstavecseseznamem"/>
        <w:numPr>
          <w:ilvl w:val="0"/>
          <w:numId w:val="1"/>
        </w:numPr>
      </w:pPr>
      <w:r w:rsidRPr="00A75D75">
        <w:rPr>
          <w:rFonts w:ascii="Calibri" w:hAnsi="Calibri"/>
        </w:rPr>
        <w:t>jednotky budou propojeny měděným potrubím s chladivem R410A a komunikačním kabelem</w:t>
      </w:r>
      <w:r w:rsidR="00A75D75" w:rsidRPr="00A75D75">
        <w:rPr>
          <w:rFonts w:ascii="Calibri" w:hAnsi="Calibri"/>
        </w:rPr>
        <w:t xml:space="preserve"> a</w:t>
      </w:r>
      <w:r w:rsidRPr="00A75D75">
        <w:rPr>
          <w:rFonts w:ascii="Calibri" w:hAnsi="Calibri"/>
        </w:rPr>
        <w:t xml:space="preserve"> budou napájeny z vlastních jističů</w:t>
      </w:r>
    </w:p>
    <w:p w14:paraId="77B3C0BC" w14:textId="77777777" w:rsidR="00AE6D77" w:rsidRDefault="00AE6D77" w:rsidP="00AE6D77">
      <w:pPr>
        <w:pStyle w:val="Odstavecseseznamem"/>
        <w:numPr>
          <w:ilvl w:val="0"/>
          <w:numId w:val="1"/>
        </w:numPr>
      </w:pPr>
      <w:r>
        <w:t>za provozu vyměnitelné</w:t>
      </w:r>
      <w:r w:rsidRPr="00AE6D77">
        <w:t xml:space="preserve"> radiální</w:t>
      </w:r>
      <w:r>
        <w:t xml:space="preserve"> ventilátory</w:t>
      </w:r>
      <w:r w:rsidRPr="00AE6D77">
        <w:t xml:space="preserve"> s EC motory</w:t>
      </w:r>
      <w:r>
        <w:t xml:space="preserve"> </w:t>
      </w:r>
      <w:r w:rsidRPr="008A22F6">
        <w:t>s plynulou změnou otáček</w:t>
      </w:r>
      <w:r>
        <w:t xml:space="preserve"> a s</w:t>
      </w:r>
      <w:r w:rsidRPr="00AE6D77">
        <w:t>e zpětnou vazbou do řídící regulace</w:t>
      </w:r>
    </w:p>
    <w:p w14:paraId="45F5EB3A" w14:textId="77777777" w:rsidR="00AE6D77" w:rsidRDefault="00AE6D77" w:rsidP="00AE6D77">
      <w:pPr>
        <w:pStyle w:val="Odstavecseseznamem"/>
        <w:numPr>
          <w:ilvl w:val="0"/>
          <w:numId w:val="1"/>
        </w:numPr>
      </w:pPr>
      <w:r>
        <w:t>barevný dotykový displej pro uživatelskou komunikaci</w:t>
      </w:r>
    </w:p>
    <w:p w14:paraId="064DDE86" w14:textId="77777777" w:rsidR="00AE6D77" w:rsidRDefault="00AE6D77" w:rsidP="00AE6D77">
      <w:pPr>
        <w:pStyle w:val="Odstavecseseznamem"/>
        <w:numPr>
          <w:ilvl w:val="0"/>
          <w:numId w:val="1"/>
        </w:numPr>
      </w:pPr>
      <w:r w:rsidRPr="00AE6D77">
        <w:t>nezávislé řízení všech komponent i v případě přerušení komunikační cesty mezi jednotkami a ovládacím displejem</w:t>
      </w:r>
    </w:p>
    <w:p w14:paraId="745E74F9" w14:textId="77777777" w:rsidR="00AE6D77" w:rsidRPr="00AE6D77" w:rsidRDefault="00AE6D77" w:rsidP="00AE6D77">
      <w:pPr>
        <w:pStyle w:val="Odstavecseseznamem"/>
        <w:numPr>
          <w:ilvl w:val="0"/>
          <w:numId w:val="1"/>
        </w:numPr>
      </w:pPr>
      <w:r>
        <w:rPr>
          <w:rFonts w:ascii="Calibri" w:hAnsi="Calibri"/>
        </w:rPr>
        <w:t>d</w:t>
      </w:r>
      <w:r w:rsidRPr="00AE6D77">
        <w:rPr>
          <w:rFonts w:ascii="Calibri" w:hAnsi="Calibri"/>
        </w:rPr>
        <w:t>esign vnitřní klimatizační jednotky musí být plně kompatibilní s IT-rozvaděči co do rozměrů, materiálu, barvy a spojovacích mechanických prvků</w:t>
      </w:r>
    </w:p>
    <w:p w14:paraId="66BA5A6F" w14:textId="77777777" w:rsidR="008A22F6" w:rsidRDefault="008A22F6" w:rsidP="00AE6D77">
      <w:pPr>
        <w:pStyle w:val="Odstavecseseznamem"/>
        <w:numPr>
          <w:ilvl w:val="0"/>
          <w:numId w:val="1"/>
        </w:numPr>
      </w:pPr>
      <w:r>
        <w:t>j</w:t>
      </w:r>
      <w:r w:rsidRPr="008A22F6">
        <w:t>ednotka v řadě s rozvaděči musí umožňovat in</w:t>
      </w:r>
      <w:r>
        <w:t>stalaci kabelového managementu</w:t>
      </w:r>
    </w:p>
    <w:p w14:paraId="162C3669" w14:textId="77777777" w:rsidR="008A22F6" w:rsidRDefault="00AE6D77" w:rsidP="00AE6D77">
      <w:pPr>
        <w:pStyle w:val="Odstavecseseznamem"/>
        <w:numPr>
          <w:ilvl w:val="0"/>
          <w:numId w:val="1"/>
        </w:numPr>
      </w:pPr>
      <w:proofErr w:type="spellStart"/>
      <w:r>
        <w:t>kalibrovatelná</w:t>
      </w:r>
      <w:proofErr w:type="spellEnd"/>
      <w:r>
        <w:t xml:space="preserve"> teplotní čid</w:t>
      </w:r>
      <w:r w:rsidRPr="00AE6D77">
        <w:t>l</w:t>
      </w:r>
      <w:r>
        <w:t>a</w:t>
      </w:r>
      <w:r w:rsidRPr="00AE6D77">
        <w:t xml:space="preserve"> </w:t>
      </w:r>
      <w:r>
        <w:t>umístěná</w:t>
      </w:r>
      <w:r w:rsidRPr="00AE6D77">
        <w:t xml:space="preserve"> v přední a zadní části chladicí jednotky tak, aby monitorovala teplotu v horní a dolní</w:t>
      </w:r>
      <w:r>
        <w:t xml:space="preserve"> části prostoru a umožňovala</w:t>
      </w:r>
      <w:r w:rsidRPr="00AE6D77">
        <w:t xml:space="preserve"> zastupitelnost v případě poruchy jednoho z</w:t>
      </w:r>
      <w:r>
        <w:t> </w:t>
      </w:r>
      <w:r w:rsidRPr="00AE6D77">
        <w:t>nich</w:t>
      </w:r>
    </w:p>
    <w:p w14:paraId="393004B4" w14:textId="77777777" w:rsidR="008A22F6" w:rsidRPr="00AE6D77" w:rsidRDefault="00AE6D77" w:rsidP="00AE6D77">
      <w:pPr>
        <w:pStyle w:val="Odstavecseseznamem"/>
        <w:numPr>
          <w:ilvl w:val="0"/>
          <w:numId w:val="1"/>
        </w:numPr>
      </w:pPr>
      <w:r>
        <w:rPr>
          <w:rFonts w:ascii="Calibri" w:hAnsi="Calibri"/>
        </w:rPr>
        <w:t>čidlo vlhkosti umístěné</w:t>
      </w:r>
      <w:r w:rsidRPr="00D83422">
        <w:rPr>
          <w:rFonts w:ascii="Calibri" w:hAnsi="Calibri"/>
        </w:rPr>
        <w:t xml:space="preserve"> v teplé části jednotky</w:t>
      </w:r>
    </w:p>
    <w:p w14:paraId="02314DD4" w14:textId="77777777" w:rsidR="008A22F6" w:rsidRPr="00C46289" w:rsidRDefault="00AE6D77" w:rsidP="00AE6D77">
      <w:pPr>
        <w:pStyle w:val="Odstavecseseznamem"/>
        <w:numPr>
          <w:ilvl w:val="0"/>
          <w:numId w:val="1"/>
        </w:numPr>
      </w:pPr>
      <w:r w:rsidRPr="00D83422">
        <w:rPr>
          <w:rFonts w:ascii="Calibri" w:hAnsi="Calibri"/>
        </w:rPr>
        <w:t>řízení výkonu venkovní kompresorové jednotky a získávání informací o jejím stavu</w:t>
      </w:r>
    </w:p>
    <w:p w14:paraId="388368BA" w14:textId="279D425A" w:rsidR="008A22F6" w:rsidRDefault="00C46289" w:rsidP="00C46289">
      <w:pPr>
        <w:pStyle w:val="Odstavecseseznamem"/>
        <w:numPr>
          <w:ilvl w:val="0"/>
          <w:numId w:val="1"/>
        </w:numPr>
      </w:pPr>
      <w:r>
        <w:t>p</w:t>
      </w:r>
      <w:r w:rsidRPr="00C46289">
        <w:t xml:space="preserve">okud se vlhkost vzduchu v teplé zóně pohybuje v rozmezí nastaveném uživatelem, jednotka se svojí logikou </w:t>
      </w:r>
      <w:r w:rsidR="00A75D75">
        <w:t>bude snažit</w:t>
      </w:r>
      <w:r w:rsidRPr="00C46289">
        <w:t xml:space="preserve"> zabránit kondenzaci vzdušné vlhkosti na povrchu výparníku a tím maximalizovat účinnost chlazení a nezasahovat do vlhkostního mikroklimatu místnosti</w:t>
      </w:r>
    </w:p>
    <w:p w14:paraId="24556F95" w14:textId="77777777" w:rsidR="008A22F6" w:rsidRPr="00C46289" w:rsidRDefault="00C46289" w:rsidP="00C46289">
      <w:pPr>
        <w:pStyle w:val="Odstavecseseznamem"/>
        <w:numPr>
          <w:ilvl w:val="0"/>
          <w:numId w:val="1"/>
        </w:numPr>
      </w:pPr>
      <w:r w:rsidRPr="00D83422">
        <w:rPr>
          <w:rFonts w:ascii="Calibri" w:hAnsi="Calibri"/>
        </w:rPr>
        <w:t>napájení jednofázové 230</w:t>
      </w:r>
      <w:r>
        <w:rPr>
          <w:rFonts w:ascii="Calibri" w:hAnsi="Calibri"/>
        </w:rPr>
        <w:t xml:space="preserve"> </w:t>
      </w:r>
      <w:r w:rsidRPr="00D83422">
        <w:rPr>
          <w:rFonts w:ascii="Calibri" w:hAnsi="Calibri"/>
        </w:rPr>
        <w:t>V/50</w:t>
      </w:r>
      <w:r>
        <w:rPr>
          <w:rFonts w:ascii="Calibri" w:hAnsi="Calibri"/>
        </w:rPr>
        <w:t xml:space="preserve"> </w:t>
      </w:r>
      <w:r w:rsidRPr="00D83422">
        <w:rPr>
          <w:rFonts w:ascii="Calibri" w:hAnsi="Calibri"/>
        </w:rPr>
        <w:t>Hz</w:t>
      </w:r>
    </w:p>
    <w:p w14:paraId="7CA66098" w14:textId="322C2454" w:rsidR="00C46289" w:rsidRDefault="00C46289" w:rsidP="00C46289">
      <w:pPr>
        <w:pStyle w:val="Odstavecseseznamem"/>
        <w:numPr>
          <w:ilvl w:val="0"/>
          <w:numId w:val="1"/>
        </w:numPr>
      </w:pPr>
      <w:r>
        <w:t>konektor pro připojení elektrického kabelu C14 (</w:t>
      </w:r>
      <w:r w:rsidR="00A75D75">
        <w:t xml:space="preserve">včetně </w:t>
      </w:r>
      <w:r>
        <w:t>kabel</w:t>
      </w:r>
      <w:r w:rsidR="00A75D75">
        <w:t>u</w:t>
      </w:r>
      <w:r>
        <w:t xml:space="preserve"> s konektorem C13)</w:t>
      </w:r>
    </w:p>
    <w:p w14:paraId="15D4B3A3" w14:textId="42678A45" w:rsidR="008A22F6" w:rsidRDefault="00C46289" w:rsidP="00C46289">
      <w:pPr>
        <w:pStyle w:val="Odstavecseseznamem"/>
        <w:numPr>
          <w:ilvl w:val="0"/>
          <w:numId w:val="1"/>
        </w:numPr>
      </w:pPr>
      <w:r>
        <w:t>připojovací konektor vybaven kol</w:t>
      </w:r>
      <w:r w:rsidR="00C92F3A">
        <w:t>ébkovým vypínačem a EMC filtrem</w:t>
      </w:r>
    </w:p>
    <w:p w14:paraId="29442127" w14:textId="1796EF45" w:rsidR="008A22F6" w:rsidRPr="00C34BFF" w:rsidRDefault="0093734A" w:rsidP="00C46289">
      <w:pPr>
        <w:pStyle w:val="Odstavecseseznamem"/>
        <w:numPr>
          <w:ilvl w:val="0"/>
          <w:numId w:val="1"/>
        </w:numPr>
      </w:pPr>
      <w:r w:rsidRPr="00C34BFF">
        <w:t xml:space="preserve">automatické sepnutí stávající klimatizace v případě </w:t>
      </w:r>
      <w:r w:rsidR="00C34BFF">
        <w:t>poruchy funkce systému chlazení</w:t>
      </w:r>
    </w:p>
    <w:p w14:paraId="42A876CE" w14:textId="00AEFE07" w:rsidR="007148C6" w:rsidRDefault="00215608" w:rsidP="0094079D">
      <w:pPr>
        <w:pStyle w:val="Nadpis1"/>
      </w:pPr>
      <w:r>
        <w:t>Elektroinstalace, n</w:t>
      </w:r>
      <w:r w:rsidR="007148C6">
        <w:t>apájení a UPS</w:t>
      </w:r>
    </w:p>
    <w:p w14:paraId="615D5ADA" w14:textId="392EEB1E" w:rsidR="007148C6" w:rsidRPr="004734B9" w:rsidRDefault="00A55108" w:rsidP="004734B9">
      <w:r>
        <w:t>P</w:t>
      </w:r>
      <w:r w:rsidR="00215608" w:rsidRPr="00215608">
        <w:t>očítá</w:t>
      </w:r>
      <w:r>
        <w:t xml:space="preserve"> se</w:t>
      </w:r>
      <w:r w:rsidR="00215608" w:rsidRPr="00215608">
        <w:t xml:space="preserve"> s připojením dodávaných technologií ke stávajícímu rozvaděči napájení dodaného při realizaci </w:t>
      </w:r>
      <w:r w:rsidR="00215608">
        <w:t>školní dílny</w:t>
      </w:r>
      <w:r w:rsidR="00215608" w:rsidRPr="00215608">
        <w:t xml:space="preserve"> ve vedlejší místnosti. Připojení k</w:t>
      </w:r>
      <w:r>
        <w:t> </w:t>
      </w:r>
      <w:r w:rsidR="00215608" w:rsidRPr="00215608">
        <w:t>rozvaděči</w:t>
      </w:r>
      <w:r>
        <w:t>,</w:t>
      </w:r>
      <w:r w:rsidR="00215608" w:rsidRPr="00215608">
        <w:t xml:space="preserve"> kabely a kabelové trasy stejně jako připojení UP</w:t>
      </w:r>
      <w:r w:rsidR="00215608">
        <w:t>S jsou dodávkou tohoto projektu.</w:t>
      </w:r>
      <w:r w:rsidR="006D30CF" w:rsidRPr="006D30CF">
        <w:t xml:space="preserve"> </w:t>
      </w:r>
      <w:r w:rsidR="008E4429">
        <w:t>Rozvaděče</w:t>
      </w:r>
      <w:r w:rsidR="006D30CF" w:rsidRPr="006D30CF">
        <w:t xml:space="preserve"> budou vybaveny PDU</w:t>
      </w:r>
      <w:r w:rsidR="006D30CF">
        <w:t>, které jsou vzhledem jejich</w:t>
      </w:r>
      <w:r w:rsidR="006D30CF" w:rsidRPr="006D30CF">
        <w:t xml:space="preserve"> využití </w:t>
      </w:r>
      <w:r w:rsidR="008E4429">
        <w:t>i</w:t>
      </w:r>
      <w:r w:rsidR="006D30CF" w:rsidRPr="006D30CF">
        <w:t xml:space="preserve"> pro výuku studentů navrženy s odlišnými technickými požadavky (monitorované/řízené/základní).</w:t>
      </w:r>
      <w:r w:rsidR="004734B9" w:rsidRPr="004734B9">
        <w:t xml:space="preserve"> Pro zálohování ICT zařízení o definovaném příkonu 7000 W budou instalovány dva nové zdroje </w:t>
      </w:r>
      <w:proofErr w:type="gramStart"/>
      <w:r w:rsidR="004734B9" w:rsidRPr="004734B9">
        <w:t>UPS  o výkonu</w:t>
      </w:r>
      <w:proofErr w:type="gramEnd"/>
      <w:r w:rsidR="004734B9" w:rsidRPr="004734B9">
        <w:t xml:space="preserve"> 8000 VA/ 7200 W včetně akumulačních baterií pro dobu zálohy 17 minut</w:t>
      </w:r>
      <w:r w:rsidR="00BE2F1C">
        <w:t>.</w:t>
      </w:r>
    </w:p>
    <w:p w14:paraId="1BFC36FA" w14:textId="68F9651A" w:rsidR="00F64074" w:rsidRDefault="007148C6" w:rsidP="00F64074">
      <w:r>
        <w:t>Požadované parametry napájení:</w:t>
      </w:r>
    </w:p>
    <w:p w14:paraId="7277ACBB" w14:textId="72390DBC" w:rsidR="00357F12" w:rsidRDefault="00357F12" w:rsidP="00C727B5">
      <w:pPr>
        <w:pStyle w:val="Odstavecseseznamem"/>
        <w:numPr>
          <w:ilvl w:val="0"/>
          <w:numId w:val="1"/>
        </w:numPr>
      </w:pPr>
      <w:r>
        <w:t>3x</w:t>
      </w:r>
      <w:r w:rsidR="006D30CF">
        <w:t xml:space="preserve"> </w:t>
      </w:r>
      <w:r>
        <w:t>PDU základní</w:t>
      </w:r>
    </w:p>
    <w:p w14:paraId="11D0C85B" w14:textId="4A8CAA08" w:rsidR="006D30CF" w:rsidRDefault="006D30CF" w:rsidP="006D30CF">
      <w:pPr>
        <w:pStyle w:val="Odstavecseseznamem"/>
        <w:numPr>
          <w:ilvl w:val="1"/>
          <w:numId w:val="1"/>
        </w:numPr>
      </w:pPr>
      <w:r>
        <w:t>zástrčka C20 (včetně kabelu k UPS)</w:t>
      </w:r>
    </w:p>
    <w:p w14:paraId="608237B1" w14:textId="62B34200" w:rsidR="006D30CF" w:rsidRDefault="006D30CF" w:rsidP="006D30CF">
      <w:pPr>
        <w:pStyle w:val="Odstavecseseznamem"/>
        <w:numPr>
          <w:ilvl w:val="1"/>
          <w:numId w:val="1"/>
        </w:numPr>
      </w:pPr>
      <w:r w:rsidRPr="006D30CF">
        <w:t>zásuvky 20x C13 a 4x C19</w:t>
      </w:r>
    </w:p>
    <w:p w14:paraId="11F7F1E3" w14:textId="4C6211B1" w:rsidR="006D30CF" w:rsidRPr="006D30CF" w:rsidRDefault="006D30CF" w:rsidP="006D30CF">
      <w:pPr>
        <w:pStyle w:val="Odstavecseseznamem"/>
        <w:numPr>
          <w:ilvl w:val="1"/>
          <w:numId w:val="1"/>
        </w:numPr>
      </w:pPr>
      <w:r>
        <w:t>jmenovitý proud 16A</w:t>
      </w:r>
    </w:p>
    <w:p w14:paraId="3F171DD2" w14:textId="1AEDB118" w:rsidR="006D30CF" w:rsidRDefault="006D30CF" w:rsidP="006D30CF">
      <w:pPr>
        <w:pStyle w:val="Odstavecseseznamem"/>
        <w:numPr>
          <w:ilvl w:val="1"/>
          <w:numId w:val="1"/>
        </w:numPr>
      </w:pPr>
      <w:r>
        <w:t>vertikální instalace</w:t>
      </w:r>
      <w:r w:rsidR="008E4429">
        <w:t xml:space="preserve"> včetně držáku</w:t>
      </w:r>
    </w:p>
    <w:p w14:paraId="742A7F5C" w14:textId="3BEBEF11" w:rsidR="00357F12" w:rsidRDefault="00357F12" w:rsidP="00C727B5">
      <w:pPr>
        <w:pStyle w:val="Odstavecseseznamem"/>
        <w:numPr>
          <w:ilvl w:val="0"/>
          <w:numId w:val="1"/>
        </w:numPr>
      </w:pPr>
      <w:r>
        <w:t>2x</w:t>
      </w:r>
      <w:r w:rsidR="008E4429">
        <w:t xml:space="preserve"> </w:t>
      </w:r>
      <w:r>
        <w:t xml:space="preserve">PDU </w:t>
      </w:r>
      <w:r w:rsidR="008E4429">
        <w:t>monitorované</w:t>
      </w:r>
    </w:p>
    <w:p w14:paraId="631FA8B0" w14:textId="57467DAE" w:rsidR="008E4429" w:rsidRDefault="008E4429" w:rsidP="008E4429">
      <w:pPr>
        <w:pStyle w:val="Odstavecseseznamem"/>
        <w:numPr>
          <w:ilvl w:val="1"/>
          <w:numId w:val="1"/>
        </w:numPr>
      </w:pPr>
      <w:r>
        <w:t>monitoring odběru proudu z jednotlivých zásuvek (POM)</w:t>
      </w:r>
    </w:p>
    <w:p w14:paraId="3BEF0515" w14:textId="77777777" w:rsidR="008E4429" w:rsidRDefault="008E4429" w:rsidP="008E4429">
      <w:pPr>
        <w:pStyle w:val="Odstavecseseznamem"/>
        <w:numPr>
          <w:ilvl w:val="1"/>
          <w:numId w:val="1"/>
        </w:numPr>
      </w:pPr>
      <w:r>
        <w:t>zástrčka C20 (včetně kabelu k UPS)</w:t>
      </w:r>
    </w:p>
    <w:p w14:paraId="50975B54" w14:textId="043D7BF0" w:rsidR="008E4429" w:rsidRDefault="008E4429" w:rsidP="008E4429">
      <w:pPr>
        <w:pStyle w:val="Odstavecseseznamem"/>
        <w:numPr>
          <w:ilvl w:val="1"/>
          <w:numId w:val="1"/>
        </w:numPr>
      </w:pPr>
      <w:r>
        <w:t>zásuvky 21x C13 a 3x C19</w:t>
      </w:r>
    </w:p>
    <w:p w14:paraId="599774DD" w14:textId="600D2F79" w:rsidR="008E4429" w:rsidRDefault="008E4429" w:rsidP="008E4429">
      <w:pPr>
        <w:pStyle w:val="Odstavecseseznamem"/>
        <w:numPr>
          <w:ilvl w:val="1"/>
          <w:numId w:val="1"/>
        </w:numPr>
      </w:pPr>
      <w:r>
        <w:lastRenderedPageBreak/>
        <w:t>jmenovitý proud 16 A</w:t>
      </w:r>
    </w:p>
    <w:p w14:paraId="0AAA90DF" w14:textId="526E23AD" w:rsidR="008E4429" w:rsidRDefault="008E4429" w:rsidP="008E4429">
      <w:pPr>
        <w:pStyle w:val="Odstavecseseznamem"/>
        <w:numPr>
          <w:ilvl w:val="1"/>
          <w:numId w:val="1"/>
        </w:numPr>
      </w:pPr>
      <w:r>
        <w:t>vertikální instalace včetně držáku</w:t>
      </w:r>
    </w:p>
    <w:p w14:paraId="21155D00" w14:textId="77777777" w:rsidR="008E4429" w:rsidRDefault="008E4429" w:rsidP="00C727B5">
      <w:pPr>
        <w:pStyle w:val="Odstavecseseznamem"/>
        <w:numPr>
          <w:ilvl w:val="0"/>
          <w:numId w:val="1"/>
        </w:numPr>
      </w:pPr>
      <w:r>
        <w:t>1</w:t>
      </w:r>
      <w:r w:rsidR="00B67B7B">
        <w:t>x</w:t>
      </w:r>
      <w:r>
        <w:t xml:space="preserve"> </w:t>
      </w:r>
      <w:r w:rsidR="00B67B7B">
        <w:t>PDU</w:t>
      </w:r>
      <w:r>
        <w:t xml:space="preserve"> řízené</w:t>
      </w:r>
    </w:p>
    <w:p w14:paraId="5A89D31B" w14:textId="5A508E25" w:rsidR="008E4429" w:rsidRDefault="008E4429" w:rsidP="008E4429">
      <w:pPr>
        <w:pStyle w:val="Odstavecseseznamem"/>
        <w:numPr>
          <w:ilvl w:val="1"/>
          <w:numId w:val="1"/>
        </w:numPr>
      </w:pPr>
      <w:r>
        <w:t>z</w:t>
      </w:r>
      <w:r w:rsidRPr="008E4429">
        <w:t xml:space="preserve">apínání a vypínání jednotlivých zásuvek umožňující vzdálený </w:t>
      </w:r>
      <w:r w:rsidR="008A48B1">
        <w:t>restart</w:t>
      </w:r>
      <w:r w:rsidRPr="008E4429">
        <w:t xml:space="preserve"> serverů</w:t>
      </w:r>
    </w:p>
    <w:p w14:paraId="19D45DF6" w14:textId="77777777" w:rsidR="00CC230E" w:rsidRDefault="00CC230E" w:rsidP="00CC230E">
      <w:pPr>
        <w:pStyle w:val="Odstavecseseznamem"/>
        <w:numPr>
          <w:ilvl w:val="1"/>
          <w:numId w:val="1"/>
        </w:numPr>
      </w:pPr>
      <w:r>
        <w:t>monitoring odběru proudu z jednotlivých zásuvek (POM)</w:t>
      </w:r>
    </w:p>
    <w:p w14:paraId="68BB4B61" w14:textId="77777777" w:rsidR="008E4429" w:rsidRDefault="008E4429" w:rsidP="008E4429">
      <w:pPr>
        <w:pStyle w:val="Odstavecseseznamem"/>
        <w:numPr>
          <w:ilvl w:val="1"/>
          <w:numId w:val="1"/>
        </w:numPr>
      </w:pPr>
      <w:r>
        <w:t>zástrčka C20 (včetně kabelu k UPS)</w:t>
      </w:r>
    </w:p>
    <w:p w14:paraId="7447BDCC" w14:textId="58C3CD57" w:rsidR="008E4429" w:rsidRDefault="008E4429" w:rsidP="008E4429">
      <w:pPr>
        <w:pStyle w:val="Odstavecseseznamem"/>
        <w:numPr>
          <w:ilvl w:val="1"/>
          <w:numId w:val="1"/>
        </w:numPr>
      </w:pPr>
      <w:r>
        <w:t xml:space="preserve">zásuvky </w:t>
      </w:r>
      <w:r w:rsidR="00CC230E">
        <w:t>8x C13</w:t>
      </w:r>
    </w:p>
    <w:p w14:paraId="7F493B15" w14:textId="77777777" w:rsidR="008E4429" w:rsidRDefault="008E4429" w:rsidP="008E4429">
      <w:pPr>
        <w:pStyle w:val="Odstavecseseznamem"/>
        <w:numPr>
          <w:ilvl w:val="1"/>
          <w:numId w:val="1"/>
        </w:numPr>
      </w:pPr>
      <w:r>
        <w:t>jmenovitý proud 16 A</w:t>
      </w:r>
    </w:p>
    <w:p w14:paraId="376C9E20" w14:textId="32388CE5" w:rsidR="008E4429" w:rsidRDefault="008E4429" w:rsidP="008E4429">
      <w:pPr>
        <w:pStyle w:val="Odstavecseseznamem"/>
        <w:numPr>
          <w:ilvl w:val="1"/>
          <w:numId w:val="1"/>
        </w:numPr>
      </w:pPr>
      <w:r>
        <w:t>vertikální instalace včetně držáku</w:t>
      </w:r>
    </w:p>
    <w:p w14:paraId="58501EA7" w14:textId="77777777" w:rsidR="008A48B1" w:rsidRDefault="008A48B1" w:rsidP="008A48B1">
      <w:pPr>
        <w:pStyle w:val="Odstavecseseznamem"/>
        <w:numPr>
          <w:ilvl w:val="0"/>
          <w:numId w:val="1"/>
        </w:numPr>
      </w:pPr>
      <w:r>
        <w:t>2x UPS s údržbovým bypassem</w:t>
      </w:r>
    </w:p>
    <w:p w14:paraId="268D4FC7" w14:textId="53F5DA42" w:rsidR="00163A73" w:rsidRPr="00163A73" w:rsidRDefault="00163A73" w:rsidP="00163A73">
      <w:pPr>
        <w:pStyle w:val="Odstavecseseznamem"/>
        <w:numPr>
          <w:ilvl w:val="1"/>
          <w:numId w:val="1"/>
        </w:numPr>
      </w:pPr>
      <w:r>
        <w:t>v</w:t>
      </w:r>
      <w:r w:rsidRPr="00163A73">
        <w:t xml:space="preserve">ýkon </w:t>
      </w:r>
      <w:r>
        <w:t>8</w:t>
      </w:r>
      <w:r w:rsidRPr="00163A73">
        <w:t>kVA/</w:t>
      </w:r>
      <w:r>
        <w:t>7,2kW</w:t>
      </w:r>
    </w:p>
    <w:p w14:paraId="46302DF0" w14:textId="77777777" w:rsidR="00163A73" w:rsidRDefault="00163A73" w:rsidP="00163A73">
      <w:pPr>
        <w:pStyle w:val="Odstavecseseznamem"/>
        <w:numPr>
          <w:ilvl w:val="1"/>
          <w:numId w:val="1"/>
        </w:numPr>
      </w:pPr>
      <w:r>
        <w:t>vstup: svorkovnice (až do 16 mm2)</w:t>
      </w:r>
    </w:p>
    <w:p w14:paraId="15CE3C72" w14:textId="0E79E3BB" w:rsidR="00163A73" w:rsidRDefault="00163A73" w:rsidP="00163A73">
      <w:pPr>
        <w:pStyle w:val="Odstavecseseznamem"/>
        <w:numPr>
          <w:ilvl w:val="1"/>
          <w:numId w:val="1"/>
        </w:numPr>
      </w:pPr>
      <w:r>
        <w:t xml:space="preserve">jmenovité napětí </w:t>
      </w:r>
      <w:r w:rsidRPr="00163A73">
        <w:t>200/208/220/230/240/250V</w:t>
      </w:r>
    </w:p>
    <w:p w14:paraId="75223760" w14:textId="7E1AE263" w:rsidR="008333C7" w:rsidRPr="008333C7" w:rsidRDefault="008333C7" w:rsidP="008333C7">
      <w:pPr>
        <w:pStyle w:val="Odstavecseseznamem"/>
        <w:numPr>
          <w:ilvl w:val="1"/>
          <w:numId w:val="1"/>
        </w:numPr>
      </w:pPr>
      <w:r>
        <w:t>t</w:t>
      </w:r>
      <w:r w:rsidRPr="008333C7">
        <w:t>olerance vstupního napětí</w:t>
      </w:r>
      <w:r>
        <w:t xml:space="preserve"> </w:t>
      </w:r>
      <w:r w:rsidRPr="008333C7">
        <w:t>176 -276 V bez poklesu jmenovitého výkonu</w:t>
      </w:r>
    </w:p>
    <w:p w14:paraId="23C1DCA5" w14:textId="1839ACAD" w:rsidR="008333C7" w:rsidRDefault="008333C7" w:rsidP="008333C7">
      <w:pPr>
        <w:pStyle w:val="Odstavecseseznamem"/>
        <w:numPr>
          <w:ilvl w:val="1"/>
          <w:numId w:val="1"/>
        </w:numPr>
      </w:pPr>
      <w:r>
        <w:t>r</w:t>
      </w:r>
      <w:r w:rsidRPr="008333C7">
        <w:t>ozsah vstupní frekvence 40-70 Hz, 50/60 H</w:t>
      </w:r>
      <w:r>
        <w:t>z</w:t>
      </w:r>
      <w:r w:rsidRPr="008333C7">
        <w:t xml:space="preserve"> automatická detekce</w:t>
      </w:r>
      <w:r>
        <w:t>,</w:t>
      </w:r>
      <w:r w:rsidRPr="008333C7">
        <w:t xml:space="preserve"> THDI &lt; 5%</w:t>
      </w:r>
    </w:p>
    <w:p w14:paraId="0803D214" w14:textId="5E7416A2" w:rsidR="00163A73" w:rsidRDefault="00163A73" w:rsidP="008333C7">
      <w:pPr>
        <w:pStyle w:val="Odstavecseseznamem"/>
        <w:numPr>
          <w:ilvl w:val="1"/>
          <w:numId w:val="1"/>
        </w:numPr>
      </w:pPr>
      <w:r>
        <w:t>t</w:t>
      </w:r>
      <w:r w:rsidRPr="008A48B1">
        <w:t xml:space="preserve">echnologie </w:t>
      </w:r>
      <w:r>
        <w:t>o</w:t>
      </w:r>
      <w:r w:rsidRPr="008A48B1">
        <w:t>n-line s dvo</w:t>
      </w:r>
      <w:r w:rsidR="00A55108">
        <w:t>jitou konverzí se systémem PFC</w:t>
      </w:r>
    </w:p>
    <w:p w14:paraId="4FB542F8" w14:textId="2F98E0FC" w:rsidR="008A48B1" w:rsidRDefault="008A48B1" w:rsidP="008A48B1">
      <w:pPr>
        <w:pStyle w:val="Odstavecseseznamem"/>
        <w:numPr>
          <w:ilvl w:val="1"/>
          <w:numId w:val="1"/>
        </w:numPr>
      </w:pPr>
      <w:r>
        <w:t>účinnost a</w:t>
      </w:r>
      <w:r w:rsidRPr="008A48B1">
        <w:t>ž 95% v on-line režimu</w:t>
      </w:r>
    </w:p>
    <w:p w14:paraId="16FBEC61" w14:textId="001DC43E" w:rsidR="008333C7" w:rsidRPr="008333C7" w:rsidRDefault="008333C7" w:rsidP="008333C7">
      <w:pPr>
        <w:pStyle w:val="Odstavecseseznamem"/>
        <w:numPr>
          <w:ilvl w:val="1"/>
          <w:numId w:val="1"/>
        </w:numPr>
      </w:pPr>
      <w:r>
        <w:t xml:space="preserve">výstup: svorkovnice </w:t>
      </w:r>
      <w:r w:rsidRPr="008333C7">
        <w:t>+ 4</w:t>
      </w:r>
      <w:r>
        <w:t>x</w:t>
      </w:r>
      <w:r w:rsidRPr="008333C7">
        <w:t xml:space="preserve"> IEC C19 (16 A)</w:t>
      </w:r>
    </w:p>
    <w:p w14:paraId="0EAC1E33" w14:textId="1D5DB942" w:rsidR="00163A73" w:rsidRDefault="00163A73" w:rsidP="008333C7">
      <w:pPr>
        <w:pStyle w:val="Odstavecseseznamem"/>
        <w:numPr>
          <w:ilvl w:val="1"/>
          <w:numId w:val="1"/>
        </w:numPr>
      </w:pPr>
      <w:r>
        <w:t xml:space="preserve">výstupní napětí </w:t>
      </w:r>
      <w:proofErr w:type="gramStart"/>
      <w:r w:rsidRPr="00163A73">
        <w:t>200/208/220/230/240/250V</w:t>
      </w:r>
      <w:r w:rsidR="008333C7">
        <w:t xml:space="preserve"> </w:t>
      </w:r>
      <w:r w:rsidR="008333C7" w:rsidRPr="008333C7">
        <w:t>+/– 1%</w:t>
      </w:r>
      <w:proofErr w:type="gramEnd"/>
      <w:r w:rsidR="008333C7">
        <w:t>,</w:t>
      </w:r>
      <w:r w:rsidR="008333C7" w:rsidRPr="008333C7">
        <w:t xml:space="preserve"> THDU &lt;2%</w:t>
      </w:r>
    </w:p>
    <w:p w14:paraId="337C7111" w14:textId="097B5300" w:rsidR="008333C7" w:rsidRDefault="008333C7" w:rsidP="006B0316">
      <w:pPr>
        <w:pStyle w:val="Odstavecseseznamem"/>
        <w:numPr>
          <w:ilvl w:val="1"/>
          <w:numId w:val="1"/>
        </w:numPr>
      </w:pPr>
      <w:r>
        <w:t>přetížitelnost 110 % po dobu 2 minut, 125 % po dobu 1 minuty</w:t>
      </w:r>
    </w:p>
    <w:p w14:paraId="49F76CBA" w14:textId="40178552" w:rsidR="008A48B1" w:rsidRPr="008633EC" w:rsidRDefault="008A48B1" w:rsidP="008A48B1">
      <w:pPr>
        <w:pStyle w:val="Odstavecseseznamem"/>
        <w:numPr>
          <w:ilvl w:val="1"/>
          <w:numId w:val="1"/>
        </w:numPr>
      </w:pPr>
      <w:r w:rsidRPr="008633EC">
        <w:t>včetně komunikační karty a sady pro montáž do rozvaděče</w:t>
      </w:r>
      <w:r w:rsidR="00163A73" w:rsidRPr="008633EC">
        <w:t xml:space="preserve"> (výška 6U)</w:t>
      </w:r>
    </w:p>
    <w:p w14:paraId="1FB5B186" w14:textId="71206717" w:rsidR="00DC59D1" w:rsidRDefault="00DC59D1" w:rsidP="0094079D">
      <w:pPr>
        <w:pStyle w:val="Nadpis1"/>
      </w:pPr>
      <w:r>
        <w:t>Stabilní hasicí zařízení</w:t>
      </w:r>
    </w:p>
    <w:p w14:paraId="683FE06A" w14:textId="5955AE72" w:rsidR="00DC59D1" w:rsidRDefault="0008648D" w:rsidP="004E1F36">
      <w:r>
        <w:t>Je požadován s</w:t>
      </w:r>
      <w:r w:rsidR="004E1F36">
        <w:t>amostatný, plně automatický požárně detekční a ochranný systém navržený pro přímou instalaci do rozvaděčů</w:t>
      </w:r>
      <w:r>
        <w:t xml:space="preserve">. Rozvaděč č.2 (viz příloha č. 1) bude vybaven plně vybaveným systémem požární detekce, řízení, vyhodnocování, komunikace a hašení. Sousední rozvaděče pak </w:t>
      </w:r>
      <w:r w:rsidR="007A0283">
        <w:t>mohou obsahovat pouze</w:t>
      </w:r>
      <w:r>
        <w:t xml:space="preserve"> rozšiřující</w:t>
      </w:r>
      <w:r w:rsidR="007A0283">
        <w:t xml:space="preserve"> </w:t>
      </w:r>
      <w:r>
        <w:t>pomocn</w:t>
      </w:r>
      <w:r w:rsidR="007A0283">
        <w:t xml:space="preserve">é jednotky s </w:t>
      </w:r>
      <w:r>
        <w:t xml:space="preserve">detekční, komunikační a hasicí </w:t>
      </w:r>
      <w:r w:rsidR="007A0283">
        <w:t>funkcí</w:t>
      </w:r>
      <w:r>
        <w:t>.</w:t>
      </w:r>
    </w:p>
    <w:p w14:paraId="35532245" w14:textId="265BD039" w:rsidR="0008648D" w:rsidRDefault="0008648D" w:rsidP="0008648D">
      <w:r>
        <w:t>Požadované parametry hasicího zařízení:</w:t>
      </w:r>
    </w:p>
    <w:p w14:paraId="51566ECE" w14:textId="55E2CCD4" w:rsidR="0008648D" w:rsidRDefault="0008648D" w:rsidP="0008648D">
      <w:pPr>
        <w:pStyle w:val="Odstavecseseznamem"/>
        <w:numPr>
          <w:ilvl w:val="0"/>
          <w:numId w:val="1"/>
        </w:numPr>
      </w:pPr>
      <w:r>
        <w:t>integrované do rozvaděčů</w:t>
      </w:r>
      <w:r w:rsidR="007A0283">
        <w:t xml:space="preserve"> (1x řídící + 2x pomocná jednotka)</w:t>
      </w:r>
    </w:p>
    <w:p w14:paraId="598A16E6" w14:textId="4C494D57" w:rsidR="0008648D" w:rsidRDefault="0008648D" w:rsidP="0008648D">
      <w:pPr>
        <w:pStyle w:val="Odstavecseseznamem"/>
        <w:numPr>
          <w:ilvl w:val="0"/>
          <w:numId w:val="1"/>
        </w:numPr>
      </w:pPr>
      <w:r>
        <w:t>použití čistého plynu k zaplavení chráněného prostoru, dokud není požár zcela uhašen</w:t>
      </w:r>
    </w:p>
    <w:p w14:paraId="3328D34E" w14:textId="76BFBE0D" w:rsidR="0008648D" w:rsidRDefault="0008648D" w:rsidP="0008648D">
      <w:pPr>
        <w:pStyle w:val="Odstavecseseznamem"/>
        <w:numPr>
          <w:ilvl w:val="0"/>
          <w:numId w:val="1"/>
        </w:numPr>
      </w:pPr>
      <w:r>
        <w:t>hasicí médium HFC-236fa (</w:t>
      </w:r>
      <w:proofErr w:type="spellStart"/>
      <w:r>
        <w:t>hexafluoropropan</w:t>
      </w:r>
      <w:proofErr w:type="spellEnd"/>
      <w:r>
        <w:t>), v souladu s TÚPO</w:t>
      </w:r>
    </w:p>
    <w:p w14:paraId="4E0F6010" w14:textId="1AB0A44C" w:rsidR="0008648D" w:rsidRDefault="0008648D" w:rsidP="0008648D">
      <w:pPr>
        <w:pStyle w:val="Odstavecseseznamem"/>
        <w:numPr>
          <w:ilvl w:val="0"/>
          <w:numId w:val="1"/>
        </w:numPr>
      </w:pPr>
      <w:r>
        <w:t>optické kouřové detektory propojené ve dvousmyčkové závislosti a připojené k vyhodnocovací a řídící jednotce</w:t>
      </w:r>
    </w:p>
    <w:p w14:paraId="059BC53E" w14:textId="1E5D1A8A" w:rsidR="007A0283" w:rsidRDefault="007A0283" w:rsidP="0008648D">
      <w:pPr>
        <w:pStyle w:val="Odstavecseseznamem"/>
        <w:numPr>
          <w:ilvl w:val="0"/>
          <w:numId w:val="1"/>
        </w:numPr>
      </w:pPr>
      <w:r>
        <w:t xml:space="preserve">možnost komunikace s řídícím panelem požárního poplachu a hlášení stavů </w:t>
      </w:r>
      <w:proofErr w:type="spellStart"/>
      <w:r>
        <w:t>předpoplach</w:t>
      </w:r>
      <w:proofErr w:type="spellEnd"/>
      <w:r>
        <w:t>/poplach/hašení v průběhu procesu</w:t>
      </w:r>
    </w:p>
    <w:p w14:paraId="688AB71D" w14:textId="30D24CF4" w:rsidR="00455381" w:rsidRDefault="0042553D" w:rsidP="0094079D">
      <w:pPr>
        <w:pStyle w:val="Nadpis1"/>
      </w:pPr>
      <w:r>
        <w:t>Systém řízení a kontroly</w:t>
      </w:r>
    </w:p>
    <w:p w14:paraId="7C083CA5" w14:textId="5AB249FB" w:rsidR="008274AF" w:rsidRDefault="00073FB8" w:rsidP="00073FB8">
      <w:r>
        <w:t>Systém řízení a kontroly je požadován jednak kvůli monitoringu prostředí (teplota, vlhkost, provozní stav), jednak z důvodu potřeby řídit a monitorovat přístup na úrovni jednotlivých rozvaděčů.</w:t>
      </w:r>
      <w:r w:rsidR="00BC36F2">
        <w:t xml:space="preserve"> Je požadována centrální řídící a monitorovací jednotka, schopná zastat obě tyto funkce a instalovaná do 1U pozice v rozvaděči. </w:t>
      </w:r>
      <w:r w:rsidR="00BC36F2" w:rsidRPr="00B16883">
        <w:t>Všechna připojovaná čidla a akční členy budou napájeny z této jednotky.</w:t>
      </w:r>
      <w:r w:rsidR="001D05A9">
        <w:t xml:space="preserve"> Systém půjde řídit a monitorovat z centralizovaného SW </w:t>
      </w:r>
      <w:r w:rsidR="008633EC">
        <w:t>s</w:t>
      </w:r>
      <w:r w:rsidR="00C34BFF">
        <w:t xml:space="preserve"> trvalou </w:t>
      </w:r>
      <w:r w:rsidR="001D05A9" w:rsidRPr="008633EC">
        <w:t>licencí</w:t>
      </w:r>
      <w:r w:rsidR="001D05A9">
        <w:t xml:space="preserve"> pro všechny požadované funkce.</w:t>
      </w:r>
      <w:r w:rsidR="00376618">
        <w:t xml:space="preserve"> </w:t>
      </w:r>
      <w:r w:rsidR="00430DEB">
        <w:t>Řešení bude natolik otevřené</w:t>
      </w:r>
      <w:r w:rsidR="00430DEB" w:rsidRPr="00430DEB">
        <w:t xml:space="preserve">, aby </w:t>
      </w:r>
      <w:r w:rsidR="00430DEB">
        <w:t>tyto funkce</w:t>
      </w:r>
      <w:r w:rsidR="00430DEB" w:rsidRPr="00430DEB">
        <w:t xml:space="preserve"> </w:t>
      </w:r>
      <w:r w:rsidR="00430DEB">
        <w:t xml:space="preserve">šly </w:t>
      </w:r>
      <w:r w:rsidR="00C34BFF">
        <w:t xml:space="preserve">případně </w:t>
      </w:r>
      <w:r w:rsidR="00430DEB" w:rsidRPr="00430DEB">
        <w:t xml:space="preserve">využít ve stejné nebo podobné míře </w:t>
      </w:r>
      <w:r w:rsidR="00430DEB">
        <w:t xml:space="preserve">i </w:t>
      </w:r>
      <w:r w:rsidR="00430DEB" w:rsidRPr="00430DEB">
        <w:t>pomocí jiného/vlastního SW</w:t>
      </w:r>
      <w:r w:rsidR="00430DEB">
        <w:t xml:space="preserve">. </w:t>
      </w:r>
      <w:r w:rsidR="00376618">
        <w:t>Všechna potřebná kabeláž bude součástí dodávky.</w:t>
      </w:r>
    </w:p>
    <w:p w14:paraId="668C605D" w14:textId="77777777" w:rsidR="00B52FE6" w:rsidRDefault="00B52FE6">
      <w:r>
        <w:br w:type="page"/>
      </w:r>
    </w:p>
    <w:p w14:paraId="47E972F5" w14:textId="5F8759C9" w:rsidR="00073FB8" w:rsidRDefault="00073FB8" w:rsidP="00073FB8">
      <w:r>
        <w:lastRenderedPageBreak/>
        <w:t>Požadované parametry monitoringu prostředí:</w:t>
      </w:r>
    </w:p>
    <w:p w14:paraId="003D2098" w14:textId="1421F1B1" w:rsidR="00073FB8" w:rsidRDefault="00FF4DE8" w:rsidP="00BC36F2">
      <w:pPr>
        <w:pStyle w:val="Odstavecseseznamem"/>
        <w:numPr>
          <w:ilvl w:val="0"/>
          <w:numId w:val="1"/>
        </w:numPr>
      </w:pPr>
      <w:r>
        <w:t>monitorování</w:t>
      </w:r>
      <w:r w:rsidR="00BC36F2" w:rsidRPr="00BC36F2">
        <w:t xml:space="preserve"> teplot</w:t>
      </w:r>
      <w:r>
        <w:t>y a</w:t>
      </w:r>
      <w:r w:rsidR="00BC36F2" w:rsidRPr="00BC36F2">
        <w:t xml:space="preserve"> vlhkost</w:t>
      </w:r>
      <w:r>
        <w:t>i</w:t>
      </w:r>
      <w:r w:rsidR="00BC36F2">
        <w:t xml:space="preserve"> </w:t>
      </w:r>
      <w:r>
        <w:t>v</w:t>
      </w:r>
      <w:r w:rsidR="00BC36F2">
        <w:t xml:space="preserve"> přední části každého rozvaděče</w:t>
      </w:r>
      <w:r w:rsidR="00BC36F2" w:rsidRPr="00BC36F2">
        <w:t xml:space="preserve"> ve výši 1,</w:t>
      </w:r>
      <w:r w:rsidR="00BC36F2">
        <w:t>5m od podlahy</w:t>
      </w:r>
    </w:p>
    <w:p w14:paraId="543E462E" w14:textId="77777777" w:rsidR="00FF4DE8" w:rsidRPr="00430DEB" w:rsidRDefault="00FF4DE8" w:rsidP="0042553D">
      <w:pPr>
        <w:pStyle w:val="Odstavecseseznamem"/>
        <w:numPr>
          <w:ilvl w:val="0"/>
          <w:numId w:val="1"/>
        </w:numPr>
      </w:pPr>
      <w:r w:rsidRPr="00430DEB">
        <w:t>monitorování teploty a vlhkosti v okolním prostoru místnosti</w:t>
      </w:r>
    </w:p>
    <w:p w14:paraId="22E832B9" w14:textId="6EA040D6" w:rsidR="00073FB8" w:rsidRDefault="00073FB8" w:rsidP="001D05A9">
      <w:r>
        <w:t>Požadované parametry řízení</w:t>
      </w:r>
      <w:r w:rsidR="005D1B29">
        <w:t xml:space="preserve"> a monitoringu</w:t>
      </w:r>
      <w:r>
        <w:t xml:space="preserve"> přístupu:</w:t>
      </w:r>
    </w:p>
    <w:p w14:paraId="5BE90238" w14:textId="1B34591C" w:rsidR="00073FB8" w:rsidRDefault="005D1B29" w:rsidP="005D1B29">
      <w:pPr>
        <w:pStyle w:val="Odstavecseseznamem"/>
        <w:numPr>
          <w:ilvl w:val="0"/>
          <w:numId w:val="1"/>
        </w:numPr>
      </w:pPr>
      <w:r w:rsidRPr="00B16883">
        <w:t>řízení a monitoring přístupu ke každému rozvaděči zvlášť (</w:t>
      </w:r>
      <w:r w:rsidR="001A0841" w:rsidRPr="00B16883">
        <w:t xml:space="preserve">shodně </w:t>
      </w:r>
      <w:r w:rsidRPr="00B16883">
        <w:t>pro přední i zadní dveře)</w:t>
      </w:r>
      <w:r w:rsidR="00B16883" w:rsidRPr="00B16883">
        <w:t xml:space="preserve"> </w:t>
      </w:r>
      <w:r w:rsidR="00AC3703">
        <w:t>pomocí čipových karet</w:t>
      </w:r>
      <w:r w:rsidR="00FA77B5">
        <w:t xml:space="preserve"> a elektronických klik</w:t>
      </w:r>
    </w:p>
    <w:p w14:paraId="35B37D13" w14:textId="21F7165E" w:rsidR="00AC3703" w:rsidRPr="00B16883" w:rsidRDefault="00AC3703" w:rsidP="005D1B29">
      <w:pPr>
        <w:pStyle w:val="Odstavecseseznamem"/>
        <w:numPr>
          <w:ilvl w:val="0"/>
          <w:numId w:val="1"/>
        </w:numPr>
      </w:pPr>
      <w:r>
        <w:t>sada 10ks čipových karet</w:t>
      </w:r>
    </w:p>
    <w:p w14:paraId="425C2910" w14:textId="0EB6FF64" w:rsidR="005D1B29" w:rsidRPr="00376618" w:rsidRDefault="005D1B29" w:rsidP="00073FB8">
      <w:pPr>
        <w:pStyle w:val="Odstavecseseznamem"/>
        <w:numPr>
          <w:ilvl w:val="0"/>
          <w:numId w:val="1"/>
        </w:num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t xml:space="preserve">možnost připojení </w:t>
      </w:r>
      <w:r w:rsidR="00B16883">
        <w:t>min</w:t>
      </w:r>
      <w:r>
        <w:t>. 2ks  IP kamer s</w:t>
      </w:r>
      <w:r w:rsidR="00376618">
        <w:t> </w:t>
      </w:r>
      <w:r>
        <w:t>PTZ</w:t>
      </w:r>
    </w:p>
    <w:p w14:paraId="16B21D4E" w14:textId="5A5F142F" w:rsidR="00376618" w:rsidRPr="00430DEB" w:rsidRDefault="00376618" w:rsidP="00073FB8">
      <w:pPr>
        <w:pStyle w:val="Odstavecseseznamem"/>
        <w:numPr>
          <w:ilvl w:val="0"/>
          <w:numId w:val="1"/>
        </w:num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430DEB">
        <w:t>přístup do serverovny bude kontrolován pomocí klávesnice se čtečkou karet a elektromagnetickým zámkem o přídržné síle až 350kg</w:t>
      </w:r>
    </w:p>
    <w:p w14:paraId="7A156842" w14:textId="739D1F8D" w:rsidR="00455381" w:rsidRPr="0054627B" w:rsidRDefault="0054627B" w:rsidP="0094079D">
      <w:pPr>
        <w:pStyle w:val="Nadpis1"/>
      </w:pPr>
      <w:r>
        <w:t>KVM</w:t>
      </w:r>
      <w:r w:rsidR="00DC59D1">
        <w:t xml:space="preserve"> přepínač s LCD</w:t>
      </w:r>
    </w:p>
    <w:p w14:paraId="443E0337" w14:textId="1378F22A" w:rsidR="00D10F4B" w:rsidRDefault="001417A0" w:rsidP="001417A0">
      <w:r>
        <w:t xml:space="preserve">K ovládání serverů je požadován </w:t>
      </w:r>
      <w:r w:rsidR="00D10F4B">
        <w:t xml:space="preserve">KVM </w:t>
      </w:r>
      <w:r w:rsidR="008763C0">
        <w:t>přepínač a konzole LCD včetně klávesnice a dotykové plochy</w:t>
      </w:r>
      <w:r w:rsidR="004C5E7D">
        <w:t xml:space="preserve"> integrované do kompaktní jednotky</w:t>
      </w:r>
      <w:r>
        <w:t>.</w:t>
      </w:r>
    </w:p>
    <w:p w14:paraId="4C224337" w14:textId="7A10F085" w:rsidR="001417A0" w:rsidRDefault="001417A0" w:rsidP="001417A0">
      <w:r>
        <w:t>Požadované parametry KVM přepínače s LCD:</w:t>
      </w:r>
    </w:p>
    <w:p w14:paraId="234F9558" w14:textId="4E51DBBE" w:rsidR="004C5E7D" w:rsidRDefault="001417A0" w:rsidP="004C5E7D">
      <w:pPr>
        <w:pStyle w:val="Odstavecseseznamem"/>
        <w:numPr>
          <w:ilvl w:val="1"/>
          <w:numId w:val="1"/>
        </w:numPr>
      </w:pPr>
      <w:r>
        <w:t xml:space="preserve">integrované do jednotky o </w:t>
      </w:r>
      <w:r w:rsidR="004C5E7D">
        <w:t>výš</w:t>
      </w:r>
      <w:r>
        <w:t>ce</w:t>
      </w:r>
      <w:r w:rsidR="004C5E7D">
        <w:t xml:space="preserve"> 1U</w:t>
      </w:r>
      <w:r>
        <w:t xml:space="preserve"> včetně klávesnice a dotykové plochy</w:t>
      </w:r>
    </w:p>
    <w:p w14:paraId="651AB1C3" w14:textId="69B339ED" w:rsidR="004C5E7D" w:rsidRDefault="004C5E7D" w:rsidP="004C5E7D">
      <w:pPr>
        <w:pStyle w:val="Odstavecseseznamem"/>
        <w:numPr>
          <w:ilvl w:val="1"/>
          <w:numId w:val="1"/>
        </w:numPr>
      </w:pPr>
      <w:r>
        <w:t>minimálně 16 portů</w:t>
      </w:r>
    </w:p>
    <w:p w14:paraId="1BC22C31" w14:textId="55485820" w:rsidR="004C5E7D" w:rsidRDefault="004C5E7D" w:rsidP="004C5E7D">
      <w:pPr>
        <w:pStyle w:val="Odstavecseseznamem"/>
        <w:numPr>
          <w:ilvl w:val="1"/>
          <w:numId w:val="1"/>
        </w:numPr>
      </w:pPr>
      <w:r>
        <w:t>současný lokální i vzdálený (IP) přístup</w:t>
      </w:r>
      <w:r w:rsidR="00B60673">
        <w:t xml:space="preserve"> s možností zabezpečení komunikace</w:t>
      </w:r>
    </w:p>
    <w:p w14:paraId="0DE2959B" w14:textId="259E12C5" w:rsidR="00C25D4D" w:rsidRDefault="004C5E7D" w:rsidP="004C5E7D">
      <w:pPr>
        <w:pStyle w:val="Odstavecseseznamem"/>
        <w:numPr>
          <w:ilvl w:val="1"/>
          <w:numId w:val="1"/>
        </w:numPr>
      </w:pPr>
      <w:r>
        <w:t>včetně potřebné kabeláže VGA-USB ke všem serverům podle přílohy č. 1</w:t>
      </w:r>
    </w:p>
    <w:p w14:paraId="3C42CAE9" w14:textId="77777777" w:rsidR="00C25D4D" w:rsidRDefault="00C25D4D">
      <w:r>
        <w:br w:type="page"/>
      </w:r>
    </w:p>
    <w:p w14:paraId="546ADAC0" w14:textId="77777777" w:rsidR="00C25D4D" w:rsidRDefault="00C25D4D" w:rsidP="00C25D4D">
      <w:pPr>
        <w:sectPr w:rsidR="00C25D4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69539D8" w14:textId="38F55789" w:rsidR="00C25D4D" w:rsidRDefault="00687BD6" w:rsidP="00C25D4D">
      <w:r>
        <w:rPr>
          <w:noProof/>
          <w:lang w:eastAsia="cs-CZ"/>
        </w:rPr>
        <w:lastRenderedPageBreak/>
        <w:drawing>
          <wp:inline distT="0" distB="0" distL="0" distR="0" wp14:anchorId="372C0334" wp14:editId="26AA5688">
            <wp:extent cx="8164195" cy="5760720"/>
            <wp:effectExtent l="0" t="0" r="825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chnická specifikace - příloha 1-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419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C7B96" w14:textId="7F0541FB" w:rsidR="004C5E7D" w:rsidRDefault="00687BD6" w:rsidP="00C25D4D">
      <w:r>
        <w:rPr>
          <w:noProof/>
          <w:lang w:eastAsia="cs-CZ"/>
        </w:rPr>
        <w:lastRenderedPageBreak/>
        <w:drawing>
          <wp:inline distT="0" distB="0" distL="0" distR="0" wp14:anchorId="07C1366B" wp14:editId="63E9F091">
            <wp:extent cx="8063865" cy="576072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chnická specifikace - příloha 1-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386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5E7D" w:rsidSect="00C25D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23A9F"/>
    <w:multiLevelType w:val="hybridMultilevel"/>
    <w:tmpl w:val="A1187FC0"/>
    <w:lvl w:ilvl="0" w:tplc="B66CF6FA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F409DD"/>
    <w:multiLevelType w:val="hybridMultilevel"/>
    <w:tmpl w:val="766A5BEE"/>
    <w:lvl w:ilvl="0" w:tplc="010A24A6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4CC"/>
    <w:rsid w:val="00031F1C"/>
    <w:rsid w:val="00061605"/>
    <w:rsid w:val="00072D6A"/>
    <w:rsid w:val="00073FB8"/>
    <w:rsid w:val="0008648D"/>
    <w:rsid w:val="000864EA"/>
    <w:rsid w:val="000C69D0"/>
    <w:rsid w:val="001417A0"/>
    <w:rsid w:val="00156473"/>
    <w:rsid w:val="00163A73"/>
    <w:rsid w:val="00196D7E"/>
    <w:rsid w:val="001A0841"/>
    <w:rsid w:val="001B1948"/>
    <w:rsid w:val="001D05A9"/>
    <w:rsid w:val="001E0FF8"/>
    <w:rsid w:val="001F2C11"/>
    <w:rsid w:val="00215608"/>
    <w:rsid w:val="00253E0C"/>
    <w:rsid w:val="00357F12"/>
    <w:rsid w:val="00370BD2"/>
    <w:rsid w:val="00376618"/>
    <w:rsid w:val="003E1053"/>
    <w:rsid w:val="0040681F"/>
    <w:rsid w:val="0042553D"/>
    <w:rsid w:val="00430DEB"/>
    <w:rsid w:val="00455381"/>
    <w:rsid w:val="004734B9"/>
    <w:rsid w:val="004C5E7D"/>
    <w:rsid w:val="004E1F36"/>
    <w:rsid w:val="004F4F7B"/>
    <w:rsid w:val="0054627B"/>
    <w:rsid w:val="005D1B29"/>
    <w:rsid w:val="005D618A"/>
    <w:rsid w:val="005D76DF"/>
    <w:rsid w:val="005F1D05"/>
    <w:rsid w:val="00687BD6"/>
    <w:rsid w:val="006D30CF"/>
    <w:rsid w:val="007148C6"/>
    <w:rsid w:val="00734A72"/>
    <w:rsid w:val="00740A1D"/>
    <w:rsid w:val="0075306F"/>
    <w:rsid w:val="00787D11"/>
    <w:rsid w:val="007A0283"/>
    <w:rsid w:val="008274AF"/>
    <w:rsid w:val="008333C7"/>
    <w:rsid w:val="008633EC"/>
    <w:rsid w:val="008763C0"/>
    <w:rsid w:val="008A22F6"/>
    <w:rsid w:val="008A48B1"/>
    <w:rsid w:val="008D3313"/>
    <w:rsid w:val="008E4429"/>
    <w:rsid w:val="0093734A"/>
    <w:rsid w:val="0094079D"/>
    <w:rsid w:val="009F217F"/>
    <w:rsid w:val="00A35CD2"/>
    <w:rsid w:val="00A55108"/>
    <w:rsid w:val="00A75D75"/>
    <w:rsid w:val="00AC3703"/>
    <w:rsid w:val="00AC4B81"/>
    <w:rsid w:val="00AE6D77"/>
    <w:rsid w:val="00B037E5"/>
    <w:rsid w:val="00B05F28"/>
    <w:rsid w:val="00B16883"/>
    <w:rsid w:val="00B416C9"/>
    <w:rsid w:val="00B52FE6"/>
    <w:rsid w:val="00B60673"/>
    <w:rsid w:val="00B67B7B"/>
    <w:rsid w:val="00B92EFF"/>
    <w:rsid w:val="00BC36F2"/>
    <w:rsid w:val="00BE2F1C"/>
    <w:rsid w:val="00C25D4D"/>
    <w:rsid w:val="00C34BFF"/>
    <w:rsid w:val="00C46289"/>
    <w:rsid w:val="00C5575E"/>
    <w:rsid w:val="00C67F4D"/>
    <w:rsid w:val="00C727B5"/>
    <w:rsid w:val="00C92F3A"/>
    <w:rsid w:val="00CC230E"/>
    <w:rsid w:val="00D0030F"/>
    <w:rsid w:val="00D10F4B"/>
    <w:rsid w:val="00DC59D1"/>
    <w:rsid w:val="00ED27D7"/>
    <w:rsid w:val="00EE3F9E"/>
    <w:rsid w:val="00F205C5"/>
    <w:rsid w:val="00F22FB4"/>
    <w:rsid w:val="00F27247"/>
    <w:rsid w:val="00F64074"/>
    <w:rsid w:val="00F664CC"/>
    <w:rsid w:val="00F84685"/>
    <w:rsid w:val="00FA22F2"/>
    <w:rsid w:val="00FA77B5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66F32"/>
  <w15:chartTrackingRefBased/>
  <w15:docId w15:val="{39E4FAF2-9163-42BF-A026-6C3FAF5F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407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148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64C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7148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94079D"/>
    <w:rPr>
      <w:rFonts w:asciiTheme="majorHAnsi" w:eastAsiaTheme="majorEastAsia" w:hAnsiTheme="majorHAnsi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369F0-17CB-4D18-917C-627D4988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1248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SŠINFIS</Company>
  <LinksUpToDate>false</LinksUpToDate>
  <CharactersWithSpaces>8595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Zima</dc:creator>
  <cp:keywords/>
  <dc:description/>
  <cp:lastModifiedBy>Kronďák Jan</cp:lastModifiedBy>
  <cp:revision>5</cp:revision>
  <dcterms:created xsi:type="dcterms:W3CDTF">2018-05-17T09:52:00Z</dcterms:created>
  <dcterms:modified xsi:type="dcterms:W3CDTF">2018-06-11T12:01:00Z</dcterms:modified>
</cp:coreProperties>
</file>