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8" w:rsidRPr="0006364B" w:rsidRDefault="00A67E08" w:rsidP="00362F9D">
      <w:pPr>
        <w:pStyle w:val="Nadpis2"/>
        <w:rPr>
          <w:rFonts w:asciiTheme="minorHAnsi" w:hAnsiTheme="minorHAnsi"/>
          <w:b/>
          <w:color w:val="000000" w:themeColor="text1"/>
        </w:rPr>
      </w:pPr>
      <w:r w:rsidRPr="0006364B">
        <w:rPr>
          <w:rFonts w:asciiTheme="minorHAnsi" w:hAnsiTheme="minorHAnsi"/>
          <w:b/>
          <w:color w:val="000000" w:themeColor="text1"/>
        </w:rPr>
        <w:t xml:space="preserve">Příloha č. </w:t>
      </w:r>
      <w:r w:rsidR="00956DDC" w:rsidRPr="0006364B">
        <w:rPr>
          <w:rFonts w:asciiTheme="minorHAnsi" w:hAnsiTheme="minorHAnsi"/>
          <w:b/>
          <w:color w:val="000000" w:themeColor="text1"/>
        </w:rPr>
        <w:t>2 ZD – Technická specifikace</w:t>
      </w:r>
      <w:r w:rsidRPr="0006364B">
        <w:rPr>
          <w:rFonts w:asciiTheme="minorHAnsi" w:hAnsiTheme="minorHAnsi"/>
          <w:b/>
          <w:color w:val="000000" w:themeColor="text1"/>
        </w:rPr>
        <w:t xml:space="preserve">                                     </w:t>
      </w:r>
    </w:p>
    <w:p w:rsidR="00A67E08" w:rsidRPr="00A67E08" w:rsidRDefault="00A67E08" w:rsidP="00A67E08"/>
    <w:p w:rsidR="00A67E08" w:rsidRDefault="00A67E08" w:rsidP="00362F9D">
      <w:pPr>
        <w:pStyle w:val="Nadpis2"/>
      </w:pPr>
    </w:p>
    <w:p w:rsidR="00A67E08" w:rsidRDefault="00A67E08" w:rsidP="00362F9D">
      <w:pPr>
        <w:pStyle w:val="Nadpis2"/>
      </w:pPr>
    </w:p>
    <w:p w:rsidR="00A67E08" w:rsidRDefault="00A67E08" w:rsidP="00A67E08">
      <w:pPr>
        <w:rPr>
          <w:rFonts w:cstheme="minorHAnsi"/>
        </w:rPr>
      </w:pPr>
    </w:p>
    <w:p w:rsidR="00A67E08" w:rsidRPr="00F30804" w:rsidRDefault="00A67E08" w:rsidP="00A67E08">
      <w:pPr>
        <w:rPr>
          <w:rFonts w:cstheme="minorHAnsi"/>
        </w:rPr>
      </w:pPr>
      <w:r>
        <w:rPr>
          <w:rFonts w:cstheme="minorHAnsi"/>
        </w:rPr>
        <w:t>Veřejná zakázka:</w:t>
      </w:r>
    </w:p>
    <w:p w:rsidR="003275CB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sz w:val="28"/>
          <w:szCs w:val="28"/>
        </w:rPr>
      </w:pPr>
    </w:p>
    <w:p w:rsidR="00A67E08" w:rsidRPr="00956DDC" w:rsidRDefault="00A67E08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36"/>
          <w:szCs w:val="28"/>
        </w:rPr>
      </w:pPr>
      <w:r w:rsidRPr="00956DDC">
        <w:rPr>
          <w:rFonts w:cstheme="minorHAnsi"/>
          <w:sz w:val="36"/>
          <w:szCs w:val="28"/>
        </w:rPr>
        <w:t>„</w:t>
      </w:r>
      <w:r w:rsidR="00803C13">
        <w:rPr>
          <w:rFonts w:ascii="Calibri" w:eastAsia="Times New Roman" w:hAnsi="Calibri" w:cs="Times New Roman"/>
          <w:b/>
          <w:sz w:val="36"/>
          <w:szCs w:val="24"/>
          <w:lang w:eastAsia="cs-CZ"/>
        </w:rPr>
        <w:t>Zvýšení kvality návazné péče – Domažlická nemocnice</w:t>
      </w:r>
      <w:r w:rsidR="00956DDC" w:rsidRPr="00956DDC">
        <w:rPr>
          <w:rFonts w:ascii="Calibri" w:eastAsia="Times New Roman" w:hAnsi="Calibri" w:cs="Times New Roman"/>
          <w:b/>
          <w:sz w:val="36"/>
          <w:szCs w:val="24"/>
          <w:lang w:eastAsia="cs-CZ"/>
        </w:rPr>
        <w:t xml:space="preserve"> – </w:t>
      </w:r>
      <w:r w:rsidR="001C28FB">
        <w:rPr>
          <w:rFonts w:ascii="Calibri" w:eastAsia="Times New Roman" w:hAnsi="Calibri" w:cs="Times New Roman"/>
          <w:b/>
          <w:sz w:val="36"/>
          <w:szCs w:val="24"/>
          <w:lang w:eastAsia="cs-CZ"/>
        </w:rPr>
        <w:t>endoskopická</w:t>
      </w:r>
      <w:r w:rsidR="00686E71">
        <w:rPr>
          <w:rFonts w:ascii="Calibri" w:eastAsia="Times New Roman" w:hAnsi="Calibri" w:cs="Times New Roman"/>
          <w:b/>
          <w:sz w:val="36"/>
          <w:szCs w:val="24"/>
          <w:lang w:eastAsia="cs-CZ"/>
        </w:rPr>
        <w:t xml:space="preserve"> technika</w:t>
      </w:r>
      <w:r w:rsidRPr="00956DDC">
        <w:rPr>
          <w:rFonts w:cstheme="minorHAnsi"/>
          <w:b/>
          <w:sz w:val="36"/>
          <w:szCs w:val="28"/>
        </w:rPr>
        <w:t>“</w:t>
      </w:r>
    </w:p>
    <w:p w:rsidR="00AC15B6" w:rsidRPr="00AC15B6" w:rsidRDefault="00AC15B6" w:rsidP="00AC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Calibri" w:eastAsia="Times New Roman" w:hAnsi="Calibri" w:cs="Calibri"/>
          <w:b/>
          <w:sz w:val="24"/>
          <w:szCs w:val="36"/>
          <w:lang w:eastAsia="cs-CZ"/>
        </w:rPr>
      </w:pPr>
      <w:r>
        <w:rPr>
          <w:rFonts w:ascii="Calibri" w:eastAsia="Times New Roman" w:hAnsi="Calibri" w:cs="Calibri"/>
          <w:b/>
          <w:sz w:val="24"/>
          <w:szCs w:val="36"/>
          <w:lang w:eastAsia="cs-CZ"/>
        </w:rPr>
        <w:t xml:space="preserve">                                                                                                   </w:t>
      </w:r>
      <w:r w:rsidRPr="00AC15B6">
        <w:rPr>
          <w:rFonts w:ascii="Calibri" w:eastAsia="Times New Roman" w:hAnsi="Calibri" w:cs="Calibri"/>
          <w:b/>
          <w:sz w:val="24"/>
          <w:szCs w:val="36"/>
          <w:lang w:eastAsia="cs-CZ"/>
        </w:rPr>
        <w:t xml:space="preserve">1. část – </w:t>
      </w:r>
      <w:r>
        <w:rPr>
          <w:rFonts w:ascii="Calibri" w:eastAsia="Times New Roman" w:hAnsi="Calibri" w:cs="Calibri"/>
          <w:b/>
          <w:sz w:val="24"/>
          <w:szCs w:val="36"/>
          <w:lang w:eastAsia="cs-CZ"/>
        </w:rPr>
        <w:t>Bronchoskop</w:t>
      </w:r>
    </w:p>
    <w:p w:rsidR="00AC15B6" w:rsidRDefault="00AC15B6" w:rsidP="00AC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Calibri" w:eastAsia="Times New Roman" w:hAnsi="Calibri" w:cs="Calibri"/>
          <w:b/>
          <w:sz w:val="24"/>
          <w:szCs w:val="36"/>
          <w:lang w:eastAsia="cs-CZ"/>
        </w:rPr>
      </w:pPr>
      <w:r w:rsidRPr="00AC15B6">
        <w:rPr>
          <w:rFonts w:ascii="Calibri" w:eastAsia="Times New Roman" w:hAnsi="Calibri" w:cs="Calibri"/>
          <w:b/>
          <w:sz w:val="24"/>
          <w:szCs w:val="36"/>
          <w:lang w:eastAsia="cs-CZ"/>
        </w:rPr>
        <w:t xml:space="preserve">                                                                                                   2. část – </w:t>
      </w:r>
      <w:r>
        <w:rPr>
          <w:rFonts w:ascii="Calibri" w:eastAsia="Times New Roman" w:hAnsi="Calibri" w:cs="Calibri"/>
          <w:b/>
          <w:sz w:val="24"/>
          <w:szCs w:val="36"/>
          <w:lang w:eastAsia="cs-CZ"/>
        </w:rPr>
        <w:t>Doplnění endoskopické sestavy</w:t>
      </w:r>
    </w:p>
    <w:p w:rsidR="003275CB" w:rsidRPr="00AC15B6" w:rsidRDefault="00AC15B6" w:rsidP="00AC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Calibri" w:eastAsia="Times New Roman" w:hAnsi="Calibri" w:cs="Calibri"/>
          <w:b/>
          <w:sz w:val="24"/>
          <w:szCs w:val="36"/>
          <w:lang w:eastAsia="cs-CZ"/>
        </w:rPr>
      </w:pPr>
      <w:r>
        <w:rPr>
          <w:rFonts w:ascii="Calibri" w:eastAsia="Times New Roman" w:hAnsi="Calibri" w:cs="Calibri"/>
          <w:b/>
          <w:sz w:val="24"/>
          <w:szCs w:val="36"/>
          <w:lang w:eastAsia="cs-CZ"/>
        </w:rPr>
        <w:t xml:space="preserve">                                                                                                   3. část – Video laryngoskop</w:t>
      </w: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A67E08" w:rsidRPr="00F30804" w:rsidRDefault="00956DDC" w:rsidP="00A67E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Nadlimitní veřejná zakázka</w:t>
      </w:r>
      <w:r w:rsidR="00776395">
        <w:rPr>
          <w:rFonts w:cstheme="minorHAnsi"/>
          <w:sz w:val="24"/>
          <w:szCs w:val="24"/>
        </w:rPr>
        <w:t xml:space="preserve"> na dodávky</w:t>
      </w:r>
      <w:r>
        <w:rPr>
          <w:rFonts w:cstheme="minorHAnsi"/>
          <w:sz w:val="24"/>
          <w:szCs w:val="24"/>
        </w:rPr>
        <w:t xml:space="preserve"> </w:t>
      </w:r>
      <w:r w:rsidR="00AC15B6">
        <w:rPr>
          <w:rFonts w:cstheme="minorHAnsi"/>
          <w:sz w:val="24"/>
          <w:szCs w:val="24"/>
        </w:rPr>
        <w:t xml:space="preserve">dělená na části </w:t>
      </w:r>
      <w:r>
        <w:rPr>
          <w:rFonts w:cstheme="minorHAnsi"/>
          <w:sz w:val="24"/>
          <w:szCs w:val="24"/>
        </w:rPr>
        <w:t>zadávaná v otevřeném řízení</w:t>
      </w: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956DDC" w:rsidRPr="00F30804" w:rsidRDefault="00956DDC" w:rsidP="00A67E08">
      <w:pPr>
        <w:rPr>
          <w:rFonts w:cstheme="minorHAnsi"/>
          <w:b/>
          <w:sz w:val="28"/>
          <w:szCs w:val="28"/>
        </w:rPr>
      </w:pPr>
    </w:p>
    <w:p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Zadavatel: </w:t>
      </w:r>
      <w:r w:rsidR="00803C13">
        <w:rPr>
          <w:rFonts w:cstheme="minorHAnsi"/>
          <w:b/>
          <w:sz w:val="24"/>
          <w:szCs w:val="24"/>
        </w:rPr>
        <w:t>Domažlická nemocnice</w:t>
      </w:r>
      <w:r w:rsidR="00956DDC">
        <w:rPr>
          <w:rFonts w:cstheme="minorHAnsi"/>
          <w:b/>
          <w:sz w:val="24"/>
          <w:szCs w:val="24"/>
        </w:rPr>
        <w:t>, a.s.</w:t>
      </w:r>
    </w:p>
    <w:p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</w:t>
      </w:r>
      <w:r w:rsidR="00803C13">
        <w:rPr>
          <w:rFonts w:cstheme="minorHAnsi"/>
          <w:sz w:val="24"/>
          <w:szCs w:val="24"/>
        </w:rPr>
        <w:t>Kozinova 292, 344 22 Domažlice</w:t>
      </w:r>
    </w:p>
    <w:p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IČO: </w:t>
      </w:r>
      <w:r w:rsidR="00803C13">
        <w:rPr>
          <w:rFonts w:cstheme="minorHAnsi"/>
          <w:sz w:val="24"/>
          <w:szCs w:val="24"/>
        </w:rPr>
        <w:t>26361078</w:t>
      </w:r>
    </w:p>
    <w:p w:rsidR="00A67E08" w:rsidRDefault="00A67E08" w:rsidP="00A67E08">
      <w:pPr>
        <w:pStyle w:val="Bezmezer"/>
        <w:rPr>
          <w:rFonts w:cstheme="minorHAnsi"/>
        </w:rPr>
      </w:pPr>
    </w:p>
    <w:p w:rsidR="000139B0" w:rsidRDefault="000139B0" w:rsidP="000139B0">
      <w:pPr>
        <w:pStyle w:val="Bezmezer"/>
        <w:rPr>
          <w:rFonts w:cstheme="minorHAnsi"/>
          <w:sz w:val="24"/>
          <w:szCs w:val="24"/>
        </w:rPr>
      </w:pPr>
    </w:p>
    <w:p w:rsidR="00956DDC" w:rsidRDefault="00956DDC" w:rsidP="000139B0">
      <w:pPr>
        <w:pStyle w:val="Bezmezer"/>
      </w:pPr>
    </w:p>
    <w:p w:rsidR="0095753A" w:rsidRDefault="0095753A" w:rsidP="0095753A">
      <w:pPr>
        <w:rPr>
          <w:b/>
          <w:sz w:val="28"/>
          <w:szCs w:val="24"/>
          <w:u w:val="single"/>
        </w:rPr>
      </w:pPr>
      <w:r w:rsidRPr="00956DDC">
        <w:rPr>
          <w:b/>
          <w:sz w:val="28"/>
          <w:szCs w:val="24"/>
          <w:u w:val="single"/>
        </w:rPr>
        <w:t>Technická specifikace</w:t>
      </w:r>
      <w:r w:rsidR="00956DDC" w:rsidRPr="00956DDC">
        <w:rPr>
          <w:b/>
          <w:sz w:val="28"/>
          <w:szCs w:val="24"/>
          <w:u w:val="single"/>
        </w:rPr>
        <w:t xml:space="preserve"> zadavatele</w:t>
      </w:r>
    </w:p>
    <w:p w:rsidR="00AC15B6" w:rsidRDefault="00AC15B6" w:rsidP="0095753A">
      <w:pPr>
        <w:rPr>
          <w:b/>
          <w:sz w:val="28"/>
          <w:szCs w:val="24"/>
          <w:u w:val="single"/>
        </w:rPr>
      </w:pPr>
    </w:p>
    <w:p w:rsidR="00AC15B6" w:rsidRDefault="00AC15B6" w:rsidP="0095753A">
      <w:pPr>
        <w:numPr>
          <w:ilvl w:val="0"/>
          <w:numId w:val="27"/>
        </w:numPr>
        <w:contextualSpacing/>
        <w:rPr>
          <w:rFonts w:ascii="Calibri" w:eastAsia="Calibri" w:hAnsi="Calibri" w:cs="Times New Roman"/>
          <w:b/>
          <w:sz w:val="28"/>
          <w:szCs w:val="24"/>
        </w:rPr>
      </w:pPr>
      <w:r w:rsidRPr="00AC15B6">
        <w:rPr>
          <w:rFonts w:ascii="Calibri" w:eastAsia="Calibri" w:hAnsi="Calibri" w:cs="Times New Roman"/>
          <w:b/>
          <w:sz w:val="28"/>
          <w:szCs w:val="24"/>
        </w:rPr>
        <w:t xml:space="preserve">část VZ – </w:t>
      </w:r>
      <w:r>
        <w:rPr>
          <w:rFonts w:ascii="Calibri" w:eastAsia="Calibri" w:hAnsi="Calibri" w:cs="Times New Roman"/>
          <w:b/>
          <w:sz w:val="28"/>
          <w:szCs w:val="24"/>
        </w:rPr>
        <w:t>Bronchoskop</w:t>
      </w:r>
    </w:p>
    <w:p w:rsidR="00AC15B6" w:rsidRPr="00AC15B6" w:rsidRDefault="00AC15B6" w:rsidP="00AC15B6">
      <w:pPr>
        <w:ind w:left="720"/>
        <w:contextualSpacing/>
        <w:rPr>
          <w:rFonts w:ascii="Calibri" w:eastAsia="Calibri" w:hAnsi="Calibri" w:cs="Times New Roman"/>
          <w:b/>
          <w:sz w:val="28"/>
          <w:szCs w:val="24"/>
        </w:rPr>
      </w:pPr>
    </w:p>
    <w:tbl>
      <w:tblPr>
        <w:tblStyle w:val="Mkatabulky"/>
        <w:tblW w:w="14709" w:type="dxa"/>
        <w:tblLayout w:type="fixed"/>
        <w:tblLook w:val="04A0"/>
      </w:tblPr>
      <w:tblGrid>
        <w:gridCol w:w="1101"/>
        <w:gridCol w:w="3685"/>
        <w:gridCol w:w="1134"/>
        <w:gridCol w:w="8789"/>
      </w:tblGrid>
      <w:tr w:rsidR="003B7495" w:rsidTr="00DB788F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Pr="00776395" w:rsidRDefault="003B7495" w:rsidP="0028280E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3B7495" w:rsidRDefault="003B7495" w:rsidP="0028280E">
            <w:pPr>
              <w:rPr>
                <w:b/>
                <w:i/>
              </w:rPr>
            </w:pPr>
          </w:p>
          <w:p w:rsidR="003B7495" w:rsidRPr="00A67E08" w:rsidRDefault="003B7495" w:rsidP="0028280E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Pr="00956DDC" w:rsidRDefault="00956DDC" w:rsidP="0028280E">
            <w:pPr>
              <w:rPr>
                <w:b/>
                <w:i/>
                <w:sz w:val="18"/>
                <w:szCs w:val="18"/>
              </w:rPr>
            </w:pPr>
            <w:r w:rsidRPr="00956DDC">
              <w:rPr>
                <w:b/>
                <w:i/>
                <w:szCs w:val="18"/>
              </w:rPr>
              <w:t>Počet ks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Pr="00A67E08" w:rsidRDefault="00956DDC" w:rsidP="0028280E">
            <w:pPr>
              <w:rPr>
                <w:b/>
                <w:i/>
              </w:rPr>
            </w:pPr>
            <w:r w:rsidRPr="00956DDC">
              <w:rPr>
                <w:b/>
                <w:i/>
                <w:sz w:val="28"/>
              </w:rPr>
              <w:t>Technické požadavky a parametry zadavatele</w:t>
            </w:r>
          </w:p>
        </w:tc>
      </w:tr>
      <w:tr w:rsidR="003B7495" w:rsidTr="00DB788F">
        <w:tc>
          <w:tcPr>
            <w:tcW w:w="1101" w:type="dxa"/>
            <w:vAlign w:val="center"/>
          </w:tcPr>
          <w:p w:rsidR="003B7495" w:rsidRDefault="003B7495" w:rsidP="0028280E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B7495" w:rsidRDefault="001C28FB" w:rsidP="00BB48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Bronchoskop</w:t>
            </w:r>
          </w:p>
          <w:p w:rsidR="00BB488A" w:rsidRPr="00BB488A" w:rsidRDefault="00BB488A" w:rsidP="00803C13">
            <w:pPr>
              <w:jc w:val="both"/>
            </w:pPr>
          </w:p>
        </w:tc>
        <w:tc>
          <w:tcPr>
            <w:tcW w:w="1134" w:type="dxa"/>
          </w:tcPr>
          <w:p w:rsidR="003B7495" w:rsidRPr="00956DDC" w:rsidRDefault="001C28FB" w:rsidP="00803C13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1</w:t>
            </w:r>
          </w:p>
        </w:tc>
        <w:tc>
          <w:tcPr>
            <w:tcW w:w="8789" w:type="dxa"/>
          </w:tcPr>
          <w:p w:rsidR="00956DDC" w:rsidRDefault="00956DDC" w:rsidP="00956D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 xml:space="preserve">přístroj musí být, umět, obsahovat </w:t>
            </w:r>
            <w:r w:rsidR="00BB488A">
              <w:rPr>
                <w:rFonts w:ascii="Arial" w:eastAsia="Times New Roman" w:hAnsi="Arial" w:cs="Arial"/>
                <w:sz w:val="24"/>
                <w:szCs w:val="24"/>
              </w:rPr>
              <w:t xml:space="preserve">minimálně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>následující technické parametry:</w:t>
            </w:r>
          </w:p>
          <w:p w:rsidR="00BB488A" w:rsidRDefault="00BB488A" w:rsidP="00956D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558F" w:rsidRDefault="004B558F" w:rsidP="00956D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488A" w:rsidRPr="004B558F" w:rsidRDefault="001C28FB" w:rsidP="004B558F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Intubační bronchoskop, kamerová jednotka, monitor</w:t>
            </w:r>
          </w:p>
          <w:p w:rsidR="001C28FB" w:rsidRPr="004B558F" w:rsidRDefault="001C28FB" w:rsidP="001C28FB">
            <w:p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Intubační HD video-bronchoskop: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Vnější průměr max. 2,9 mm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Pracovní kanál min. 1,3 mm na 3 hodinách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Délka min. 680 mm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Pozorovací úhel min. 90°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Ohyb min. 270°nahoru, 270°dolů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Dvě tlačítka pro ovládání ZOOM a dalších funkcí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Osvětlení integrované v rukojeti endoskopu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 xml:space="preserve">Automatická </w:t>
            </w:r>
            <w:proofErr w:type="spellStart"/>
            <w:r w:rsidRPr="004B558F">
              <w:rPr>
                <w:rFonts w:ascii="Arial" w:hAnsi="Arial" w:cs="Arial"/>
                <w:sz w:val="20"/>
              </w:rPr>
              <w:t>white</w:t>
            </w:r>
            <w:proofErr w:type="spellEnd"/>
            <w:r w:rsidRPr="004B558F">
              <w:rPr>
                <w:rFonts w:ascii="Arial" w:hAnsi="Arial" w:cs="Arial"/>
                <w:sz w:val="20"/>
              </w:rPr>
              <w:t xml:space="preserve"> balance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Z endoskopu musí být vyveden pouze jeden kabel axiá</w:t>
            </w:r>
            <w:r w:rsidR="003D0BC9">
              <w:rPr>
                <w:rFonts w:ascii="Arial" w:hAnsi="Arial" w:cs="Arial"/>
                <w:sz w:val="20"/>
              </w:rPr>
              <w:t xml:space="preserve">lně </w:t>
            </w:r>
          </w:p>
          <w:p w:rsidR="001C28FB" w:rsidRPr="004B558F" w:rsidRDefault="001C28FB" w:rsidP="001C28FB">
            <w:p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Součástí dodávky bude: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10 ks bioptických kleští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10 ks úchopových kleští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ventil pro sání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ventil pro biopsie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zkoušečka těsnosti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lastRenderedPageBreak/>
              <w:t>transportní kufr</w:t>
            </w:r>
          </w:p>
          <w:p w:rsidR="001C28FB" w:rsidRPr="004B558F" w:rsidRDefault="001C28FB" w:rsidP="001C28FB">
            <w:p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Kamerová jednotka: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Kompaktní kamerová jednotka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proofErr w:type="spellStart"/>
            <w:r w:rsidRPr="004B558F">
              <w:rPr>
                <w:rFonts w:ascii="Arial" w:hAnsi="Arial" w:cs="Arial"/>
                <w:sz w:val="20"/>
              </w:rPr>
              <w:t>Processing</w:t>
            </w:r>
            <w:proofErr w:type="spellEnd"/>
            <w:r w:rsidRPr="004B558F">
              <w:rPr>
                <w:rFonts w:ascii="Arial" w:hAnsi="Arial" w:cs="Arial"/>
                <w:sz w:val="20"/>
              </w:rPr>
              <w:t xml:space="preserve"> HD signálu z CMOS čipu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Rozlišení min. 1920 x 1080</w:t>
            </w:r>
          </w:p>
          <w:p w:rsidR="001C28FB" w:rsidRPr="0070209D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 xml:space="preserve">Možnost montáže za monitor na </w:t>
            </w:r>
            <w:r w:rsidRPr="0070209D">
              <w:rPr>
                <w:rFonts w:ascii="Arial" w:hAnsi="Arial" w:cs="Arial"/>
                <w:sz w:val="20"/>
              </w:rPr>
              <w:t xml:space="preserve">VESA 100 x 100 nebo na </w:t>
            </w:r>
            <w:proofErr w:type="spellStart"/>
            <w:r w:rsidRPr="0070209D">
              <w:rPr>
                <w:rFonts w:ascii="Arial" w:hAnsi="Arial" w:cs="Arial"/>
                <w:sz w:val="20"/>
              </w:rPr>
              <w:t>eurolištu</w:t>
            </w:r>
            <w:proofErr w:type="spellEnd"/>
            <w:r w:rsidRPr="0070209D">
              <w:rPr>
                <w:rFonts w:ascii="Arial" w:hAnsi="Arial" w:cs="Arial"/>
                <w:sz w:val="20"/>
              </w:rPr>
              <w:t xml:space="preserve"> vozíku</w:t>
            </w:r>
          </w:p>
          <w:p w:rsidR="001C28FB" w:rsidRPr="0070209D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0209D">
              <w:rPr>
                <w:rFonts w:ascii="Arial" w:hAnsi="Arial" w:cs="Arial"/>
                <w:sz w:val="20"/>
              </w:rPr>
              <w:t>Výstup min. HDMI</w:t>
            </w:r>
          </w:p>
          <w:p w:rsidR="001C28FB" w:rsidRPr="0070209D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0209D">
              <w:rPr>
                <w:rFonts w:ascii="Arial" w:hAnsi="Arial" w:cs="Arial"/>
                <w:sz w:val="20"/>
              </w:rPr>
              <w:t>Výstup USB 3.0 pro archivaci dat</w:t>
            </w:r>
          </w:p>
          <w:p w:rsidR="001C28FB" w:rsidRPr="0070209D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0209D">
              <w:rPr>
                <w:rFonts w:ascii="Arial" w:hAnsi="Arial" w:cs="Arial"/>
                <w:sz w:val="20"/>
              </w:rPr>
              <w:t>SW pro nahrávání a pořizování fotografií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0209D">
              <w:rPr>
                <w:rFonts w:ascii="Arial" w:hAnsi="Arial" w:cs="Arial"/>
                <w:sz w:val="20"/>
              </w:rPr>
              <w:t xml:space="preserve">Součástí dodávky je VESA </w:t>
            </w:r>
            <w:proofErr w:type="spellStart"/>
            <w:r w:rsidRPr="0070209D">
              <w:rPr>
                <w:rFonts w:ascii="Arial" w:hAnsi="Arial" w:cs="Arial"/>
                <w:sz w:val="20"/>
              </w:rPr>
              <w:t>mount</w:t>
            </w:r>
            <w:proofErr w:type="spellEnd"/>
            <w:r w:rsidRPr="0070209D">
              <w:rPr>
                <w:rFonts w:ascii="Arial" w:hAnsi="Arial" w:cs="Arial"/>
                <w:sz w:val="20"/>
              </w:rPr>
              <w:t xml:space="preserve"> pro</w:t>
            </w:r>
            <w:r w:rsidRPr="004B558F">
              <w:rPr>
                <w:rFonts w:ascii="Arial" w:hAnsi="Arial" w:cs="Arial"/>
                <w:sz w:val="20"/>
              </w:rPr>
              <w:t xml:space="preserve"> umístění kamerové jednotky na zadní stranu monitoru</w:t>
            </w:r>
          </w:p>
          <w:p w:rsidR="001C28FB" w:rsidRPr="004B558F" w:rsidRDefault="001C28FB" w:rsidP="001C28FB">
            <w:p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Monitor: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 xml:space="preserve">Full HD rozlišení 1920 x 1080 </w:t>
            </w:r>
            <w:proofErr w:type="spellStart"/>
            <w:r w:rsidRPr="004B558F">
              <w:rPr>
                <w:rFonts w:ascii="Arial" w:hAnsi="Arial" w:cs="Arial"/>
                <w:sz w:val="20"/>
              </w:rPr>
              <w:t>px</w:t>
            </w:r>
            <w:proofErr w:type="spellEnd"/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Skleněný přední panel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PIP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Vstupy min. VGA, DVI, HDMI, S-Video, CVBS (RCA x 2), Audio in</w:t>
            </w:r>
          </w:p>
          <w:p w:rsidR="001C28FB" w:rsidRPr="004B558F" w:rsidRDefault="001C28FB" w:rsidP="001C28FB">
            <w:pPr>
              <w:pStyle w:val="Odstavecseseznamem"/>
              <w:numPr>
                <w:ilvl w:val="0"/>
                <w:numId w:val="25"/>
              </w:numPr>
              <w:rPr>
                <w:sz w:val="20"/>
              </w:rPr>
            </w:pPr>
            <w:r w:rsidRPr="004B558F">
              <w:rPr>
                <w:rFonts w:ascii="Arial" w:hAnsi="Arial" w:cs="Arial"/>
                <w:sz w:val="20"/>
              </w:rPr>
              <w:t>Úhlopříčka min. 24“</w:t>
            </w:r>
          </w:p>
          <w:p w:rsidR="004B558F" w:rsidRPr="001C28FB" w:rsidRDefault="004B558F" w:rsidP="004B558F">
            <w:pPr>
              <w:pStyle w:val="Odstavecseseznamem"/>
              <w:rPr>
                <w:sz w:val="20"/>
              </w:rPr>
            </w:pPr>
          </w:p>
        </w:tc>
      </w:tr>
    </w:tbl>
    <w:p w:rsidR="009E710B" w:rsidRDefault="009E710B" w:rsidP="009E710B">
      <w:pPr>
        <w:pStyle w:val="Bezmezer"/>
        <w:rPr>
          <w:color w:val="FF0000"/>
          <w:sz w:val="20"/>
        </w:rPr>
      </w:pPr>
    </w:p>
    <w:p w:rsidR="00DB788F" w:rsidRDefault="00DB788F" w:rsidP="009E710B">
      <w:pPr>
        <w:pStyle w:val="Bezmezer"/>
        <w:rPr>
          <w:color w:val="FF0000"/>
          <w:sz w:val="20"/>
        </w:rPr>
      </w:pPr>
    </w:p>
    <w:p w:rsidR="00DB788F" w:rsidRDefault="00DB788F" w:rsidP="009E710B">
      <w:pPr>
        <w:pStyle w:val="Bezmezer"/>
        <w:rPr>
          <w:color w:val="FF0000"/>
          <w:sz w:val="20"/>
        </w:rPr>
      </w:pPr>
    </w:p>
    <w:p w:rsidR="00DB788F" w:rsidRDefault="00DB788F" w:rsidP="009E710B">
      <w:pPr>
        <w:pStyle w:val="Bezmezer"/>
        <w:rPr>
          <w:color w:val="FF0000"/>
          <w:sz w:val="20"/>
        </w:rPr>
      </w:pPr>
    </w:p>
    <w:p w:rsidR="00DB788F" w:rsidRDefault="00DB788F" w:rsidP="00DB788F">
      <w:pPr>
        <w:numPr>
          <w:ilvl w:val="0"/>
          <w:numId w:val="27"/>
        </w:numPr>
        <w:contextualSpacing/>
        <w:rPr>
          <w:rFonts w:ascii="Calibri" w:eastAsia="Calibri" w:hAnsi="Calibri" w:cs="Times New Roman"/>
          <w:b/>
          <w:sz w:val="28"/>
          <w:szCs w:val="24"/>
        </w:rPr>
      </w:pPr>
      <w:r w:rsidRPr="00AC15B6">
        <w:rPr>
          <w:rFonts w:ascii="Calibri" w:eastAsia="Calibri" w:hAnsi="Calibri" w:cs="Times New Roman"/>
          <w:b/>
          <w:sz w:val="28"/>
          <w:szCs w:val="24"/>
        </w:rPr>
        <w:t xml:space="preserve">část VZ – </w:t>
      </w:r>
      <w:r>
        <w:rPr>
          <w:rFonts w:ascii="Calibri" w:eastAsia="Calibri" w:hAnsi="Calibri" w:cs="Times New Roman"/>
          <w:b/>
          <w:sz w:val="28"/>
          <w:szCs w:val="24"/>
        </w:rPr>
        <w:t>Doplnění endoskopické sestavy</w:t>
      </w:r>
    </w:p>
    <w:p w:rsidR="00DB788F" w:rsidRPr="00AC15B6" w:rsidRDefault="00DB788F" w:rsidP="00DB788F">
      <w:pPr>
        <w:ind w:left="720"/>
        <w:contextualSpacing/>
        <w:rPr>
          <w:rFonts w:ascii="Calibri" w:eastAsia="Calibri" w:hAnsi="Calibri" w:cs="Times New Roman"/>
          <w:b/>
          <w:sz w:val="28"/>
          <w:szCs w:val="24"/>
        </w:rPr>
      </w:pPr>
    </w:p>
    <w:tbl>
      <w:tblPr>
        <w:tblStyle w:val="Mkatabulky"/>
        <w:tblW w:w="14709" w:type="dxa"/>
        <w:tblLayout w:type="fixed"/>
        <w:tblLook w:val="04A0"/>
      </w:tblPr>
      <w:tblGrid>
        <w:gridCol w:w="1101"/>
        <w:gridCol w:w="3685"/>
        <w:gridCol w:w="1134"/>
        <w:gridCol w:w="8789"/>
      </w:tblGrid>
      <w:tr w:rsidR="00DB788F" w:rsidTr="00DB788F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788F" w:rsidRPr="00776395" w:rsidRDefault="00DB788F" w:rsidP="007336CD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788F" w:rsidRDefault="00DB788F" w:rsidP="007336CD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DB788F" w:rsidRDefault="00DB788F" w:rsidP="007336CD">
            <w:pPr>
              <w:rPr>
                <w:b/>
                <w:i/>
              </w:rPr>
            </w:pPr>
          </w:p>
          <w:p w:rsidR="00DB788F" w:rsidRPr="00A67E08" w:rsidRDefault="00DB788F" w:rsidP="007336C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788F" w:rsidRPr="00956DDC" w:rsidRDefault="00DB788F" w:rsidP="007336CD">
            <w:pPr>
              <w:rPr>
                <w:b/>
                <w:i/>
                <w:sz w:val="18"/>
                <w:szCs w:val="18"/>
              </w:rPr>
            </w:pPr>
            <w:r w:rsidRPr="00956DDC">
              <w:rPr>
                <w:b/>
                <w:i/>
                <w:szCs w:val="18"/>
              </w:rPr>
              <w:t>Počet ks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788F" w:rsidRPr="00A67E08" w:rsidRDefault="00DB788F" w:rsidP="007336CD">
            <w:pPr>
              <w:rPr>
                <w:b/>
                <w:i/>
              </w:rPr>
            </w:pPr>
            <w:r w:rsidRPr="00956DDC">
              <w:rPr>
                <w:b/>
                <w:i/>
                <w:sz w:val="28"/>
              </w:rPr>
              <w:t>Technické požadavky a parametry zadavatele</w:t>
            </w:r>
          </w:p>
        </w:tc>
      </w:tr>
      <w:tr w:rsidR="00DB788F" w:rsidTr="00DB788F">
        <w:tc>
          <w:tcPr>
            <w:tcW w:w="1101" w:type="dxa"/>
            <w:vAlign w:val="center"/>
          </w:tcPr>
          <w:p w:rsidR="00DB788F" w:rsidRDefault="00DB788F" w:rsidP="007336CD">
            <w:pPr>
              <w:jc w:val="center"/>
            </w:pPr>
            <w:r>
              <w:t xml:space="preserve">1. </w:t>
            </w:r>
          </w:p>
        </w:tc>
        <w:tc>
          <w:tcPr>
            <w:tcW w:w="3685" w:type="dxa"/>
          </w:tcPr>
          <w:p w:rsidR="00DB788F" w:rsidRDefault="00DB788F" w:rsidP="007336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Doplnění endoskopické sestavy</w:t>
            </w:r>
          </w:p>
        </w:tc>
        <w:tc>
          <w:tcPr>
            <w:tcW w:w="1134" w:type="dxa"/>
          </w:tcPr>
          <w:p w:rsidR="00DB788F" w:rsidRDefault="00DB788F" w:rsidP="007336CD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1</w:t>
            </w:r>
          </w:p>
        </w:tc>
        <w:tc>
          <w:tcPr>
            <w:tcW w:w="8789" w:type="dxa"/>
          </w:tcPr>
          <w:p w:rsidR="00DB788F" w:rsidRDefault="00DB788F" w:rsidP="007336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 xml:space="preserve">přístroj musí být, umět, obsahovat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minimálně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>následující technické parametry:</w:t>
            </w:r>
          </w:p>
          <w:p w:rsidR="00DB788F" w:rsidRDefault="00DB788F" w:rsidP="007336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Kamerová jednotka, kamerová hlava, hlavní monitor, náhledový monitor, zdroj světla,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insuflátor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oplachová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pumpa s odsáváním, elektrokoagulace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Doplnění stávající endoskopické sestavy R. Wolf. Veškeré přístrojové vybavení musí být instalováno do stávající věže a dodavatel musí zajistit kompatibilitu nových komponent </w:t>
            </w:r>
            <w:r w:rsidRPr="0070209D">
              <w:rPr>
                <w:rFonts w:ascii="Arial" w:eastAsia="Calibri" w:hAnsi="Arial" w:cs="Arial"/>
                <w:sz w:val="20"/>
                <w:szCs w:val="20"/>
              </w:rPr>
              <w:lastRenderedPageBreak/>
              <w:t>se stávajícími přístroji ve věži a přístroji a příslušenstvím v rámci centrálních operačních sálů z důvodu ochrany předešlých investic.</w:t>
            </w:r>
          </w:p>
          <w:p w:rsidR="00DB788F" w:rsidRPr="004B558F" w:rsidRDefault="00DB788F" w:rsidP="007336CD">
            <w:pPr>
              <w:pStyle w:val="Bezmezer"/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Hlavní Full HD monitor: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Úhlopříčka 26“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Rozlišení FULL HD 1920x1080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px</w:t>
            </w:r>
            <w:proofErr w:type="spellEnd"/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Překreslovací frekvence 8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ms</w:t>
            </w:r>
            <w:proofErr w:type="spellEnd"/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Kontrast min. 1400:1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Svítivost min. 450 cd/m2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Funkce PIP (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picture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picture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Vstupy min. DVI-D, HD-SDI, S-video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Výstupy min. DVI-D, HD-SDI</w:t>
            </w:r>
          </w:p>
          <w:p w:rsidR="00DB788F" w:rsidRPr="004B558F" w:rsidRDefault="00DB788F" w:rsidP="007336CD">
            <w:pPr>
              <w:pStyle w:val="Bezmezer"/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Náhledový monitor: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Úhlopříčka 24“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Rozlišení FULL HD 1920x1080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px</w:t>
            </w:r>
            <w:proofErr w:type="spellEnd"/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Překreslovací frekvence 8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ms</w:t>
            </w:r>
            <w:proofErr w:type="spellEnd"/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Kontrast min. 1400:1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Svítivost min. 450 cd/m2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Funkce PIP (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picture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picture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Vstupy min. DVI-D, HD-SDI, S-video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Výstupy min. DVI-D, HD-SDI</w:t>
            </w:r>
          </w:p>
          <w:p w:rsidR="00DB788F" w:rsidRPr="004B558F" w:rsidRDefault="00DB788F" w:rsidP="007336CD">
            <w:pPr>
              <w:pStyle w:val="Bezmezer"/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Kamerová jednotka: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Rozlišení min. 1920 x 1080 pixel, progresivní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scan</w:t>
            </w:r>
            <w:proofErr w:type="spellEnd"/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Možnost nahrávání videa a fotografií kamerovou jednotkou na USB disk ve Full HD rozlišení (min. h.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B558F">
              <w:rPr>
                <w:rFonts w:ascii="Arial" w:eastAsia="Calibri" w:hAnsi="Arial" w:cs="Arial"/>
                <w:sz w:val="20"/>
                <w:szCs w:val="20"/>
              </w:rPr>
              <w:t>264, JPEG)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Součástí dodávky 1TB SSD USB 3.1 disk pro ukládání videa a fotografií, čtení min. 450 MB/s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Možnost zadávání pacientských dat přes klávesnici – export pacientských dat společně s obrazovými soubory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Propojení s 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insuflátorem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>, světelným zdrojem, případně s dalšími přístroji – zobrazení hodnot o insuflaci a intenzitě světelného zdroje na hlavním monitoru, záznam těchto hodnot do nahraných souborů foto/video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Ovládání kamerové jednotky pomocí dotykového displeje, pedálu, kamerové hlavy a klávesnice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Propojení se světelným zdrojem pomocí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ethernetového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kabelu – automatická regulace intenzity světla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lastRenderedPageBreak/>
              <w:t>Automatická úprava jasu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Anti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moire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filtr pro fibroskopické optiky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Funkce pro úpravu barev operačního pole osvětleného LED světelným zdrojem – posun teploty chromatičnosti do přirozeného pásma osvitu xenonového zdroje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Možnost připojení 3D kamerové hlavy bez nutnosti dalšího zařízení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Jednotka musí umožňovat rozšíření o modul pro 4K kamerové hlavy nebo musí umožňovat rozšíření o 4K modul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Kamerová jednotka musí podporovat fluorescenci nebo musí umožňovat softwarové rozšíření o tento modul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Možnost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streamingu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videa v reálném čase </w:t>
            </w:r>
            <w:proofErr w:type="gramStart"/>
            <w:r w:rsidRPr="004B558F">
              <w:rPr>
                <w:rFonts w:ascii="Arial" w:eastAsia="Calibri" w:hAnsi="Arial" w:cs="Arial"/>
                <w:sz w:val="20"/>
                <w:szCs w:val="20"/>
              </w:rPr>
              <w:t>přes NIS</w:t>
            </w:r>
            <w:proofErr w:type="gramEnd"/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Součástí kamerové jednotky je integrovaný systém pro zviditelnění cévních struktur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fungující na principu elektronické filtrace barevných spekter a změny kontrastu ovladatelný z kamerové hlavy. Zadavatel nepřipouští řešení filtrace pomocí barevných filtrů nebo přídavného zařízení.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Systém filtrace barevných spekter je nezávislý na světelném zdroji. Změna barevnosti i kontrastu je plně nastavitelná.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Kamerová jednotka musí umožnit nastavení individuálních uživatelských módů pro filtraci barevných spekter a musí obsahovat přednastavené programy pro min. 5 chirurgických oborů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Pro větší bezpečnost je v módu filtrace barevných spekter zobrazena ikona v rohu monitoru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Kamerová jednotka musí být kompatibilní se stávajícím vybavením na pracovišti (kamerová hlava Richard Wolf 85525922, světelný zdroj Richard Wolf 51630011,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insuflátor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Richard Wolf 22350011)</w:t>
            </w:r>
          </w:p>
          <w:p w:rsidR="00DB788F" w:rsidRPr="004B558F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Kamerová hlava: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Nativní Full HD rozlišení 1980 x 1080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px</w:t>
            </w:r>
            <w:proofErr w:type="spellEnd"/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Možnost použít různé délky kabelů k hlavě kamery: 3 m, 5m, 8m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3 x ½ palcový senzor, 3 čipová technologie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2 programovatelná tlačítka pro ovládání min. 4 funkcí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Hmotnost kamerové hlavy max. 170 g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Autoklávovatelná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do 134 °C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>Kompatibilní se stávajícím vybavením na pracovišti (kamerová jednotka Richard Wolf 5525)</w:t>
            </w:r>
          </w:p>
          <w:p w:rsidR="00DB788F" w:rsidRPr="004B558F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>Zdroj světla: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LED technologie se svítivostí adekvátní k 300 W xenonové výbojce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lastRenderedPageBreak/>
              <w:t>Životnost lampy 30 000 hod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Automatická regulace jasu – propojení s kamerovou jednotkou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Automatická clona při vytažení světlovodného kabelu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Plynulá regulace intenzity světla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Minimální hlučnost &lt; 25 dB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Možnost upgradu na fluorescenci  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Propojení s kamerovou jednotkou pomocí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ethernetového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kabelu – posun teploty chromatičnosti do přirozeného pásma osvitu pro Xenonový zdroj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Součástí dodávky bude světlovodný kabel s technologií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fiusion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s automaticky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zacvakávací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koncovkou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Karusel kompatibilní se světlovodnými kabely výrobců min. Wolf,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Storz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Olympus</w:t>
            </w:r>
            <w:proofErr w:type="spellEnd"/>
          </w:p>
          <w:p w:rsidR="00DB788F" w:rsidRPr="004B558F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Insuflátor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Hadice pro láhev s plynem (DIN), kabel pro připojení na centrální rozvod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Insuflační médium CO2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Rychlost plnění min. 45 l/min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Aktivní odsávání kouře – pomocí integrovaného motoru (zadavatel nepřipouští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desuflační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režim), filtrace kouře přes </w:t>
            </w:r>
            <w:r w:rsidRPr="0070209D">
              <w:rPr>
                <w:rFonts w:ascii="Arial" w:eastAsia="Calibri" w:hAnsi="Arial" w:cs="Arial"/>
                <w:sz w:val="20"/>
                <w:szCs w:val="20"/>
              </w:rPr>
              <w:t>HEPA filtr pro bezpečí personálu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>Vyhřívání plynu před vstupem do pacienta – vyhřívání</w:t>
            </w: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v insuflační hadici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Resterilizovatelné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příslušenství pro insuflaci s předehřevem plynu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Ovládání pomocí dotykového, barevného displeje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Součástí insuflační hadice s vyhříváním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resterilizovatelná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>, hadice pro odsávání plynu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Propojení s kamerovou jednotkou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Součástí dodávky bude insuflační hadice s předehřevem plynu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resterilizovatelná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2 ks, hadice pro odsávání kouře 10 ks, hadice pro insuflaci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Hight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Flow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resterilizovatelná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2 ks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>Kompatibilita se stávajícím vybavením na pracovišti (kamerová jednotka Richard Wolf 5525)</w:t>
            </w:r>
          </w:p>
          <w:p w:rsidR="00DB788F" w:rsidRPr="004B558F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Kombinovaný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oplachová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pumpa s odsáváním: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Sání/oplach min. 2 l/min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Maximální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oplachovací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tlak: 400 mm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Hg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(+/- 50mm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Hg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Minimální vakuum: - 60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kPa</w:t>
            </w:r>
            <w:proofErr w:type="spellEnd"/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Resterilizovatelné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hadicové sety s RIFD ochranou</w:t>
            </w:r>
          </w:p>
          <w:p w:rsidR="00DB788F" w:rsidRPr="004B558F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Součástí dodávky bude: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Láhev pro odsávací pumpu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Hadice k filtru 10 ks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2 sady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resterilizovatelných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hadic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lastRenderedPageBreak/>
              <w:t>Oplachový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nástroj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>Kompatibilita se stávajícím vybavením na pracovišti (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oplachový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nástroj Richard Wolf)</w:t>
            </w:r>
          </w:p>
          <w:p w:rsidR="00DB788F" w:rsidRPr="0070209D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Elektrokoagulační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přístroj: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požadovaný výstupní VF výkon – bipolární min. 400 W,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monopolární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min. 400 W s frekvencí 350 kHz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řízený výkonným multiprocesorem s měřením 25 miliónů cyklů za vteřinu pro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real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time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monitoring pro bezpečnostní a výkonový systémy generátoru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universální porty s automatickou identifikací 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monopolárního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nebo bipolárního typu připojeného nástroje pro mezinárodní zástrčky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porty pro zapojení min 4 bipolárních nebo 4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monopolárních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aktivních elektrod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pro všechny 4 aktivní elektrody volba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autostaru</w:t>
            </w:r>
            <w:proofErr w:type="spellEnd"/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>porty pro zapojení min 4 bipolárních nástrojů pro koagulaci velkých cév do 7 mm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>aktivace nástroje ručním spínačem</w:t>
            </w: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, nožním pedálem a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autostartem</w:t>
            </w:r>
            <w:proofErr w:type="spellEnd"/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ovládací a informační barevný kapacitní dotykový displej o rozlišení 800 x 600 bodů a </w:t>
            </w:r>
            <w:r w:rsidRPr="0070209D">
              <w:rPr>
                <w:rFonts w:ascii="Arial" w:eastAsia="Calibri" w:hAnsi="Arial" w:cs="Arial"/>
                <w:sz w:val="20"/>
                <w:szCs w:val="20"/>
              </w:rPr>
              <w:t>úhlopříčce min 260 mm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zaručená technická kompatibilita bipolárního módu řezu a koagulace pro připojení bipolárního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resektoskopu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všech renomovaných značek (min.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Storz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, Wolf,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Olympus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koncepčně modulární řešení, jehož základní jednotku (platformu) tvoří elektrochirurgická jednotka, generátor, kompatibilní s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- modulem pro disekci vodním paprskem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- modulem pro argon-plasma koagulaci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- modulem pro odsávání kouře</w:t>
            </w:r>
          </w:p>
          <w:p w:rsidR="00DB788F" w:rsidRPr="004B558F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Programové vybavení jednotky: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textový průvodce na ovládací dotykové obrazovce: 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stepGuide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pro zjednodušení obsluhy generátoru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uživatelské programování generátoru pro nejméně 20 skupin, v každé s 15 programy přičemž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každému programu jde přiřadit </w:t>
            </w:r>
            <w:r w:rsidRPr="004B558F">
              <w:rPr>
                <w:rFonts w:ascii="Arial" w:eastAsia="Calibri" w:hAnsi="Arial" w:cs="Arial"/>
                <w:sz w:val="20"/>
                <w:szCs w:val="20"/>
              </w:rPr>
              <w:t>až 6 algoritmů pro využití během jediné operace. (např. operačních týmů, kde ke každému lze přiřadit až 15 přednastavení dle typu prováděné operace)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přepínání mezi 6 algoritmy nastavení generátoru v daném programu přímo z operačního pole, nebo na nožním pedálu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integrovaný WIFI komunikační interface pro konektivitu např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s NIS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programování generátoru prostřednictvím vzdáleného – bezdrátového propojení (WIFI), možnost zálohování dat na </w:t>
            </w:r>
            <w:proofErr w:type="gramStart"/>
            <w:r w:rsidRPr="004B558F">
              <w:rPr>
                <w:rFonts w:ascii="Arial" w:eastAsia="Calibri" w:hAnsi="Arial" w:cs="Arial"/>
                <w:sz w:val="20"/>
                <w:szCs w:val="20"/>
              </w:rPr>
              <w:t>NIS</w:t>
            </w:r>
            <w:proofErr w:type="gram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případně na nezávislý server (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Cloud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sw aplikace výrobce umožňující programování jednotky 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 tabletu </w:t>
            </w: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či NTB prostřednictvím </w:t>
            </w:r>
            <w:r w:rsidRPr="004B558F">
              <w:rPr>
                <w:rFonts w:ascii="Arial" w:eastAsia="Calibri" w:hAnsi="Arial" w:cs="Arial"/>
                <w:sz w:val="20"/>
                <w:szCs w:val="20"/>
              </w:rPr>
              <w:lastRenderedPageBreak/>
              <w:t>WIFI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vzdálený update a upgrade sw jednotky výrobcem</w:t>
            </w:r>
          </w:p>
          <w:p w:rsidR="00DB788F" w:rsidRPr="004B558F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Bezpečností parametry: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softwarová kontrola doby aktivace - možnost nastavit 1-99 sec nebo vypnout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dynamický bezpečnostní systémem duální neutrální elektrody s automatickým nastavením horní hranice přechodového odporu s varovnou signalizací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kontrola asymetrie umístění neutrální elektrody na pacientovi s varovnou signalizací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neonatální funkce neutrální elektrody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měření hustoty proudu na neutrální elektrodě s varovnou signalizací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zpětnovazebné měření stavu tkáně v průběhu aplikace proudu s varovnou signalizací</w:t>
            </w:r>
          </w:p>
          <w:p w:rsidR="00DB788F" w:rsidRPr="004B558F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Medicínské aplikační požadavky: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bipolární koagulace velkých cév a silných tkání o tloušťce do 7 mm s aktivací pomocí funkce AUTOSTART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>nastavování výkonu pouze pomocí volby efektu</w:t>
            </w:r>
          </w:p>
          <w:p w:rsidR="00DB788F" w:rsidRPr="0070209D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Kompatibilita se stávajícími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resterilizovatelnými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nástroji pro koagulaci tlustých cév a tkání do tloušťky 7 mm (tzv.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Vessel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0209D">
              <w:rPr>
                <w:rFonts w:ascii="Arial" w:eastAsia="Calibri" w:hAnsi="Arial" w:cs="Arial"/>
                <w:sz w:val="20"/>
                <w:szCs w:val="20"/>
              </w:rPr>
              <w:t>Sealing</w:t>
            </w:r>
            <w:proofErr w:type="spellEnd"/>
            <w:r w:rsidRPr="0070209D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:rsidR="00DB788F" w:rsidRPr="004B558F" w:rsidRDefault="00DB788F" w:rsidP="007336CD">
            <w:pPr>
              <w:pStyle w:val="Bezmezer"/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Požadované základní příslušenství: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1 ks nožní pedál pro řez a koagulaci</w:t>
            </w:r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1 ks gumové neutrální elektrody, 1 ks </w:t>
            </w:r>
            <w:proofErr w:type="gramStart"/>
            <w:r w:rsidRPr="004B558F">
              <w:rPr>
                <w:rFonts w:ascii="Arial" w:eastAsia="Calibri" w:hAnsi="Arial" w:cs="Arial"/>
                <w:sz w:val="20"/>
                <w:szCs w:val="20"/>
              </w:rPr>
              <w:t>kabelu k NE</w:t>
            </w:r>
            <w:proofErr w:type="gramEnd"/>
          </w:p>
          <w:p w:rsidR="00DB788F" w:rsidRPr="004B55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B558F">
              <w:rPr>
                <w:rFonts w:ascii="Arial" w:eastAsia="Calibri" w:hAnsi="Arial" w:cs="Arial"/>
                <w:sz w:val="20"/>
                <w:szCs w:val="20"/>
              </w:rPr>
              <w:t>50 ks dělené bezpečnostní neutrální elektroda s konstrukčním prvkem pro vyrovnání potenciálu na obou částech elektrody (</w:t>
            </w:r>
            <w:proofErr w:type="spellStart"/>
            <w:r w:rsidRPr="004B558F">
              <w:rPr>
                <w:rFonts w:ascii="Arial" w:eastAsia="Calibri" w:hAnsi="Arial" w:cs="Arial"/>
                <w:sz w:val="20"/>
                <w:szCs w:val="20"/>
              </w:rPr>
              <w:t>equipotenciální</w:t>
            </w:r>
            <w:proofErr w:type="spellEnd"/>
            <w:r w:rsidRPr="004B558F">
              <w:rPr>
                <w:rFonts w:ascii="Arial" w:eastAsia="Calibri" w:hAnsi="Arial" w:cs="Arial"/>
                <w:sz w:val="20"/>
                <w:szCs w:val="20"/>
              </w:rPr>
              <w:t xml:space="preserve"> ochranou), 1 ks </w:t>
            </w:r>
            <w:proofErr w:type="gramStart"/>
            <w:r w:rsidRPr="004B558F">
              <w:rPr>
                <w:rFonts w:ascii="Arial" w:eastAsia="Calibri" w:hAnsi="Arial" w:cs="Arial"/>
                <w:sz w:val="20"/>
                <w:szCs w:val="20"/>
              </w:rPr>
              <w:t>kabelu k NE</w:t>
            </w:r>
            <w:proofErr w:type="gramEnd"/>
          </w:p>
          <w:p w:rsidR="00DB788F" w:rsidRPr="00956C6C" w:rsidRDefault="00DB788F" w:rsidP="007336CD">
            <w:pPr>
              <w:pStyle w:val="Bezmez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B788F" w:rsidRDefault="00DB788F" w:rsidP="00DB788F">
      <w:pPr>
        <w:pStyle w:val="Bezmezer"/>
        <w:rPr>
          <w:color w:val="FF0000"/>
          <w:sz w:val="20"/>
        </w:rPr>
      </w:pPr>
    </w:p>
    <w:p w:rsidR="00DB788F" w:rsidRDefault="00DB788F" w:rsidP="00DB788F">
      <w:pPr>
        <w:pStyle w:val="Bezmezer"/>
        <w:rPr>
          <w:color w:val="FF0000"/>
          <w:sz w:val="20"/>
        </w:rPr>
      </w:pPr>
    </w:p>
    <w:p w:rsidR="00DB788F" w:rsidRDefault="00DB788F" w:rsidP="00DB788F">
      <w:pPr>
        <w:pStyle w:val="Bezmezer"/>
        <w:rPr>
          <w:color w:val="FF0000"/>
          <w:sz w:val="20"/>
        </w:rPr>
      </w:pPr>
    </w:p>
    <w:p w:rsidR="00DB788F" w:rsidRDefault="00DB788F" w:rsidP="00DB788F">
      <w:pPr>
        <w:pStyle w:val="Bezmezer"/>
        <w:rPr>
          <w:color w:val="FF0000"/>
          <w:sz w:val="20"/>
        </w:rPr>
      </w:pPr>
      <w:bookmarkStart w:id="0" w:name="_GoBack"/>
      <w:bookmarkEnd w:id="0"/>
    </w:p>
    <w:p w:rsidR="00DB788F" w:rsidRDefault="00DB788F" w:rsidP="00DB788F">
      <w:pPr>
        <w:pStyle w:val="Bezmezer"/>
        <w:rPr>
          <w:color w:val="FF0000"/>
          <w:sz w:val="20"/>
        </w:rPr>
      </w:pPr>
    </w:p>
    <w:p w:rsidR="00DB788F" w:rsidRPr="009E710B" w:rsidRDefault="00DB788F" w:rsidP="00DB788F">
      <w:pPr>
        <w:pStyle w:val="Bezmezer"/>
        <w:rPr>
          <w:color w:val="FF0000"/>
          <w:sz w:val="20"/>
        </w:rPr>
      </w:pPr>
    </w:p>
    <w:p w:rsidR="00DB788F" w:rsidRDefault="00DB788F" w:rsidP="009E2FFB">
      <w:pPr>
        <w:numPr>
          <w:ilvl w:val="0"/>
          <w:numId w:val="27"/>
        </w:numPr>
        <w:contextualSpacing/>
        <w:rPr>
          <w:rFonts w:ascii="Calibri" w:eastAsia="Calibri" w:hAnsi="Calibri" w:cs="Times New Roman"/>
          <w:b/>
          <w:sz w:val="28"/>
          <w:szCs w:val="24"/>
        </w:rPr>
      </w:pPr>
      <w:r w:rsidRPr="00AC15B6">
        <w:rPr>
          <w:rFonts w:ascii="Calibri" w:eastAsia="Calibri" w:hAnsi="Calibri" w:cs="Times New Roman"/>
          <w:b/>
          <w:sz w:val="28"/>
          <w:szCs w:val="24"/>
        </w:rPr>
        <w:t xml:space="preserve">část VZ – </w:t>
      </w:r>
      <w:r w:rsidRPr="00DB788F">
        <w:rPr>
          <w:rFonts w:ascii="Calibri" w:eastAsia="Calibri" w:hAnsi="Calibri" w:cs="Times New Roman"/>
          <w:b/>
          <w:sz w:val="28"/>
          <w:szCs w:val="24"/>
        </w:rPr>
        <w:t>Video laryngoskop</w:t>
      </w:r>
    </w:p>
    <w:p w:rsidR="00DB788F" w:rsidRPr="00DB788F" w:rsidRDefault="00DB788F" w:rsidP="00DB788F">
      <w:pPr>
        <w:ind w:left="720"/>
        <w:contextualSpacing/>
        <w:rPr>
          <w:rFonts w:ascii="Calibri" w:eastAsia="Calibri" w:hAnsi="Calibri" w:cs="Times New Roman"/>
          <w:b/>
          <w:sz w:val="28"/>
          <w:szCs w:val="24"/>
        </w:rPr>
      </w:pPr>
    </w:p>
    <w:tbl>
      <w:tblPr>
        <w:tblStyle w:val="Mkatabulky"/>
        <w:tblW w:w="14709" w:type="dxa"/>
        <w:tblLayout w:type="fixed"/>
        <w:tblLook w:val="04A0"/>
      </w:tblPr>
      <w:tblGrid>
        <w:gridCol w:w="1101"/>
        <w:gridCol w:w="3685"/>
        <w:gridCol w:w="1134"/>
        <w:gridCol w:w="8789"/>
      </w:tblGrid>
      <w:tr w:rsidR="00DB788F" w:rsidTr="00DB788F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788F" w:rsidRPr="00776395" w:rsidRDefault="00DB788F" w:rsidP="007336CD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788F" w:rsidRDefault="00DB788F" w:rsidP="007336CD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DB788F" w:rsidRDefault="00DB788F" w:rsidP="007336CD">
            <w:pPr>
              <w:rPr>
                <w:b/>
                <w:i/>
              </w:rPr>
            </w:pPr>
          </w:p>
          <w:p w:rsidR="00DB788F" w:rsidRPr="00A67E08" w:rsidRDefault="00DB788F" w:rsidP="007336C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788F" w:rsidRPr="00956DDC" w:rsidRDefault="00DB788F" w:rsidP="007336CD">
            <w:pPr>
              <w:rPr>
                <w:b/>
                <w:i/>
                <w:sz w:val="18"/>
                <w:szCs w:val="18"/>
              </w:rPr>
            </w:pPr>
            <w:r w:rsidRPr="00956DDC">
              <w:rPr>
                <w:b/>
                <w:i/>
                <w:szCs w:val="18"/>
              </w:rPr>
              <w:t>Počet ks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788F" w:rsidRPr="00A67E08" w:rsidRDefault="00DB788F" w:rsidP="007336CD">
            <w:pPr>
              <w:rPr>
                <w:b/>
                <w:i/>
              </w:rPr>
            </w:pPr>
            <w:r w:rsidRPr="00956DDC">
              <w:rPr>
                <w:b/>
                <w:i/>
                <w:sz w:val="28"/>
              </w:rPr>
              <w:t>Technické požadavky a parametry zadavatele</w:t>
            </w:r>
          </w:p>
        </w:tc>
      </w:tr>
      <w:tr w:rsidR="00DB788F" w:rsidTr="00DB788F">
        <w:tc>
          <w:tcPr>
            <w:tcW w:w="1101" w:type="dxa"/>
            <w:vAlign w:val="center"/>
          </w:tcPr>
          <w:p w:rsidR="00DB788F" w:rsidRDefault="00DB788F" w:rsidP="007336CD">
            <w:pPr>
              <w:jc w:val="center"/>
            </w:pPr>
            <w:r>
              <w:lastRenderedPageBreak/>
              <w:t>1.</w:t>
            </w:r>
          </w:p>
        </w:tc>
        <w:tc>
          <w:tcPr>
            <w:tcW w:w="3685" w:type="dxa"/>
          </w:tcPr>
          <w:p w:rsidR="00DB788F" w:rsidRDefault="00DB788F" w:rsidP="007336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Video laryngoskop</w:t>
            </w:r>
          </w:p>
        </w:tc>
        <w:tc>
          <w:tcPr>
            <w:tcW w:w="1134" w:type="dxa"/>
          </w:tcPr>
          <w:p w:rsidR="00DB788F" w:rsidRDefault="00DB788F" w:rsidP="007336CD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1</w:t>
            </w:r>
          </w:p>
        </w:tc>
        <w:tc>
          <w:tcPr>
            <w:tcW w:w="8789" w:type="dxa"/>
          </w:tcPr>
          <w:p w:rsidR="00DB788F" w:rsidRDefault="00DB788F" w:rsidP="007336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 xml:space="preserve">přístroj musí být, umět, obsahovat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minimálně </w:t>
            </w:r>
            <w:r w:rsidRPr="00956DDC">
              <w:rPr>
                <w:rFonts w:ascii="Arial" w:eastAsia="Times New Roman" w:hAnsi="Arial" w:cs="Arial"/>
                <w:sz w:val="24"/>
                <w:szCs w:val="24"/>
              </w:rPr>
              <w:t>následující technické parametry:</w:t>
            </w:r>
          </w:p>
          <w:p w:rsidR="00DB788F" w:rsidRDefault="00DB788F" w:rsidP="007336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systém s možností provozu na akumulátor bez připojení do sítě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ovládání pomocí tlačítek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7" TFT široko</w:t>
            </w:r>
            <w:r w:rsidRPr="001C3A8A">
              <w:rPr>
                <w:rFonts w:ascii="Arial" w:eastAsia="Calibri" w:hAnsi="Arial" w:cs="Arial"/>
                <w:sz w:val="20"/>
                <w:szCs w:val="20"/>
              </w:rPr>
              <w:t>úhlý monitor s rozlišením min. 1280 x 800 pix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C3A8A">
              <w:rPr>
                <w:rFonts w:ascii="Arial" w:eastAsia="Calibri" w:hAnsi="Arial" w:cs="Arial"/>
                <w:sz w:val="20"/>
                <w:szCs w:val="20"/>
              </w:rPr>
              <w:t>lů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Ukládání video sekvencí a obrázků v reálném čase na SD kartu nebo USB disk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Ovládání archivace přímo na flexibilním video-laryngoskopu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Op</w:t>
            </w:r>
            <w:r>
              <w:rPr>
                <w:rFonts w:ascii="Arial" w:eastAsia="Calibri" w:hAnsi="Arial" w:cs="Arial"/>
                <w:sz w:val="20"/>
                <w:szCs w:val="20"/>
              </w:rPr>
              <w:t>erační čas s nabitou</w:t>
            </w:r>
            <w:r w:rsidRPr="001C3A8A">
              <w:rPr>
                <w:rFonts w:ascii="Arial" w:eastAsia="Calibri" w:hAnsi="Arial" w:cs="Arial"/>
                <w:sz w:val="20"/>
                <w:szCs w:val="20"/>
              </w:rPr>
              <w:t xml:space="preserve"> baterií min. 2 hodiny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Nabíjecí akumulátory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Adaptér do elektrické sítě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Lžíce se zakřivením pro obtížné intubace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Integrovaný LED zdroj světla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CMOS technologie (</w:t>
            </w:r>
            <w:proofErr w:type="spellStart"/>
            <w:r w:rsidRPr="001C3A8A">
              <w:rPr>
                <w:rFonts w:ascii="Arial" w:eastAsia="Calibri" w:hAnsi="Arial" w:cs="Arial"/>
                <w:sz w:val="20"/>
                <w:szCs w:val="20"/>
              </w:rPr>
              <w:t>Chip</w:t>
            </w:r>
            <w:proofErr w:type="spellEnd"/>
            <w:r w:rsidRPr="001C3A8A">
              <w:rPr>
                <w:rFonts w:ascii="Arial" w:eastAsia="Calibri" w:hAnsi="Arial" w:cs="Arial"/>
                <w:sz w:val="20"/>
                <w:szCs w:val="20"/>
              </w:rPr>
              <w:t xml:space="preserve"> na distálním konci)</w:t>
            </w:r>
          </w:p>
          <w:p w:rsidR="00DB788F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Vhodná pro vyšší stupeň desinfekce</w:t>
            </w:r>
          </w:p>
          <w:p w:rsidR="00DB788F" w:rsidRPr="00956C6C" w:rsidRDefault="00DB788F" w:rsidP="007336CD">
            <w:pPr>
              <w:pStyle w:val="Bezmezer"/>
              <w:numPr>
                <w:ilvl w:val="0"/>
                <w:numId w:val="25"/>
              </w:numPr>
              <w:tabs>
                <w:tab w:val="left" w:pos="22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C3A8A">
              <w:rPr>
                <w:rFonts w:ascii="Arial" w:eastAsia="Calibri" w:hAnsi="Arial" w:cs="Arial"/>
                <w:sz w:val="20"/>
                <w:szCs w:val="20"/>
              </w:rPr>
              <w:t>Materiál lžíce – odoln</w:t>
            </w:r>
            <w:r>
              <w:rPr>
                <w:rFonts w:ascii="Arial" w:eastAsia="Calibri" w:hAnsi="Arial" w:cs="Arial"/>
                <w:sz w:val="20"/>
                <w:szCs w:val="20"/>
              </w:rPr>
              <w:t>ý kovový materiál</w:t>
            </w:r>
          </w:p>
        </w:tc>
      </w:tr>
    </w:tbl>
    <w:p w:rsidR="00DB788F" w:rsidRPr="009E710B" w:rsidRDefault="00DB788F" w:rsidP="00DB788F">
      <w:pPr>
        <w:pStyle w:val="Bezmezer"/>
        <w:rPr>
          <w:color w:val="FF0000"/>
          <w:sz w:val="20"/>
        </w:rPr>
      </w:pPr>
    </w:p>
    <w:p w:rsidR="00DB788F" w:rsidRPr="009E710B" w:rsidRDefault="00DB788F" w:rsidP="009E710B">
      <w:pPr>
        <w:pStyle w:val="Bezmezer"/>
        <w:rPr>
          <w:color w:val="FF0000"/>
          <w:sz w:val="20"/>
        </w:rPr>
      </w:pPr>
    </w:p>
    <w:sectPr w:rsidR="00DB788F" w:rsidRPr="009E710B" w:rsidSect="00A67E08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DA" w:rsidRDefault="006C53DA" w:rsidP="00A67E08">
      <w:pPr>
        <w:spacing w:after="0" w:line="240" w:lineRule="auto"/>
      </w:pPr>
      <w:r>
        <w:separator/>
      </w:r>
    </w:p>
  </w:endnote>
  <w:endnote w:type="continuationSeparator" w:id="0">
    <w:p w:rsidR="006C53DA" w:rsidRDefault="006C53DA" w:rsidP="00A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219648"/>
      <w:docPartObj>
        <w:docPartGallery w:val="Page Numbers (Bottom of Page)"/>
        <w:docPartUnique/>
      </w:docPartObj>
    </w:sdtPr>
    <w:sdtContent>
      <w:p w:rsidR="000C62A7" w:rsidRDefault="0099133C">
        <w:pPr>
          <w:pStyle w:val="Zpat"/>
          <w:jc w:val="center"/>
        </w:pPr>
        <w:r>
          <w:fldChar w:fldCharType="begin"/>
        </w:r>
        <w:r w:rsidR="000C62A7">
          <w:instrText>PAGE   \* MERGEFORMAT</w:instrText>
        </w:r>
        <w:r>
          <w:fldChar w:fldCharType="separate"/>
        </w:r>
        <w:r w:rsidR="00FB6E9F">
          <w:rPr>
            <w:noProof/>
          </w:rPr>
          <w:t>8</w:t>
        </w:r>
        <w:r>
          <w:fldChar w:fldCharType="end"/>
        </w:r>
      </w:p>
    </w:sdtContent>
  </w:sdt>
  <w:p w:rsidR="000C62A7" w:rsidRDefault="000C62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DA" w:rsidRDefault="006C53DA" w:rsidP="00A67E08">
      <w:pPr>
        <w:spacing w:after="0" w:line="240" w:lineRule="auto"/>
      </w:pPr>
      <w:r>
        <w:separator/>
      </w:r>
    </w:p>
  </w:footnote>
  <w:footnote w:type="continuationSeparator" w:id="0">
    <w:p w:rsidR="006C53DA" w:rsidRDefault="006C53DA" w:rsidP="00A6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A7" w:rsidRPr="003275CB" w:rsidRDefault="000C62A7" w:rsidP="003275C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0"/>
        <w:lang w:eastAsia="cs-CZ"/>
      </w:rPr>
    </w:pPr>
  </w:p>
  <w:p w:rsidR="000C62A7" w:rsidRDefault="000C62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FE4"/>
    <w:multiLevelType w:val="hybridMultilevel"/>
    <w:tmpl w:val="65700AEE"/>
    <w:lvl w:ilvl="0" w:tplc="F898A4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EE2"/>
    <w:multiLevelType w:val="hybridMultilevel"/>
    <w:tmpl w:val="96E66E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85DA6"/>
    <w:multiLevelType w:val="hybridMultilevel"/>
    <w:tmpl w:val="6674C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84D00"/>
    <w:multiLevelType w:val="hybridMultilevel"/>
    <w:tmpl w:val="79C26B06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6129"/>
    <w:multiLevelType w:val="hybridMultilevel"/>
    <w:tmpl w:val="4D4A8902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2D39"/>
    <w:multiLevelType w:val="hybridMultilevel"/>
    <w:tmpl w:val="5CB2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364A1"/>
    <w:multiLevelType w:val="hybridMultilevel"/>
    <w:tmpl w:val="05E4770A"/>
    <w:lvl w:ilvl="0" w:tplc="9C2A89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087B"/>
    <w:multiLevelType w:val="hybridMultilevel"/>
    <w:tmpl w:val="F00EDC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75CC4"/>
    <w:multiLevelType w:val="hybridMultilevel"/>
    <w:tmpl w:val="236C6878"/>
    <w:lvl w:ilvl="0" w:tplc="DF3696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10154"/>
    <w:multiLevelType w:val="hybridMultilevel"/>
    <w:tmpl w:val="4974340C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E0A1E"/>
    <w:multiLevelType w:val="hybridMultilevel"/>
    <w:tmpl w:val="AB0092E4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2B532F"/>
    <w:multiLevelType w:val="hybridMultilevel"/>
    <w:tmpl w:val="CFA22344"/>
    <w:lvl w:ilvl="0" w:tplc="7BBA0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A5DAB"/>
    <w:multiLevelType w:val="hybridMultilevel"/>
    <w:tmpl w:val="A8E01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140FF"/>
    <w:multiLevelType w:val="hybridMultilevel"/>
    <w:tmpl w:val="4B243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3CC1"/>
    <w:multiLevelType w:val="hybridMultilevel"/>
    <w:tmpl w:val="DBC24C8C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3779A"/>
    <w:multiLevelType w:val="hybridMultilevel"/>
    <w:tmpl w:val="3A5C5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940B2"/>
    <w:multiLevelType w:val="hybridMultilevel"/>
    <w:tmpl w:val="60B8E278"/>
    <w:lvl w:ilvl="0" w:tplc="053E6F4C">
      <w:start w:val="58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593883"/>
    <w:multiLevelType w:val="hybridMultilevel"/>
    <w:tmpl w:val="5E3C9028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D646B"/>
    <w:multiLevelType w:val="hybridMultilevel"/>
    <w:tmpl w:val="6964A93E"/>
    <w:lvl w:ilvl="0" w:tplc="C90A11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5E67784"/>
    <w:multiLevelType w:val="hybridMultilevel"/>
    <w:tmpl w:val="F5426F02"/>
    <w:lvl w:ilvl="0" w:tplc="5F0243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97BC3"/>
    <w:multiLevelType w:val="hybridMultilevel"/>
    <w:tmpl w:val="98C43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E25CB"/>
    <w:multiLevelType w:val="hybridMultilevel"/>
    <w:tmpl w:val="514AF458"/>
    <w:lvl w:ilvl="0" w:tplc="C90A1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E3127"/>
    <w:multiLevelType w:val="hybridMultilevel"/>
    <w:tmpl w:val="EF3669B8"/>
    <w:lvl w:ilvl="0" w:tplc="289C5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96539"/>
    <w:multiLevelType w:val="hybridMultilevel"/>
    <w:tmpl w:val="DFDEED66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CB2D52"/>
    <w:multiLevelType w:val="hybridMultilevel"/>
    <w:tmpl w:val="69BA7B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65658F"/>
    <w:multiLevelType w:val="hybridMultilevel"/>
    <w:tmpl w:val="966E6784"/>
    <w:lvl w:ilvl="0" w:tplc="0F4070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E58F4"/>
    <w:multiLevelType w:val="hybridMultilevel"/>
    <w:tmpl w:val="AFFC084C"/>
    <w:lvl w:ilvl="0" w:tplc="E1F640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2"/>
  </w:num>
  <w:num w:numId="7">
    <w:abstractNumId w:val="23"/>
  </w:num>
  <w:num w:numId="8">
    <w:abstractNumId w:val="24"/>
  </w:num>
  <w:num w:numId="9">
    <w:abstractNumId w:val="15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21"/>
  </w:num>
  <w:num w:numId="15">
    <w:abstractNumId w:val="17"/>
  </w:num>
  <w:num w:numId="16">
    <w:abstractNumId w:val="4"/>
  </w:num>
  <w:num w:numId="17">
    <w:abstractNumId w:val="3"/>
  </w:num>
  <w:num w:numId="18">
    <w:abstractNumId w:val="18"/>
  </w:num>
  <w:num w:numId="19">
    <w:abstractNumId w:val="14"/>
  </w:num>
  <w:num w:numId="20">
    <w:abstractNumId w:val="22"/>
  </w:num>
  <w:num w:numId="21">
    <w:abstractNumId w:val="8"/>
  </w:num>
  <w:num w:numId="22">
    <w:abstractNumId w:val="0"/>
  </w:num>
  <w:num w:numId="23">
    <w:abstractNumId w:val="26"/>
  </w:num>
  <w:num w:numId="24">
    <w:abstractNumId w:val="11"/>
  </w:num>
  <w:num w:numId="25">
    <w:abstractNumId w:val="25"/>
  </w:num>
  <w:num w:numId="26">
    <w:abstractNumId w:val="19"/>
  </w:num>
  <w:num w:numId="27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F9D"/>
    <w:rsid w:val="00001876"/>
    <w:rsid w:val="000020F1"/>
    <w:rsid w:val="00005EAA"/>
    <w:rsid w:val="00006105"/>
    <w:rsid w:val="00006535"/>
    <w:rsid w:val="0000671F"/>
    <w:rsid w:val="00010E8F"/>
    <w:rsid w:val="000139B0"/>
    <w:rsid w:val="0001664A"/>
    <w:rsid w:val="00017892"/>
    <w:rsid w:val="000223AD"/>
    <w:rsid w:val="00023C7D"/>
    <w:rsid w:val="00024052"/>
    <w:rsid w:val="000277DD"/>
    <w:rsid w:val="00027A60"/>
    <w:rsid w:val="0003140A"/>
    <w:rsid w:val="0003231E"/>
    <w:rsid w:val="000327DE"/>
    <w:rsid w:val="000362EB"/>
    <w:rsid w:val="00036C21"/>
    <w:rsid w:val="000420E2"/>
    <w:rsid w:val="00044F75"/>
    <w:rsid w:val="0005028D"/>
    <w:rsid w:val="0006039B"/>
    <w:rsid w:val="00060F24"/>
    <w:rsid w:val="00062AEE"/>
    <w:rsid w:val="0006364B"/>
    <w:rsid w:val="00066690"/>
    <w:rsid w:val="00074E20"/>
    <w:rsid w:val="00076312"/>
    <w:rsid w:val="000808B8"/>
    <w:rsid w:val="00084C98"/>
    <w:rsid w:val="00092A64"/>
    <w:rsid w:val="00093C00"/>
    <w:rsid w:val="0009573F"/>
    <w:rsid w:val="00095E06"/>
    <w:rsid w:val="00096368"/>
    <w:rsid w:val="00097A26"/>
    <w:rsid w:val="000A03C1"/>
    <w:rsid w:val="000A5383"/>
    <w:rsid w:val="000A6F82"/>
    <w:rsid w:val="000B0BBA"/>
    <w:rsid w:val="000B247E"/>
    <w:rsid w:val="000B394B"/>
    <w:rsid w:val="000B574D"/>
    <w:rsid w:val="000C527F"/>
    <w:rsid w:val="000C62A7"/>
    <w:rsid w:val="000C6566"/>
    <w:rsid w:val="000C6E81"/>
    <w:rsid w:val="000D1F85"/>
    <w:rsid w:val="000D330A"/>
    <w:rsid w:val="000D3B3E"/>
    <w:rsid w:val="000D4742"/>
    <w:rsid w:val="000D5300"/>
    <w:rsid w:val="000D6B25"/>
    <w:rsid w:val="000D753F"/>
    <w:rsid w:val="000D7BC2"/>
    <w:rsid w:val="000D7CE3"/>
    <w:rsid w:val="000E5163"/>
    <w:rsid w:val="000E601F"/>
    <w:rsid w:val="000F4037"/>
    <w:rsid w:val="00101A99"/>
    <w:rsid w:val="00112C5F"/>
    <w:rsid w:val="0011420E"/>
    <w:rsid w:val="001148A5"/>
    <w:rsid w:val="00114964"/>
    <w:rsid w:val="00114B4A"/>
    <w:rsid w:val="00120672"/>
    <w:rsid w:val="00121233"/>
    <w:rsid w:val="0012267C"/>
    <w:rsid w:val="00123AE0"/>
    <w:rsid w:val="001241F1"/>
    <w:rsid w:val="00124557"/>
    <w:rsid w:val="00127772"/>
    <w:rsid w:val="001306DD"/>
    <w:rsid w:val="001330AB"/>
    <w:rsid w:val="001374EB"/>
    <w:rsid w:val="00142BD1"/>
    <w:rsid w:val="001436F8"/>
    <w:rsid w:val="00155D23"/>
    <w:rsid w:val="001565EC"/>
    <w:rsid w:val="00161FCC"/>
    <w:rsid w:val="00165C70"/>
    <w:rsid w:val="00167CED"/>
    <w:rsid w:val="00172168"/>
    <w:rsid w:val="00172444"/>
    <w:rsid w:val="001820D1"/>
    <w:rsid w:val="0018288B"/>
    <w:rsid w:val="00182C13"/>
    <w:rsid w:val="00185C16"/>
    <w:rsid w:val="00193E1E"/>
    <w:rsid w:val="001A2CA5"/>
    <w:rsid w:val="001A4045"/>
    <w:rsid w:val="001A4AA1"/>
    <w:rsid w:val="001B284A"/>
    <w:rsid w:val="001B75B3"/>
    <w:rsid w:val="001B7EDA"/>
    <w:rsid w:val="001C28FB"/>
    <w:rsid w:val="001C3A8A"/>
    <w:rsid w:val="001C517D"/>
    <w:rsid w:val="001C6656"/>
    <w:rsid w:val="001C773A"/>
    <w:rsid w:val="001D0F36"/>
    <w:rsid w:val="001D0FE5"/>
    <w:rsid w:val="001D2104"/>
    <w:rsid w:val="001D3776"/>
    <w:rsid w:val="001E1020"/>
    <w:rsid w:val="001E5EF9"/>
    <w:rsid w:val="001F01E7"/>
    <w:rsid w:val="001F1BD3"/>
    <w:rsid w:val="001F2192"/>
    <w:rsid w:val="001F40EB"/>
    <w:rsid w:val="001F4BF3"/>
    <w:rsid w:val="001F4E06"/>
    <w:rsid w:val="001F55CF"/>
    <w:rsid w:val="001F63DB"/>
    <w:rsid w:val="001F6D6A"/>
    <w:rsid w:val="00202A47"/>
    <w:rsid w:val="00206CDE"/>
    <w:rsid w:val="00207D52"/>
    <w:rsid w:val="00210D26"/>
    <w:rsid w:val="00210FAB"/>
    <w:rsid w:val="00211422"/>
    <w:rsid w:val="00214D9F"/>
    <w:rsid w:val="002204AD"/>
    <w:rsid w:val="002267C4"/>
    <w:rsid w:val="00230095"/>
    <w:rsid w:val="0023043E"/>
    <w:rsid w:val="00237372"/>
    <w:rsid w:val="00237F2D"/>
    <w:rsid w:val="0024183B"/>
    <w:rsid w:val="002532EF"/>
    <w:rsid w:val="00263A50"/>
    <w:rsid w:val="00264A11"/>
    <w:rsid w:val="00267296"/>
    <w:rsid w:val="002702E1"/>
    <w:rsid w:val="002761B1"/>
    <w:rsid w:val="00280C91"/>
    <w:rsid w:val="00281819"/>
    <w:rsid w:val="0028280E"/>
    <w:rsid w:val="002845A1"/>
    <w:rsid w:val="00292871"/>
    <w:rsid w:val="00293DDC"/>
    <w:rsid w:val="00294258"/>
    <w:rsid w:val="002951F0"/>
    <w:rsid w:val="002962E2"/>
    <w:rsid w:val="00296893"/>
    <w:rsid w:val="002A20C0"/>
    <w:rsid w:val="002A52FA"/>
    <w:rsid w:val="002A7A78"/>
    <w:rsid w:val="002B0CA4"/>
    <w:rsid w:val="002B2B4F"/>
    <w:rsid w:val="002B5DD7"/>
    <w:rsid w:val="002B6928"/>
    <w:rsid w:val="002B6F73"/>
    <w:rsid w:val="002C2E90"/>
    <w:rsid w:val="002C3148"/>
    <w:rsid w:val="002C39C4"/>
    <w:rsid w:val="002C3D84"/>
    <w:rsid w:val="002C514E"/>
    <w:rsid w:val="002C57B4"/>
    <w:rsid w:val="002C6015"/>
    <w:rsid w:val="002C67E4"/>
    <w:rsid w:val="002D01FF"/>
    <w:rsid w:val="002D2716"/>
    <w:rsid w:val="002D3168"/>
    <w:rsid w:val="002D35E1"/>
    <w:rsid w:val="002D6FCA"/>
    <w:rsid w:val="002D7D7F"/>
    <w:rsid w:val="002E066D"/>
    <w:rsid w:val="002E09B8"/>
    <w:rsid w:val="002E3AE0"/>
    <w:rsid w:val="002E6082"/>
    <w:rsid w:val="002E723E"/>
    <w:rsid w:val="002F18CB"/>
    <w:rsid w:val="002F2EF4"/>
    <w:rsid w:val="002F5463"/>
    <w:rsid w:val="002F7D19"/>
    <w:rsid w:val="003051B4"/>
    <w:rsid w:val="00307BD0"/>
    <w:rsid w:val="00307DCE"/>
    <w:rsid w:val="00311251"/>
    <w:rsid w:val="00313D11"/>
    <w:rsid w:val="00317ED7"/>
    <w:rsid w:val="00320474"/>
    <w:rsid w:val="003225DC"/>
    <w:rsid w:val="00323AD1"/>
    <w:rsid w:val="00324A20"/>
    <w:rsid w:val="00325A6E"/>
    <w:rsid w:val="003275CB"/>
    <w:rsid w:val="00330B46"/>
    <w:rsid w:val="00330B98"/>
    <w:rsid w:val="00331AC6"/>
    <w:rsid w:val="003322F5"/>
    <w:rsid w:val="003332DB"/>
    <w:rsid w:val="00333DE9"/>
    <w:rsid w:val="00336397"/>
    <w:rsid w:val="00342DA4"/>
    <w:rsid w:val="00345748"/>
    <w:rsid w:val="003528E4"/>
    <w:rsid w:val="00354965"/>
    <w:rsid w:val="00354D15"/>
    <w:rsid w:val="00355F40"/>
    <w:rsid w:val="0035658C"/>
    <w:rsid w:val="0035684A"/>
    <w:rsid w:val="003570CC"/>
    <w:rsid w:val="00360638"/>
    <w:rsid w:val="00362F9D"/>
    <w:rsid w:val="003637A8"/>
    <w:rsid w:val="00364C5F"/>
    <w:rsid w:val="00364C90"/>
    <w:rsid w:val="00372F51"/>
    <w:rsid w:val="00374B2A"/>
    <w:rsid w:val="0037595A"/>
    <w:rsid w:val="00377906"/>
    <w:rsid w:val="00377D9F"/>
    <w:rsid w:val="0038120C"/>
    <w:rsid w:val="00381C74"/>
    <w:rsid w:val="00382218"/>
    <w:rsid w:val="00391A44"/>
    <w:rsid w:val="00396558"/>
    <w:rsid w:val="003A00E0"/>
    <w:rsid w:val="003A2930"/>
    <w:rsid w:val="003A3D4E"/>
    <w:rsid w:val="003A5EA2"/>
    <w:rsid w:val="003A78D2"/>
    <w:rsid w:val="003B220A"/>
    <w:rsid w:val="003B602B"/>
    <w:rsid w:val="003B6768"/>
    <w:rsid w:val="003B7495"/>
    <w:rsid w:val="003B7C9F"/>
    <w:rsid w:val="003C2A64"/>
    <w:rsid w:val="003C2BCE"/>
    <w:rsid w:val="003C33DF"/>
    <w:rsid w:val="003C7E6E"/>
    <w:rsid w:val="003D0BC9"/>
    <w:rsid w:val="003D1BD8"/>
    <w:rsid w:val="003D3208"/>
    <w:rsid w:val="003D353E"/>
    <w:rsid w:val="003D72CF"/>
    <w:rsid w:val="003E0DE9"/>
    <w:rsid w:val="003E4E87"/>
    <w:rsid w:val="003F095B"/>
    <w:rsid w:val="003F52C6"/>
    <w:rsid w:val="004013E1"/>
    <w:rsid w:val="0040242F"/>
    <w:rsid w:val="00402A9B"/>
    <w:rsid w:val="00404E65"/>
    <w:rsid w:val="00405883"/>
    <w:rsid w:val="0041697D"/>
    <w:rsid w:val="00430500"/>
    <w:rsid w:val="00432171"/>
    <w:rsid w:val="00436C40"/>
    <w:rsid w:val="00442674"/>
    <w:rsid w:val="004438AB"/>
    <w:rsid w:val="00445096"/>
    <w:rsid w:val="00446463"/>
    <w:rsid w:val="004532F4"/>
    <w:rsid w:val="00453B88"/>
    <w:rsid w:val="00461E49"/>
    <w:rsid w:val="00462700"/>
    <w:rsid w:val="00464E52"/>
    <w:rsid w:val="00465BA0"/>
    <w:rsid w:val="00474C6C"/>
    <w:rsid w:val="00484145"/>
    <w:rsid w:val="004859E4"/>
    <w:rsid w:val="004863F1"/>
    <w:rsid w:val="00490C3D"/>
    <w:rsid w:val="00493206"/>
    <w:rsid w:val="004974ED"/>
    <w:rsid w:val="00497AFA"/>
    <w:rsid w:val="004A4BA9"/>
    <w:rsid w:val="004A57C8"/>
    <w:rsid w:val="004B0F9A"/>
    <w:rsid w:val="004B25F1"/>
    <w:rsid w:val="004B558F"/>
    <w:rsid w:val="004B55B3"/>
    <w:rsid w:val="004B75FC"/>
    <w:rsid w:val="004B77CE"/>
    <w:rsid w:val="004C054D"/>
    <w:rsid w:val="004C3520"/>
    <w:rsid w:val="004C676D"/>
    <w:rsid w:val="004C7358"/>
    <w:rsid w:val="004D0159"/>
    <w:rsid w:val="004D27B5"/>
    <w:rsid w:val="004D2E44"/>
    <w:rsid w:val="004D32F5"/>
    <w:rsid w:val="004D7956"/>
    <w:rsid w:val="004E03A8"/>
    <w:rsid w:val="004E054F"/>
    <w:rsid w:val="004E5036"/>
    <w:rsid w:val="004E5665"/>
    <w:rsid w:val="004E6EAD"/>
    <w:rsid w:val="004F08C2"/>
    <w:rsid w:val="004F3065"/>
    <w:rsid w:val="00501E9A"/>
    <w:rsid w:val="00503310"/>
    <w:rsid w:val="00503E8B"/>
    <w:rsid w:val="0050467A"/>
    <w:rsid w:val="005203DC"/>
    <w:rsid w:val="005203F1"/>
    <w:rsid w:val="00524E85"/>
    <w:rsid w:val="005266AA"/>
    <w:rsid w:val="00527FCA"/>
    <w:rsid w:val="005306E0"/>
    <w:rsid w:val="00532F99"/>
    <w:rsid w:val="00541FB6"/>
    <w:rsid w:val="00542471"/>
    <w:rsid w:val="00545ED6"/>
    <w:rsid w:val="005502B5"/>
    <w:rsid w:val="0055103F"/>
    <w:rsid w:val="0055124B"/>
    <w:rsid w:val="0055152E"/>
    <w:rsid w:val="005544E9"/>
    <w:rsid w:val="005545D2"/>
    <w:rsid w:val="00554938"/>
    <w:rsid w:val="0055614C"/>
    <w:rsid w:val="00557A4E"/>
    <w:rsid w:val="00561731"/>
    <w:rsid w:val="00561DC2"/>
    <w:rsid w:val="00563699"/>
    <w:rsid w:val="00563C14"/>
    <w:rsid w:val="00570D28"/>
    <w:rsid w:val="00572130"/>
    <w:rsid w:val="0058172C"/>
    <w:rsid w:val="0058330C"/>
    <w:rsid w:val="005837BC"/>
    <w:rsid w:val="00583F6A"/>
    <w:rsid w:val="00585481"/>
    <w:rsid w:val="00587A72"/>
    <w:rsid w:val="00587BC9"/>
    <w:rsid w:val="00587EA3"/>
    <w:rsid w:val="005929AF"/>
    <w:rsid w:val="00592DC6"/>
    <w:rsid w:val="00592F2A"/>
    <w:rsid w:val="00594B81"/>
    <w:rsid w:val="00594BEF"/>
    <w:rsid w:val="00596586"/>
    <w:rsid w:val="00597892"/>
    <w:rsid w:val="00597951"/>
    <w:rsid w:val="005A3310"/>
    <w:rsid w:val="005A7576"/>
    <w:rsid w:val="005B2523"/>
    <w:rsid w:val="005B449C"/>
    <w:rsid w:val="005B5788"/>
    <w:rsid w:val="005C0B4C"/>
    <w:rsid w:val="005C4976"/>
    <w:rsid w:val="005D1736"/>
    <w:rsid w:val="005D24F0"/>
    <w:rsid w:val="005D2A67"/>
    <w:rsid w:val="005D49B6"/>
    <w:rsid w:val="005D5FDD"/>
    <w:rsid w:val="005E332D"/>
    <w:rsid w:val="005E3811"/>
    <w:rsid w:val="005E5FEE"/>
    <w:rsid w:val="005F2641"/>
    <w:rsid w:val="005F2DAC"/>
    <w:rsid w:val="005F4D94"/>
    <w:rsid w:val="00610593"/>
    <w:rsid w:val="0061714D"/>
    <w:rsid w:val="0062754E"/>
    <w:rsid w:val="00627BAD"/>
    <w:rsid w:val="006309D1"/>
    <w:rsid w:val="00631254"/>
    <w:rsid w:val="00633C65"/>
    <w:rsid w:val="00635553"/>
    <w:rsid w:val="00636A29"/>
    <w:rsid w:val="006410B6"/>
    <w:rsid w:val="00646001"/>
    <w:rsid w:val="006466C1"/>
    <w:rsid w:val="006543DC"/>
    <w:rsid w:val="00656D3D"/>
    <w:rsid w:val="00664FC6"/>
    <w:rsid w:val="00666619"/>
    <w:rsid w:val="00670A62"/>
    <w:rsid w:val="00671527"/>
    <w:rsid w:val="006721BE"/>
    <w:rsid w:val="00675062"/>
    <w:rsid w:val="006777A8"/>
    <w:rsid w:val="00681E9A"/>
    <w:rsid w:val="00681F9C"/>
    <w:rsid w:val="00682538"/>
    <w:rsid w:val="006842D1"/>
    <w:rsid w:val="00685F94"/>
    <w:rsid w:val="00686E48"/>
    <w:rsid w:val="00686E71"/>
    <w:rsid w:val="00692E34"/>
    <w:rsid w:val="00693622"/>
    <w:rsid w:val="00693EE9"/>
    <w:rsid w:val="0069419C"/>
    <w:rsid w:val="006966A0"/>
    <w:rsid w:val="006972DE"/>
    <w:rsid w:val="006A607D"/>
    <w:rsid w:val="006B18D2"/>
    <w:rsid w:val="006B4D2A"/>
    <w:rsid w:val="006B5FB3"/>
    <w:rsid w:val="006B7080"/>
    <w:rsid w:val="006C0CEC"/>
    <w:rsid w:val="006C23ED"/>
    <w:rsid w:val="006C2A5F"/>
    <w:rsid w:val="006C2A75"/>
    <w:rsid w:val="006C3085"/>
    <w:rsid w:val="006C3584"/>
    <w:rsid w:val="006C53DA"/>
    <w:rsid w:val="006C5CD4"/>
    <w:rsid w:val="006D1159"/>
    <w:rsid w:val="006D2603"/>
    <w:rsid w:val="006D4A03"/>
    <w:rsid w:val="006E13B7"/>
    <w:rsid w:val="006E4662"/>
    <w:rsid w:val="006F1E44"/>
    <w:rsid w:val="006F37EE"/>
    <w:rsid w:val="0070209D"/>
    <w:rsid w:val="00703087"/>
    <w:rsid w:val="0070584D"/>
    <w:rsid w:val="00715FC6"/>
    <w:rsid w:val="007176C4"/>
    <w:rsid w:val="00723E79"/>
    <w:rsid w:val="00724D65"/>
    <w:rsid w:val="00726D98"/>
    <w:rsid w:val="00731C0F"/>
    <w:rsid w:val="00732673"/>
    <w:rsid w:val="007336D0"/>
    <w:rsid w:val="00736C28"/>
    <w:rsid w:val="00741FF0"/>
    <w:rsid w:val="00742DD1"/>
    <w:rsid w:val="00745A65"/>
    <w:rsid w:val="00752B0A"/>
    <w:rsid w:val="00753EB0"/>
    <w:rsid w:val="00754920"/>
    <w:rsid w:val="00754C3A"/>
    <w:rsid w:val="00755E7F"/>
    <w:rsid w:val="0076030D"/>
    <w:rsid w:val="00760C80"/>
    <w:rsid w:val="00770C88"/>
    <w:rsid w:val="00770D68"/>
    <w:rsid w:val="00774038"/>
    <w:rsid w:val="00776395"/>
    <w:rsid w:val="00776967"/>
    <w:rsid w:val="00781374"/>
    <w:rsid w:val="00782D3D"/>
    <w:rsid w:val="00784C8E"/>
    <w:rsid w:val="0079154E"/>
    <w:rsid w:val="0079223F"/>
    <w:rsid w:val="00795DE4"/>
    <w:rsid w:val="007A09AC"/>
    <w:rsid w:val="007A46E8"/>
    <w:rsid w:val="007A4D7C"/>
    <w:rsid w:val="007A6117"/>
    <w:rsid w:val="007A697D"/>
    <w:rsid w:val="007A6D43"/>
    <w:rsid w:val="007B7C2C"/>
    <w:rsid w:val="007B7FAB"/>
    <w:rsid w:val="007C48EB"/>
    <w:rsid w:val="007C613A"/>
    <w:rsid w:val="007D3D7B"/>
    <w:rsid w:val="007D4A77"/>
    <w:rsid w:val="007D510D"/>
    <w:rsid w:val="007D516F"/>
    <w:rsid w:val="007D611C"/>
    <w:rsid w:val="007D6B20"/>
    <w:rsid w:val="007D7881"/>
    <w:rsid w:val="007D7967"/>
    <w:rsid w:val="007E0719"/>
    <w:rsid w:val="007E230E"/>
    <w:rsid w:val="007E346D"/>
    <w:rsid w:val="007F2093"/>
    <w:rsid w:val="007F5721"/>
    <w:rsid w:val="007F58B6"/>
    <w:rsid w:val="007F65AB"/>
    <w:rsid w:val="007F7208"/>
    <w:rsid w:val="007F73B7"/>
    <w:rsid w:val="0080050D"/>
    <w:rsid w:val="00803C13"/>
    <w:rsid w:val="00806B55"/>
    <w:rsid w:val="008116AA"/>
    <w:rsid w:val="00811D7C"/>
    <w:rsid w:val="0081779E"/>
    <w:rsid w:val="00820287"/>
    <w:rsid w:val="00820AEB"/>
    <w:rsid w:val="00825EBB"/>
    <w:rsid w:val="0082783D"/>
    <w:rsid w:val="00827C9F"/>
    <w:rsid w:val="00835224"/>
    <w:rsid w:val="00840646"/>
    <w:rsid w:val="00844B63"/>
    <w:rsid w:val="008468AD"/>
    <w:rsid w:val="008478A3"/>
    <w:rsid w:val="00850E0C"/>
    <w:rsid w:val="00852359"/>
    <w:rsid w:val="00852AAA"/>
    <w:rsid w:val="0086231A"/>
    <w:rsid w:val="00863FD4"/>
    <w:rsid w:val="0086628F"/>
    <w:rsid w:val="008667AD"/>
    <w:rsid w:val="008703A7"/>
    <w:rsid w:val="0087301D"/>
    <w:rsid w:val="00876AD0"/>
    <w:rsid w:val="00876B37"/>
    <w:rsid w:val="008823E1"/>
    <w:rsid w:val="00883664"/>
    <w:rsid w:val="00890B41"/>
    <w:rsid w:val="00891255"/>
    <w:rsid w:val="00895815"/>
    <w:rsid w:val="00896707"/>
    <w:rsid w:val="0089788D"/>
    <w:rsid w:val="008A4DD1"/>
    <w:rsid w:val="008A76EF"/>
    <w:rsid w:val="008B078F"/>
    <w:rsid w:val="008B110A"/>
    <w:rsid w:val="008B4781"/>
    <w:rsid w:val="008C1690"/>
    <w:rsid w:val="008C3611"/>
    <w:rsid w:val="008C3DE6"/>
    <w:rsid w:val="008C539C"/>
    <w:rsid w:val="008C625C"/>
    <w:rsid w:val="008C726D"/>
    <w:rsid w:val="008D2BD0"/>
    <w:rsid w:val="008E60C8"/>
    <w:rsid w:val="008E7153"/>
    <w:rsid w:val="008F0188"/>
    <w:rsid w:val="008F1EFF"/>
    <w:rsid w:val="008F2483"/>
    <w:rsid w:val="008F24BC"/>
    <w:rsid w:val="008F3498"/>
    <w:rsid w:val="008F6BE7"/>
    <w:rsid w:val="008F703E"/>
    <w:rsid w:val="009000FD"/>
    <w:rsid w:val="0090169A"/>
    <w:rsid w:val="00902086"/>
    <w:rsid w:val="009051D5"/>
    <w:rsid w:val="00905F24"/>
    <w:rsid w:val="00906B69"/>
    <w:rsid w:val="00910249"/>
    <w:rsid w:val="009156D3"/>
    <w:rsid w:val="00921F72"/>
    <w:rsid w:val="00922AF7"/>
    <w:rsid w:val="00933DB7"/>
    <w:rsid w:val="00934E0C"/>
    <w:rsid w:val="00940C15"/>
    <w:rsid w:val="0094273C"/>
    <w:rsid w:val="00942DC9"/>
    <w:rsid w:val="009437A5"/>
    <w:rsid w:val="009449D1"/>
    <w:rsid w:val="0094583B"/>
    <w:rsid w:val="0094604A"/>
    <w:rsid w:val="00946B18"/>
    <w:rsid w:val="00947BB2"/>
    <w:rsid w:val="00951E22"/>
    <w:rsid w:val="009536D0"/>
    <w:rsid w:val="00955F61"/>
    <w:rsid w:val="00956C6C"/>
    <w:rsid w:val="00956DDC"/>
    <w:rsid w:val="0095753A"/>
    <w:rsid w:val="00960F4F"/>
    <w:rsid w:val="009616E9"/>
    <w:rsid w:val="009621B7"/>
    <w:rsid w:val="009646D5"/>
    <w:rsid w:val="00965EBB"/>
    <w:rsid w:val="00971696"/>
    <w:rsid w:val="0097212D"/>
    <w:rsid w:val="00974874"/>
    <w:rsid w:val="00974D05"/>
    <w:rsid w:val="009751B6"/>
    <w:rsid w:val="00981BAF"/>
    <w:rsid w:val="009861E5"/>
    <w:rsid w:val="009861F0"/>
    <w:rsid w:val="00990407"/>
    <w:rsid w:val="0099133C"/>
    <w:rsid w:val="00992E38"/>
    <w:rsid w:val="00993238"/>
    <w:rsid w:val="00994E20"/>
    <w:rsid w:val="009A5260"/>
    <w:rsid w:val="009A5992"/>
    <w:rsid w:val="009B1F01"/>
    <w:rsid w:val="009B6C73"/>
    <w:rsid w:val="009B6CD6"/>
    <w:rsid w:val="009C36FB"/>
    <w:rsid w:val="009C3927"/>
    <w:rsid w:val="009C402F"/>
    <w:rsid w:val="009D0273"/>
    <w:rsid w:val="009D074D"/>
    <w:rsid w:val="009D227A"/>
    <w:rsid w:val="009D22F2"/>
    <w:rsid w:val="009D42F8"/>
    <w:rsid w:val="009D4992"/>
    <w:rsid w:val="009E0863"/>
    <w:rsid w:val="009E0C02"/>
    <w:rsid w:val="009E1D14"/>
    <w:rsid w:val="009E1E6E"/>
    <w:rsid w:val="009E2E0B"/>
    <w:rsid w:val="009E30E6"/>
    <w:rsid w:val="009E50CE"/>
    <w:rsid w:val="009E579C"/>
    <w:rsid w:val="009E710B"/>
    <w:rsid w:val="009F396F"/>
    <w:rsid w:val="009F5A69"/>
    <w:rsid w:val="00A00EC1"/>
    <w:rsid w:val="00A01441"/>
    <w:rsid w:val="00A0161E"/>
    <w:rsid w:val="00A01FA7"/>
    <w:rsid w:val="00A06157"/>
    <w:rsid w:val="00A06EFC"/>
    <w:rsid w:val="00A10B60"/>
    <w:rsid w:val="00A1128C"/>
    <w:rsid w:val="00A13213"/>
    <w:rsid w:val="00A14B91"/>
    <w:rsid w:val="00A175DC"/>
    <w:rsid w:val="00A214FA"/>
    <w:rsid w:val="00A24499"/>
    <w:rsid w:val="00A24F93"/>
    <w:rsid w:val="00A304FA"/>
    <w:rsid w:val="00A31541"/>
    <w:rsid w:val="00A330C2"/>
    <w:rsid w:val="00A33350"/>
    <w:rsid w:val="00A36DBD"/>
    <w:rsid w:val="00A430D9"/>
    <w:rsid w:val="00A43322"/>
    <w:rsid w:val="00A44D6E"/>
    <w:rsid w:val="00A452C4"/>
    <w:rsid w:val="00A567F4"/>
    <w:rsid w:val="00A623AF"/>
    <w:rsid w:val="00A64557"/>
    <w:rsid w:val="00A67E08"/>
    <w:rsid w:val="00A70982"/>
    <w:rsid w:val="00A71E19"/>
    <w:rsid w:val="00A729CD"/>
    <w:rsid w:val="00A73095"/>
    <w:rsid w:val="00A80776"/>
    <w:rsid w:val="00A84BEA"/>
    <w:rsid w:val="00A90D21"/>
    <w:rsid w:val="00A90D78"/>
    <w:rsid w:val="00A9148C"/>
    <w:rsid w:val="00A928EF"/>
    <w:rsid w:val="00A937BA"/>
    <w:rsid w:val="00A973BD"/>
    <w:rsid w:val="00AA24B4"/>
    <w:rsid w:val="00AA2537"/>
    <w:rsid w:val="00AA2960"/>
    <w:rsid w:val="00AA5AC1"/>
    <w:rsid w:val="00AB24D3"/>
    <w:rsid w:val="00AB2B8E"/>
    <w:rsid w:val="00AB2F5A"/>
    <w:rsid w:val="00AB5588"/>
    <w:rsid w:val="00AB5A8B"/>
    <w:rsid w:val="00AB5AEB"/>
    <w:rsid w:val="00AB6E7C"/>
    <w:rsid w:val="00AB7152"/>
    <w:rsid w:val="00AC15B6"/>
    <w:rsid w:val="00AD19B4"/>
    <w:rsid w:val="00AD33F3"/>
    <w:rsid w:val="00AD3592"/>
    <w:rsid w:val="00AD43F2"/>
    <w:rsid w:val="00AD474A"/>
    <w:rsid w:val="00AD4C0D"/>
    <w:rsid w:val="00AD79DD"/>
    <w:rsid w:val="00AE2F1F"/>
    <w:rsid w:val="00AF0F25"/>
    <w:rsid w:val="00AF1722"/>
    <w:rsid w:val="00AF57A3"/>
    <w:rsid w:val="00AF6766"/>
    <w:rsid w:val="00B0085F"/>
    <w:rsid w:val="00B03402"/>
    <w:rsid w:val="00B0427A"/>
    <w:rsid w:val="00B07856"/>
    <w:rsid w:val="00B11012"/>
    <w:rsid w:val="00B11779"/>
    <w:rsid w:val="00B13300"/>
    <w:rsid w:val="00B14B1F"/>
    <w:rsid w:val="00B14DFF"/>
    <w:rsid w:val="00B16128"/>
    <w:rsid w:val="00B20D7D"/>
    <w:rsid w:val="00B25848"/>
    <w:rsid w:val="00B2743D"/>
    <w:rsid w:val="00B33971"/>
    <w:rsid w:val="00B33EDB"/>
    <w:rsid w:val="00B33FAF"/>
    <w:rsid w:val="00B340F6"/>
    <w:rsid w:val="00B37E38"/>
    <w:rsid w:val="00B42214"/>
    <w:rsid w:val="00B432D2"/>
    <w:rsid w:val="00B461C6"/>
    <w:rsid w:val="00B46248"/>
    <w:rsid w:val="00B47865"/>
    <w:rsid w:val="00B51FB8"/>
    <w:rsid w:val="00B53719"/>
    <w:rsid w:val="00B62122"/>
    <w:rsid w:val="00B65271"/>
    <w:rsid w:val="00B71D56"/>
    <w:rsid w:val="00B73BB6"/>
    <w:rsid w:val="00BA2E2E"/>
    <w:rsid w:val="00BB08F9"/>
    <w:rsid w:val="00BB488A"/>
    <w:rsid w:val="00BB5513"/>
    <w:rsid w:val="00BB56D4"/>
    <w:rsid w:val="00BC3AD3"/>
    <w:rsid w:val="00BC4B69"/>
    <w:rsid w:val="00BC6119"/>
    <w:rsid w:val="00BC741B"/>
    <w:rsid w:val="00BD1FC8"/>
    <w:rsid w:val="00BD3972"/>
    <w:rsid w:val="00BE019D"/>
    <w:rsid w:val="00BE04FA"/>
    <w:rsid w:val="00BE2A78"/>
    <w:rsid w:val="00BE4B6D"/>
    <w:rsid w:val="00BF0DFC"/>
    <w:rsid w:val="00BF19BC"/>
    <w:rsid w:val="00BF357F"/>
    <w:rsid w:val="00BF5A87"/>
    <w:rsid w:val="00BF6DC2"/>
    <w:rsid w:val="00C0192A"/>
    <w:rsid w:val="00C026AB"/>
    <w:rsid w:val="00C03008"/>
    <w:rsid w:val="00C04653"/>
    <w:rsid w:val="00C07C35"/>
    <w:rsid w:val="00C149AF"/>
    <w:rsid w:val="00C15A0C"/>
    <w:rsid w:val="00C17C76"/>
    <w:rsid w:val="00C2067C"/>
    <w:rsid w:val="00C231A8"/>
    <w:rsid w:val="00C23A4C"/>
    <w:rsid w:val="00C23B10"/>
    <w:rsid w:val="00C247AD"/>
    <w:rsid w:val="00C24F8E"/>
    <w:rsid w:val="00C25D7D"/>
    <w:rsid w:val="00C311CD"/>
    <w:rsid w:val="00C325A2"/>
    <w:rsid w:val="00C3279B"/>
    <w:rsid w:val="00C3558F"/>
    <w:rsid w:val="00C378A0"/>
    <w:rsid w:val="00C40A26"/>
    <w:rsid w:val="00C4361E"/>
    <w:rsid w:val="00C441EA"/>
    <w:rsid w:val="00C53EF1"/>
    <w:rsid w:val="00C56646"/>
    <w:rsid w:val="00C66600"/>
    <w:rsid w:val="00C72054"/>
    <w:rsid w:val="00C7653C"/>
    <w:rsid w:val="00C76DDE"/>
    <w:rsid w:val="00C82322"/>
    <w:rsid w:val="00C839F6"/>
    <w:rsid w:val="00C84BEC"/>
    <w:rsid w:val="00C91052"/>
    <w:rsid w:val="00C934AA"/>
    <w:rsid w:val="00C97937"/>
    <w:rsid w:val="00CA022B"/>
    <w:rsid w:val="00CA0D96"/>
    <w:rsid w:val="00CA1077"/>
    <w:rsid w:val="00CB0561"/>
    <w:rsid w:val="00CB4E18"/>
    <w:rsid w:val="00CB5F7F"/>
    <w:rsid w:val="00CC186D"/>
    <w:rsid w:val="00CC1AD6"/>
    <w:rsid w:val="00CC3065"/>
    <w:rsid w:val="00CC451B"/>
    <w:rsid w:val="00CC49B2"/>
    <w:rsid w:val="00CC5094"/>
    <w:rsid w:val="00CC7679"/>
    <w:rsid w:val="00CD06E7"/>
    <w:rsid w:val="00CD1F67"/>
    <w:rsid w:val="00CD3913"/>
    <w:rsid w:val="00CD5082"/>
    <w:rsid w:val="00CD561F"/>
    <w:rsid w:val="00CD5EDB"/>
    <w:rsid w:val="00CF42C1"/>
    <w:rsid w:val="00CF4B4C"/>
    <w:rsid w:val="00CF4DA7"/>
    <w:rsid w:val="00CF540A"/>
    <w:rsid w:val="00D00008"/>
    <w:rsid w:val="00D105B0"/>
    <w:rsid w:val="00D15650"/>
    <w:rsid w:val="00D15C2E"/>
    <w:rsid w:val="00D16478"/>
    <w:rsid w:val="00D2018D"/>
    <w:rsid w:val="00D21145"/>
    <w:rsid w:val="00D2451A"/>
    <w:rsid w:val="00D253EB"/>
    <w:rsid w:val="00D25FC9"/>
    <w:rsid w:val="00D34652"/>
    <w:rsid w:val="00D37625"/>
    <w:rsid w:val="00D432D9"/>
    <w:rsid w:val="00D454AC"/>
    <w:rsid w:val="00D45F2F"/>
    <w:rsid w:val="00D46733"/>
    <w:rsid w:val="00D47B08"/>
    <w:rsid w:val="00D52335"/>
    <w:rsid w:val="00D5690B"/>
    <w:rsid w:val="00D62A53"/>
    <w:rsid w:val="00D63BC8"/>
    <w:rsid w:val="00D65658"/>
    <w:rsid w:val="00D71DC2"/>
    <w:rsid w:val="00D72347"/>
    <w:rsid w:val="00D74A8A"/>
    <w:rsid w:val="00D75018"/>
    <w:rsid w:val="00D7551C"/>
    <w:rsid w:val="00D766EB"/>
    <w:rsid w:val="00D76F70"/>
    <w:rsid w:val="00D801CA"/>
    <w:rsid w:val="00D82124"/>
    <w:rsid w:val="00D82C84"/>
    <w:rsid w:val="00D83C5D"/>
    <w:rsid w:val="00D92D6B"/>
    <w:rsid w:val="00D979A7"/>
    <w:rsid w:val="00DA1364"/>
    <w:rsid w:val="00DB1172"/>
    <w:rsid w:val="00DB2456"/>
    <w:rsid w:val="00DB45C5"/>
    <w:rsid w:val="00DB788F"/>
    <w:rsid w:val="00DC29B6"/>
    <w:rsid w:val="00DC67D5"/>
    <w:rsid w:val="00DD252A"/>
    <w:rsid w:val="00DD34E5"/>
    <w:rsid w:val="00DD366B"/>
    <w:rsid w:val="00DD4F37"/>
    <w:rsid w:val="00DD6879"/>
    <w:rsid w:val="00DD6C2D"/>
    <w:rsid w:val="00DD7DF2"/>
    <w:rsid w:val="00DE0C11"/>
    <w:rsid w:val="00DE1D18"/>
    <w:rsid w:val="00DE3F23"/>
    <w:rsid w:val="00DE407F"/>
    <w:rsid w:val="00DE4C4C"/>
    <w:rsid w:val="00DE6646"/>
    <w:rsid w:val="00DE6E68"/>
    <w:rsid w:val="00DE7E33"/>
    <w:rsid w:val="00DF2796"/>
    <w:rsid w:val="00DF3755"/>
    <w:rsid w:val="00DF6E3E"/>
    <w:rsid w:val="00DF7E3C"/>
    <w:rsid w:val="00E01E32"/>
    <w:rsid w:val="00E0744C"/>
    <w:rsid w:val="00E07EC3"/>
    <w:rsid w:val="00E1290D"/>
    <w:rsid w:val="00E13239"/>
    <w:rsid w:val="00E132B6"/>
    <w:rsid w:val="00E27110"/>
    <w:rsid w:val="00E30845"/>
    <w:rsid w:val="00E36092"/>
    <w:rsid w:val="00E41CE3"/>
    <w:rsid w:val="00E43D0B"/>
    <w:rsid w:val="00E44544"/>
    <w:rsid w:val="00E45953"/>
    <w:rsid w:val="00E6083A"/>
    <w:rsid w:val="00E60EE0"/>
    <w:rsid w:val="00E62B82"/>
    <w:rsid w:val="00E6441F"/>
    <w:rsid w:val="00E65912"/>
    <w:rsid w:val="00E777DE"/>
    <w:rsid w:val="00E82238"/>
    <w:rsid w:val="00E855D2"/>
    <w:rsid w:val="00E864B9"/>
    <w:rsid w:val="00E905F7"/>
    <w:rsid w:val="00E91F89"/>
    <w:rsid w:val="00EA1762"/>
    <w:rsid w:val="00EA4B8A"/>
    <w:rsid w:val="00EA5325"/>
    <w:rsid w:val="00EA63E4"/>
    <w:rsid w:val="00EB02D5"/>
    <w:rsid w:val="00EB2315"/>
    <w:rsid w:val="00EB333D"/>
    <w:rsid w:val="00EB73C6"/>
    <w:rsid w:val="00EB7BA1"/>
    <w:rsid w:val="00EC1DC7"/>
    <w:rsid w:val="00EC3249"/>
    <w:rsid w:val="00EC4917"/>
    <w:rsid w:val="00EC6A0E"/>
    <w:rsid w:val="00EC762F"/>
    <w:rsid w:val="00EC79C8"/>
    <w:rsid w:val="00ED17BF"/>
    <w:rsid w:val="00ED79B7"/>
    <w:rsid w:val="00ED79FF"/>
    <w:rsid w:val="00EE1192"/>
    <w:rsid w:val="00EE3D15"/>
    <w:rsid w:val="00EE6CC3"/>
    <w:rsid w:val="00EF018C"/>
    <w:rsid w:val="00EF05FF"/>
    <w:rsid w:val="00EF10FD"/>
    <w:rsid w:val="00EF18F4"/>
    <w:rsid w:val="00EF1CE4"/>
    <w:rsid w:val="00EF405F"/>
    <w:rsid w:val="00F00273"/>
    <w:rsid w:val="00F02CB5"/>
    <w:rsid w:val="00F06AEE"/>
    <w:rsid w:val="00F100C2"/>
    <w:rsid w:val="00F10737"/>
    <w:rsid w:val="00F1342D"/>
    <w:rsid w:val="00F15C6A"/>
    <w:rsid w:val="00F20338"/>
    <w:rsid w:val="00F2162C"/>
    <w:rsid w:val="00F22D56"/>
    <w:rsid w:val="00F24AC4"/>
    <w:rsid w:val="00F315C7"/>
    <w:rsid w:val="00F36F5A"/>
    <w:rsid w:val="00F37648"/>
    <w:rsid w:val="00F42506"/>
    <w:rsid w:val="00F45F2F"/>
    <w:rsid w:val="00F471DE"/>
    <w:rsid w:val="00F50D2B"/>
    <w:rsid w:val="00F51AC6"/>
    <w:rsid w:val="00F62CEF"/>
    <w:rsid w:val="00F67340"/>
    <w:rsid w:val="00F70C51"/>
    <w:rsid w:val="00F741E5"/>
    <w:rsid w:val="00F758CC"/>
    <w:rsid w:val="00F75CCD"/>
    <w:rsid w:val="00F7658C"/>
    <w:rsid w:val="00F769AC"/>
    <w:rsid w:val="00F7799D"/>
    <w:rsid w:val="00F82C92"/>
    <w:rsid w:val="00F87BBF"/>
    <w:rsid w:val="00FB22A9"/>
    <w:rsid w:val="00FB2B63"/>
    <w:rsid w:val="00FB40C9"/>
    <w:rsid w:val="00FB483B"/>
    <w:rsid w:val="00FB518B"/>
    <w:rsid w:val="00FB6E9F"/>
    <w:rsid w:val="00FB7B53"/>
    <w:rsid w:val="00FB7F12"/>
    <w:rsid w:val="00FC3847"/>
    <w:rsid w:val="00FC42BB"/>
    <w:rsid w:val="00FC5E04"/>
    <w:rsid w:val="00FC64D7"/>
    <w:rsid w:val="00FD05F0"/>
    <w:rsid w:val="00FD4070"/>
    <w:rsid w:val="00FD4651"/>
    <w:rsid w:val="00FD56CA"/>
    <w:rsid w:val="00FE384A"/>
    <w:rsid w:val="00FE4247"/>
    <w:rsid w:val="00FE5F68"/>
    <w:rsid w:val="00FE7BDA"/>
    <w:rsid w:val="00FF0499"/>
    <w:rsid w:val="00FF3E57"/>
    <w:rsid w:val="00FF4035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C76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6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6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6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6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F8B1-AC4F-4360-97BF-7A4229A6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1675</Words>
  <Characters>9886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Kubeš</dc:creator>
  <cp:lastModifiedBy>jannaa</cp:lastModifiedBy>
  <cp:revision>2</cp:revision>
  <dcterms:created xsi:type="dcterms:W3CDTF">2018-05-11T06:44:00Z</dcterms:created>
  <dcterms:modified xsi:type="dcterms:W3CDTF">2018-05-11T06:44:00Z</dcterms:modified>
</cp:coreProperties>
</file>