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74" w:rsidRPr="00352574" w:rsidRDefault="00352574" w:rsidP="00352574">
      <w:pPr>
        <w:spacing w:after="120" w:line="240" w:lineRule="auto"/>
        <w:ind w:left="-425"/>
        <w:jc w:val="center"/>
        <w:rPr>
          <w:b/>
          <w:sz w:val="24"/>
          <w:szCs w:val="24"/>
          <w:u w:val="single"/>
        </w:rPr>
      </w:pPr>
      <w:r w:rsidRPr="00352574">
        <w:rPr>
          <w:b/>
          <w:sz w:val="24"/>
          <w:szCs w:val="24"/>
          <w:u w:val="single"/>
        </w:rPr>
        <w:t>TECHNICKÁ SPECIFIKACE NÁBYTKU</w:t>
      </w:r>
    </w:p>
    <w:p w:rsidR="00C1255B" w:rsidRDefault="00C1255B" w:rsidP="00D00A6F">
      <w:pPr>
        <w:spacing w:after="120" w:line="240" w:lineRule="auto"/>
        <w:ind w:left="-425"/>
        <w:jc w:val="both"/>
      </w:pPr>
      <w:r>
        <w:t xml:space="preserve">Dodavatel vyplní technické parametry </w:t>
      </w:r>
      <w:r w:rsidR="00EE51FB">
        <w:t>nábytku (dále „zboží“) v</w:t>
      </w:r>
      <w:r>
        <w:t xml:space="preserve"> pravé části </w:t>
      </w:r>
      <w:r w:rsidR="00D00A6F">
        <w:t xml:space="preserve">tabulky a uvede, zda stanovené požadavky zadavatele splňuje, </w:t>
      </w:r>
      <w:r w:rsidR="00F85A02">
        <w:t xml:space="preserve">tedy doplní </w:t>
      </w:r>
      <w:r>
        <w:t xml:space="preserve">všechny buňky </w:t>
      </w:r>
      <w:r w:rsidR="00F85A02">
        <w:t xml:space="preserve">označené </w:t>
      </w:r>
      <w:r>
        <w:t>výrazem "</w:t>
      </w:r>
      <w:r w:rsidRPr="00EE51FB">
        <w:rPr>
          <w:color w:val="FF0000"/>
        </w:rPr>
        <w:t>DOPLNÍ DODAVATEL</w:t>
      </w:r>
      <w:r w:rsidR="00EE51FB">
        <w:t>"</w:t>
      </w:r>
      <w:r w:rsidR="00F85A02">
        <w:t xml:space="preserve"> a výrazem </w:t>
      </w:r>
      <w:r w:rsidR="00F85A02" w:rsidRPr="00F85A02">
        <w:rPr>
          <w:color w:val="FF0000"/>
        </w:rPr>
        <w:t>„ANO x NE“</w:t>
      </w:r>
      <w:r w:rsidR="00EE51FB" w:rsidRPr="00F85A02">
        <w:rPr>
          <w:color w:val="FF0000"/>
        </w:rPr>
        <w:t xml:space="preserve">. </w:t>
      </w:r>
    </w:p>
    <w:p w:rsidR="00C1255B" w:rsidRDefault="00C1255B" w:rsidP="0095468D">
      <w:pPr>
        <w:spacing w:after="0" w:line="240" w:lineRule="auto"/>
        <w:ind w:left="-425"/>
        <w:jc w:val="both"/>
      </w:pPr>
      <w:r>
        <w:t>Technickou specifikaci nabízeného zboží doplní dodavatel takovým způsobem a v takovém rozsahu, aby mohl zadavatel bez pochybností porovnat parametry nabízeného zboží s požadovanými parametry a určit, zda dodavatelem nabízené zboží splňuje stanovenou technickou specifikaci. Pro správné vyplnění tabulky musí dodavatel uvést konkrétní údaje vztahující se k zadavatelem požadovaným parametrům, nikoliv pouze „ANO“ jakožto obecný výraz naznačující naplnění zadavatelem požadovaných parametrů.</w:t>
      </w:r>
    </w:p>
    <w:p w:rsidR="00C1255B" w:rsidRDefault="00C1255B" w:rsidP="00352574">
      <w:pPr>
        <w:spacing w:after="0" w:line="240" w:lineRule="auto"/>
        <w:ind w:left="-425"/>
        <w:jc w:val="both"/>
      </w:pPr>
      <w:r>
        <w:t>Zadavatelem uvedená specifikace a technické parametry představují minimální požadavky zadavatele. Dodavatel může nabídnout zboží s lepšími parametry (v případě, že lze objektivně stanovit, že se jedná o parametry lepší), nikoli s parametry horšími, než požaduje zadavatel. Dodav</w:t>
      </w:r>
      <w:r w:rsidR="00EE51FB">
        <w:t>atel nesmí v tabulce Přílohy č. </w:t>
      </w:r>
      <w:r>
        <w:t xml:space="preserve">4 Výzvy měnit, slučovat, přidávat nebo vypouštět jednotlivé položky. </w:t>
      </w:r>
    </w:p>
    <w:p w:rsidR="00C1255B" w:rsidRPr="00D00A6F" w:rsidRDefault="00C1255B" w:rsidP="00352574">
      <w:pPr>
        <w:spacing w:after="0" w:line="240" w:lineRule="auto"/>
        <w:ind w:left="-284"/>
        <w:rPr>
          <w:i/>
          <w:sz w:val="20"/>
          <w:szCs w:val="20"/>
        </w:rPr>
      </w:pPr>
      <w:r w:rsidRPr="00D00A6F">
        <w:rPr>
          <w:i/>
          <w:sz w:val="20"/>
          <w:szCs w:val="20"/>
        </w:rPr>
        <w:t xml:space="preserve">Parametry:  </w:t>
      </w:r>
    </w:p>
    <w:p w:rsidR="00C1255B" w:rsidRPr="00D00A6F" w:rsidRDefault="00C1255B" w:rsidP="00D00A6F">
      <w:pPr>
        <w:spacing w:after="0" w:line="240" w:lineRule="auto"/>
        <w:ind w:left="-284"/>
        <w:rPr>
          <w:i/>
          <w:sz w:val="20"/>
          <w:szCs w:val="20"/>
        </w:rPr>
      </w:pPr>
      <w:r w:rsidRPr="00D00A6F">
        <w:rPr>
          <w:i/>
          <w:sz w:val="20"/>
          <w:szCs w:val="20"/>
        </w:rPr>
        <w:t>1. Popsal-li zadavatel požadovaný parametr uvedením minimální hodnoty, tj. způsobem „min.“,- dodavatel uvede nabízenou hodnotu parametru, která musí být buď rovna, nebo vyšší než hodnota zadavatelem požadovaného parametru.</w:t>
      </w:r>
    </w:p>
    <w:p w:rsidR="00C1255B" w:rsidRPr="00D00A6F" w:rsidRDefault="00C1255B" w:rsidP="00D00A6F">
      <w:pPr>
        <w:spacing w:after="0" w:line="240" w:lineRule="auto"/>
        <w:ind w:left="-284"/>
        <w:rPr>
          <w:i/>
          <w:sz w:val="20"/>
          <w:szCs w:val="20"/>
        </w:rPr>
      </w:pPr>
      <w:r w:rsidRPr="00D00A6F">
        <w:rPr>
          <w:i/>
          <w:sz w:val="20"/>
          <w:szCs w:val="20"/>
        </w:rPr>
        <w:t>2. Popsal-li zadavatel požadovaný parametr uvedením maximální hodnoty, tj. způsobem „max.“, dodavatel uvede nabízenou hodnotu parametru, která musí být buď rovna, nebo nižší než hodnota zadavatelem požadovaného parametru.</w:t>
      </w:r>
    </w:p>
    <w:p w:rsidR="00F53296" w:rsidRPr="00D00A6F" w:rsidRDefault="00C1255B" w:rsidP="00352574">
      <w:pPr>
        <w:spacing w:after="120" w:line="240" w:lineRule="auto"/>
        <w:ind w:left="-284"/>
        <w:rPr>
          <w:i/>
          <w:sz w:val="20"/>
          <w:szCs w:val="20"/>
        </w:rPr>
      </w:pPr>
      <w:r w:rsidRPr="00D00A6F">
        <w:rPr>
          <w:i/>
          <w:sz w:val="20"/>
          <w:szCs w:val="20"/>
        </w:rPr>
        <w:t xml:space="preserve">3. Ostatní parametry jsou dány přesnou hodnotou, kterou musí dodavatelé dodržet. </w:t>
      </w:r>
    </w:p>
    <w:tbl>
      <w:tblPr>
        <w:tblW w:w="15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00"/>
        <w:gridCol w:w="2104"/>
        <w:gridCol w:w="4617"/>
        <w:gridCol w:w="709"/>
        <w:gridCol w:w="1414"/>
        <w:gridCol w:w="4651"/>
      </w:tblGrid>
      <w:tr w:rsidR="00C1255B" w:rsidRPr="0081613D" w:rsidTr="00352574">
        <w:trPr>
          <w:trHeight w:val="809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613D" w:rsidRPr="0081613D" w:rsidRDefault="0081613D" w:rsidP="0081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81613D" w:rsidRPr="0081613D" w:rsidRDefault="0081613D" w:rsidP="0081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Umístění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613D" w:rsidRPr="0081613D" w:rsidRDefault="0081613D" w:rsidP="0081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613D" w:rsidRPr="0081613D" w:rsidRDefault="0081613D" w:rsidP="0081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Technická specifikace zadavatele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613D" w:rsidRPr="0081613D" w:rsidRDefault="0081613D" w:rsidP="0081613D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613D" w:rsidRPr="0081613D" w:rsidRDefault="00C1255B" w:rsidP="00D00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Splňuje dodavatel min</w:t>
            </w:r>
            <w:r w:rsidR="00D00A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požadavky zadavatele ANO x NE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109F3" w:rsidRDefault="00C1255B" w:rsidP="00A21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Technická specifikace dodavatele – </w:t>
            </w:r>
          </w:p>
          <w:p w:rsidR="0081613D" w:rsidRPr="0081613D" w:rsidRDefault="00C1255B" w:rsidP="00A21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podrobný popis nabízeného </w:t>
            </w:r>
            <w:r w:rsidRPr="00562A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nábytku</w:t>
            </w:r>
            <w:r w:rsidR="00EE51FB" w:rsidRPr="00562A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vč. uvedení výrobce</w:t>
            </w:r>
          </w:p>
        </w:tc>
      </w:tr>
      <w:tr w:rsidR="00C1255B" w:rsidRPr="0081613D" w:rsidTr="00352574">
        <w:trPr>
          <w:trHeight w:val="927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3D" w:rsidRPr="0081613D" w:rsidRDefault="0081613D" w:rsidP="0081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3D" w:rsidRPr="0081613D" w:rsidRDefault="0081613D" w:rsidP="0081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kabinet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3D" w:rsidRPr="0081613D" w:rsidRDefault="0081613D" w:rsidP="0081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Konferenční stolek s kovovou podnoží Š1200xH600xV650 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3D" w:rsidRPr="0081613D" w:rsidRDefault="0081613D" w:rsidP="0081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Konferenční stolek s kovovou podnoží, rámová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jäckelová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podnož 40x40 mm se skrytými šroubovými spoji a rektifikací, Š1200xH600xV650 mm, stolová deska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18 ABS 2 mm, dekor světlý buk, podnož RAL9006 struktura.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3D" w:rsidRPr="0081613D" w:rsidRDefault="0081613D" w:rsidP="0081613D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3D" w:rsidRPr="0081613D" w:rsidRDefault="00F85A02" w:rsidP="0081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3D" w:rsidRPr="0081613D" w:rsidRDefault="00C1255B" w:rsidP="0081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1314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kabinet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Skříňka Š800xH500xV900 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Skříňka, lepený korpus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18 mm s rektifikací, ABS 2 mm, 2x zásuvka umístěná vedle sebe pod půdou, dveře 2OH, ABS 2 mm, 1x přestavitelná police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25 mm, ABS 0,8 mm, rozměr: Š800xH500xV900 mm, uzamykatelné zásuvky a dveře, dekor světlý buk,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215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D00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D00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kabinet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D00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Kancelářský stůl Š2000xH800xV750 mm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D00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Kancelářský stůl Š2000xH800xV750 mm, stolová deska LTD 18mm ABS 2 mm, 2x  kabelová průchodka, ABS 2 mm, vlevo </w:t>
            </w:r>
            <w:proofErr w:type="gram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1x 4-zásuvková</w:t>
            </w:r>
            <w:proofErr w:type="gram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skříňka o rozměru Š500xH600xV732mm, uzamykatelná, vpravo 1x skříňka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svodor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ovnou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policí a </w:t>
            </w: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svislým předělem (vlevo část na PC šířky 250 mm, vpravo část s jednou přestavitelnou policí, 2x průchodka, 2x větrací Alu mřížka D min. 500 mm v provedení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), ABS hrana 2 mm pro dveře a čílka zásuvek, ostatní ABS 0,8 mm, dekor: světlý buk, 2x ocelový kabelový kanál D700 mm,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1,5 mm,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rerforace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kruhovými otvory, RAL 9006 struktura,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D00A6F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D00A6F">
            <w:pPr>
              <w:spacing w:after="0"/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A21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DOPLNÍ DODAVATEL </w:t>
            </w:r>
          </w:p>
        </w:tc>
      </w:tr>
      <w:tr w:rsidR="00F85A02" w:rsidRPr="0081613D" w:rsidTr="00352574">
        <w:trPr>
          <w:trHeight w:val="496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kabinet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Paravan</w:t>
            </w:r>
            <w:proofErr w:type="spellEnd"/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D2000 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Paravan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D2000xV550 mm,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18 mm, ABS 2mm, 4x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jackelový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úhelník 40x20 mm, D min. 150x150mm, RAL 9006 struktura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998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kabinet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Skříň Š1200xH600xV1448mm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Skříň s posuvnými dveřmi 4OH, lepený korpus se svislou příčkou a rektifikacemi, LTD 18 mm, ABS 0,8 mm, 6x přestavitelná police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25 mm, ABS 0,8 mm, dekor světlý buk, uzamykatelná,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1126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kabinet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Šatní skříň Š1200xH600xV1448mm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Šatní skříň s posuvnými dveřmi 4OH, lepený korpus se svislou příčkou a rektifikacemi, LTD 18 mm, ABS 0,8 </w:t>
            </w:r>
            <w:proofErr w:type="spellStart"/>
            <w:proofErr w:type="gram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mm,pravá</w:t>
            </w:r>
            <w:proofErr w:type="spellEnd"/>
            <w:proofErr w:type="gram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část šatní tyč, levá část 3x přestavitelná police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25 mm, ABS 0,8 mm, dekor světlý </w:t>
            </w:r>
            <w:proofErr w:type="gram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buk,  uzamykatelná</w:t>
            </w:r>
            <w:proofErr w:type="gram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85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kabinet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Skříňový nástavec Š1200xH600xV732mm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Skříňový nástavec s posuvnými dveřmi 2OH, lepený korpus se svislou příčkou, LTD 18 mm, ABS 0,8 mm, 2x přestavitelná police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25 mm, ABS 0,8 mm, dekor světlý </w:t>
            </w:r>
            <w:proofErr w:type="gram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buk,  uzamykatelná</w:t>
            </w:r>
            <w:proofErr w:type="gram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1293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laboratoř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Mycí pult D1000xH600xV900 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Mycí pult, lepený korpus LTD 18 mm, ABS 0,8 mm, 1x zásuvka, dvoukřídlé dveře, čelo zásuvky a dveře ABS 2 mm, přestavitelná police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25 mm, ABS 0,8 mm, pracovní plocha nerez s integrovaným dřezem o rozměru min. 350x350xH250mm v pravé části Š1000xH600xV900 mm se skříňkou, dekor světlý buk, uzamykatelný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6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laboratoř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Stůl do výklenku Š1300xH600xV750 mm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Stůl do výklenku s kovovou podnoží, rámová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jäckelová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podnož 40x40 mm, RAL 9006 struktura, se skrytými šroubovými spoji a rektifikací, rozměr: Š1300xH600xV750 mm, stolová deska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18 ABS 2 mm, dekor světlý buk, podnož RAL9006 struktura, skříňka 4 zásuvková,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podvěšená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rozměr: V550xŠ500xH500mm, uzamykatelná,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841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laboratoř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Skříň Š800xH600xV1448mm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Skříň s dveřmi 4OH, lepený korpus s rektifikacemi, LTD 18 mm, ABS 0,8 mm, dveře ABS 2 mm, 3x přestavitelná police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25 mm, ABS 0,8 mm, dekor světlý </w:t>
            </w:r>
            <w:proofErr w:type="gram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buk,  uzamykatelná</w:t>
            </w:r>
            <w:proofErr w:type="gram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853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laboratoř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Skříňový nástavec Š800xH600xV732mm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Skříňový nástavec s dveřmi 2OH, lepený korpus, LTD 18 mm, ABS 0,8 mm, 1x přestavitelná police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25 mm</w:t>
            </w:r>
            <w:r w:rsidR="003D35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ABS 0,8 mm, dekor světlý buk,</w:t>
            </w: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uzamykatelná,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255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979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laboratoř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Skříň Š1200xH600xV1448mm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Skříň s posuvnými dveřmi 4OH, lepený korpus se svislou příčkou a rektifikacemi, LTD 18 mm, ABS 0,8 mm, 6x přestavitelná police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25 mm, ABS 0,8 mm, dekor světlý </w:t>
            </w:r>
            <w:proofErr w:type="gram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buk,  uzamykatelná</w:t>
            </w:r>
            <w:proofErr w:type="gram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895FD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853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laboratoř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Skříňový nástavec Š1200xH600xV732mm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Skříňový nástavec s posuvnými dveřmi 2OH, lepený korpus se svislou příčkou, LTD 18 mm, ABS 0,8 mm, 2x přestavitelná police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25 mm, ABS 0,8 mm, dekor světlý </w:t>
            </w:r>
            <w:proofErr w:type="gram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buk,  uzamykatelná</w:t>
            </w:r>
            <w:proofErr w:type="gram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Alu L úchytky, stříbrný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elox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895FD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69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laboratoř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Stůl laboratorní se zásuvkami Š1600xH700xV900 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Stůl laboratorní s kovovou podnoží, rámová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jäckelová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podnož 40x40 mm, RAL 9006 struktura, se skrytými šroubovými spoji a rektifikací, rozměr: Š1600xH700xV900 mm, stolová deska HLP kompakt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min</w:t>
            </w:r>
            <w:proofErr w:type="gram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12 mm, vytvrzený povrch, chemicky a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bilogicky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odolný, pod stolovou deskou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podvěšená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4x zásuvka (dvě zásuvky vedle sebe a dvě pod sebou - v jednom bloku) o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vnitřím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rozměru min. Š600xH400xV150 mm, zásuvky LTD 18 mm, ABS 0,8mm, čela zásuvek ABS 2mm, plastová úchytka tvaru C o min rozměru 160x50 mm, nasazená na horní hranu čílka, plně zakrývající </w:t>
            </w: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otvor po frézování,  </w:t>
            </w:r>
            <w:r w:rsidR="00B33475"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dekor světlý buk</w:t>
            </w: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s vysokou bezpečností, uzamykatelné zásuvky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E560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A113DF">
        <w:trPr>
          <w:trHeight w:val="1295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Stůl pro vozíčkáře Š1200xH600xV820 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Stolek pro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vožíčkáře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 kovovou podnoží, rámová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jäckelová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podnož 40x40 mm se skrytými šroubovými spoji a rektifikací, Š1200xH600xV820 mm, stolová deska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18 ABS 2 mm, dekor světlý buk, podnož RAL9006 struktura.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BE154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A113DF">
        <w:trPr>
          <w:trHeight w:val="1895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Posluchárenský systém se sklopnými sedáky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Posluchárenský sklopný systém na kovové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kostrukci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48 míst, sklopné sedáky s automatickým zvedáním do svislé polohy, 3D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ergonometricky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tvarovaný sedák a opěrák z přírodní bukové překližky o tloušťce min. 12 mm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opatřemé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polyuretanovým lakem, konstrukce v RAL 9006, pracovní plocha LTD </w:t>
            </w:r>
            <w:proofErr w:type="spellStart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25 mm, ABS 2 mm v dekoru přírodní buk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BE154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A113DF">
        <w:trPr>
          <w:trHeight w:val="1182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Učitelská židle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A113DF" w:rsidP="00A1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13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Učitelská židle, polypropylénová, dvouplášťová skořepina, provětrávaná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sedací část, s otvorem pro snaz</w:t>
            </w:r>
            <w:r w:rsidRPr="00A113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ší manipulaci v horní části opěráku, pérová kostra, barva skořepin i kovových prvků modrá RAL 5015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BE154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1984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Skříň s dveřmi Š800xH480xV1803 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Skříň o rozměru Š800xH480xV1803 mm, v provedení LTD 18mm, rektifikace, pevná lepená konstrukce, hrana ABS 2 mm, boční hrany dna a půdy ABS 0,8 mm, 5 OH dveře se zámkem, panty s integrovaným tlumičem dovírání, 1x pevná police, 3x přestavitelná police se zamezením nechtěného výsuvu, zapuštěná plastová ergonomická úchytka tvaru C, nasazená na svislou hranu, rozměr min. 60x150 mm, úchytka je plná a zakrývá otvor po frézování vč. </w:t>
            </w: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radiusu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, tak aby nedošlo ke zranění prstů</w:t>
            </w:r>
            <w:r w:rsidR="003D21C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při manipulaci s dvířky</w:t>
            </w:r>
            <w:r w:rsidRPr="003D21C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, dekor světlý buk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0D258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A113DF">
        <w:trPr>
          <w:trHeight w:val="254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954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19.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954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954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Skříňový nástavec s dveřmi Š800xH480xV735 mm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3D21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Skříňový nástavec o rozměru Š800xH480xV735 mm, v provedení LTD 18mm, pevná lepená konstrukce, hrana ABS 2 mm, boční hrany dna a půdy ABS 0,8 mm, 2 OH dveře se zámkem, panty s integrovaným tlumičem dovírání, 1x přestavitelná police se zamezením nechtěného výsuvu, zapuštěná plastová ergonomická úchytka tvaru C, nasazená na svislou hranu, rozměr min. 60x150 mm, úchytka je plná a zakrývá otvor po frézování vč. </w:t>
            </w: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radiusu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, tak aby nedošlo ke zranění</w:t>
            </w:r>
            <w:r w:rsidR="003D21C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prstů při manipulaci s </w:t>
            </w:r>
            <w:r w:rsidR="003D21CE" w:rsidRPr="003D21C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dvířky</w:t>
            </w:r>
            <w:r w:rsidRPr="003D21C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, dekor světlý buk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95468D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95468D">
            <w:pPr>
              <w:spacing w:after="0"/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95468D">
            <w:pPr>
              <w:spacing w:after="0"/>
              <w:jc w:val="center"/>
            </w:pPr>
            <w:r w:rsidRPr="000D258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A113DF">
        <w:trPr>
          <w:trHeight w:val="4937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Demonstrační stůl D4200xH720xV900 mm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A02" w:rsidRPr="0081613D" w:rsidRDefault="00F85A02" w:rsidP="00F85A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Demontrační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stůl, </w:t>
            </w:r>
            <w:proofErr w:type="gram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korpus  lepený</w:t>
            </w:r>
            <w:proofErr w:type="gram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LTD 18mm, ABS hrany 0,8 mm, uzamykatelný, 7x skříňky s dveřmi Š600 mm a jednou přestavitelnou policí, z toho 1x skříňka s vodorovnou policí a předělem pro umístění PC typu Tower a odkládací policí Š min. 250mm a 1x </w:t>
            </w: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dřezová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skříňka, 2x kabelová průchodka, 2x větrací mřížka délky min. 500mm, dveře LTD </w:t>
            </w: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. 18 mm s ABS hranou 2mm se zapuštěnou plastovou ergonomickou úchytkou nasazenou na vodorovnou hranu, úchytka je plná a zakrývá otvor po frézování vč. </w:t>
            </w: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radiusu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, tak aby nedošlo ke zranění prstů při manipulaci s dvířky, rozměr úchytky min. 160x50x20 mm, rozměry demonstračního stolu,  rozměry D4200 xH720xV900, pracovní deska HPL kompakt, chemicky a </w:t>
            </w: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bilogicky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odolný </w:t>
            </w: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tl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min</w:t>
            </w:r>
            <w:proofErr w:type="gram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12 mm,  keramický dřez o vnitřním rozměru 380x </w:t>
            </w: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380x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H250 mm se spodní montáží, baterie páková chrom vysoká, chemicky odolná výpusť, ze zadní strany pod stolovou deskou kabelový žlab osazený zásuvkami 10x 230V a 1x 400V, dekor LTD světlý buk, dekor </w:t>
            </w:r>
            <w:proofErr w:type="spellStart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vysotlakého</w:t>
            </w:r>
            <w:proofErr w:type="spellEnd"/>
            <w:r w:rsidRPr="0081613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laminátu světle šedá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0D258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F85A02" w:rsidRPr="0081613D" w:rsidTr="00352574">
        <w:trPr>
          <w:trHeight w:val="54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Doprava, montáž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2" w:rsidRPr="0081613D" w:rsidRDefault="00F85A02" w:rsidP="00686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Doprava do místa plnění, </w:t>
            </w:r>
            <w:r w:rsidR="00686F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instalace a </w:t>
            </w:r>
            <w:r w:rsidRPr="00816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montáž nábytku</w:t>
            </w:r>
            <w:r w:rsidRPr="0081613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2" w:rsidRPr="0081613D" w:rsidRDefault="00F85A02" w:rsidP="00F85A0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5A02" w:rsidRDefault="00F85A02" w:rsidP="00F85A02">
            <w:pPr>
              <w:jc w:val="center"/>
            </w:pPr>
            <w:r w:rsidRPr="00F717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ANO X NE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5A02" w:rsidRPr="0081613D" w:rsidRDefault="00027A5E" w:rsidP="00F85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27A5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</w:t>
            </w:r>
          </w:p>
        </w:tc>
      </w:tr>
    </w:tbl>
    <w:p w:rsidR="0081613D" w:rsidRDefault="0081613D">
      <w:bookmarkStart w:id="0" w:name="_GoBack"/>
      <w:bookmarkEnd w:id="0"/>
    </w:p>
    <w:sectPr w:rsidR="0081613D" w:rsidSect="00D00A6F">
      <w:headerReference w:type="default" r:id="rId6"/>
      <w:pgSz w:w="16838" w:h="11906" w:orient="landscape"/>
      <w:pgMar w:top="851" w:right="1417" w:bottom="709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ED" w:rsidRDefault="006354ED" w:rsidP="0081613D">
      <w:pPr>
        <w:spacing w:after="0" w:line="240" w:lineRule="auto"/>
      </w:pPr>
      <w:r>
        <w:separator/>
      </w:r>
    </w:p>
  </w:endnote>
  <w:endnote w:type="continuationSeparator" w:id="0">
    <w:p w:rsidR="006354ED" w:rsidRDefault="006354ED" w:rsidP="0081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ED" w:rsidRDefault="006354ED" w:rsidP="0081613D">
      <w:pPr>
        <w:spacing w:after="0" w:line="240" w:lineRule="auto"/>
      </w:pPr>
      <w:r>
        <w:separator/>
      </w:r>
    </w:p>
  </w:footnote>
  <w:footnote w:type="continuationSeparator" w:id="0">
    <w:p w:rsidR="006354ED" w:rsidRDefault="006354ED" w:rsidP="0081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6F" w:rsidRDefault="00D00A6F" w:rsidP="00D00A6F">
    <w:pPr>
      <w:pStyle w:val="Zhlav"/>
      <w:spacing w:after="120"/>
      <w:jc w:val="center"/>
      <w:rPr>
        <w:i/>
      </w:rPr>
    </w:pPr>
    <w:r>
      <w:rPr>
        <w:noProof/>
        <w:lang w:eastAsia="cs-CZ"/>
      </w:rPr>
      <w:drawing>
        <wp:inline distT="0" distB="0" distL="0" distR="0" wp14:anchorId="55C87587" wp14:editId="0651AB3E">
          <wp:extent cx="5760720" cy="704850"/>
          <wp:effectExtent l="0" t="0" r="0" b="0"/>
          <wp:docPr id="9" name="Obrázek 9" descr="C:\Users\vokurkova\Desktop\IROP_CZ_RO_C_C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vokurkova\Desktop\IROP_CZ_RO_C_C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8" b="11823"/>
                  <a:stretch/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1ED0" w:rsidRPr="000B1ED0" w:rsidRDefault="00D00A6F" w:rsidP="00D00A6F">
    <w:pPr>
      <w:pStyle w:val="Zhlav"/>
      <w:spacing w:after="120"/>
      <w:jc w:val="right"/>
      <w:rPr>
        <w:i/>
      </w:rPr>
    </w:pPr>
    <w:r>
      <w:rPr>
        <w:i/>
      </w:rPr>
      <w:t>Příloha č.</w:t>
    </w:r>
    <w:r w:rsidR="00C43E89">
      <w:rPr>
        <w:i/>
      </w:rPr>
      <w:t xml:space="preserve"> </w:t>
    </w:r>
    <w:r w:rsidR="000B1ED0" w:rsidRPr="000B1ED0">
      <w:rPr>
        <w:i/>
      </w:rPr>
      <w:t xml:space="preserve">4 </w:t>
    </w:r>
    <w:r w:rsidR="00C14106">
      <w:rPr>
        <w:i/>
      </w:rPr>
      <w:t>V</w:t>
    </w:r>
    <w:r w:rsidR="00352574">
      <w:rPr>
        <w:i/>
      </w:rPr>
      <w:t>ýzvy</w:t>
    </w:r>
    <w:r w:rsidR="00C14106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3D"/>
    <w:rsid w:val="00027A5E"/>
    <w:rsid w:val="000B1ED0"/>
    <w:rsid w:val="00127613"/>
    <w:rsid w:val="0019270B"/>
    <w:rsid w:val="00352574"/>
    <w:rsid w:val="003D21CE"/>
    <w:rsid w:val="003D3521"/>
    <w:rsid w:val="0055486B"/>
    <w:rsid w:val="00554DF5"/>
    <w:rsid w:val="00562A03"/>
    <w:rsid w:val="0057305D"/>
    <w:rsid w:val="006354ED"/>
    <w:rsid w:val="00686F07"/>
    <w:rsid w:val="0081613D"/>
    <w:rsid w:val="008C2B50"/>
    <w:rsid w:val="0095468D"/>
    <w:rsid w:val="009652A6"/>
    <w:rsid w:val="00A113DF"/>
    <w:rsid w:val="00A210D6"/>
    <w:rsid w:val="00B33475"/>
    <w:rsid w:val="00B5557E"/>
    <w:rsid w:val="00C1255B"/>
    <w:rsid w:val="00C14106"/>
    <w:rsid w:val="00C265C3"/>
    <w:rsid w:val="00C43E89"/>
    <w:rsid w:val="00D00A6F"/>
    <w:rsid w:val="00D56840"/>
    <w:rsid w:val="00E27BFF"/>
    <w:rsid w:val="00EA64B6"/>
    <w:rsid w:val="00ED5557"/>
    <w:rsid w:val="00EE51FB"/>
    <w:rsid w:val="00EF2EFF"/>
    <w:rsid w:val="00F109F3"/>
    <w:rsid w:val="00F53296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C96B06-4EFD-4C13-BF31-44F28A3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ED0"/>
  </w:style>
  <w:style w:type="paragraph" w:styleId="Zpat">
    <w:name w:val="footer"/>
    <w:basedOn w:val="Normln"/>
    <w:link w:val="ZpatChar"/>
    <w:uiPriority w:val="99"/>
    <w:unhideWhenUsed/>
    <w:rsid w:val="000B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1473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Pavlína Vokurková</cp:lastModifiedBy>
  <cp:revision>23</cp:revision>
  <dcterms:created xsi:type="dcterms:W3CDTF">2018-04-16T13:22:00Z</dcterms:created>
  <dcterms:modified xsi:type="dcterms:W3CDTF">2018-05-11T08:06:00Z</dcterms:modified>
</cp:coreProperties>
</file>