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47" w:rsidRPr="00631F47" w:rsidRDefault="00244E47" w:rsidP="00244E47">
      <w:pPr>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00105B3F">
        <w:rPr>
          <w:rFonts w:asciiTheme="minorHAnsi" w:eastAsiaTheme="minorHAnsi" w:hAnsiTheme="minorHAnsi" w:cstheme="minorBidi"/>
          <w:b/>
          <w:szCs w:val="22"/>
          <w:lang w:eastAsia="en-US"/>
        </w:rPr>
        <w:t>b</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ávrh kupní smlouvy</w:t>
      </w:r>
      <w:r w:rsidR="00105B3F">
        <w:rPr>
          <w:rFonts w:asciiTheme="minorHAnsi" w:eastAsiaTheme="minorHAnsi" w:hAnsiTheme="minorHAnsi" w:cstheme="minorBidi"/>
          <w:b/>
          <w:szCs w:val="22"/>
          <w:lang w:eastAsia="en-US"/>
        </w:rPr>
        <w:t xml:space="preserve"> (2</w:t>
      </w:r>
      <w:r w:rsidR="00FF23A2">
        <w:rPr>
          <w:rFonts w:asciiTheme="minorHAnsi" w:eastAsiaTheme="minorHAnsi" w:hAnsiTheme="minorHAnsi" w:cstheme="minorBidi"/>
          <w:b/>
          <w:szCs w:val="22"/>
          <w:lang w:eastAsia="en-US"/>
        </w:rPr>
        <w:t xml:space="preserve">. část VZ – </w:t>
      </w:r>
      <w:r w:rsidR="00105B3F">
        <w:rPr>
          <w:rFonts w:asciiTheme="minorHAnsi" w:eastAsiaTheme="minorHAnsi" w:hAnsiTheme="minorHAnsi" w:cstheme="minorBidi"/>
          <w:b/>
          <w:szCs w:val="22"/>
          <w:lang w:eastAsia="en-US"/>
        </w:rPr>
        <w:t>Plicní ventilátory</w:t>
      </w:r>
      <w:r w:rsidR="00FF23A2">
        <w:rPr>
          <w:rFonts w:asciiTheme="minorHAnsi" w:eastAsiaTheme="minorHAnsi" w:hAnsiTheme="minorHAnsi" w:cstheme="minorBidi"/>
          <w:b/>
          <w:szCs w:val="22"/>
          <w:lang w:eastAsia="en-US"/>
        </w:rPr>
        <w:t>)</w:t>
      </w:r>
    </w:p>
    <w:p w:rsidR="00244E47" w:rsidRDefault="00244E47" w:rsidP="003A40B9">
      <w:pPr>
        <w:pStyle w:val="Bezmezer"/>
      </w:pPr>
    </w:p>
    <w:p w:rsidR="003A40B9" w:rsidRDefault="003A40B9" w:rsidP="003A40B9">
      <w:pPr>
        <w:pStyle w:val="Bezmezer"/>
      </w:pPr>
    </w:p>
    <w:p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346C22">
      <w:pPr>
        <w:pStyle w:val="Bezmezer"/>
        <w:numPr>
          <w:ilvl w:val="0"/>
          <w:numId w:val="5"/>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0C13" w:rsidRDefault="00244E47" w:rsidP="00346C22">
      <w:pPr>
        <w:pStyle w:val="Odstavecseseznamem"/>
        <w:numPr>
          <w:ilvl w:val="0"/>
          <w:numId w:val="7"/>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346C22">
      <w:pPr>
        <w:pStyle w:val="Odstavecseseznamem"/>
        <w:numPr>
          <w:ilvl w:val="0"/>
          <w:numId w:val="7"/>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EF0C13" w:rsidP="00244E47">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 xml:space="preserve">Stodská </w:t>
      </w:r>
      <w:r w:rsidR="008C2106">
        <w:rPr>
          <w:rFonts w:asciiTheme="minorHAnsi" w:eastAsia="Times New Roman" w:hAnsiTheme="minorHAnsi" w:cstheme="minorHAnsi"/>
          <w:b/>
          <w:bCs/>
          <w:szCs w:val="24"/>
          <w:lang w:eastAsia="ar-SA"/>
        </w:rPr>
        <w:t>nemocnice, a.s.</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imes New Roman" w:hAnsiTheme="minorHAnsi" w:cstheme="minorHAnsi"/>
          <w:bCs/>
          <w:szCs w:val="24"/>
          <w:lang w:eastAsia="ar-SA"/>
        </w:rPr>
        <w:t>Hradecká 600, 333 01 Stod</w:t>
      </w:r>
    </w:p>
    <w:p w:rsidR="00244E47" w:rsidRPr="00244E47" w:rsidRDefault="008C2106"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263610</w:t>
      </w:r>
      <w:r w:rsidR="00EF0C13">
        <w:rPr>
          <w:rFonts w:asciiTheme="minorHAnsi" w:eastAsia="Times New Roman" w:hAnsiTheme="minorHAnsi" w:cstheme="minorHAnsi"/>
          <w:bCs/>
          <w:szCs w:val="24"/>
          <w:lang w:eastAsia="ar-SA"/>
        </w:rPr>
        <w:t>86</w:t>
      </w:r>
    </w:p>
    <w:p w:rsidR="00EC33AB" w:rsidRDefault="0090196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EF0C13">
        <w:rPr>
          <w:rFonts w:asciiTheme="minorHAnsi" w:eastAsia="Times New Roman" w:hAnsiTheme="minorHAnsi" w:cstheme="minorHAnsi"/>
          <w:bCs/>
          <w:szCs w:val="24"/>
          <w:lang w:eastAsia="ar-SA"/>
        </w:rPr>
        <w:t>KS v Plzni, oddíl B, vložka 1072</w:t>
      </w:r>
    </w:p>
    <w:p w:rsidR="00C94351" w:rsidRDefault="00C94351" w:rsidP="00C94351">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Zastoupený: MUDr. Alanem Sutnarem, Ph.D., předsedou představenstva</w:t>
      </w:r>
    </w:p>
    <w:p w:rsidR="00C94351" w:rsidRDefault="00C94351" w:rsidP="00C94351">
      <w:pPr>
        <w:suppressAutoHyphens w:val="0"/>
        <w:spacing w:line="276" w:lineRule="auto"/>
        <w:rPr>
          <w:rFonts w:asciiTheme="minorHAnsi" w:hAnsiTheme="minorHAnsi" w:cstheme="minorHAnsi"/>
          <w:bCs/>
        </w:rPr>
      </w:pPr>
      <w:r>
        <w:rPr>
          <w:rFonts w:asciiTheme="minorHAnsi" w:hAnsiTheme="minorHAnsi" w:cstheme="minorHAnsi"/>
          <w:bCs/>
        </w:rPr>
        <w:t xml:space="preserve">                       Ing. Markem Kýhosem, MBA, místopředsedou představenstva</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FF23A2" w:rsidRDefault="00FF23A2" w:rsidP="00AA3D9B">
      <w:pPr>
        <w:suppressAutoHyphens w:val="0"/>
        <w:spacing w:line="276" w:lineRule="auto"/>
        <w:rPr>
          <w:rFonts w:asciiTheme="minorHAnsi" w:hAnsiTheme="minorHAnsi" w:cstheme="minorHAnsi"/>
          <w:lang w:eastAsia="cs-CZ"/>
        </w:rPr>
      </w:pPr>
    </w:p>
    <w:p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t xml:space="preserve">2. </w:t>
      </w:r>
      <w:r w:rsidR="00EF61E0">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EF0C13">
        <w:rPr>
          <w:rFonts w:asciiTheme="minorHAnsi" w:hAnsiTheme="minorHAnsi" w:cstheme="minorHAnsi"/>
          <w:b/>
        </w:rPr>
        <w:t xml:space="preserve">Stodská nemocnice, a.s. – modernizace návazné péče – </w:t>
      </w:r>
      <w:r w:rsidR="00A50E5C">
        <w:rPr>
          <w:rFonts w:asciiTheme="minorHAnsi" w:hAnsiTheme="minorHAnsi" w:cstheme="minorHAnsi"/>
          <w:b/>
        </w:rPr>
        <w:t>monitory</w:t>
      </w:r>
      <w:r w:rsidR="00EF61E0" w:rsidRPr="00CC32C2">
        <w:rPr>
          <w:rFonts w:asciiTheme="minorHAnsi" w:hAnsiTheme="minorHAnsi" w:cstheme="minorHAnsi"/>
        </w:rPr>
        <w:t>“</w:t>
      </w:r>
      <w:r w:rsidR="00105B3F">
        <w:rPr>
          <w:rFonts w:asciiTheme="minorHAnsi" w:hAnsiTheme="minorHAnsi" w:cstheme="minorHAnsi"/>
        </w:rPr>
        <w:t>, a to 2</w:t>
      </w:r>
      <w:r w:rsidR="00FF23A2">
        <w:rPr>
          <w:rFonts w:asciiTheme="minorHAnsi" w:hAnsiTheme="minorHAnsi" w:cstheme="minorHAnsi"/>
        </w:rPr>
        <w:t xml:space="preserve">. části pod názvem </w:t>
      </w:r>
      <w:r w:rsidR="00FF23A2">
        <w:rPr>
          <w:rFonts w:asciiTheme="minorHAnsi" w:hAnsiTheme="minorHAnsi" w:cstheme="minorHAnsi"/>
        </w:rPr>
        <w:lastRenderedPageBreak/>
        <w:t>„</w:t>
      </w:r>
      <w:r w:rsidR="00105B3F">
        <w:rPr>
          <w:rFonts w:asciiTheme="minorHAnsi" w:hAnsiTheme="minorHAnsi" w:cstheme="minorHAnsi"/>
          <w:b/>
        </w:rPr>
        <w:t>Plicní ventilátory</w:t>
      </w:r>
      <w:r w:rsidR="00FF23A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eřejné zakázky, že je shledal vhodnými, že sjednaná cena a způsob plnění Smlouvy obsahuje 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rsidR="00EE655F" w:rsidRDefault="00EE655F" w:rsidP="00EF0C13">
      <w:pPr>
        <w:spacing w:line="276" w:lineRule="auto"/>
        <w:ind w:left="357" w:hanging="357"/>
        <w:jc w:val="both"/>
        <w:rPr>
          <w:rFonts w:asciiTheme="minorHAnsi" w:hAnsiTheme="minorHAnsi" w:cstheme="minorHAnsi"/>
        </w:rPr>
      </w:pPr>
    </w:p>
    <w:p w:rsidR="00CE5549" w:rsidRPr="00BF251F" w:rsidRDefault="00AA3D9B" w:rsidP="00CE5549">
      <w:pPr>
        <w:pStyle w:val="Bezmezer"/>
        <w:rPr>
          <w:rFonts w:asciiTheme="minorHAnsi" w:hAnsiTheme="minorHAnsi"/>
          <w:lang w:eastAsia="cs-CZ"/>
        </w:rPr>
      </w:pPr>
      <w:r w:rsidRPr="00BF251F">
        <w:rPr>
          <w:rFonts w:asciiTheme="minorHAnsi" w:hAnsiTheme="minorHAnsi"/>
        </w:rPr>
        <w:t>P</w:t>
      </w:r>
      <w:r w:rsidR="00EF0C13" w:rsidRPr="00BF251F">
        <w:rPr>
          <w:rFonts w:asciiTheme="minorHAnsi" w:hAnsiTheme="minorHAnsi"/>
        </w:rPr>
        <w:t xml:space="preserve">ředmětem této Smlouvy </w:t>
      </w:r>
      <w:r w:rsidR="00EF0C13" w:rsidRPr="00BF251F">
        <w:rPr>
          <w:rFonts w:asciiTheme="minorHAnsi" w:hAnsiTheme="minorHAnsi"/>
          <w:lang w:eastAsia="cs-CZ"/>
        </w:rPr>
        <w:t>je dodávka</w:t>
      </w:r>
      <w:r w:rsidR="00CE5549" w:rsidRPr="00BF251F">
        <w:rPr>
          <w:rFonts w:asciiTheme="minorHAnsi" w:hAnsiTheme="minorHAnsi"/>
          <w:lang w:eastAsia="cs-CZ"/>
        </w:rPr>
        <w:t>:</w:t>
      </w:r>
    </w:p>
    <w:p w:rsidR="00A50E5C" w:rsidRPr="00BF251F" w:rsidRDefault="007C11EB" w:rsidP="00A50E5C">
      <w:pPr>
        <w:numPr>
          <w:ilvl w:val="0"/>
          <w:numId w:val="10"/>
        </w:numPr>
        <w:suppressAutoHyphens w:val="0"/>
        <w:spacing w:after="200" w:line="276" w:lineRule="auto"/>
        <w:jc w:val="both"/>
        <w:rPr>
          <w:rFonts w:ascii="Calibri" w:hAnsi="Calibri"/>
          <w:szCs w:val="22"/>
          <w:lang w:eastAsia="cs-CZ"/>
        </w:rPr>
      </w:pPr>
      <w:r w:rsidRPr="00BF251F">
        <w:rPr>
          <w:rFonts w:ascii="Calibri" w:hAnsi="Calibri"/>
          <w:szCs w:val="22"/>
          <w:lang w:eastAsia="cs-CZ"/>
        </w:rPr>
        <w:t>2</w:t>
      </w:r>
      <w:r w:rsidR="00FF23A2" w:rsidRPr="00BF251F">
        <w:rPr>
          <w:rFonts w:ascii="Calibri" w:hAnsi="Calibri"/>
          <w:szCs w:val="22"/>
          <w:lang w:eastAsia="cs-CZ"/>
        </w:rPr>
        <w:t xml:space="preserve"> </w:t>
      </w:r>
      <w:r w:rsidR="00A50E5C" w:rsidRPr="00BF251F">
        <w:rPr>
          <w:rFonts w:ascii="Calibri" w:hAnsi="Calibri"/>
          <w:szCs w:val="22"/>
          <w:lang w:eastAsia="cs-CZ"/>
        </w:rPr>
        <w:t xml:space="preserve">ks </w:t>
      </w:r>
      <w:r w:rsidR="00105B3F" w:rsidRPr="00BF251F">
        <w:rPr>
          <w:rFonts w:ascii="Calibri" w:hAnsi="Calibri"/>
          <w:szCs w:val="22"/>
          <w:lang w:eastAsia="cs-CZ"/>
        </w:rPr>
        <w:t>plicních ventilátorů</w:t>
      </w:r>
    </w:p>
    <w:p w:rsidR="00EF0C13" w:rsidRPr="00BF251F" w:rsidRDefault="009B6759" w:rsidP="00CE5549">
      <w:pPr>
        <w:spacing w:line="276" w:lineRule="auto"/>
        <w:jc w:val="both"/>
        <w:rPr>
          <w:rFonts w:asciiTheme="minorHAnsi" w:hAnsiTheme="minorHAnsi" w:cstheme="minorHAnsi"/>
        </w:rPr>
      </w:pPr>
      <w:r w:rsidRPr="00BF251F">
        <w:rPr>
          <w:rFonts w:asciiTheme="minorHAnsi" w:hAnsiTheme="minorHAnsi"/>
          <w:szCs w:val="22"/>
          <w:lang w:eastAsia="cs-CZ"/>
        </w:rPr>
        <w:t>podle specifikace uvedené v Příloze č. 1 této Smlouvy.</w:t>
      </w:r>
    </w:p>
    <w:p w:rsidR="009B6759" w:rsidRPr="00BF251F" w:rsidRDefault="009B6759" w:rsidP="00EF0C13">
      <w:pPr>
        <w:suppressAutoHyphens w:val="0"/>
        <w:jc w:val="both"/>
        <w:rPr>
          <w:rFonts w:ascii="Calibri" w:hAnsi="Calibri"/>
          <w:szCs w:val="22"/>
          <w:lang w:eastAsia="cs-CZ"/>
        </w:rPr>
      </w:pPr>
    </w:p>
    <w:p w:rsidR="00FD0629" w:rsidRPr="00BF251F" w:rsidRDefault="00F249DB" w:rsidP="00FD0629">
      <w:pPr>
        <w:suppressAutoHyphens w:val="0"/>
        <w:jc w:val="both"/>
        <w:rPr>
          <w:rFonts w:ascii="Calibri" w:hAnsi="Calibri"/>
          <w:color w:val="000000"/>
          <w:szCs w:val="22"/>
          <w:lang w:eastAsia="cs-CZ"/>
        </w:rPr>
      </w:pPr>
      <w:r w:rsidRPr="00BF251F">
        <w:rPr>
          <w:rFonts w:ascii="Calibri" w:hAnsi="Calibri"/>
          <w:color w:val="000000"/>
          <w:szCs w:val="22"/>
          <w:lang w:eastAsia="cs-CZ"/>
        </w:rPr>
        <w:t>Dodané p</w:t>
      </w:r>
      <w:r w:rsidR="003668B0" w:rsidRPr="00BF251F">
        <w:rPr>
          <w:rFonts w:ascii="Calibri" w:hAnsi="Calibri"/>
          <w:color w:val="000000"/>
          <w:szCs w:val="22"/>
          <w:lang w:eastAsia="cs-CZ"/>
        </w:rPr>
        <w:t xml:space="preserve">řístroje budou kompatibilní </w:t>
      </w:r>
      <w:r w:rsidR="003E0342" w:rsidRPr="00BF251F">
        <w:rPr>
          <w:rFonts w:ascii="Calibri" w:hAnsi="Calibri"/>
          <w:color w:val="000000"/>
          <w:szCs w:val="22"/>
          <w:lang w:eastAsia="cs-CZ"/>
        </w:rPr>
        <w:t>se systémy a aplikacemi používanými ve Stodské nemocnici, a.s.</w:t>
      </w:r>
      <w:r w:rsidRPr="00BF251F">
        <w:rPr>
          <w:rFonts w:ascii="Calibri" w:hAnsi="Calibri"/>
          <w:color w:val="000000"/>
          <w:szCs w:val="22"/>
          <w:lang w:eastAsia="cs-CZ"/>
        </w:rPr>
        <w:t xml:space="preserve"> </w:t>
      </w:r>
    </w:p>
    <w:p w:rsidR="00FD0629" w:rsidRPr="00BF251F" w:rsidRDefault="00FD0629" w:rsidP="00FD0629">
      <w:pPr>
        <w:suppressAutoHyphens w:val="0"/>
        <w:jc w:val="both"/>
        <w:rPr>
          <w:rFonts w:ascii="Calibri" w:hAnsi="Calibri"/>
          <w:color w:val="000000"/>
          <w:szCs w:val="22"/>
          <w:lang w:eastAsia="cs-CZ"/>
        </w:rPr>
      </w:pPr>
    </w:p>
    <w:p w:rsidR="00F249DB" w:rsidRPr="00BF251F" w:rsidRDefault="00F249DB" w:rsidP="00FD0629">
      <w:pPr>
        <w:suppressAutoHyphens w:val="0"/>
        <w:jc w:val="both"/>
        <w:rPr>
          <w:rFonts w:ascii="Calibri" w:hAnsi="Calibri"/>
          <w:color w:val="000000"/>
          <w:szCs w:val="22"/>
          <w:lang w:eastAsia="cs-CZ"/>
        </w:rPr>
      </w:pPr>
      <w:r w:rsidRPr="00BF251F">
        <w:rPr>
          <w:rFonts w:ascii="Calibri" w:hAnsi="Calibri"/>
          <w:color w:val="000000"/>
          <w:szCs w:val="22"/>
          <w:lang w:eastAsia="cs-CZ"/>
        </w:rPr>
        <w:t xml:space="preserve">Prodávající zajistí, aby uvedené </w:t>
      </w:r>
      <w:r w:rsidR="00105B3F" w:rsidRPr="00BF251F">
        <w:rPr>
          <w:rFonts w:ascii="Calibri" w:hAnsi="Calibri"/>
          <w:color w:val="000000"/>
          <w:szCs w:val="22"/>
          <w:lang w:eastAsia="cs-CZ"/>
        </w:rPr>
        <w:t>přístroje</w:t>
      </w:r>
      <w:r w:rsidRPr="00BF251F">
        <w:rPr>
          <w:rFonts w:ascii="Calibri" w:hAnsi="Calibri"/>
          <w:color w:val="000000"/>
          <w:szCs w:val="22"/>
          <w:lang w:eastAsia="cs-CZ"/>
        </w:rPr>
        <w:t xml:space="preserve"> mohly být bezproblémově a funkčně napojeny na systém PACS, který používá Stodská nemocnice, a.s.</w:t>
      </w:r>
    </w:p>
    <w:p w:rsidR="00F249DB" w:rsidRPr="00BF251F" w:rsidRDefault="00F249DB" w:rsidP="00FD0629">
      <w:pPr>
        <w:suppressAutoHyphens w:val="0"/>
        <w:jc w:val="both"/>
        <w:rPr>
          <w:rFonts w:ascii="Calibri" w:hAnsi="Calibri"/>
          <w:color w:val="000000"/>
          <w:szCs w:val="22"/>
          <w:lang w:eastAsia="cs-CZ"/>
        </w:rPr>
      </w:pPr>
    </w:p>
    <w:p w:rsidR="00FD0629" w:rsidRPr="00BF251F" w:rsidRDefault="00FD0629" w:rsidP="00EF0C13">
      <w:pPr>
        <w:suppressAutoHyphens w:val="0"/>
        <w:jc w:val="both"/>
        <w:rPr>
          <w:rFonts w:ascii="Calibri" w:hAnsi="Calibri"/>
          <w:szCs w:val="22"/>
          <w:lang w:eastAsia="cs-CZ"/>
        </w:rPr>
      </w:pPr>
      <w:r w:rsidRPr="00BF251F">
        <w:rPr>
          <w:rFonts w:ascii="Calibri" w:hAnsi="Calibri"/>
          <w:szCs w:val="22"/>
          <w:lang w:eastAsia="cs-CZ"/>
        </w:rPr>
        <w:t>Prodávající zajistí v rámci dodávky také provádění BTK po celou záruční lhůtu.</w:t>
      </w:r>
    </w:p>
    <w:p w:rsidR="00FD0629" w:rsidRPr="00BF251F" w:rsidRDefault="003668B0" w:rsidP="003668B0">
      <w:pPr>
        <w:tabs>
          <w:tab w:val="left" w:pos="3255"/>
        </w:tabs>
        <w:suppressAutoHyphens w:val="0"/>
        <w:jc w:val="both"/>
        <w:rPr>
          <w:rFonts w:ascii="Calibri" w:hAnsi="Calibri"/>
          <w:szCs w:val="22"/>
          <w:lang w:eastAsia="cs-CZ"/>
        </w:rPr>
      </w:pPr>
      <w:r w:rsidRPr="00BF251F">
        <w:rPr>
          <w:rFonts w:ascii="Calibri" w:hAnsi="Calibri"/>
          <w:szCs w:val="22"/>
          <w:lang w:eastAsia="cs-CZ"/>
        </w:rPr>
        <w:tab/>
      </w:r>
    </w:p>
    <w:p w:rsidR="00EF0C13" w:rsidRPr="005678A3" w:rsidRDefault="00EF0C13" w:rsidP="00EF0C13">
      <w:pPr>
        <w:suppressAutoHyphens w:val="0"/>
        <w:jc w:val="both"/>
        <w:rPr>
          <w:rFonts w:ascii="Calibri" w:hAnsi="Calibri"/>
          <w:szCs w:val="22"/>
          <w:lang w:eastAsia="cs-CZ"/>
        </w:rPr>
      </w:pPr>
      <w:r w:rsidRPr="00BF251F">
        <w:rPr>
          <w:rFonts w:ascii="Calibri" w:hAnsi="Calibri"/>
          <w:szCs w:val="22"/>
          <w:lang w:eastAsia="cs-CZ"/>
        </w:rPr>
        <w:t>Technická specifikace</w:t>
      </w:r>
      <w:r w:rsidRPr="005678A3">
        <w:rPr>
          <w:rFonts w:ascii="Calibri" w:hAnsi="Calibri"/>
          <w:szCs w:val="22"/>
          <w:lang w:eastAsia="cs-CZ"/>
        </w:rPr>
        <w:t xml:space="preserve"> a další požadavky </w:t>
      </w:r>
      <w:r w:rsidR="003025DD">
        <w:rPr>
          <w:rFonts w:ascii="Calibri" w:hAnsi="Calibri"/>
          <w:szCs w:val="22"/>
          <w:lang w:eastAsia="cs-CZ"/>
        </w:rPr>
        <w:t>Kupujícího</w:t>
      </w:r>
      <w:r w:rsidRPr="005678A3">
        <w:rPr>
          <w:rFonts w:ascii="Calibri" w:hAnsi="Calibri"/>
          <w:szCs w:val="22"/>
          <w:lang w:eastAsia="cs-CZ"/>
        </w:rPr>
        <w:t xml:space="preserve"> jsou uvedeny v Příloze č. 1 této Smlouvy (Technická specifikace).</w:t>
      </w:r>
    </w:p>
    <w:p w:rsidR="00EF0C13" w:rsidRPr="005678A3" w:rsidRDefault="00EF0C13" w:rsidP="00EF0C13">
      <w:pPr>
        <w:suppressAutoHyphens w:val="0"/>
        <w:jc w:val="both"/>
        <w:rPr>
          <w:rFonts w:ascii="Calibri" w:hAnsi="Calibri"/>
          <w:szCs w:val="22"/>
          <w:lang w:eastAsia="cs-CZ"/>
        </w:rPr>
      </w:pPr>
    </w:p>
    <w:p w:rsidR="00EF0C13" w:rsidRPr="00EF0C13" w:rsidRDefault="00EF0C13" w:rsidP="00EF0C13">
      <w:pPr>
        <w:suppressAutoHyphens w:val="0"/>
        <w:jc w:val="both"/>
        <w:rPr>
          <w:rFonts w:ascii="Calibri" w:hAnsi="Calibri"/>
          <w:szCs w:val="22"/>
          <w:lang w:eastAsia="cs-CZ"/>
        </w:rPr>
      </w:pPr>
      <w:r w:rsidRPr="005678A3">
        <w:rPr>
          <w:rFonts w:ascii="Calibri" w:hAnsi="Calibri"/>
          <w:szCs w:val="22"/>
          <w:lang w:eastAsia="cs-CZ"/>
        </w:rPr>
        <w:t>Součást</w:t>
      </w:r>
      <w:r w:rsidR="003025DD">
        <w:rPr>
          <w:rFonts w:ascii="Calibri" w:hAnsi="Calibri"/>
          <w:szCs w:val="22"/>
          <w:lang w:eastAsia="cs-CZ"/>
        </w:rPr>
        <w:t>í</w:t>
      </w:r>
      <w:r w:rsidRPr="005678A3">
        <w:rPr>
          <w:rFonts w:ascii="Calibri" w:hAnsi="Calibri"/>
          <w:szCs w:val="22"/>
          <w:lang w:eastAsia="cs-CZ"/>
        </w:rPr>
        <w:t xml:space="preserve"> dodávky bude také doprava do sídla </w:t>
      </w:r>
      <w:r w:rsidR="00A50E5C">
        <w:rPr>
          <w:rFonts w:ascii="Calibri" w:hAnsi="Calibri"/>
          <w:szCs w:val="22"/>
          <w:lang w:eastAsia="cs-CZ"/>
        </w:rPr>
        <w:t>Kupujícího</w:t>
      </w:r>
      <w:r w:rsidRPr="005678A3">
        <w:rPr>
          <w:rFonts w:ascii="Calibri" w:hAnsi="Calibri"/>
          <w:szCs w:val="22"/>
          <w:lang w:eastAsia="cs-CZ"/>
        </w:rPr>
        <w:t>, instalace, montáž zboží a zaškolení obsluhy.</w:t>
      </w:r>
    </w:p>
    <w:p w:rsidR="008C2106" w:rsidRDefault="008C2106" w:rsidP="00EF0C13">
      <w:pPr>
        <w:spacing w:line="276" w:lineRule="auto"/>
        <w:jc w:val="both"/>
        <w:rPr>
          <w:rFonts w:asciiTheme="minorHAnsi" w:hAnsiTheme="minorHAnsi" w:cstheme="minorHAnsi"/>
        </w:rPr>
      </w:pPr>
    </w:p>
    <w:p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rsidR="00EE655F" w:rsidRPr="005678A3" w:rsidRDefault="00EE655F" w:rsidP="00AC1B6E">
      <w:pPr>
        <w:spacing w:line="276" w:lineRule="auto"/>
        <w:jc w:val="both"/>
        <w:rPr>
          <w:rFonts w:asciiTheme="minorHAnsi" w:hAnsiTheme="minorHAnsi" w:cstheme="minorHAnsi"/>
        </w:rPr>
      </w:pPr>
    </w:p>
    <w:p w:rsidR="00EE655F" w:rsidRDefault="00EE655F" w:rsidP="00AC1B6E">
      <w:pPr>
        <w:spacing w:line="276" w:lineRule="auto"/>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rsidR="005925A6" w:rsidRDefault="005925A6"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rsidR="00AA3D9B" w:rsidRPr="00BF251F"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AA3D9B" w:rsidRPr="00D519FF">
        <w:rPr>
          <w:rFonts w:asciiTheme="minorHAnsi" w:hAnsiTheme="minorHAnsi" w:cstheme="minorHAnsi"/>
        </w:rPr>
        <w:t xml:space="preserve">místa plnění, </w:t>
      </w:r>
      <w:r w:rsidR="00EE655F">
        <w:rPr>
          <w:rFonts w:asciiTheme="minorHAnsi" w:hAnsiTheme="minorHAnsi" w:cstheme="minorHAnsi"/>
        </w:rPr>
        <w:t xml:space="preserve">předání zboží Kupujícímu, </w:t>
      </w:r>
      <w:r w:rsidR="00AA3D9B" w:rsidRPr="00D519FF">
        <w:rPr>
          <w:rFonts w:asciiTheme="minorHAnsi" w:hAnsiTheme="minorHAnsi" w:cstheme="minorHAnsi"/>
        </w:rPr>
        <w:t xml:space="preserve">instalace a </w:t>
      </w:r>
      <w:r w:rsidR="00AA3D9B" w:rsidRPr="00F2746B">
        <w:rPr>
          <w:rFonts w:asciiTheme="minorHAnsi" w:hAnsiTheme="minorHAnsi" w:cstheme="minorHAnsi"/>
        </w:rPr>
        <w:t>montáž, uvedení do provozu včetně prověření bezchybné funkčnosti</w:t>
      </w:r>
      <w:r w:rsidR="00EF0C13" w:rsidRPr="00F2746B">
        <w:rPr>
          <w:rFonts w:asciiTheme="minorHAnsi" w:hAnsiTheme="minorHAnsi" w:cstheme="minorHAnsi"/>
        </w:rPr>
        <w:t xml:space="preserve"> </w:t>
      </w:r>
      <w:r w:rsidR="00FF23A2">
        <w:rPr>
          <w:rFonts w:asciiTheme="minorHAnsi" w:hAnsiTheme="minorHAnsi" w:cstheme="minorHAnsi"/>
        </w:rPr>
        <w:t xml:space="preserve">       </w:t>
      </w:r>
      <w:r w:rsidR="00BA70C1">
        <w:rPr>
          <w:rFonts w:asciiTheme="minorHAnsi" w:hAnsiTheme="minorHAnsi" w:cstheme="minorHAnsi"/>
        </w:rPr>
        <w:t xml:space="preserve">       </w:t>
      </w:r>
      <w:r w:rsidR="00066943" w:rsidRPr="00F2746B">
        <w:rPr>
          <w:rFonts w:asciiTheme="minorHAnsi" w:hAnsiTheme="minorHAnsi" w:cstheme="minorHAnsi"/>
        </w:rPr>
        <w:t>a zaškolení zaměstnanců</w:t>
      </w:r>
      <w:r w:rsidR="00EF0C13" w:rsidRPr="00F2746B">
        <w:rPr>
          <w:rFonts w:asciiTheme="minorHAnsi" w:hAnsiTheme="minorHAnsi" w:cstheme="minorHAnsi"/>
        </w:rPr>
        <w:t xml:space="preserve"> </w:t>
      </w:r>
      <w:r w:rsidR="00EF0C13" w:rsidRPr="00BF251F">
        <w:rPr>
          <w:rFonts w:asciiTheme="minorHAnsi" w:hAnsiTheme="minorHAnsi" w:cstheme="minorHAnsi"/>
        </w:rPr>
        <w:t>Kupujícího</w:t>
      </w:r>
      <w:r w:rsidR="00EE655F" w:rsidRPr="00BF251F">
        <w:rPr>
          <w:rFonts w:asciiTheme="minorHAnsi" w:hAnsiTheme="minorHAnsi" w:cstheme="minorHAnsi"/>
        </w:rPr>
        <w:t xml:space="preserve"> v obsluze a údržbě zboží, případná likvidace vzniklého odpadu</w:t>
      </w:r>
      <w:r w:rsidR="00421669" w:rsidRPr="00BF251F">
        <w:rPr>
          <w:rFonts w:asciiTheme="minorHAnsi" w:hAnsiTheme="minorHAnsi" w:cstheme="minorHAnsi"/>
        </w:rPr>
        <w:t>.</w:t>
      </w:r>
      <w:r w:rsidR="0017132A" w:rsidRPr="00BF251F">
        <w:rPr>
          <w:rFonts w:asciiTheme="minorHAnsi" w:hAnsiTheme="minorHAnsi" w:cstheme="minorHAnsi"/>
        </w:rPr>
        <w:t xml:space="preserve"> </w:t>
      </w:r>
      <w:r w:rsidR="00A85E9B" w:rsidRPr="00BF251F">
        <w:rPr>
          <w:rFonts w:asciiTheme="minorHAnsi" w:hAnsiTheme="minorHAnsi" w:cstheme="minorHAnsi"/>
        </w:rPr>
        <w:lastRenderedPageBreak/>
        <w:t>Prodávající p</w:t>
      </w:r>
      <w:r w:rsidR="00036D83" w:rsidRPr="00BF251F">
        <w:rPr>
          <w:rFonts w:asciiTheme="minorHAnsi" w:hAnsiTheme="minorHAnsi" w:cstheme="minorHAnsi"/>
        </w:rPr>
        <w:t xml:space="preserve">rovede </w:t>
      </w:r>
      <w:r w:rsidR="002A10F1" w:rsidRPr="00BF251F">
        <w:rPr>
          <w:rFonts w:asciiTheme="minorHAnsi" w:hAnsiTheme="minorHAnsi" w:cstheme="minorHAnsi"/>
        </w:rPr>
        <w:t xml:space="preserve">úvodní </w:t>
      </w:r>
      <w:r w:rsidR="00036D83" w:rsidRPr="00BF251F">
        <w:rPr>
          <w:rFonts w:asciiTheme="minorHAnsi" w:hAnsiTheme="minorHAnsi" w:cstheme="minorHAnsi"/>
        </w:rPr>
        <w:t>školení v rozsahu min. 5</w:t>
      </w:r>
      <w:r w:rsidR="00A85E9B" w:rsidRPr="00BF251F">
        <w:rPr>
          <w:rFonts w:asciiTheme="minorHAnsi" w:hAnsiTheme="minorHAnsi" w:cstheme="minorHAnsi"/>
        </w:rPr>
        <w:t xml:space="preserve"> pracovních dní (8 hodin denně),</w:t>
      </w:r>
      <w:r w:rsidR="00F2746B" w:rsidRPr="00BF251F">
        <w:rPr>
          <w:rFonts w:asciiTheme="minorHAnsi" w:hAnsiTheme="minorHAnsi" w:cstheme="minorHAnsi"/>
        </w:rPr>
        <w:t xml:space="preserve"> když důkladně a řádně zaškolí </w:t>
      </w:r>
      <w:r w:rsidR="00A93A91" w:rsidRPr="00BF251F">
        <w:rPr>
          <w:rFonts w:asciiTheme="minorHAnsi" w:hAnsiTheme="minorHAnsi" w:cstheme="minorHAnsi"/>
        </w:rPr>
        <w:t>10</w:t>
      </w:r>
      <w:r w:rsidR="00F2746B" w:rsidRPr="00BF251F">
        <w:rPr>
          <w:rFonts w:asciiTheme="minorHAnsi" w:hAnsiTheme="minorHAnsi" w:cstheme="minorHAnsi"/>
        </w:rPr>
        <w:t xml:space="preserve"> lékařů a </w:t>
      </w:r>
      <w:r w:rsidR="00A93A91" w:rsidRPr="00BF251F">
        <w:rPr>
          <w:rFonts w:asciiTheme="minorHAnsi" w:hAnsiTheme="minorHAnsi" w:cstheme="minorHAnsi"/>
        </w:rPr>
        <w:t>60</w:t>
      </w:r>
      <w:r w:rsidR="00F2746B" w:rsidRPr="00BF251F">
        <w:rPr>
          <w:rFonts w:asciiTheme="minorHAnsi" w:hAnsiTheme="minorHAnsi" w:cstheme="minorHAnsi"/>
        </w:rPr>
        <w:t xml:space="preserve"> sester</w:t>
      </w:r>
      <w:r w:rsidR="00A85E9B" w:rsidRPr="00BF251F">
        <w:rPr>
          <w:rFonts w:asciiTheme="minorHAnsi" w:hAnsiTheme="minorHAnsi" w:cstheme="minorHAnsi"/>
        </w:rPr>
        <w:t xml:space="preserve">, aby byli schopni kvalifikovaně </w:t>
      </w:r>
      <w:r w:rsidR="00036D83" w:rsidRPr="00BF251F">
        <w:rPr>
          <w:rFonts w:asciiTheme="minorHAnsi" w:hAnsiTheme="minorHAnsi" w:cstheme="minorHAnsi"/>
        </w:rPr>
        <w:t>dodané</w:t>
      </w:r>
      <w:r w:rsidR="00A85E9B" w:rsidRPr="00BF251F">
        <w:rPr>
          <w:rFonts w:asciiTheme="minorHAnsi" w:hAnsiTheme="minorHAnsi" w:cstheme="minorHAnsi"/>
        </w:rPr>
        <w:t xml:space="preserve"> přístroj</w:t>
      </w:r>
      <w:r w:rsidR="00036D83" w:rsidRPr="00BF251F">
        <w:rPr>
          <w:rFonts w:asciiTheme="minorHAnsi" w:hAnsiTheme="minorHAnsi" w:cstheme="minorHAnsi"/>
        </w:rPr>
        <w:t>e</w:t>
      </w:r>
      <w:r w:rsidR="00A85E9B" w:rsidRPr="00BF251F">
        <w:rPr>
          <w:rFonts w:asciiTheme="minorHAnsi" w:hAnsiTheme="minorHAnsi" w:cstheme="minorHAnsi"/>
        </w:rPr>
        <w:t xml:space="preserve"> ovládat a používat. </w:t>
      </w:r>
      <w:r w:rsidR="00F249DB" w:rsidRPr="00BF251F">
        <w:rPr>
          <w:rFonts w:ascii="Calibri" w:hAnsi="Calibri" w:cs="Calibri"/>
        </w:rPr>
        <w:t xml:space="preserve">Prodávající současně zaškolí </w:t>
      </w:r>
      <w:r w:rsidR="00A93A91" w:rsidRPr="00BF251F">
        <w:rPr>
          <w:rFonts w:ascii="Calibri" w:hAnsi="Calibri" w:cs="Calibri"/>
        </w:rPr>
        <w:t>6</w:t>
      </w:r>
      <w:r w:rsidR="00F2746B" w:rsidRPr="00BF251F">
        <w:rPr>
          <w:rFonts w:ascii="Calibri" w:hAnsi="Calibri" w:cs="Calibri"/>
        </w:rPr>
        <w:t xml:space="preserve"> určen</w:t>
      </w:r>
      <w:r w:rsidR="00A93A91" w:rsidRPr="00BF251F">
        <w:rPr>
          <w:rFonts w:ascii="Calibri" w:hAnsi="Calibri" w:cs="Calibri"/>
        </w:rPr>
        <w:t>ých</w:t>
      </w:r>
      <w:r w:rsidR="00F2746B" w:rsidRPr="00BF251F">
        <w:rPr>
          <w:rFonts w:ascii="Calibri" w:hAnsi="Calibri" w:cs="Calibri"/>
        </w:rPr>
        <w:t xml:space="preserve"> zaměstnanc</w:t>
      </w:r>
      <w:r w:rsidR="00A93A91" w:rsidRPr="00BF251F">
        <w:rPr>
          <w:rFonts w:ascii="Calibri" w:hAnsi="Calibri" w:cs="Calibri"/>
        </w:rPr>
        <w:t>ů</w:t>
      </w:r>
      <w:r w:rsidR="00F2746B" w:rsidRPr="00BF251F">
        <w:rPr>
          <w:rFonts w:ascii="Calibri" w:hAnsi="Calibri" w:cs="Calibri"/>
        </w:rPr>
        <w:t xml:space="preserve"> Kupujícího tak, aby byli následně schopni samostatně proškolovat pracovníky Kupujícího k obsluze zařízení. </w:t>
      </w:r>
      <w:r w:rsidR="00A85E9B" w:rsidRPr="00BF251F">
        <w:rPr>
          <w:rFonts w:asciiTheme="minorHAnsi" w:hAnsiTheme="minorHAnsi" w:cstheme="minorHAnsi"/>
        </w:rPr>
        <w:t>Po provedení zaškolení (instruktáže) Prodávající o tomto vyhotoví dokumentaci, kterou předá Kupujícímu k archivaci.</w:t>
      </w:r>
      <w:r w:rsidR="00A85E9B" w:rsidRPr="00BF251F">
        <w:rPr>
          <w:rFonts w:asciiTheme="minorHAnsi" w:hAnsiTheme="minorHAnsi" w:cstheme="minorHAnsi"/>
          <w:i/>
        </w:rPr>
        <w:t xml:space="preserve"> </w:t>
      </w:r>
      <w:r w:rsidR="0017132A" w:rsidRPr="00BF251F">
        <w:rPr>
          <w:rFonts w:asciiTheme="minorHAnsi" w:hAnsiTheme="minorHAnsi" w:cstheme="minorHAnsi"/>
        </w:rPr>
        <w:t>Prodávající současně Kupujícímu předá kompletní dokumentaci k</w:t>
      </w:r>
      <w:r w:rsidR="00036D83" w:rsidRPr="00BF251F">
        <w:rPr>
          <w:rFonts w:asciiTheme="minorHAnsi" w:hAnsiTheme="minorHAnsi" w:cstheme="minorHAnsi"/>
        </w:rPr>
        <w:t> </w:t>
      </w:r>
      <w:r w:rsidR="0017132A" w:rsidRPr="00BF251F">
        <w:rPr>
          <w:rFonts w:asciiTheme="minorHAnsi" w:hAnsiTheme="minorHAnsi" w:cstheme="minorHAnsi"/>
        </w:rPr>
        <w:t>dodávan</w:t>
      </w:r>
      <w:r w:rsidR="00036D83" w:rsidRPr="00BF251F">
        <w:rPr>
          <w:rFonts w:asciiTheme="minorHAnsi" w:hAnsiTheme="minorHAnsi" w:cstheme="minorHAnsi"/>
        </w:rPr>
        <w:t>ým přístrojům</w:t>
      </w:r>
      <w:r w:rsidR="0017132A" w:rsidRPr="00BF251F">
        <w:rPr>
          <w:rFonts w:asciiTheme="minorHAnsi" w:hAnsiTheme="minorHAnsi" w:cstheme="minorHAnsi"/>
        </w:rPr>
        <w:t>, která je potřebná pro řádné užívání.</w:t>
      </w:r>
      <w:r w:rsidR="002A10F1" w:rsidRPr="00BF251F">
        <w:rPr>
          <w:rFonts w:asciiTheme="minorHAnsi" w:hAnsiTheme="minorHAnsi" w:cstheme="minorHAnsi"/>
        </w:rPr>
        <w:t xml:space="preserve"> Prodávající zajistí též průběžné školení po dobu záruční doby dle čl.8.1. Smlouvy, a to v rozsahu 20 hodin na základě předchozí žádosti Kupujícího.</w:t>
      </w:r>
    </w:p>
    <w:p w:rsidR="00AA3D9B" w:rsidRPr="00BF251F" w:rsidRDefault="00AC1B6E" w:rsidP="000F71BC">
      <w:pPr>
        <w:spacing w:line="276" w:lineRule="auto"/>
        <w:ind w:left="357" w:hanging="357"/>
        <w:jc w:val="both"/>
        <w:rPr>
          <w:rFonts w:asciiTheme="minorHAnsi" w:hAnsiTheme="minorHAnsi" w:cstheme="minorHAnsi"/>
          <w:color w:val="FF0000"/>
        </w:rPr>
      </w:pPr>
      <w:r w:rsidRPr="00BF251F">
        <w:rPr>
          <w:rFonts w:asciiTheme="minorHAnsi" w:hAnsiTheme="minorHAnsi" w:cstheme="minorHAnsi"/>
        </w:rPr>
        <w:t>3.4</w:t>
      </w:r>
      <w:r w:rsidR="000F71BC" w:rsidRPr="00BF251F">
        <w:rPr>
          <w:rFonts w:asciiTheme="minorHAnsi" w:hAnsiTheme="minorHAnsi" w:cstheme="minorHAnsi"/>
        </w:rPr>
        <w:t xml:space="preserve">. </w:t>
      </w:r>
      <w:r w:rsidR="00AA3D9B" w:rsidRPr="00BF251F">
        <w:rPr>
          <w:rFonts w:asciiTheme="minorHAnsi" w:hAnsiTheme="minorHAnsi" w:cstheme="minorHAnsi"/>
        </w:rPr>
        <w:t>Předmět koupě musí být nový, plně funkční</w:t>
      </w:r>
      <w:r w:rsidR="00421669" w:rsidRPr="00BF251F">
        <w:rPr>
          <w:rFonts w:asciiTheme="minorHAnsi" w:hAnsiTheme="minorHAnsi" w:cstheme="minorHAnsi"/>
        </w:rPr>
        <w:t xml:space="preserve"> a</w:t>
      </w:r>
      <w:r w:rsidR="00AA3D9B" w:rsidRPr="00BF251F">
        <w:rPr>
          <w:rFonts w:asciiTheme="minorHAnsi" w:hAnsiTheme="minorHAnsi" w:cstheme="minorHAnsi"/>
        </w:rPr>
        <w:t xml:space="preserve"> kompletní</w:t>
      </w:r>
      <w:r w:rsidRPr="00BF251F">
        <w:rPr>
          <w:rFonts w:asciiTheme="minorHAnsi" w:hAnsiTheme="minorHAnsi" w:cstheme="minorHAnsi"/>
        </w:rPr>
        <w:t>.</w:t>
      </w:r>
      <w:r w:rsidR="006A12ED" w:rsidRPr="00BF251F">
        <w:rPr>
          <w:rFonts w:asciiTheme="minorHAnsi" w:hAnsiTheme="minorHAnsi" w:cstheme="minorHAnsi"/>
        </w:rPr>
        <w:t xml:space="preserve"> </w:t>
      </w:r>
    </w:p>
    <w:p w:rsidR="00421669" w:rsidRDefault="000F71BC" w:rsidP="000F71BC">
      <w:pPr>
        <w:spacing w:line="276" w:lineRule="auto"/>
        <w:ind w:left="357" w:hanging="357"/>
        <w:jc w:val="both"/>
        <w:rPr>
          <w:rFonts w:asciiTheme="minorHAnsi" w:hAnsiTheme="minorHAnsi" w:cstheme="minorHAnsi"/>
        </w:rPr>
      </w:pPr>
      <w:r w:rsidRPr="00BF251F">
        <w:rPr>
          <w:rFonts w:asciiTheme="minorHAnsi" w:hAnsiTheme="minorHAnsi" w:cstheme="minorHAnsi"/>
        </w:rPr>
        <w:t>3.</w:t>
      </w:r>
      <w:r w:rsidR="00AC1B6E" w:rsidRPr="00BF251F">
        <w:rPr>
          <w:rFonts w:asciiTheme="minorHAnsi" w:hAnsiTheme="minorHAnsi" w:cstheme="minorHAnsi"/>
        </w:rPr>
        <w:t>5</w:t>
      </w:r>
      <w:r w:rsidRPr="00BF251F">
        <w:rPr>
          <w:rFonts w:asciiTheme="minorHAnsi" w:hAnsiTheme="minorHAnsi" w:cstheme="minorHAnsi"/>
        </w:rPr>
        <w:t xml:space="preserve">. </w:t>
      </w:r>
      <w:r w:rsidR="00AA3D9B" w:rsidRPr="00BF251F">
        <w:rPr>
          <w:rFonts w:asciiTheme="minorHAnsi" w:hAnsiTheme="minorHAnsi" w:cstheme="minorHAnsi"/>
        </w:rPr>
        <w:t>Kupující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ikace ve čl.3.1. Smlouvy</w:t>
      </w:r>
      <w:r w:rsidR="00BA70C1">
        <w:rPr>
          <w:rFonts w:asciiTheme="minorHAnsi" w:hAnsiTheme="minorHAnsi" w:cstheme="minorHAnsi"/>
        </w:rPr>
        <w:t xml:space="preserve">       </w:t>
      </w:r>
      <w:r w:rsidR="005925A6">
        <w:rPr>
          <w:rFonts w:asciiTheme="minorHAnsi" w:hAnsiTheme="minorHAnsi" w:cstheme="minorHAnsi"/>
        </w:rPr>
        <w:t>a dle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036D83">
        <w:rPr>
          <w:rFonts w:asciiTheme="minorHAnsi" w:hAnsiTheme="minorHAnsi" w:cstheme="minorHAnsi"/>
        </w:rPr>
        <w:t xml:space="preserve"> </w:t>
      </w:r>
      <w:r>
        <w:rPr>
          <w:rFonts w:asciiTheme="minorHAnsi" w:hAnsiTheme="minorHAnsi" w:cstheme="minorHAnsi"/>
        </w:rPr>
        <w:t>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veřejné zakázky uvedené ve čl.2</w:t>
      </w:r>
      <w:r w:rsidR="00CF3AE6">
        <w:rPr>
          <w:rFonts w:asciiTheme="minorHAnsi" w:hAnsiTheme="minorHAnsi" w:cstheme="minorHAnsi"/>
        </w:rPr>
        <w:t>.1. Smlouvy.</w:t>
      </w:r>
    </w:p>
    <w:p w:rsidR="00631F47" w:rsidRDefault="00631F47" w:rsidP="005060E4">
      <w:pPr>
        <w:pStyle w:val="Bezmezer"/>
      </w:pPr>
    </w:p>
    <w:p w:rsidR="00631F47" w:rsidRPr="00AA3D9B" w:rsidRDefault="00631F47" w:rsidP="005060E4">
      <w:pPr>
        <w:pStyle w:val="Bezmezer"/>
      </w:pPr>
    </w:p>
    <w:p w:rsidR="00421669" w:rsidRPr="008F1800" w:rsidRDefault="00421669"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036D83">
        <w:rPr>
          <w:rFonts w:asciiTheme="minorHAnsi" w:hAnsiTheme="minorHAnsi" w:cstheme="minorHAnsi"/>
          <w:b/>
        </w:rPr>
        <w:t xml:space="preserve">Stodská nemocnice, a.s. – modernizace návazné péče – </w:t>
      </w:r>
      <w:r w:rsidR="00A50E5C">
        <w:rPr>
          <w:rFonts w:asciiTheme="minorHAnsi" w:hAnsiTheme="minorHAnsi" w:cstheme="minorHAnsi"/>
          <w:b/>
        </w:rPr>
        <w:t>monitory</w:t>
      </w:r>
      <w:r w:rsidR="00421669" w:rsidRPr="00FF24FD">
        <w:rPr>
          <w:rFonts w:asciiTheme="minorHAnsi" w:hAnsiTheme="minorHAnsi" w:cstheme="minorHAnsi"/>
        </w:rPr>
        <w:t>“</w:t>
      </w:r>
      <w:r w:rsidR="00105B3F">
        <w:rPr>
          <w:rFonts w:asciiTheme="minorHAnsi" w:hAnsiTheme="minorHAnsi" w:cstheme="minorHAnsi"/>
        </w:rPr>
        <w:t xml:space="preserve"> na 2</w:t>
      </w:r>
      <w:r w:rsidR="00FF23A2">
        <w:rPr>
          <w:rFonts w:asciiTheme="minorHAnsi" w:hAnsiTheme="minorHAnsi" w:cstheme="minorHAnsi"/>
        </w:rPr>
        <w:t>. část VZ „</w:t>
      </w:r>
      <w:r w:rsidR="00105B3F">
        <w:rPr>
          <w:rFonts w:asciiTheme="minorHAnsi" w:hAnsiTheme="minorHAnsi" w:cstheme="minorHAnsi"/>
          <w:b/>
        </w:rPr>
        <w:t>Plicní ventilátory</w:t>
      </w:r>
      <w:r w:rsidR="00FF23A2">
        <w:rPr>
          <w:rFonts w:asciiTheme="minorHAnsi" w:hAnsiTheme="minorHAnsi" w:cstheme="minorHAnsi"/>
        </w:rPr>
        <w:t>“</w:t>
      </w:r>
      <w:r w:rsidR="00B06150" w:rsidRPr="00CC32C2">
        <w:rPr>
          <w:rFonts w:asciiTheme="minorHAnsi" w:hAnsiTheme="minorHAnsi" w:cstheme="minorHAnsi"/>
        </w:rPr>
        <w:t>.</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Kupní cena bude uhrazena Kupujícím Prodávajícímu po předání a převzetí předmětu koupě</w:t>
      </w:r>
      <w:r w:rsidR="00BA70C1">
        <w:rPr>
          <w:rFonts w:asciiTheme="minorHAnsi" w:hAnsiTheme="minorHAnsi" w:cstheme="minorHAnsi"/>
        </w:rPr>
        <w:t xml:space="preserve">                  </w:t>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w:t>
      </w:r>
      <w:r w:rsidR="003D5EFA">
        <w:rPr>
          <w:rFonts w:asciiTheme="minorHAnsi" w:hAnsiTheme="minorHAnsi" w:cstheme="minorHAnsi"/>
        </w:rPr>
        <w:t>.</w:t>
      </w:r>
      <w:r w:rsidR="00B06150">
        <w:rPr>
          <w:rFonts w:asciiTheme="minorHAnsi" w:hAnsiTheme="minorHAnsi" w:cstheme="minorHAnsi"/>
        </w:rPr>
        <w:t xml:space="preserve">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zákona </w:t>
      </w:r>
      <w:r w:rsidR="00787BD9">
        <w:rPr>
          <w:rFonts w:asciiTheme="minorHAnsi" w:hAnsiTheme="minorHAnsi" w:cstheme="minorHAnsi"/>
        </w:rPr>
        <w:t xml:space="preserve">          </w:t>
      </w:r>
      <w:r w:rsidR="00BA70C1">
        <w:rPr>
          <w:rFonts w:asciiTheme="minorHAnsi" w:hAnsiTheme="minorHAnsi" w:cstheme="minorHAnsi"/>
        </w:rPr>
        <w:t xml:space="preserve">        </w:t>
      </w:r>
      <w:r w:rsidR="00AA3D9B" w:rsidRPr="00FF24FD">
        <w:rPr>
          <w:rFonts w:asciiTheme="minorHAnsi" w:hAnsiTheme="minorHAnsi" w:cstheme="minorHAnsi"/>
        </w:rPr>
        <w:t>č. 235/2004 Sb., o dani z přidané hodnoty, ve znění účinném ke dni zdanitelného plnění.</w:t>
      </w:r>
    </w:p>
    <w:p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průběžné 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další činnosti uvedené ve čl.3</w:t>
      </w:r>
      <w:r w:rsidR="00B06150">
        <w:rPr>
          <w:rFonts w:asciiTheme="minorHAnsi" w:hAnsiTheme="minorHAnsi" w:cstheme="minorHAnsi"/>
        </w:rPr>
        <w:t>. Smlouvy,</w:t>
      </w:r>
      <w:r w:rsidR="002A10F1">
        <w:rPr>
          <w:rFonts w:asciiTheme="minorHAnsi" w:hAnsiTheme="minorHAnsi" w:cstheme="minorHAnsi"/>
        </w:rPr>
        <w:t xml:space="preserve"> </w:t>
      </w:r>
      <w:r w:rsidR="00B06150">
        <w:rPr>
          <w:rFonts w:asciiTheme="minorHAnsi" w:hAnsiTheme="minorHAnsi" w:cstheme="minorHAnsi"/>
        </w:rPr>
        <w:t xml:space="preserve">a dále zahrnuje </w:t>
      </w:r>
      <w:r w:rsidR="00AA3D9B" w:rsidRPr="00FF24FD">
        <w:rPr>
          <w:rFonts w:asciiTheme="minorHAnsi" w:hAnsiTheme="minorHAnsi" w:cstheme="minorHAnsi"/>
        </w:rPr>
        <w:t>všech</w:t>
      </w:r>
      <w:r w:rsidR="00FF24FD" w:rsidRPr="00FF24FD">
        <w:rPr>
          <w:rFonts w:asciiTheme="minorHAnsi" w:hAnsiTheme="minorHAnsi" w:cstheme="minorHAnsi"/>
        </w:rPr>
        <w:t>ny</w:t>
      </w:r>
      <w:r w:rsidR="00AA3D9B" w:rsidRPr="00FF24FD">
        <w:rPr>
          <w:rFonts w:asciiTheme="minorHAnsi" w:hAnsiTheme="minorHAnsi" w:cstheme="minorHAnsi"/>
        </w:rPr>
        <w:t xml:space="preserve"> poplatk</w:t>
      </w:r>
      <w:r w:rsidR="00FF24FD" w:rsidRPr="00FF24FD">
        <w:rPr>
          <w:rFonts w:asciiTheme="minorHAnsi" w:hAnsiTheme="minorHAnsi" w:cstheme="minorHAnsi"/>
        </w:rPr>
        <w:t>y</w:t>
      </w:r>
      <w:r w:rsidR="00AA3D9B" w:rsidRPr="00FF24FD">
        <w:rPr>
          <w:rFonts w:asciiTheme="minorHAnsi" w:hAnsiTheme="minorHAnsi" w:cstheme="minorHAnsi"/>
        </w:rPr>
        <w:t xml:space="preserve"> a vešker</w:t>
      </w:r>
      <w:r w:rsidR="00FF24FD" w:rsidRPr="00FF24FD">
        <w:rPr>
          <w:rFonts w:asciiTheme="minorHAnsi" w:hAnsiTheme="minorHAnsi" w:cstheme="minorHAnsi"/>
        </w:rPr>
        <w:t>é</w:t>
      </w:r>
      <w:r w:rsidR="00AA3D9B" w:rsidRPr="00FF24FD">
        <w:rPr>
          <w:rFonts w:asciiTheme="minorHAnsi" w:hAnsiTheme="minorHAnsi" w:cstheme="minorHAnsi"/>
        </w:rPr>
        <w:t xml:space="preserve"> další</w:t>
      </w:r>
      <w:r w:rsidR="00FF24FD" w:rsidRPr="00FF24FD">
        <w:rPr>
          <w:rFonts w:asciiTheme="minorHAnsi" w:hAnsiTheme="minorHAnsi" w:cstheme="minorHAnsi"/>
        </w:rPr>
        <w:t xml:space="preserve"> náklady</w:t>
      </w:r>
      <w:r w:rsidR="00AA3D9B" w:rsidRPr="00FF24FD">
        <w:rPr>
          <w:rFonts w:asciiTheme="minorHAnsi" w:hAnsiTheme="minorHAnsi" w:cstheme="minorHAnsi"/>
        </w:rPr>
        <w:t xml:space="preserve"> spojen</w:t>
      </w:r>
      <w:r w:rsidR="00FF24FD" w:rsidRPr="00FF24FD">
        <w:rPr>
          <w:rFonts w:asciiTheme="minorHAnsi" w:hAnsiTheme="minorHAnsi" w:cstheme="minorHAnsi"/>
        </w:rPr>
        <w:t>é</w:t>
      </w:r>
      <w:r w:rsidR="00AA3D9B" w:rsidRPr="00FF24FD">
        <w:rPr>
          <w:rFonts w:asciiTheme="minorHAnsi" w:hAnsiTheme="minorHAnsi" w:cstheme="minorHAnsi"/>
        </w:rPr>
        <w:t xml:space="preserve"> s plněním předmětu koupě (např.: dopravné; skladné; náklady schvalovacího řízení; provedení </w:t>
      </w:r>
      <w:r w:rsidR="00AA3D9B" w:rsidRPr="003668B0">
        <w:rPr>
          <w:rFonts w:asciiTheme="minorHAnsi" w:hAnsiTheme="minorHAnsi" w:cstheme="minorHAnsi"/>
        </w:rPr>
        <w:t>předepsaných zkoušek; zabezpečení prohlášení o vlastnostech, či prohlášení o shodě</w:t>
      </w:r>
      <w:r w:rsidR="000F71BC" w:rsidRPr="003668B0">
        <w:rPr>
          <w:rFonts w:asciiTheme="minorHAnsi" w:hAnsiTheme="minorHAnsi" w:cstheme="minorHAnsi"/>
        </w:rPr>
        <w:t>;</w:t>
      </w:r>
      <w:r w:rsidR="00AA3D9B" w:rsidRPr="003668B0">
        <w:rPr>
          <w:rFonts w:asciiTheme="minorHAnsi" w:hAnsiTheme="minorHAnsi" w:cstheme="minorHAnsi"/>
        </w:rPr>
        <w:t xml:space="preserve"> certifikátů </w:t>
      </w:r>
      <w:r w:rsidR="00BA70C1">
        <w:rPr>
          <w:rFonts w:asciiTheme="minorHAnsi" w:hAnsiTheme="minorHAnsi" w:cstheme="minorHAnsi"/>
        </w:rPr>
        <w:t xml:space="preserve">    </w:t>
      </w:r>
      <w:r w:rsidR="00AA3D9B" w:rsidRPr="003668B0">
        <w:rPr>
          <w:rFonts w:asciiTheme="minorHAnsi" w:hAnsiTheme="minorHAnsi" w:cstheme="minorHAnsi"/>
        </w:rPr>
        <w:t xml:space="preserve">a atestů; převod práv; </w:t>
      </w:r>
      <w:r w:rsidR="006069E0" w:rsidRPr="003668B0">
        <w:rPr>
          <w:rFonts w:asciiTheme="minorHAnsi" w:hAnsiTheme="minorHAnsi" w:cstheme="minorHAnsi"/>
        </w:rPr>
        <w:t>provedení BTK;</w:t>
      </w:r>
      <w:r w:rsidR="006069E0">
        <w:rPr>
          <w:rFonts w:asciiTheme="minorHAnsi" w:hAnsiTheme="minorHAnsi" w:cstheme="minorHAnsi"/>
        </w:rPr>
        <w:t xml:space="preserve"> </w:t>
      </w:r>
      <w:r w:rsidR="00AA3D9B" w:rsidRPr="00FF24FD">
        <w:rPr>
          <w:rFonts w:asciiTheme="minorHAnsi" w:hAnsiTheme="minorHAnsi" w:cstheme="minorHAnsi"/>
        </w:rPr>
        <w:t xml:space="preserve">pojištění; </w:t>
      </w:r>
      <w:r w:rsidR="00023533">
        <w:rPr>
          <w:rFonts w:asciiTheme="minorHAnsi" w:hAnsiTheme="minorHAnsi" w:cstheme="minorHAnsi"/>
        </w:rPr>
        <w:t xml:space="preserve">kurzové rozdíly; </w:t>
      </w:r>
      <w:r w:rsidR="00AA3D9B" w:rsidRPr="00FF24FD">
        <w:rPr>
          <w:rFonts w:asciiTheme="minorHAnsi" w:hAnsiTheme="minorHAnsi" w:cstheme="minorHAnsi"/>
        </w:rPr>
        <w:t xml:space="preserve">případné daně a poplatky, </w:t>
      </w:r>
      <w:r w:rsidR="003D5EFA">
        <w:rPr>
          <w:rFonts w:asciiTheme="minorHAnsi" w:hAnsiTheme="minorHAnsi" w:cstheme="minorHAnsi"/>
        </w:rPr>
        <w:t xml:space="preserve">           </w:t>
      </w:r>
      <w:r w:rsidR="00BA70C1">
        <w:rPr>
          <w:rFonts w:asciiTheme="minorHAnsi" w:hAnsiTheme="minorHAnsi" w:cstheme="minorHAnsi"/>
        </w:rPr>
        <w:t xml:space="preserve">       </w:t>
      </w:r>
      <w:r w:rsidR="00AA3D9B" w:rsidRPr="00FF24FD">
        <w:rPr>
          <w:rFonts w:asciiTheme="minorHAnsi" w:hAnsiTheme="minorHAnsi" w:cstheme="minorHAnsi"/>
        </w:rPr>
        <w:t>k jejichž úhradě, deklarování či přiznání v jakékoli podobě, může být Prodávající povinen na 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lastRenderedPageBreak/>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Prodávajícím</w:t>
      </w:r>
      <w:r w:rsidR="00023533" w:rsidRPr="002A10F1">
        <w:rPr>
          <w:rFonts w:asciiTheme="minorHAnsi" w:hAnsiTheme="minorHAnsi" w:cstheme="minorHAnsi"/>
        </w:rPr>
        <w:t xml:space="preserve"> a doručena Kupujícímu</w:t>
      </w:r>
      <w:r w:rsidR="00AA3D9B" w:rsidRPr="002A10F1">
        <w:rPr>
          <w:rFonts w:asciiTheme="minorHAnsi" w:hAnsiTheme="minorHAnsi" w:cstheme="minorHAnsi"/>
        </w:rPr>
        <w:t xml:space="preserve"> do 1</w:t>
      </w:r>
      <w:r w:rsidR="00FF24FD" w:rsidRPr="002A10F1">
        <w:rPr>
          <w:rFonts w:asciiTheme="minorHAnsi" w:hAnsiTheme="minorHAnsi" w:cstheme="minorHAnsi"/>
        </w:rPr>
        <w:t>0</w:t>
      </w:r>
      <w:r w:rsidR="00AA3D9B" w:rsidRPr="002A10F1">
        <w:rPr>
          <w:rFonts w:asciiTheme="minorHAnsi" w:hAnsiTheme="minorHAnsi" w:cstheme="minorHAnsi"/>
        </w:rPr>
        <w:t xml:space="preserve"> dnů od předání a převzetí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čl.1</w:t>
      </w:r>
      <w:r w:rsidR="00CF3C02">
        <w:rPr>
          <w:rFonts w:asciiTheme="minorHAnsi" w:hAnsiTheme="minorHAnsi" w:cstheme="minorHAnsi"/>
        </w:rPr>
        <w:t>.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rsidR="000F6185" w:rsidRPr="00B06150"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důvod účtování s odvoláním na Smlouvu</w:t>
      </w:r>
    </w:p>
    <w:p w:rsidR="000F6185" w:rsidRPr="00B06150"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h) razítko a podpis oprávněné osoby Prodávajícího</w:t>
      </w:r>
    </w:p>
    <w:p w:rsidR="000F6185" w:rsidRPr="003D5EFA" w:rsidRDefault="000F6185" w:rsidP="00B1037A">
      <w:pPr>
        <w:spacing w:line="276" w:lineRule="auto"/>
        <w:ind w:left="357" w:hanging="357"/>
        <w:jc w:val="both"/>
        <w:rPr>
          <w:rFonts w:asciiTheme="minorHAnsi" w:hAnsiTheme="minorHAnsi" w:cstheme="minorHAnsi"/>
        </w:rPr>
      </w:pPr>
      <w:r w:rsidRPr="00B06150">
        <w:rPr>
          <w:rFonts w:asciiTheme="minorHAnsi" w:hAnsiTheme="minorHAnsi" w:cstheme="minorHAnsi"/>
        </w:rPr>
        <w:t xml:space="preserve">i) </w:t>
      </w:r>
      <w:r w:rsidR="000F3049">
        <w:rPr>
          <w:rFonts w:asciiTheme="minorHAnsi" w:hAnsiTheme="minorHAnsi" w:cstheme="minorHAnsi"/>
        </w:rPr>
        <w:t xml:space="preserve">kopie předávacího </w:t>
      </w:r>
      <w:r w:rsidR="003D5EFA" w:rsidRPr="003D5EFA">
        <w:rPr>
          <w:rFonts w:asciiTheme="minorHAnsi" w:hAnsiTheme="minorHAnsi" w:cstheme="minorHAnsi"/>
        </w:rPr>
        <w:t>protokolu</w:t>
      </w:r>
    </w:p>
    <w:p w:rsidR="003D5EFA" w:rsidRDefault="003D5EFA" w:rsidP="003D5EFA">
      <w:pPr>
        <w:spacing w:line="276" w:lineRule="auto"/>
        <w:ind w:left="357" w:hanging="357"/>
        <w:jc w:val="both"/>
        <w:rPr>
          <w:rFonts w:asciiTheme="minorHAnsi" w:hAnsiTheme="minorHAnsi" w:cstheme="minorHAnsi"/>
        </w:rPr>
      </w:pPr>
      <w:r w:rsidRPr="003D5EFA">
        <w:rPr>
          <w:rFonts w:asciiTheme="minorHAnsi" w:hAnsiTheme="minorHAnsi" w:cstheme="minorHAnsi"/>
        </w:rPr>
        <w:t xml:space="preserve">j) označení projektu  </w:t>
      </w:r>
      <w:r w:rsidRPr="003D5EFA">
        <w:rPr>
          <w:rFonts w:asciiTheme="minorHAnsi" w:hAnsiTheme="minorHAnsi" w:cstheme="minorHAnsi"/>
          <w:sz w:val="24"/>
        </w:rPr>
        <w:t>(</w:t>
      </w:r>
      <w:r w:rsidRPr="003D5EFA">
        <w:rPr>
          <w:rFonts w:asciiTheme="minorHAnsi" w:hAnsiTheme="minorHAnsi" w:cstheme="minorHAnsi"/>
          <w:i/>
        </w:rPr>
        <w:t>Poznámka zadavatele: bude doplněno před uzavřením Smlouvy</w:t>
      </w:r>
      <w:r w:rsidRPr="003D5EFA">
        <w:rPr>
          <w:rFonts w:asciiTheme="minorHAnsi" w:hAnsiTheme="minorHAnsi" w:cstheme="minorHAnsi"/>
          <w:sz w:val="24"/>
        </w:rPr>
        <w:t>).</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9325E0"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r w:rsidR="000074DB">
        <w:rPr>
          <w:rFonts w:asciiTheme="minorHAnsi" w:hAnsiTheme="minorHAnsi" w:cstheme="minorHAnsi"/>
        </w:rPr>
        <w:t>Stodská</w:t>
      </w:r>
      <w:r w:rsidR="00B06150">
        <w:rPr>
          <w:rFonts w:asciiTheme="minorHAnsi" w:hAnsiTheme="minorHAnsi" w:cstheme="minorHAnsi"/>
        </w:rPr>
        <w:t xml:space="preserve"> nemocnice, a.s., </w:t>
      </w:r>
      <w:r w:rsidR="000074DB">
        <w:rPr>
          <w:rFonts w:asciiTheme="minorHAnsi" w:hAnsiTheme="minorHAnsi" w:cstheme="minorHAnsi"/>
        </w:rPr>
        <w:t>Hradecká 600, 333 01 Stod</w:t>
      </w:r>
      <w:r w:rsidR="00A2494D" w:rsidRPr="00A2494D">
        <w:rPr>
          <w:rFonts w:asciiTheme="minorHAnsi" w:hAnsiTheme="minorHAnsi" w:cstheme="minorHAnsi"/>
        </w:rPr>
        <w:t>.</w:t>
      </w:r>
      <w:r w:rsidR="00B06150">
        <w:rPr>
          <w:rFonts w:asciiTheme="minorHAnsi" w:hAnsiTheme="minorHAnsi" w:cstheme="minorHAnsi"/>
        </w:rPr>
        <w:t xml:space="preserve">  </w:t>
      </w:r>
    </w:p>
    <w:p w:rsidR="00A2494D" w:rsidRPr="00B06150" w:rsidRDefault="00797C05" w:rsidP="00FD068E">
      <w:pPr>
        <w:spacing w:line="276" w:lineRule="auto"/>
        <w:ind w:left="357" w:hanging="357"/>
        <w:jc w:val="both"/>
        <w:rPr>
          <w:rFonts w:asciiTheme="minorHAnsi" w:hAnsiTheme="minorHAnsi" w:cstheme="minorHAnsi"/>
          <w:i/>
        </w:rPr>
      </w:pPr>
      <w:r>
        <w:rPr>
          <w:rFonts w:asciiTheme="minorHAnsi" w:hAnsiTheme="minorHAnsi" w:cstheme="minorHAnsi"/>
          <w:i/>
        </w:rPr>
        <w:t>(P</w:t>
      </w:r>
      <w:r w:rsidR="00B06150" w:rsidRPr="00B06150">
        <w:rPr>
          <w:rFonts w:asciiTheme="minorHAnsi" w:hAnsiTheme="minorHAnsi" w:cstheme="minorHAnsi"/>
          <w:i/>
        </w:rPr>
        <w:t>oznámka zadavatele: přesná lokalizace bude upřesněna před uzavřením Smlouvy)</w:t>
      </w:r>
    </w:p>
    <w:p w:rsidR="007D46CF" w:rsidRDefault="007D46CF" w:rsidP="00A2494D">
      <w:pPr>
        <w:spacing w:line="276" w:lineRule="auto"/>
        <w:jc w:val="both"/>
        <w:rPr>
          <w:rFonts w:asciiTheme="minorHAnsi" w:hAnsiTheme="minorHAnsi" w:cstheme="minorHAnsi"/>
        </w:rPr>
      </w:pPr>
    </w:p>
    <w:p w:rsidR="00AA3D9B" w:rsidRPr="00797C05" w:rsidRDefault="00935B13" w:rsidP="007D46CF">
      <w:pPr>
        <w:spacing w:line="276" w:lineRule="auto"/>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r w:rsidR="00B06150" w:rsidRPr="00797C05">
        <w:rPr>
          <w:rFonts w:asciiTheme="minorHAnsi" w:hAnsiTheme="minorHAnsi" w:cstheme="minorHAnsi"/>
        </w:rPr>
        <w:t xml:space="preserve">dodání </w:t>
      </w:r>
      <w:r w:rsidR="000074DB">
        <w:rPr>
          <w:rFonts w:asciiTheme="minorHAnsi" w:hAnsiTheme="minorHAnsi" w:cstheme="minorHAnsi"/>
        </w:rPr>
        <w:t>přístrojů</w:t>
      </w:r>
      <w:r w:rsidR="00CF3C02" w:rsidRPr="00797C05">
        <w:rPr>
          <w:rFonts w:asciiTheme="minorHAnsi" w:hAnsiTheme="minorHAnsi" w:cstheme="minorHAnsi"/>
        </w:rPr>
        <w:t xml:space="preserve"> 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t>5.2. Kupující si vyhrazuje, že po montáži a uvedení zboží do provozu provede v</w:t>
      </w:r>
      <w:r w:rsidR="00BA70C1">
        <w:rPr>
          <w:rFonts w:asciiTheme="minorHAnsi" w:hAnsiTheme="minorHAnsi" w:cstheme="minorHAnsi"/>
        </w:rPr>
        <w:t> </w:t>
      </w:r>
      <w:r w:rsidRPr="002A10F1">
        <w:rPr>
          <w:rFonts w:asciiTheme="minorHAnsi" w:hAnsiTheme="minorHAnsi" w:cstheme="minorHAnsi"/>
        </w:rPr>
        <w:t>součinnosti</w:t>
      </w:r>
      <w:r w:rsidR="00BA70C1">
        <w:rPr>
          <w:rFonts w:asciiTheme="minorHAnsi" w:hAnsiTheme="minorHAnsi" w:cstheme="minorHAnsi"/>
        </w:rPr>
        <w:t xml:space="preserve">                               </w:t>
      </w:r>
      <w:r w:rsidRPr="002A10F1">
        <w:rPr>
          <w:rFonts w:asciiTheme="minorHAnsi" w:hAnsiTheme="minorHAnsi" w:cstheme="minorHAnsi"/>
        </w:rPr>
        <w:t xml:space="preserve">s Prodávajícím technické testování </w:t>
      </w:r>
      <w:r w:rsidR="000074DB" w:rsidRPr="002A10F1">
        <w:rPr>
          <w:rFonts w:asciiTheme="minorHAnsi" w:hAnsiTheme="minorHAnsi" w:cstheme="minorHAnsi"/>
        </w:rPr>
        <w:t xml:space="preserve">dodaných </w:t>
      </w:r>
      <w:r w:rsidR="00797C05" w:rsidRPr="002A10F1">
        <w:rPr>
          <w:rFonts w:asciiTheme="minorHAnsi" w:hAnsiTheme="minorHAnsi" w:cstheme="minorHAnsi"/>
        </w:rPr>
        <w:t>přístroj</w:t>
      </w:r>
      <w:r w:rsidR="000074DB" w:rsidRPr="002A10F1">
        <w:rPr>
          <w:rFonts w:asciiTheme="minorHAnsi" w:hAnsiTheme="minorHAnsi" w:cstheme="minorHAnsi"/>
        </w:rPr>
        <w:t>ů</w:t>
      </w:r>
      <w:r w:rsidR="00797C05" w:rsidRPr="002A10F1">
        <w:rPr>
          <w:rFonts w:asciiTheme="minorHAnsi" w:hAnsiTheme="minorHAnsi" w:cstheme="minorHAnsi"/>
        </w:rPr>
        <w:t xml:space="preserve"> </w:t>
      </w:r>
      <w:r w:rsidRPr="002A10F1">
        <w:rPr>
          <w:rFonts w:asciiTheme="minorHAnsi" w:hAnsiTheme="minorHAnsi" w:cstheme="minorHAnsi"/>
        </w:rPr>
        <w:t>po dobu 1 týdne. V případě, že technické parametry dodávaného zboží nebudou odpovídat parametrům stanoveným ve čl.3.1., Příloze</w:t>
      </w:r>
      <w:r w:rsidR="000074DB" w:rsidRPr="002A10F1">
        <w:rPr>
          <w:rFonts w:asciiTheme="minorHAnsi" w:hAnsiTheme="minorHAnsi" w:cstheme="minorHAnsi"/>
        </w:rPr>
        <w:t xml:space="preserve"> č.1</w:t>
      </w:r>
      <w:r w:rsidRPr="002A10F1">
        <w:rPr>
          <w:rFonts w:asciiTheme="minorHAnsi" w:hAnsiTheme="minorHAnsi" w:cstheme="minorHAnsi"/>
        </w:rPr>
        <w:t xml:space="preserve"> Smlouvy nebo v nabídce Prodávajícího podané na veřejnou zakázku dle čl.2.1. Smlouvy, Kupující je oprávněn odstoupit od Smlouvy. Pokud již byla zaplacena kupní cena, je Prodávající v tomto případě povinen Kupujícímu vrátit cenu v plné výši. </w:t>
      </w:r>
    </w:p>
    <w:p w:rsidR="00901960" w:rsidRPr="002A10F1" w:rsidRDefault="00901960" w:rsidP="007D46CF">
      <w:pPr>
        <w:spacing w:line="276" w:lineRule="auto"/>
        <w:jc w:val="both"/>
        <w:rPr>
          <w:rFonts w:asciiTheme="minorHAnsi" w:hAnsiTheme="minorHAnsi" w:cstheme="minorHAnsi"/>
        </w:rPr>
      </w:pPr>
    </w:p>
    <w:p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5.3</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technického testování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ro plnění dle čl.3</w:t>
      </w:r>
      <w:r w:rsidR="009325E0" w:rsidRPr="00797C05">
        <w:rPr>
          <w:rFonts w:asciiTheme="minorHAnsi" w:hAnsiTheme="minorHAnsi" w:cstheme="minorHAnsi"/>
        </w:rPr>
        <w:t xml:space="preserve">. Smlouvy. </w:t>
      </w:r>
      <w:r w:rsidR="009325E0" w:rsidRPr="00797C05">
        <w:rPr>
          <w:rFonts w:asciiTheme="minorHAnsi" w:hAnsiTheme="minorHAnsi" w:cstheme="minorHAnsi"/>
        </w:rPr>
        <w:lastRenderedPageBreak/>
        <w:t>P</w:t>
      </w:r>
      <w:r w:rsidR="0017132A" w:rsidRPr="00797C05">
        <w:rPr>
          <w:rFonts w:asciiTheme="minorHAnsi" w:hAnsiTheme="minorHAnsi" w:cstheme="minorHAnsi"/>
        </w:rPr>
        <w:t xml:space="preserve">řed zahájením montáže zajistí Kupující uzamykatelnost prostoru montáže. O každém předání </w:t>
      </w:r>
      <w:r w:rsidR="00FF23A2">
        <w:rPr>
          <w:rFonts w:asciiTheme="minorHAnsi" w:hAnsiTheme="minorHAnsi" w:cstheme="minorHAnsi"/>
        </w:rPr>
        <w:t xml:space="preserve">     </w:t>
      </w:r>
      <w:r w:rsidR="00BA70C1">
        <w:rPr>
          <w:rFonts w:asciiTheme="minorHAnsi" w:hAnsiTheme="minorHAnsi" w:cstheme="minorHAnsi"/>
        </w:rPr>
        <w:t xml:space="preserve">     </w:t>
      </w:r>
      <w:r w:rsidR="00FF23A2">
        <w:rPr>
          <w:rFonts w:asciiTheme="minorHAnsi" w:hAnsiTheme="minorHAnsi" w:cstheme="minorHAnsi"/>
        </w:rPr>
        <w:t xml:space="preserve"> </w:t>
      </w:r>
      <w:r w:rsidR="0017132A" w:rsidRPr="00797C05">
        <w:rPr>
          <w:rFonts w:asciiTheme="minorHAnsi" w:hAnsiTheme="minorHAnsi" w:cstheme="minorHAnsi"/>
        </w:rPr>
        <w:t>a převzetí předmětu plnění či části bude proveden samostatný zápis.</w:t>
      </w:r>
    </w:p>
    <w:p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5.4</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rsidR="00935B13" w:rsidRPr="00935B13" w:rsidRDefault="00935B13" w:rsidP="00935B13">
      <w:pPr>
        <w:pStyle w:val="Bezmezer"/>
        <w:rPr>
          <w:rFonts w:asciiTheme="minorHAnsi" w:hAnsiTheme="minorHAnsi"/>
        </w:rPr>
      </w:pPr>
    </w:p>
    <w:p w:rsidR="00935B13" w:rsidRPr="00935B13" w:rsidRDefault="00935B13" w:rsidP="00935B13">
      <w:pPr>
        <w:pStyle w:val="Bezmezer"/>
        <w:rPr>
          <w:rFonts w:asciiTheme="minorHAnsi" w:hAnsiTheme="minorHAnsi"/>
        </w:rPr>
      </w:pPr>
      <w:r w:rsidRPr="00FF23A2">
        <w:rPr>
          <w:rFonts w:asciiTheme="minorHAnsi" w:hAnsiTheme="minorHAnsi"/>
        </w:rPr>
        <w:t>Celkové splnění, tj. dodání nov</w:t>
      </w:r>
      <w:r w:rsidR="005678A3" w:rsidRPr="00FF23A2">
        <w:rPr>
          <w:rFonts w:asciiTheme="minorHAnsi" w:hAnsiTheme="minorHAnsi"/>
        </w:rPr>
        <w:t>ých</w:t>
      </w:r>
      <w:r w:rsidR="000074DB" w:rsidRPr="00FF23A2">
        <w:rPr>
          <w:rFonts w:asciiTheme="minorHAnsi" w:hAnsiTheme="minorHAnsi"/>
        </w:rPr>
        <w:t xml:space="preserve"> přístrojů</w:t>
      </w:r>
      <w:r w:rsidR="009325E0" w:rsidRPr="00FF23A2">
        <w:rPr>
          <w:rFonts w:asciiTheme="minorHAnsi" w:hAnsiTheme="minorHAnsi"/>
        </w:rPr>
        <w:t xml:space="preserve"> dle čl.3.1</w:t>
      </w:r>
      <w:r w:rsidRPr="00FF23A2">
        <w:rPr>
          <w:rFonts w:asciiTheme="minorHAnsi" w:hAnsiTheme="minorHAnsi"/>
        </w:rPr>
        <w:t xml:space="preserve">. </w:t>
      </w:r>
      <w:r w:rsidR="000074DB" w:rsidRPr="00FF23A2">
        <w:rPr>
          <w:rFonts w:asciiTheme="minorHAnsi" w:hAnsiTheme="minorHAnsi"/>
        </w:rPr>
        <w:t>Smlouvy včetně předání,</w:t>
      </w:r>
      <w:r w:rsidRPr="00FF23A2">
        <w:rPr>
          <w:rFonts w:asciiTheme="minorHAnsi" w:hAnsiTheme="minorHAnsi"/>
        </w:rPr>
        <w:t xml:space="preserve"> instalace, zaškolení: nejpozději do </w:t>
      </w:r>
      <w:r w:rsidR="00F2746B" w:rsidRPr="00FF23A2">
        <w:rPr>
          <w:rFonts w:asciiTheme="minorHAnsi" w:hAnsiTheme="minorHAnsi"/>
          <w:b/>
        </w:rPr>
        <w:t>8</w:t>
      </w:r>
      <w:r w:rsidRPr="00FF23A2">
        <w:rPr>
          <w:rFonts w:asciiTheme="minorHAnsi" w:hAnsiTheme="minorHAnsi"/>
          <w:b/>
        </w:rPr>
        <w:t xml:space="preserve"> týdnů</w:t>
      </w:r>
      <w:r w:rsidRPr="005678A3">
        <w:rPr>
          <w:rFonts w:asciiTheme="minorHAnsi" w:hAnsiTheme="minorHAnsi"/>
        </w:rPr>
        <w:t xml:space="preserve"> po </w:t>
      </w:r>
      <w:r w:rsidR="005678A3">
        <w:rPr>
          <w:rFonts w:asciiTheme="minorHAnsi" w:hAnsiTheme="minorHAnsi"/>
        </w:rPr>
        <w:t>uzavření</w:t>
      </w:r>
      <w:r>
        <w:rPr>
          <w:rFonts w:asciiTheme="minorHAnsi" w:hAnsiTheme="minorHAnsi"/>
        </w:rPr>
        <w:t xml:space="preserve"> této S</w:t>
      </w:r>
      <w:r w:rsidRPr="00935B13">
        <w:rPr>
          <w:rFonts w:asciiTheme="minorHAnsi" w:hAnsiTheme="minorHAnsi"/>
        </w:rPr>
        <w:t>mlouvy</w:t>
      </w:r>
    </w:p>
    <w:p w:rsidR="00935B13" w:rsidRPr="00935B13" w:rsidRDefault="00935B13" w:rsidP="00935B13">
      <w:pPr>
        <w:pStyle w:val="Bezmezer"/>
        <w:rPr>
          <w:rFonts w:asciiTheme="minorHAnsi" w:hAnsiTheme="minorHAnsi"/>
        </w:rPr>
      </w:pPr>
    </w:p>
    <w:p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a to po řádném ukončení technického testování dle čl.5.2.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7.2. Odpovědnost za škody a ztráty, které vzniknou na předmětu plnění této Smlouvy, rizika</w:t>
      </w:r>
      <w:r w:rsidR="00BA70C1">
        <w:rPr>
          <w:rFonts w:asciiTheme="minorHAnsi" w:hAnsiTheme="minorHAnsi" w:cstheme="minorHAnsi"/>
        </w:rPr>
        <w:t xml:space="preserve">                           </w:t>
      </w:r>
      <w:r>
        <w:rPr>
          <w:rFonts w:asciiTheme="minorHAnsi" w:hAnsiTheme="minorHAnsi" w:cstheme="minorHAnsi"/>
        </w:rPr>
        <w:t>a nebezpečí nese Prodávající do okamžiku, kdy Kupující převezme předmět plnění, případně části předmětu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Pr="00FF23A2" w:rsidRDefault="008905FF" w:rsidP="008905FF">
      <w:pPr>
        <w:spacing w:line="276" w:lineRule="auto"/>
        <w:ind w:left="357" w:hanging="357"/>
        <w:rPr>
          <w:rFonts w:asciiTheme="minorHAnsi" w:hAnsiTheme="minorHAnsi" w:cstheme="minorHAnsi"/>
        </w:rPr>
      </w:pPr>
      <w:r w:rsidRPr="00FF23A2">
        <w:rPr>
          <w:rFonts w:asciiTheme="minorHAnsi" w:hAnsiTheme="minorHAnsi" w:cstheme="minorHAnsi"/>
        </w:rPr>
        <w:t xml:space="preserve">8.1. </w:t>
      </w:r>
      <w:r w:rsidR="00AA3D9B" w:rsidRPr="00FF23A2">
        <w:rPr>
          <w:rFonts w:asciiTheme="minorHAnsi" w:hAnsiTheme="minorHAnsi" w:cstheme="minorHAnsi"/>
        </w:rPr>
        <w:t>Prodávající poskytuje Kupujícímu záruku za jakost předmětu koupě předaného dle této Smlouvy</w:t>
      </w:r>
      <w:r w:rsidR="00513F65" w:rsidRPr="00FF23A2">
        <w:rPr>
          <w:rFonts w:asciiTheme="minorHAnsi" w:hAnsiTheme="minorHAnsi" w:cstheme="minorHAnsi"/>
        </w:rPr>
        <w:t xml:space="preserve"> ve výši min</w:t>
      </w:r>
      <w:r w:rsidR="00C91D91" w:rsidRPr="00FF23A2">
        <w:rPr>
          <w:rFonts w:asciiTheme="minorHAnsi" w:hAnsiTheme="minorHAnsi" w:cstheme="minorHAnsi"/>
        </w:rPr>
        <w:t xml:space="preserve">. </w:t>
      </w:r>
      <w:r w:rsidR="003D5EFA" w:rsidRPr="00FF23A2">
        <w:rPr>
          <w:rFonts w:asciiTheme="minorHAnsi" w:hAnsiTheme="minorHAnsi" w:cstheme="minorHAnsi"/>
          <w:b/>
        </w:rPr>
        <w:t>24</w:t>
      </w:r>
      <w:r w:rsidR="000616AA" w:rsidRPr="00FF23A2">
        <w:rPr>
          <w:rFonts w:asciiTheme="minorHAnsi" w:hAnsiTheme="minorHAnsi" w:cstheme="minorHAnsi"/>
          <w:b/>
        </w:rPr>
        <w:t xml:space="preserve"> měsíců</w:t>
      </w:r>
      <w:r w:rsidR="000616AA" w:rsidRPr="00FF23A2">
        <w:rPr>
          <w:rFonts w:asciiTheme="minorHAnsi" w:hAnsiTheme="minorHAnsi" w:cstheme="minorHAnsi"/>
        </w:rPr>
        <w:t>.</w:t>
      </w:r>
      <w:r w:rsidR="00AA3D9B" w:rsidRPr="00FF23A2">
        <w:rPr>
          <w:rFonts w:asciiTheme="minorHAnsi" w:hAnsiTheme="minorHAnsi" w:cstheme="minorHAnsi"/>
        </w:rPr>
        <w:t xml:space="preserve"> </w:t>
      </w:r>
    </w:p>
    <w:p w:rsidR="008905FF" w:rsidRPr="008905FF" w:rsidRDefault="000616AA" w:rsidP="008905FF">
      <w:pPr>
        <w:spacing w:line="276" w:lineRule="auto"/>
        <w:rPr>
          <w:rFonts w:asciiTheme="minorHAnsi" w:hAnsiTheme="minorHAnsi" w:cstheme="minorHAnsi"/>
          <w:bCs/>
          <w:i/>
        </w:rPr>
      </w:pPr>
      <w:r w:rsidRPr="00FF23A2">
        <w:rPr>
          <w:rFonts w:asciiTheme="minorHAnsi" w:hAnsiTheme="minorHAnsi" w:cstheme="minorHAnsi"/>
          <w:bCs/>
          <w:i/>
        </w:rPr>
        <w:t xml:space="preserve"> </w:t>
      </w:r>
      <w:r w:rsidR="008905FF" w:rsidRPr="00FF23A2">
        <w:rPr>
          <w:rFonts w:asciiTheme="minorHAnsi" w:hAnsiTheme="minorHAnsi" w:cstheme="minorHAnsi"/>
          <w:bCs/>
          <w:i/>
        </w:rPr>
        <w:t xml:space="preserve">(Poznámka zadavatele: </w:t>
      </w:r>
      <w:r w:rsidR="00406C88" w:rsidRPr="00FF23A2">
        <w:rPr>
          <w:rFonts w:asciiTheme="minorHAnsi" w:hAnsiTheme="minorHAnsi" w:cstheme="minorHAnsi"/>
          <w:bCs/>
          <w:i/>
        </w:rPr>
        <w:t>Dodavatel</w:t>
      </w:r>
      <w:r w:rsidR="008905FF" w:rsidRPr="008905FF">
        <w:rPr>
          <w:rFonts w:asciiTheme="minorHAnsi" w:hAnsiTheme="minorHAnsi" w:cstheme="minorHAnsi"/>
          <w:bCs/>
          <w:i/>
        </w:rPr>
        <w:t xml:space="preserve"> může nabídnout </w:t>
      </w:r>
      <w:r w:rsidR="008905FF">
        <w:rPr>
          <w:rFonts w:asciiTheme="minorHAnsi" w:hAnsiTheme="minorHAnsi" w:cstheme="minorHAnsi"/>
          <w:bCs/>
          <w:i/>
        </w:rPr>
        <w:t>delší záruku</w:t>
      </w:r>
      <w:r w:rsidR="008905FF" w:rsidRPr="008905FF">
        <w:rPr>
          <w:rFonts w:asciiTheme="minorHAnsi" w:hAnsiTheme="minorHAnsi" w:cstheme="minorHAnsi"/>
          <w:bCs/>
          <w:i/>
        </w:rPr>
        <w:t>)</w:t>
      </w:r>
    </w:p>
    <w:p w:rsidR="000513E1" w:rsidRPr="00120E14" w:rsidRDefault="000513E1" w:rsidP="000513E1">
      <w:pPr>
        <w:pStyle w:val="rove2"/>
        <w:numPr>
          <w:ilvl w:val="0"/>
          <w:numId w:val="0"/>
        </w:numPr>
        <w:ind w:left="360"/>
        <w:rPr>
          <w:rFonts w:ascii="Calibri" w:hAnsi="Calibri" w:cs="Calibri"/>
          <w:sz w:val="22"/>
          <w:szCs w:val="22"/>
        </w:rPr>
      </w:pPr>
      <w:r>
        <w:rPr>
          <w:rFonts w:ascii="Calibri" w:hAnsi="Calibri" w:cs="Calibri"/>
          <w:sz w:val="22"/>
          <w:szCs w:val="22"/>
        </w:rPr>
        <w:t xml:space="preserve">Prodávající se </w:t>
      </w:r>
      <w:r w:rsidRPr="00120E14">
        <w:rPr>
          <w:rFonts w:ascii="Calibri" w:hAnsi="Calibri" w:cs="Calibri"/>
          <w:sz w:val="22"/>
          <w:szCs w:val="22"/>
        </w:rPr>
        <w:t>poskytnutím záruky zavazuje, že dodaný předmět koupě bude po celou záruční dobu způsobilý pro použití ke smluvenému, jinak k obvyklému účelu, nebo že si zachová smluvené, jinak obvyklé vlastnosti.</w:t>
      </w:r>
    </w:p>
    <w:p w:rsidR="00BD683D" w:rsidRPr="00120E14" w:rsidRDefault="00BD683D" w:rsidP="000513E1">
      <w:pPr>
        <w:pStyle w:val="rove2"/>
        <w:numPr>
          <w:ilvl w:val="0"/>
          <w:numId w:val="0"/>
        </w:numPr>
        <w:ind w:left="360"/>
        <w:rPr>
          <w:rFonts w:ascii="Calibri" w:hAnsi="Calibri" w:cs="Calibri"/>
          <w:sz w:val="22"/>
          <w:szCs w:val="22"/>
        </w:rPr>
      </w:pPr>
      <w:r w:rsidRPr="00120E14">
        <w:rPr>
          <w:rFonts w:ascii="Calibri" w:hAnsi="Calibri" w:cs="Calibri"/>
          <w:sz w:val="22"/>
          <w:szCs w:val="22"/>
        </w:rPr>
        <w:t>Prodávající před uzavřením Smlouvy prohlásil, že v případě zániku Prodávajícího budou zajištěny veškeré povinnosti, které vyplývají z uzavřené Smlouvy, a to včetně řádného plnění servisních podmínek.</w:t>
      </w:r>
      <w:r w:rsidR="001A268F" w:rsidRPr="00120E14">
        <w:rPr>
          <w:rFonts w:ascii="Calibri" w:hAnsi="Calibri" w:cs="Calibri"/>
          <w:sz w:val="22"/>
          <w:szCs w:val="22"/>
        </w:rPr>
        <w:t xml:space="preserve"> Prodávající garantuje, že v případě jeho zániku převezme výrobce dodaného přístroje veškeré povinnosti Prodávajícího během záruční doby, které vyplývají z této Smlouvy</w:t>
      </w:r>
      <w:r w:rsidR="003D5EFA" w:rsidRPr="00120E14">
        <w:rPr>
          <w:rFonts w:ascii="Calibri" w:hAnsi="Calibri" w:cs="Calibri"/>
          <w:sz w:val="22"/>
          <w:szCs w:val="22"/>
        </w:rPr>
        <w:t>, a to za stejnou cenu, jakou nabídl Prodávající</w:t>
      </w:r>
      <w:r w:rsidR="001A268F" w:rsidRPr="00120E14">
        <w:rPr>
          <w:rFonts w:ascii="Calibri" w:hAnsi="Calibri" w:cs="Calibri"/>
          <w:sz w:val="22"/>
          <w:szCs w:val="22"/>
        </w:rPr>
        <w:t>.</w:t>
      </w:r>
    </w:p>
    <w:p w:rsidR="006A12ED" w:rsidRPr="00120E14" w:rsidRDefault="001A268F" w:rsidP="001A268F">
      <w:pPr>
        <w:pStyle w:val="rove2"/>
        <w:numPr>
          <w:ilvl w:val="0"/>
          <w:numId w:val="0"/>
        </w:numPr>
        <w:rPr>
          <w:rFonts w:ascii="Calibri" w:hAnsi="Calibri" w:cs="Calibri"/>
          <w:i/>
          <w:sz w:val="22"/>
          <w:szCs w:val="22"/>
        </w:rPr>
      </w:pPr>
      <w:r w:rsidRPr="00120E14">
        <w:rPr>
          <w:rFonts w:ascii="Calibri" w:hAnsi="Calibri" w:cs="Calibri"/>
          <w:i/>
          <w:sz w:val="22"/>
          <w:szCs w:val="22"/>
        </w:rPr>
        <w:t>(Poznámka zadavatele: Dodavatel podle skutečnosti může uvést</w:t>
      </w:r>
      <w:r w:rsidR="003D5EFA" w:rsidRPr="00120E14">
        <w:rPr>
          <w:rFonts w:ascii="Calibri" w:hAnsi="Calibri" w:cs="Calibri"/>
          <w:i/>
          <w:sz w:val="22"/>
          <w:szCs w:val="22"/>
        </w:rPr>
        <w:t xml:space="preserve"> místo předchozí věty </w:t>
      </w:r>
      <w:r w:rsidRPr="00120E14">
        <w:rPr>
          <w:rFonts w:ascii="Calibri" w:hAnsi="Calibri" w:cs="Calibri"/>
          <w:i/>
          <w:sz w:val="22"/>
          <w:szCs w:val="22"/>
        </w:rPr>
        <w:t>prohlášení, že předložil kopii pojistné smlouvy, jejímž předmětem je pojištění nákladů za plnění servisních podmínek pro případ, pokud by dodavatel (Prodávající) zanikl a nebylo toto zajištěno.)</w:t>
      </w:r>
    </w:p>
    <w:p w:rsidR="00AA3D9B" w:rsidRPr="00120E14" w:rsidRDefault="008905FF" w:rsidP="008905FF">
      <w:pPr>
        <w:spacing w:line="276" w:lineRule="auto"/>
        <w:ind w:left="357" w:hanging="357"/>
        <w:jc w:val="both"/>
        <w:rPr>
          <w:rFonts w:asciiTheme="minorHAnsi" w:hAnsiTheme="minorHAnsi" w:cstheme="minorHAnsi"/>
        </w:rPr>
      </w:pPr>
      <w:r w:rsidRPr="00120E14">
        <w:rPr>
          <w:rFonts w:asciiTheme="minorHAnsi" w:hAnsiTheme="minorHAnsi" w:cstheme="minorHAnsi"/>
        </w:rPr>
        <w:lastRenderedPageBreak/>
        <w:t xml:space="preserve">8.2. </w:t>
      </w:r>
      <w:r w:rsidR="00AA3D9B" w:rsidRPr="00120E14">
        <w:rPr>
          <w:rFonts w:asciiTheme="minorHAnsi" w:hAnsiTheme="minorHAnsi" w:cstheme="minorHAnsi"/>
        </w:rPr>
        <w:t>Záruční doba začíná běžet ode dne řádného předání a převzetí předmětu koupě od Prodávajícího na základě řádně podepsaného předávacího protokolu.</w:t>
      </w:r>
    </w:p>
    <w:p w:rsidR="000900DF" w:rsidRDefault="000900DF" w:rsidP="008905FF">
      <w:pPr>
        <w:spacing w:line="276" w:lineRule="auto"/>
        <w:ind w:left="357" w:hanging="357"/>
        <w:jc w:val="both"/>
        <w:rPr>
          <w:rFonts w:asciiTheme="minorHAnsi" w:hAnsiTheme="minorHAnsi" w:cstheme="minorHAnsi"/>
        </w:rPr>
      </w:pPr>
      <w:r w:rsidRPr="00120E14">
        <w:rPr>
          <w:rFonts w:asciiTheme="minorHAnsi" w:hAnsiTheme="minorHAnsi" w:cstheme="minorHAnsi"/>
        </w:rPr>
        <w:t>8.3. Po celou záruční dobu bude Prodávající Kupujícímu</w:t>
      </w:r>
      <w:r w:rsidRPr="005678A3">
        <w:rPr>
          <w:rFonts w:asciiTheme="minorHAnsi" w:hAnsiTheme="minorHAnsi" w:cstheme="minorHAnsi"/>
        </w:rPr>
        <w:t xml:space="preserve">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w:t>
      </w:r>
      <w:r w:rsidR="0022052B" w:rsidRPr="005678A3">
        <w:rPr>
          <w:rFonts w:ascii="Calibri" w:hAnsi="Calibri"/>
          <w:color w:val="FF0000"/>
          <w:szCs w:val="22"/>
          <w:lang w:eastAsia="cs-CZ"/>
        </w:rPr>
        <w:t xml:space="preserve"> </w:t>
      </w:r>
      <w:r w:rsidR="0022052B" w:rsidRPr="005678A3">
        <w:rPr>
          <w:rFonts w:ascii="Calibri" w:hAnsi="Calibri"/>
          <w:color w:val="000000" w:themeColor="text1"/>
          <w:szCs w:val="22"/>
          <w:lang w:eastAsia="cs-CZ"/>
        </w:rPr>
        <w:t>č. 268/2014 Sb.,</w:t>
      </w:r>
      <w:r w:rsidR="000074DB" w:rsidRPr="005678A3">
        <w:rPr>
          <w:rFonts w:ascii="Calibri" w:hAnsi="Calibri"/>
          <w:color w:val="000000" w:themeColor="text1"/>
          <w:szCs w:val="22"/>
          <w:lang w:eastAsia="cs-CZ"/>
        </w:rPr>
        <w:t xml:space="preserve"> </w:t>
      </w:r>
      <w:r w:rsidRPr="005678A3">
        <w:rPr>
          <w:rFonts w:asciiTheme="minorHAnsi" w:hAnsiTheme="minorHAnsi" w:cstheme="minorHAnsi"/>
          <w:color w:val="000000" w:themeColor="text1"/>
        </w:rPr>
        <w:t>v </w:t>
      </w:r>
      <w:r w:rsidRPr="005678A3">
        <w:rPr>
          <w:rFonts w:asciiTheme="minorHAnsi" w:hAnsiTheme="minorHAnsi" w:cstheme="minorHAnsi"/>
        </w:rPr>
        <w:t>platném znění, a to v intervalec</w:t>
      </w:r>
      <w:r w:rsidR="000074DB" w:rsidRPr="005678A3">
        <w:rPr>
          <w:rFonts w:asciiTheme="minorHAnsi" w:hAnsiTheme="minorHAnsi" w:cstheme="minorHAnsi"/>
        </w:rPr>
        <w:t>h určených výrobcem přístroje</w:t>
      </w:r>
      <w:r w:rsidRPr="005678A3">
        <w:rPr>
          <w:rFonts w:asciiTheme="minorHAnsi" w:hAnsiTheme="minorHAnsi" w:cstheme="minorHAnsi"/>
        </w:rPr>
        <w:t>.</w:t>
      </w:r>
    </w:p>
    <w:p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popsány a uvedeno, jak se projevují.</w:t>
      </w:r>
    </w:p>
    <w:p w:rsidR="00AA3D9B" w:rsidRPr="002F5737"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w:t>
      </w:r>
      <w:r w:rsidR="00AA3D9B" w:rsidRPr="005678A3">
        <w:rPr>
          <w:rFonts w:asciiTheme="minorHAnsi" w:hAnsiTheme="minorHAnsi" w:cstheme="minorHAnsi"/>
          <w:lang w:eastAsia="cs-CZ"/>
        </w:rPr>
        <w:t xml:space="preserve">nastoupit k odstranění vad </w:t>
      </w:r>
      <w:r w:rsidR="00AA3D9B" w:rsidRPr="003D5EFA">
        <w:rPr>
          <w:rFonts w:asciiTheme="minorHAnsi" w:hAnsiTheme="minorHAnsi" w:cstheme="minorHAnsi"/>
          <w:lang w:eastAsia="cs-CZ"/>
        </w:rPr>
        <w:t xml:space="preserve">bezodkladně, nejpozději do </w:t>
      </w:r>
      <w:r w:rsidR="00B939E9" w:rsidRPr="003D5EFA">
        <w:rPr>
          <w:rFonts w:asciiTheme="minorHAnsi" w:hAnsiTheme="minorHAnsi" w:cstheme="min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i" w:hAnsiTheme="minorHAnsi" w:cstheme="minorHAnsi"/>
          <w:lang w:eastAsia="cs-CZ"/>
        </w:rPr>
        <w:t>de dne nahlášení vady K</w:t>
      </w:r>
      <w:r w:rsidR="00AA3D9B" w:rsidRPr="003D5EFA">
        <w:rPr>
          <w:rFonts w:asciiTheme="minorHAnsi" w:hAnsiTheme="minorHAnsi" w:cstheme="minorHAnsi"/>
          <w:lang w:eastAsia="cs-CZ"/>
        </w:rPr>
        <w:t>upujícím, nebude-li mezi smluvními strana</w:t>
      </w:r>
      <w:r w:rsidR="00AA3D9B" w:rsidRPr="005678A3">
        <w:rPr>
          <w:rFonts w:asciiTheme="minorHAnsi" w:hAnsiTheme="minorHAnsi" w:cstheme="minorHAnsi"/>
          <w:lang w:eastAsia="cs-CZ"/>
        </w:rPr>
        <w:t xml:space="preserve">mi dohodnuto jinak. </w:t>
      </w:r>
      <w:r w:rsidR="00B939E9" w:rsidRPr="005678A3">
        <w:rPr>
          <w:rFonts w:asciiTheme="minorHAnsi" w:hAnsiTheme="minorHAnsi" w:cstheme="minorHAnsi"/>
          <w:lang w:eastAsia="cs-CZ"/>
        </w:rPr>
        <w:t>Okamžik nahlášení vady Kupujíc</w:t>
      </w:r>
      <w:r w:rsidR="00C91D91" w:rsidRPr="005678A3">
        <w:rPr>
          <w:rFonts w:asciiTheme="minorHAnsi" w:hAnsiTheme="minorHAnsi" w:cstheme="minorHAnsi"/>
          <w:lang w:eastAsia="cs-CZ"/>
        </w:rPr>
        <w:t>í</w:t>
      </w:r>
      <w:r w:rsidR="00B939E9" w:rsidRPr="005678A3">
        <w:rPr>
          <w:rFonts w:asciiTheme="minorHAnsi" w:hAnsiTheme="minorHAnsi" w:cstheme="minorHAnsi"/>
          <w:lang w:eastAsia="cs-CZ"/>
        </w:rPr>
        <w:t>m se p</w:t>
      </w:r>
      <w:r w:rsidR="00C91D91" w:rsidRPr="005678A3">
        <w:rPr>
          <w:rFonts w:asciiTheme="minorHAnsi" w:hAnsiTheme="minorHAnsi" w:cstheme="minorHAnsi"/>
          <w:lang w:eastAsia="cs-CZ"/>
        </w:rPr>
        <w:t>ovažuje za uplatnění vady vůči P</w:t>
      </w:r>
      <w:r w:rsidR="00B939E9" w:rsidRPr="005678A3">
        <w:rPr>
          <w:rFonts w:asciiTheme="minorHAnsi" w:hAnsiTheme="minorHAnsi" w:cstheme="minorHAnsi"/>
          <w:lang w:eastAsia="cs-CZ"/>
        </w:rPr>
        <w:t xml:space="preserve">rodávajícímu. </w:t>
      </w:r>
      <w:r w:rsidR="00AA3D9B" w:rsidRPr="005678A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provozu</w:t>
      </w:r>
      <w:r w:rsidR="00AA3D9B" w:rsidRPr="005678A3">
        <w:rPr>
          <w:rFonts w:asciiTheme="minorHAnsi" w:hAnsiTheme="minorHAnsi" w:cstheme="minorHAnsi"/>
        </w:rPr>
        <w:t xml:space="preserve"> nejpozději do </w:t>
      </w:r>
      <w:r w:rsidR="00B939E9" w:rsidRPr="005678A3">
        <w:rPr>
          <w:rFonts w:asciiTheme="minorHAnsi" w:hAnsiTheme="minorHAnsi" w:cstheme="minorHAnsi"/>
        </w:rPr>
        <w:t>48</w:t>
      </w:r>
      <w:r w:rsidR="00AA3D9B" w:rsidRPr="005678A3">
        <w:rPr>
          <w:rFonts w:asciiTheme="minorHAnsi" w:hAnsiTheme="minorHAnsi" w:cstheme="minorHAnsi"/>
        </w:rPr>
        <w:t xml:space="preserve"> </w:t>
      </w:r>
      <w:r w:rsidR="00B939E9" w:rsidRPr="005678A3">
        <w:rPr>
          <w:rFonts w:asciiTheme="minorHAnsi" w:hAnsiTheme="minorHAnsi" w:cstheme="minorHAnsi"/>
        </w:rPr>
        <w:t>hodin od příjezdu servisního technika na místo plnění.</w:t>
      </w:r>
      <w:r w:rsidR="00AA3D9B" w:rsidRPr="005678A3">
        <w:rPr>
          <w:rFonts w:asciiTheme="minorHAnsi" w:hAnsiTheme="minorHAnsi" w:cstheme="minorHAnsi"/>
        </w:rPr>
        <w:t xml:space="preserve"> </w:t>
      </w:r>
      <w:r w:rsidR="00D16660" w:rsidRPr="005678A3">
        <w:rPr>
          <w:rFonts w:asciiTheme="minorHAnsi" w:hAnsiTheme="minorHAnsi" w:cstheme="minorHAnsi"/>
        </w:rPr>
        <w:t xml:space="preserve">Lhůta je dodržena též v případě, pokud Prodávající zapůjčí Kupujícímu po dobu opravy </w:t>
      </w:r>
      <w:r w:rsidR="00D16660" w:rsidRPr="003D5EFA">
        <w:rPr>
          <w:rFonts w:asciiTheme="minorHAnsi" w:hAnsiTheme="minorHAnsi" w:cstheme="minorHAnsi"/>
        </w:rPr>
        <w:t>náhradní zboží, jehož funkčnost bude plně srovnatelná se zbožím opravovaným. Pokud nebude závada do 48 hodin odstraněna, bude dodáno náhradní odpovídající zařízení až do odstranění závady.</w:t>
      </w:r>
    </w:p>
    <w:p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w:t>
      </w:r>
      <w:r w:rsidR="003D5EFA">
        <w:rPr>
          <w:rFonts w:asciiTheme="minorHAnsi" w:hAnsiTheme="minorHAnsi" w:cstheme="minorHAnsi"/>
        </w:rPr>
        <w:t>in</w:t>
      </w:r>
      <w:r w:rsidR="00AA3D9B" w:rsidRPr="00797C05">
        <w:rPr>
          <w:rFonts w:asciiTheme="minorHAnsi" w:hAnsiTheme="minorHAnsi" w:cstheme="minorHAnsi"/>
        </w:rPr>
        <w:t>, nebude</w:t>
      </w:r>
      <w:r w:rsidR="00AA3D9B" w:rsidRPr="008905FF">
        <w:rPr>
          <w:rFonts w:asciiTheme="minorHAnsi" w:hAnsiTheme="minorHAnsi" w:cstheme="minorHAnsi"/>
        </w:rPr>
        <w:t>-li mezi smluvními stranami dohodnuto jinak.</w:t>
      </w:r>
    </w:p>
    <w:p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rsidR="00CD4205"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t>8.11. Smluvní strany se výslovně dohodly, že vyměněné a nahrazené vadné díly se stávají majetkem Prodávajícího.</w:t>
      </w:r>
    </w:p>
    <w:p w:rsidR="001A003E" w:rsidRDefault="001A003E" w:rsidP="003079ED">
      <w:pPr>
        <w:pStyle w:val="Bezmezer"/>
      </w:pPr>
    </w:p>
    <w:p w:rsidR="003D5EFA" w:rsidRDefault="003D5EFA" w:rsidP="003079ED">
      <w:pPr>
        <w:pStyle w:val="Bezmezer"/>
      </w:pPr>
    </w:p>
    <w:p w:rsidR="000513E1" w:rsidRDefault="000513E1" w:rsidP="003079ED">
      <w:pPr>
        <w:pStyle w:val="Bezmezer"/>
      </w:pPr>
    </w:p>
    <w:p w:rsidR="000513E1" w:rsidRPr="008F1800" w:rsidRDefault="000513E1"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současně provede veškeré související činnosti dle čl.3.1.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lastRenderedPageBreak/>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mlouva nebo obecně závazné právní předpisy. Prodávající odpovídá za vady zjevné, skryté</w:t>
      </w:r>
      <w:r w:rsidR="00BA70C1">
        <w:rPr>
          <w:rFonts w:ascii="Calibri" w:hAnsi="Calibri" w:cs="Calibri"/>
          <w:szCs w:val="22"/>
        </w:rPr>
        <w:t xml:space="preserve">                   </w:t>
      </w:r>
      <w:r w:rsidR="00797C05">
        <w:rPr>
          <w:rFonts w:ascii="Calibri" w:hAnsi="Calibri" w:cs="Calibri"/>
          <w:szCs w:val="22"/>
        </w:rPr>
        <w:t xml:space="preserve"> </w:t>
      </w:r>
      <w:r w:rsidRPr="00A33DCA">
        <w:rPr>
          <w:rFonts w:ascii="Calibri" w:hAnsi="Calibri" w:cs="Calibri"/>
          <w:szCs w:val="22"/>
        </w:rPr>
        <w:t xml:space="preserve">i právní,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3D5EFA">
        <w:rPr>
          <w:rFonts w:ascii="Calibri" w:hAnsi="Calibri" w:cs="Calibri"/>
          <w:szCs w:val="22"/>
        </w:rPr>
        <w:t xml:space="preserve">oznámení obratem a vyřídit ho </w:t>
      </w:r>
      <w:r w:rsidR="0008746C" w:rsidRPr="003D5EFA">
        <w:rPr>
          <w:rFonts w:ascii="Calibri" w:hAnsi="Calibri" w:cs="Calibri"/>
          <w:szCs w:val="22"/>
        </w:rPr>
        <w:t>způsobem, který K</w:t>
      </w:r>
      <w:r w:rsidR="000513E1" w:rsidRPr="003D5EFA">
        <w:rPr>
          <w:rFonts w:ascii="Calibri" w:hAnsi="Calibri" w:cs="Calibri"/>
          <w:szCs w:val="22"/>
        </w:rPr>
        <w:t xml:space="preserve">upující zvolí v souladu </w:t>
      </w:r>
      <w:r w:rsidR="00A2494D" w:rsidRPr="003D5EFA">
        <w:rPr>
          <w:rFonts w:ascii="Calibri" w:hAnsi="Calibri" w:cs="Calibri"/>
          <w:szCs w:val="22"/>
        </w:rPr>
        <w:t xml:space="preserve">     </w:t>
      </w:r>
      <w:r w:rsidR="00BA70C1">
        <w:rPr>
          <w:rFonts w:ascii="Calibri" w:hAnsi="Calibri" w:cs="Calibri"/>
          <w:szCs w:val="22"/>
        </w:rPr>
        <w:t xml:space="preserve">     </w:t>
      </w:r>
      <w:r w:rsidR="000513E1" w:rsidRPr="003D5EFA">
        <w:rPr>
          <w:rFonts w:ascii="Calibri" w:hAnsi="Calibri" w:cs="Calibri"/>
          <w:szCs w:val="22"/>
        </w:rPr>
        <w:t xml:space="preserve">s § 2106 odst. 1 zák. č. 89/2012 Sb., občanského zákoníku. </w:t>
      </w:r>
      <w:r w:rsidR="001C7520" w:rsidRPr="003D5EFA">
        <w:rPr>
          <w:rFonts w:ascii="Calibri" w:hAnsi="Calibri" w:cs="Calibri"/>
          <w:szCs w:val="22"/>
        </w:rPr>
        <w:t xml:space="preserve">V případě odstranění vady se sjednává lhůta v délce </w:t>
      </w:r>
      <w:r w:rsidR="00B939E9" w:rsidRPr="003D5EFA">
        <w:rPr>
          <w:rFonts w:ascii="Calibri" w:hAnsi="Calibri" w:cs="Calibri"/>
          <w:szCs w:val="22"/>
        </w:rPr>
        <w:t>24 hodin od nahlášení vady Kupujícím</w:t>
      </w:r>
      <w:r w:rsidR="001C7520" w:rsidRPr="003D5EFA">
        <w:rPr>
          <w:rFonts w:ascii="Calibri" w:hAnsi="Calibri" w:cs="Calibri"/>
          <w:szCs w:val="22"/>
        </w:rPr>
        <w:t xml:space="preserve"> na nastou</w:t>
      </w:r>
      <w:r w:rsidR="000F6185" w:rsidRPr="003D5EFA">
        <w:rPr>
          <w:rFonts w:ascii="Calibri" w:hAnsi="Calibri" w:cs="Calibri"/>
          <w:szCs w:val="22"/>
        </w:rPr>
        <w:t>pení k odstranění vady</w:t>
      </w:r>
      <w:r w:rsidR="001C7520" w:rsidRPr="003D5EFA">
        <w:rPr>
          <w:rFonts w:ascii="Calibri" w:hAnsi="Calibri" w:cs="Calibri"/>
          <w:szCs w:val="22"/>
        </w:rPr>
        <w:t xml:space="preserve">. Vada musí být odstraněna bezplatně a bezodkladně, nejpozději však do </w:t>
      </w:r>
      <w:r w:rsidR="000F6185" w:rsidRPr="003D5EFA">
        <w:rPr>
          <w:rFonts w:ascii="Calibri" w:hAnsi="Calibri" w:cs="Calibri"/>
          <w:szCs w:val="22"/>
        </w:rPr>
        <w:t>48 hodin od příjezdu servisního technika na místo plnění.</w:t>
      </w:r>
      <w:r w:rsidR="001C7520" w:rsidRPr="003D5EFA">
        <w:rPr>
          <w:rFonts w:ascii="Calibri" w:hAnsi="Calibri" w:cs="Calibri"/>
          <w:szCs w:val="22"/>
        </w:rPr>
        <w:t xml:space="preserve"> Pokud Prodávající svoji povinnost nesplní, má</w:t>
      </w:r>
      <w:r w:rsidR="001C7520" w:rsidRPr="002A10F1">
        <w:rPr>
          <w:rFonts w:ascii="Calibri" w:hAnsi="Calibri" w:cs="Calibri"/>
          <w:szCs w:val="22"/>
        </w:rPr>
        <w:t xml:space="preserve">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rsidR="001A003E" w:rsidRDefault="001A003E" w:rsidP="00094082">
      <w:pPr>
        <w:pStyle w:val="Bezmezer"/>
      </w:pPr>
    </w:p>
    <w:p w:rsidR="003079ED" w:rsidRDefault="003079ED" w:rsidP="00094082">
      <w:pPr>
        <w:pStyle w:val="Bezmezer"/>
      </w:pPr>
    </w:p>
    <w:p w:rsidR="00094082" w:rsidRPr="008F1800" w:rsidRDefault="000874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rsidR="006D7554" w:rsidRPr="00797C05" w:rsidRDefault="006D7554" w:rsidP="00AA3D9B">
      <w:pPr>
        <w:pStyle w:val="Odstavecseseznamem"/>
        <w:numPr>
          <w:ilvl w:val="0"/>
          <w:numId w:val="2"/>
        </w:numPr>
        <w:suppressAutoHyphens/>
        <w:spacing w:line="276" w:lineRule="auto"/>
        <w:rPr>
          <w:rFonts w:asciiTheme="minorHAnsi" w:hAnsiTheme="minorHAnsi" w:cstheme="minorHAnsi"/>
        </w:rPr>
      </w:pPr>
      <w:r w:rsidRPr="00797C05">
        <w:rPr>
          <w:rFonts w:asciiTheme="minorHAnsi" w:hAnsiTheme="minorHAnsi" w:cstheme="minorHAnsi"/>
        </w:rPr>
        <w:lastRenderedPageBreak/>
        <w:t>na straně Prodávajícího, jestliže předmět koupě neobstojí v technickém testování podle čl.5.2. Smlouvy,</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 xml:space="preserve">uhradit Kupujícímu případnou vzniklou újmu (majetkovou </w:t>
      </w:r>
      <w:r w:rsidR="00797C05">
        <w:rPr>
          <w:rFonts w:asciiTheme="minorHAnsi" w:hAnsiTheme="minorHAnsi" w:cstheme="minorHAnsi"/>
        </w:rPr>
        <w:t xml:space="preserve">      </w:t>
      </w:r>
      <w:r w:rsidR="00BA70C1">
        <w:rPr>
          <w:rFonts w:asciiTheme="minorHAnsi" w:hAnsiTheme="minorHAnsi" w:cstheme="minorHAnsi"/>
        </w:rPr>
        <w:t xml:space="preserve">    </w:t>
      </w:r>
      <w:r w:rsidR="00797C05">
        <w:rPr>
          <w:rFonts w:asciiTheme="minorHAnsi" w:hAnsiTheme="minorHAnsi" w:cstheme="minorHAnsi"/>
        </w:rPr>
        <w:t xml:space="preserve"> </w:t>
      </w:r>
      <w:r w:rsidR="00AA3D9B" w:rsidRPr="00A34CC1">
        <w:rPr>
          <w:rFonts w:asciiTheme="minorHAnsi" w:hAnsiTheme="minorHAnsi" w:cstheme="minorHAnsi"/>
        </w:rPr>
        <w:t>i nemajetkovou).</w:t>
      </w:r>
    </w:p>
    <w:p w:rsidR="00094082" w:rsidRDefault="00094082" w:rsidP="00094082">
      <w:pPr>
        <w:pStyle w:val="Bezmezer"/>
      </w:pPr>
    </w:p>
    <w:p w:rsidR="00734E04" w:rsidRDefault="00734E04" w:rsidP="00094082">
      <w:pPr>
        <w:pStyle w:val="Bezmezer"/>
      </w:pPr>
    </w:p>
    <w:p w:rsidR="00094082" w:rsidRPr="008F1800" w:rsidRDefault="00094082"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BF251F" w:rsidRDefault="000616AA" w:rsidP="00D970E7">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w:t>
      </w:r>
      <w:r w:rsidR="00D970E7" w:rsidRPr="00BF251F">
        <w:rPr>
          <w:rFonts w:asciiTheme="minorHAnsi" w:hAnsiTheme="minorHAnsi" w:cstheme="minorHAnsi"/>
          <w:kern w:val="2"/>
        </w:rPr>
        <w:t>splněním jeho závazku z této Smlouvy, především bude-li Prodávající v prodlení s termínem předání předmětu koupě (včetně montáže</w:t>
      </w:r>
      <w:r w:rsidR="00D970E7" w:rsidRPr="00BF251F">
        <w:rPr>
          <w:rFonts w:asciiTheme="minorHAnsi" w:hAnsiTheme="minorHAnsi" w:cstheme="minorHAnsi"/>
        </w:rPr>
        <w:t xml:space="preserve"> či uvedení do provozu</w:t>
      </w:r>
      <w:r w:rsidR="00D970E7" w:rsidRPr="00BF251F">
        <w:rPr>
          <w:rFonts w:asciiTheme="minorHAnsi" w:hAnsiTheme="minorHAnsi" w:cstheme="minorHAnsi"/>
          <w:kern w:val="2"/>
        </w:rPr>
        <w:t>), tzn. nepředá-li  Prodávající předmět koupě ve stanovené lhůtě, je Prodávající povinen uhradit Kup</w:t>
      </w:r>
      <w:r w:rsidR="006069E0" w:rsidRPr="00BF251F">
        <w:rPr>
          <w:rFonts w:asciiTheme="minorHAnsi" w:hAnsiTheme="minorHAnsi" w:cstheme="minorHAnsi"/>
          <w:kern w:val="2"/>
        </w:rPr>
        <w:t>ujícímu smluvní pokutu ve výši 2</w:t>
      </w:r>
      <w:r w:rsidR="00D970E7" w:rsidRPr="00BF251F">
        <w:rPr>
          <w:rFonts w:asciiTheme="minorHAnsi" w:hAnsiTheme="minorHAnsi" w:cstheme="minorHAnsi"/>
          <w:kern w:val="2"/>
        </w:rPr>
        <w:t xml:space="preserve">000,- Kč za každý započatý den prodlení. </w:t>
      </w:r>
    </w:p>
    <w:p w:rsidR="00AA3D9B" w:rsidRPr="00BF251F" w:rsidRDefault="000616AA" w:rsidP="00BA5CA4">
      <w:pPr>
        <w:spacing w:line="276" w:lineRule="auto"/>
        <w:ind w:left="357" w:hanging="357"/>
        <w:jc w:val="both"/>
        <w:rPr>
          <w:rFonts w:asciiTheme="minorHAnsi" w:hAnsiTheme="minorHAnsi" w:cstheme="minorHAnsi"/>
        </w:rPr>
      </w:pPr>
      <w:r w:rsidRPr="00BF251F">
        <w:rPr>
          <w:rFonts w:asciiTheme="minorHAnsi" w:hAnsiTheme="minorHAnsi" w:cstheme="minorHAnsi"/>
          <w:kern w:val="2"/>
        </w:rPr>
        <w:t>11</w:t>
      </w:r>
      <w:r w:rsidR="002A10F1" w:rsidRPr="00BF251F">
        <w:rPr>
          <w:rFonts w:asciiTheme="minorHAnsi" w:hAnsiTheme="minorHAnsi" w:cstheme="minorHAnsi"/>
          <w:kern w:val="2"/>
        </w:rPr>
        <w:t>.2</w:t>
      </w:r>
      <w:r w:rsidR="00BA5CA4" w:rsidRPr="00BF251F">
        <w:rPr>
          <w:rFonts w:asciiTheme="minorHAnsi" w:hAnsiTheme="minorHAnsi" w:cstheme="minorHAnsi"/>
          <w:kern w:val="2"/>
        </w:rPr>
        <w:t xml:space="preserve">. </w:t>
      </w:r>
      <w:r w:rsidR="00AA3D9B" w:rsidRPr="00BF251F">
        <w:rPr>
          <w:rFonts w:asciiTheme="minorHAnsi" w:hAnsiTheme="minorHAnsi" w:cstheme="minorHAnsi"/>
          <w:kern w:val="2"/>
        </w:rPr>
        <w:t xml:space="preserve">V případě prodlení Kupujícího s úhradou faktury, je Prodávající oprávněn uplatnit vůči Kupujícímu smluvní </w:t>
      </w:r>
      <w:r w:rsidR="001106E5" w:rsidRPr="00BF251F">
        <w:rPr>
          <w:rFonts w:asciiTheme="minorHAnsi" w:hAnsiTheme="minorHAnsi" w:cstheme="minorHAnsi"/>
          <w:kern w:val="2"/>
        </w:rPr>
        <w:t>pokutu</w:t>
      </w:r>
      <w:r w:rsidR="006069E0" w:rsidRPr="00BF251F">
        <w:rPr>
          <w:rFonts w:asciiTheme="minorHAnsi" w:hAnsiTheme="minorHAnsi" w:cstheme="minorHAnsi"/>
          <w:kern w:val="2"/>
        </w:rPr>
        <w:t xml:space="preserve"> ve výši 10</w:t>
      </w:r>
      <w:r w:rsidR="00A4550C" w:rsidRPr="00BF251F">
        <w:rPr>
          <w:rFonts w:asciiTheme="minorHAnsi" w:hAnsiTheme="minorHAnsi" w:cstheme="minorHAnsi"/>
          <w:kern w:val="2"/>
        </w:rPr>
        <w:t>00</w:t>
      </w:r>
      <w:r w:rsidR="00734E04" w:rsidRPr="00BF251F">
        <w:rPr>
          <w:rFonts w:asciiTheme="minorHAnsi" w:hAnsiTheme="minorHAnsi" w:cstheme="minorHAnsi"/>
          <w:kern w:val="2"/>
        </w:rPr>
        <w:t xml:space="preserve">,- Kč </w:t>
      </w:r>
      <w:r w:rsidR="00AA3D9B" w:rsidRPr="00BF251F">
        <w:rPr>
          <w:rFonts w:asciiTheme="minorHAnsi" w:hAnsiTheme="minorHAnsi" w:cstheme="minorHAnsi"/>
        </w:rPr>
        <w:t xml:space="preserve">za každý </w:t>
      </w:r>
      <w:r w:rsidR="00C91D91" w:rsidRPr="00BF251F">
        <w:rPr>
          <w:rFonts w:asciiTheme="minorHAnsi" w:hAnsiTheme="minorHAnsi" w:cstheme="minorHAnsi"/>
        </w:rPr>
        <w:t xml:space="preserve">(i </w:t>
      </w:r>
      <w:r w:rsidR="00AA3D9B" w:rsidRPr="00BF251F">
        <w:rPr>
          <w:rFonts w:asciiTheme="minorHAnsi" w:hAnsiTheme="minorHAnsi" w:cstheme="minorHAnsi"/>
        </w:rPr>
        <w:t>započatý</w:t>
      </w:r>
      <w:r w:rsidR="00C91D91" w:rsidRPr="00BF251F">
        <w:rPr>
          <w:rFonts w:asciiTheme="minorHAnsi" w:hAnsiTheme="minorHAnsi" w:cstheme="minorHAnsi"/>
        </w:rPr>
        <w:t>)</w:t>
      </w:r>
      <w:r w:rsidR="00AA3D9B" w:rsidRPr="00BF251F">
        <w:rPr>
          <w:rFonts w:asciiTheme="minorHAnsi" w:hAnsiTheme="minorHAnsi" w:cstheme="minorHAnsi"/>
        </w:rPr>
        <w:t xml:space="preserve"> den prodlení s úhradou faktury. </w:t>
      </w:r>
    </w:p>
    <w:p w:rsidR="00EE150E" w:rsidRPr="00BF251F" w:rsidRDefault="000616AA" w:rsidP="00D16660">
      <w:pPr>
        <w:spacing w:line="276" w:lineRule="auto"/>
        <w:ind w:left="357" w:hanging="357"/>
        <w:jc w:val="both"/>
        <w:rPr>
          <w:rFonts w:asciiTheme="minorHAnsi" w:hAnsiTheme="minorHAnsi" w:cstheme="minorHAnsi"/>
          <w:kern w:val="2"/>
        </w:rPr>
      </w:pPr>
      <w:r w:rsidRPr="00BF251F">
        <w:rPr>
          <w:rFonts w:asciiTheme="minorHAnsi" w:hAnsiTheme="minorHAnsi" w:cstheme="minorHAnsi"/>
        </w:rPr>
        <w:t>11</w:t>
      </w:r>
      <w:r w:rsidR="002A10F1" w:rsidRPr="00BF251F">
        <w:rPr>
          <w:rFonts w:asciiTheme="minorHAnsi" w:hAnsiTheme="minorHAnsi" w:cstheme="minorHAnsi"/>
        </w:rPr>
        <w:t>.3</w:t>
      </w:r>
      <w:r w:rsidR="00BA5CA4" w:rsidRPr="00BF251F">
        <w:rPr>
          <w:rFonts w:asciiTheme="minorHAnsi" w:hAnsiTheme="minorHAnsi" w:cstheme="minorHAnsi"/>
        </w:rPr>
        <w:t xml:space="preserve">. </w:t>
      </w:r>
      <w:r w:rsidR="00AA3D9B" w:rsidRPr="00BF251F">
        <w:rPr>
          <w:rFonts w:asciiTheme="minorHAnsi" w:hAnsiTheme="minorHAnsi" w:cstheme="minorHAnsi"/>
        </w:rPr>
        <w:t xml:space="preserve">V případě nedodržení </w:t>
      </w:r>
      <w:r w:rsidR="00C91D91" w:rsidRPr="00BF251F">
        <w:rPr>
          <w:rFonts w:asciiTheme="minorHAnsi" w:hAnsiTheme="minorHAnsi" w:cstheme="minorHAnsi"/>
        </w:rPr>
        <w:t xml:space="preserve">ve Smlouvě </w:t>
      </w:r>
      <w:r w:rsidR="00AA3D9B" w:rsidRPr="00BF251F">
        <w:rPr>
          <w:rFonts w:asciiTheme="minorHAnsi" w:hAnsiTheme="minorHAnsi" w:cstheme="minorHAnsi"/>
        </w:rPr>
        <w:t xml:space="preserve">uvedené (či jinak dohodnuté) lhůty pro provedení záruční opravy, je Prodávající povinen uhradit Kupujícímu smluvní pokutu ve výši </w:t>
      </w:r>
      <w:r w:rsidR="009B6759" w:rsidRPr="00BF251F">
        <w:rPr>
          <w:rFonts w:asciiTheme="minorHAnsi" w:hAnsiTheme="minorHAnsi" w:cstheme="minorHAnsi"/>
        </w:rPr>
        <w:t>3</w:t>
      </w:r>
      <w:r w:rsidR="000900DF" w:rsidRPr="00BF251F">
        <w:rPr>
          <w:rFonts w:asciiTheme="minorHAnsi" w:hAnsiTheme="minorHAnsi" w:cstheme="minorHAnsi"/>
        </w:rPr>
        <w:t>.</w:t>
      </w:r>
      <w:r w:rsidR="00A4550C" w:rsidRPr="00BF251F">
        <w:rPr>
          <w:rFonts w:asciiTheme="minorHAnsi" w:hAnsiTheme="minorHAnsi" w:cstheme="minorHAnsi"/>
        </w:rPr>
        <w:t>00</w:t>
      </w:r>
      <w:r w:rsidR="000900DF" w:rsidRPr="00BF251F">
        <w:rPr>
          <w:rFonts w:asciiTheme="minorHAnsi" w:hAnsiTheme="minorHAnsi" w:cstheme="minorHAnsi"/>
        </w:rPr>
        <w:t>0</w:t>
      </w:r>
      <w:r w:rsidR="00734E04" w:rsidRPr="00BF251F">
        <w:rPr>
          <w:rFonts w:asciiTheme="minorHAnsi" w:hAnsiTheme="minorHAnsi" w:cstheme="minorHAnsi"/>
        </w:rPr>
        <w:t>,- Kč</w:t>
      </w:r>
      <w:r w:rsidR="00AA3D9B" w:rsidRPr="00BF251F">
        <w:rPr>
          <w:rFonts w:asciiTheme="minorHAnsi" w:hAnsiTheme="minorHAnsi" w:cstheme="minorHAnsi"/>
        </w:rPr>
        <w:t xml:space="preserve"> za každý</w:t>
      </w:r>
      <w:r w:rsidR="000900DF" w:rsidRPr="00BF251F">
        <w:rPr>
          <w:rFonts w:asciiTheme="minorHAnsi" w:hAnsiTheme="minorHAnsi" w:cstheme="minorHAnsi"/>
        </w:rPr>
        <w:t>ch</w:t>
      </w:r>
      <w:r w:rsidR="00AA3D9B" w:rsidRPr="00BF251F">
        <w:rPr>
          <w:rFonts w:asciiTheme="minorHAnsi" w:hAnsiTheme="minorHAnsi" w:cstheme="minorHAnsi"/>
        </w:rPr>
        <w:t xml:space="preserve"> </w:t>
      </w:r>
      <w:r w:rsidR="00C91D91" w:rsidRPr="00BF251F">
        <w:rPr>
          <w:rFonts w:asciiTheme="minorHAnsi" w:hAnsiTheme="minorHAnsi" w:cstheme="minorHAnsi"/>
        </w:rPr>
        <w:t xml:space="preserve">           (i </w:t>
      </w:r>
      <w:r w:rsidR="00AA3D9B" w:rsidRPr="00BF251F">
        <w:rPr>
          <w:rFonts w:asciiTheme="minorHAnsi" w:hAnsiTheme="minorHAnsi" w:cstheme="minorHAnsi"/>
        </w:rPr>
        <w:t>započatý</w:t>
      </w:r>
      <w:r w:rsidR="000900DF" w:rsidRPr="00BF251F">
        <w:rPr>
          <w:rFonts w:asciiTheme="minorHAnsi" w:hAnsiTheme="minorHAnsi" w:cstheme="minorHAnsi"/>
        </w:rPr>
        <w:t>ch</w:t>
      </w:r>
      <w:r w:rsidR="00C91D91" w:rsidRPr="00BF251F">
        <w:rPr>
          <w:rFonts w:asciiTheme="minorHAnsi" w:hAnsiTheme="minorHAnsi" w:cstheme="minorHAnsi"/>
        </w:rPr>
        <w:t>)</w:t>
      </w:r>
      <w:r w:rsidR="00AA3D9B" w:rsidRPr="00BF251F">
        <w:rPr>
          <w:rFonts w:asciiTheme="minorHAnsi" w:hAnsiTheme="minorHAnsi" w:cstheme="minorHAnsi"/>
        </w:rPr>
        <w:t xml:space="preserve"> </w:t>
      </w:r>
      <w:r w:rsidR="000900DF" w:rsidRPr="00BF251F">
        <w:rPr>
          <w:rFonts w:asciiTheme="minorHAnsi" w:hAnsiTheme="minorHAnsi" w:cstheme="minorHAnsi"/>
        </w:rPr>
        <w:t>24 hodin</w:t>
      </w:r>
      <w:r w:rsidR="00AA3D9B" w:rsidRPr="00BF251F">
        <w:rPr>
          <w:rFonts w:asciiTheme="minorHAnsi" w:hAnsiTheme="minorHAnsi" w:cstheme="minorHAnsi"/>
        </w:rPr>
        <w:t xml:space="preserve"> prodlení</w:t>
      </w:r>
      <w:r w:rsidR="000900DF" w:rsidRPr="00BF251F">
        <w:rPr>
          <w:rFonts w:asciiTheme="minorHAnsi" w:hAnsiTheme="minorHAnsi" w:cstheme="minorHAnsi"/>
        </w:rPr>
        <w:t>, o které byla lhůta překročena, maximálně v</w:t>
      </w:r>
      <w:r w:rsidR="00037568" w:rsidRPr="00BF251F">
        <w:rPr>
          <w:rFonts w:asciiTheme="minorHAnsi" w:hAnsiTheme="minorHAnsi" w:cstheme="minorHAnsi"/>
        </w:rPr>
        <w:t>šak do 100 % pořizovací ceny opravovaného př</w:t>
      </w:r>
      <w:r w:rsidR="000900DF" w:rsidRPr="00BF251F">
        <w:rPr>
          <w:rFonts w:asciiTheme="minorHAnsi" w:hAnsiTheme="minorHAnsi" w:cstheme="minorHAnsi"/>
        </w:rPr>
        <w:t>ístroje</w:t>
      </w:r>
      <w:r w:rsidR="00AA3D9B" w:rsidRPr="00BF251F">
        <w:rPr>
          <w:rFonts w:asciiTheme="minorHAnsi" w:hAnsiTheme="minorHAnsi" w:cstheme="minorHAnsi"/>
        </w:rPr>
        <w:t xml:space="preserve">. </w:t>
      </w:r>
      <w:r w:rsidR="00D16660" w:rsidRPr="00BF251F">
        <w:rPr>
          <w:rFonts w:asciiTheme="minorHAnsi" w:hAnsiTheme="minorHAnsi" w:cstheme="minorHAnsi"/>
        </w:rPr>
        <w:t>To neplatí, pokud je včas zap</w:t>
      </w:r>
      <w:r w:rsidR="004C7F00" w:rsidRPr="00BF251F">
        <w:rPr>
          <w:rFonts w:asciiTheme="minorHAnsi" w:hAnsiTheme="minorHAnsi" w:cstheme="minorHAnsi"/>
        </w:rPr>
        <w:t>ůjčeno náhradní zboží dle čl.8.7</w:t>
      </w:r>
      <w:r w:rsidR="00D16660" w:rsidRPr="00BF251F">
        <w:rPr>
          <w:rFonts w:asciiTheme="minorHAnsi" w:hAnsiTheme="minorHAnsi" w:cstheme="minorHAnsi"/>
        </w:rPr>
        <w:t>. Smlouvy.</w:t>
      </w:r>
    </w:p>
    <w:p w:rsidR="00AA3D9B" w:rsidRPr="00BF251F" w:rsidRDefault="000616AA" w:rsidP="00BA5CA4">
      <w:pPr>
        <w:spacing w:line="276" w:lineRule="auto"/>
        <w:ind w:left="357" w:hanging="357"/>
        <w:jc w:val="both"/>
        <w:rPr>
          <w:rFonts w:asciiTheme="minorHAnsi" w:hAnsiTheme="minorHAnsi" w:cstheme="minorHAnsi"/>
          <w:lang w:eastAsia="cs-CZ"/>
        </w:rPr>
      </w:pPr>
      <w:r w:rsidRPr="00BF251F">
        <w:rPr>
          <w:rFonts w:asciiTheme="minorHAnsi" w:hAnsiTheme="minorHAnsi" w:cstheme="minorHAnsi"/>
          <w:lang w:eastAsia="cs-CZ"/>
        </w:rPr>
        <w:t>11</w:t>
      </w:r>
      <w:r w:rsidR="002A10F1" w:rsidRPr="00BF251F">
        <w:rPr>
          <w:rFonts w:asciiTheme="minorHAnsi" w:hAnsiTheme="minorHAnsi" w:cstheme="minorHAnsi"/>
          <w:lang w:eastAsia="cs-CZ"/>
        </w:rPr>
        <w:t>.4</w:t>
      </w:r>
      <w:r w:rsidR="00BA5CA4" w:rsidRPr="00BF251F">
        <w:rPr>
          <w:rFonts w:asciiTheme="minorHAnsi" w:hAnsiTheme="minorHAnsi" w:cstheme="minorHAnsi"/>
          <w:lang w:eastAsia="cs-CZ"/>
        </w:rPr>
        <w:t xml:space="preserve">. </w:t>
      </w:r>
      <w:r w:rsidR="00AA3D9B" w:rsidRPr="00BF251F">
        <w:rPr>
          <w:rFonts w:asciiTheme="minorHAnsi" w:hAnsiTheme="minorHAnsi" w:cstheme="minorHAnsi"/>
          <w:lang w:eastAsia="cs-CZ"/>
        </w:rPr>
        <w:t xml:space="preserve">V případě prodlení Prodávajícího s nástupem k odstranění vad, nahlášených Kupujícím, </w:t>
      </w:r>
      <w:r w:rsidR="00797C05" w:rsidRPr="00BF251F">
        <w:rPr>
          <w:rFonts w:asciiTheme="minorHAnsi" w:hAnsiTheme="minorHAnsi" w:cstheme="minorHAnsi"/>
          <w:lang w:eastAsia="cs-CZ"/>
        </w:rPr>
        <w:t xml:space="preserve">             </w:t>
      </w:r>
      <w:r w:rsidR="00BA70C1">
        <w:rPr>
          <w:rFonts w:asciiTheme="minorHAnsi" w:hAnsiTheme="minorHAnsi" w:cstheme="minorHAnsi"/>
          <w:lang w:eastAsia="cs-CZ"/>
        </w:rPr>
        <w:t xml:space="preserve">         </w:t>
      </w:r>
      <w:r w:rsidR="00797C05" w:rsidRPr="00BF251F">
        <w:rPr>
          <w:rFonts w:asciiTheme="minorHAnsi" w:hAnsiTheme="minorHAnsi" w:cstheme="minorHAnsi"/>
          <w:lang w:eastAsia="cs-CZ"/>
        </w:rPr>
        <w:t xml:space="preserve"> </w:t>
      </w:r>
      <w:r w:rsidR="00AA3D9B" w:rsidRPr="00BF251F">
        <w:rPr>
          <w:rFonts w:asciiTheme="minorHAnsi" w:hAnsiTheme="minorHAnsi" w:cstheme="minorHAnsi"/>
          <w:lang w:eastAsia="cs-CZ"/>
        </w:rPr>
        <w:t xml:space="preserve">je Prodávající povinen uhradit Kupujícímu smluvní pokutu ve výši </w:t>
      </w:r>
      <w:r w:rsidR="006069E0" w:rsidRPr="00BF251F">
        <w:rPr>
          <w:rFonts w:asciiTheme="minorHAnsi" w:hAnsiTheme="minorHAnsi" w:cstheme="minorHAnsi"/>
          <w:lang w:eastAsia="cs-CZ"/>
        </w:rPr>
        <w:t>10</w:t>
      </w:r>
      <w:r w:rsidR="00A4550C" w:rsidRPr="00BF251F">
        <w:rPr>
          <w:rFonts w:asciiTheme="minorHAnsi" w:hAnsiTheme="minorHAnsi" w:cstheme="minorHAnsi"/>
          <w:lang w:eastAsia="cs-CZ"/>
        </w:rPr>
        <w:t>00</w:t>
      </w:r>
      <w:r w:rsidR="00734E04" w:rsidRPr="00BF251F">
        <w:rPr>
          <w:rFonts w:asciiTheme="minorHAnsi" w:hAnsiTheme="minorHAnsi" w:cstheme="minorHAnsi"/>
          <w:lang w:eastAsia="cs-CZ"/>
        </w:rPr>
        <w:t>,- Kč</w:t>
      </w:r>
      <w:r w:rsidR="00066943" w:rsidRPr="00BF251F">
        <w:rPr>
          <w:rFonts w:asciiTheme="minorHAnsi" w:hAnsiTheme="minorHAnsi" w:cstheme="minorHAnsi"/>
          <w:lang w:eastAsia="cs-CZ"/>
        </w:rPr>
        <w:t xml:space="preserve"> za každý </w:t>
      </w:r>
      <w:r w:rsidR="00C91D91" w:rsidRPr="00BF251F">
        <w:rPr>
          <w:rFonts w:asciiTheme="minorHAnsi" w:hAnsiTheme="minorHAnsi" w:cstheme="minorHAnsi"/>
          <w:lang w:eastAsia="cs-CZ"/>
        </w:rPr>
        <w:t xml:space="preserve">(i </w:t>
      </w:r>
      <w:r w:rsidR="00AA3D9B" w:rsidRPr="00BF251F">
        <w:rPr>
          <w:rFonts w:asciiTheme="minorHAnsi" w:hAnsiTheme="minorHAnsi" w:cstheme="minorHAnsi"/>
          <w:lang w:eastAsia="cs-CZ"/>
        </w:rPr>
        <w:t>započatý</w:t>
      </w:r>
      <w:r w:rsidR="00C91D91" w:rsidRPr="00BF251F">
        <w:rPr>
          <w:rFonts w:asciiTheme="minorHAnsi" w:hAnsiTheme="minorHAnsi" w:cstheme="minorHAnsi"/>
          <w:lang w:eastAsia="cs-CZ"/>
        </w:rPr>
        <w:t>)</w:t>
      </w:r>
      <w:r w:rsidR="00AA3D9B" w:rsidRPr="00BF251F">
        <w:rPr>
          <w:rFonts w:asciiTheme="minorHAnsi" w:hAnsiTheme="minorHAnsi" w:cstheme="minorHAnsi"/>
          <w:lang w:eastAsia="cs-CZ"/>
        </w:rPr>
        <w:t xml:space="preserve"> den prodlení.</w:t>
      </w:r>
    </w:p>
    <w:p w:rsidR="00D970E7" w:rsidRPr="00BF251F" w:rsidRDefault="002A10F1" w:rsidP="00D970E7">
      <w:pPr>
        <w:spacing w:line="276" w:lineRule="auto"/>
        <w:ind w:left="357" w:hanging="357"/>
        <w:jc w:val="both"/>
        <w:rPr>
          <w:rFonts w:asciiTheme="minorHAnsi" w:hAnsiTheme="minorHAnsi" w:cstheme="minorHAnsi"/>
          <w:kern w:val="2"/>
        </w:rPr>
      </w:pPr>
      <w:r w:rsidRPr="00BF251F">
        <w:rPr>
          <w:rFonts w:asciiTheme="minorHAnsi" w:hAnsiTheme="minorHAnsi" w:cstheme="minorHAnsi"/>
          <w:kern w:val="2"/>
        </w:rPr>
        <w:t>11.5</w:t>
      </w:r>
      <w:r w:rsidR="00D970E7" w:rsidRPr="00BF251F">
        <w:rPr>
          <w:rFonts w:asciiTheme="minorHAnsi" w:hAnsiTheme="minorHAnsi" w:cstheme="minorHAnsi"/>
          <w:kern w:val="2"/>
        </w:rPr>
        <w:t>. Jestliže s oznámením o změně poddodavatele, který prokázal část kvalifikace, nepředloží Prodávající kvalifikační doklady nového poddodavatele, je Prodávající povinen uhradit Kupujícímu smluvní pokutu ve výši 300,- Kč za každý započatý den prodlení s dodáním kvalifikačních dokladů.</w:t>
      </w:r>
    </w:p>
    <w:p w:rsidR="004C7F00" w:rsidRPr="00BF251F" w:rsidRDefault="004C7F00" w:rsidP="004C7F00">
      <w:pPr>
        <w:spacing w:line="276" w:lineRule="auto"/>
        <w:ind w:left="357" w:hanging="357"/>
        <w:jc w:val="both"/>
        <w:rPr>
          <w:rFonts w:asciiTheme="minorHAnsi" w:hAnsiTheme="minorHAnsi" w:cstheme="minorHAnsi"/>
          <w:kern w:val="2"/>
        </w:rPr>
      </w:pPr>
      <w:r w:rsidRPr="00BF251F">
        <w:rPr>
          <w:rFonts w:asciiTheme="minorHAnsi" w:hAnsiTheme="minorHAnsi" w:cstheme="minorHAnsi"/>
          <w:kern w:val="2"/>
        </w:rPr>
        <w:lastRenderedPageBreak/>
        <w:t xml:space="preserve">       V případě, že Prodávající změní kvalifikovanou osobu (technika) bez písemného souhlasu Kupujícího, je povinen uhradit Kupujícímu smluvní pokutu ve výši 10 000,- Kč za každé zjištěné porušení.</w:t>
      </w:r>
    </w:p>
    <w:p w:rsidR="00AF67C1" w:rsidRPr="00BF251F" w:rsidRDefault="00AF67C1" w:rsidP="00856D31">
      <w:pPr>
        <w:spacing w:line="276" w:lineRule="auto"/>
        <w:ind w:left="357" w:hanging="357"/>
        <w:jc w:val="both"/>
        <w:rPr>
          <w:rFonts w:asciiTheme="minorHAnsi" w:hAnsiTheme="minorHAnsi" w:cstheme="minorHAnsi"/>
          <w:kern w:val="2"/>
        </w:rPr>
      </w:pPr>
      <w:r w:rsidRPr="00BF251F">
        <w:rPr>
          <w:rFonts w:asciiTheme="minorHAnsi" w:hAnsiTheme="minorHAnsi" w:cstheme="minorHAnsi"/>
          <w:kern w:val="2"/>
        </w:rPr>
        <w:t xml:space="preserve">11.6. Jestliže Prodávající nezajistí řádné poskytování pozáručního servisu dle čl.13.3. Smlouvy, je povinen uhradit Kupujícímu smluvní pokutu ve výši </w:t>
      </w:r>
      <w:r w:rsidR="00856D31">
        <w:rPr>
          <w:rFonts w:asciiTheme="minorHAnsi" w:hAnsiTheme="minorHAnsi" w:cstheme="minorHAnsi"/>
          <w:kern w:val="2"/>
        </w:rPr>
        <w:t>3</w:t>
      </w:r>
      <w:r w:rsidRPr="00BF251F">
        <w:rPr>
          <w:rFonts w:asciiTheme="minorHAnsi" w:hAnsiTheme="minorHAnsi" w:cstheme="minorHAnsi"/>
          <w:kern w:val="2"/>
        </w:rPr>
        <w:t>0 000,- Kč za každý měsíc, ve kterém Prodávající pozáruční servis nezajistil.</w:t>
      </w:r>
    </w:p>
    <w:p w:rsidR="00AA3D9B" w:rsidRPr="00BF251F" w:rsidRDefault="000616AA" w:rsidP="00BA5CA4">
      <w:pPr>
        <w:spacing w:line="276" w:lineRule="auto"/>
        <w:ind w:left="357" w:hanging="357"/>
        <w:jc w:val="both"/>
        <w:rPr>
          <w:rFonts w:asciiTheme="minorHAnsi" w:hAnsiTheme="minorHAnsi" w:cstheme="minorHAnsi"/>
          <w:kern w:val="2"/>
        </w:rPr>
      </w:pPr>
      <w:r w:rsidRPr="00BF251F">
        <w:rPr>
          <w:rFonts w:asciiTheme="minorHAnsi" w:hAnsiTheme="minorHAnsi" w:cstheme="minorHAnsi"/>
          <w:kern w:val="2"/>
        </w:rPr>
        <w:t>11</w:t>
      </w:r>
      <w:r w:rsidR="00AF67C1" w:rsidRPr="00BF251F">
        <w:rPr>
          <w:rFonts w:asciiTheme="minorHAnsi" w:hAnsiTheme="minorHAnsi" w:cstheme="minorHAnsi"/>
          <w:kern w:val="2"/>
        </w:rPr>
        <w:t>.7</w:t>
      </w:r>
      <w:r w:rsidR="00BA5CA4" w:rsidRPr="00BF251F">
        <w:rPr>
          <w:rFonts w:asciiTheme="minorHAnsi" w:hAnsiTheme="minorHAnsi" w:cstheme="minorHAnsi"/>
          <w:kern w:val="2"/>
        </w:rPr>
        <w:t xml:space="preserve">. </w:t>
      </w:r>
      <w:r w:rsidR="00AA3D9B" w:rsidRPr="00BF251F">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 strany.</w:t>
      </w:r>
    </w:p>
    <w:p w:rsidR="001B6DCA" w:rsidRDefault="000616AA" w:rsidP="00BA5CA4">
      <w:pPr>
        <w:spacing w:line="276" w:lineRule="auto"/>
        <w:ind w:left="357" w:hanging="357"/>
        <w:jc w:val="both"/>
        <w:rPr>
          <w:rFonts w:asciiTheme="minorHAnsi" w:hAnsiTheme="minorHAnsi" w:cstheme="minorHAnsi"/>
          <w:kern w:val="2"/>
        </w:rPr>
      </w:pPr>
      <w:r w:rsidRPr="00BF251F">
        <w:rPr>
          <w:rFonts w:asciiTheme="minorHAnsi" w:hAnsiTheme="minorHAnsi" w:cstheme="minorHAnsi"/>
          <w:kern w:val="2"/>
        </w:rPr>
        <w:t>11</w:t>
      </w:r>
      <w:r w:rsidR="006D7554" w:rsidRPr="00BF251F">
        <w:rPr>
          <w:rFonts w:asciiTheme="minorHAnsi" w:hAnsiTheme="minorHAnsi" w:cstheme="minorHAnsi"/>
          <w:kern w:val="2"/>
        </w:rPr>
        <w:t>.</w:t>
      </w:r>
      <w:r w:rsidR="00AF67C1" w:rsidRPr="00BF251F">
        <w:rPr>
          <w:rFonts w:asciiTheme="minorHAnsi" w:hAnsiTheme="minorHAnsi" w:cstheme="minorHAnsi"/>
          <w:kern w:val="2"/>
        </w:rPr>
        <w:t>8</w:t>
      </w:r>
      <w:r w:rsidR="00BA5CA4" w:rsidRPr="00BF251F">
        <w:rPr>
          <w:rFonts w:asciiTheme="minorHAnsi" w:hAnsiTheme="minorHAnsi" w:cstheme="minorHAnsi"/>
          <w:kern w:val="2"/>
        </w:rPr>
        <w:t xml:space="preserve">. </w:t>
      </w:r>
      <w:r w:rsidR="001B6DCA" w:rsidRPr="00BF251F">
        <w:rPr>
          <w:rFonts w:asciiTheme="minorHAnsi" w:hAnsiTheme="minorHAnsi" w:cstheme="minorHAnsi"/>
          <w:kern w:val="2"/>
        </w:rPr>
        <w:t>Zaplacením smluvní pokuty nezaniká povinnost Prodávajícího závazek</w:t>
      </w:r>
      <w:r w:rsidR="001B6DCA" w:rsidRPr="00F2746B">
        <w:rPr>
          <w:rFonts w:asciiTheme="minorHAnsi" w:hAnsiTheme="minorHAnsi" w:cstheme="minorHAnsi"/>
          <w:kern w:val="2"/>
        </w:rPr>
        <w:t xml:space="preserve"> splnit a není tím dotčeno právo Kupujícího na náhradu škody, která nesplněním</w:t>
      </w:r>
      <w:r w:rsidR="001B6DCA">
        <w:rPr>
          <w:rFonts w:asciiTheme="minorHAnsi" w:hAnsiTheme="minorHAnsi" w:cstheme="minorHAnsi"/>
          <w:kern w:val="2"/>
        </w:rPr>
        <w:t xml:space="preserve"> povinnosti vznikla.</w:t>
      </w:r>
      <w:r w:rsidR="00797C05">
        <w:rPr>
          <w:rFonts w:asciiTheme="minorHAnsi" w:hAnsiTheme="minorHAnsi" w:cstheme="minorHAnsi"/>
          <w:kern w:val="2"/>
        </w:rPr>
        <w:t xml:space="preserve"> Při porušení několika povinností lze nárokovat více smluvních pokut vedle sebe.</w:t>
      </w:r>
    </w:p>
    <w:p w:rsidR="00AA3D9B" w:rsidRPr="00BA5CA4" w:rsidRDefault="00AF67C1" w:rsidP="00BA5CA4">
      <w:pPr>
        <w:spacing w:line="276" w:lineRule="auto"/>
        <w:ind w:left="357" w:hanging="357"/>
        <w:jc w:val="both"/>
        <w:rPr>
          <w:rFonts w:asciiTheme="minorHAnsi" w:hAnsiTheme="minorHAnsi" w:cstheme="minorHAnsi"/>
          <w:kern w:val="2"/>
        </w:rPr>
      </w:pPr>
      <w:r>
        <w:rPr>
          <w:rFonts w:asciiTheme="minorHAnsi" w:hAnsiTheme="minorHAnsi" w:cstheme="minorHAnsi"/>
          <w:kern w:val="2"/>
        </w:rPr>
        <w:t>11.9</w:t>
      </w:r>
      <w:r w:rsidR="001B6DCA">
        <w:rPr>
          <w:rFonts w:asciiTheme="minorHAnsi" w:hAnsiTheme="minorHAnsi" w:cstheme="minorHAnsi"/>
          <w:kern w:val="2"/>
        </w:rPr>
        <w:t xml:space="preserve">. </w:t>
      </w:r>
      <w:r w:rsidR="00BA5CA4" w:rsidRPr="00BA5CA4">
        <w:rPr>
          <w:rFonts w:asciiTheme="minorHAnsi" w:hAnsiTheme="minorHAnsi" w:cstheme="minorHAnsi"/>
          <w:kern w:val="2"/>
        </w:rPr>
        <w:t>Po z</w:t>
      </w:r>
      <w:r w:rsidR="00AA3D9B" w:rsidRPr="00BA5CA4">
        <w:rPr>
          <w:rFonts w:asciiTheme="minorHAnsi" w:hAnsiTheme="minorHAnsi" w:cstheme="minorHAnsi"/>
          <w:kern w:val="2"/>
        </w:rPr>
        <w:t>aplacení smluvních sankcí dle této Smlouvy ne</w:t>
      </w:r>
      <w:r w:rsidR="000F6185">
        <w:rPr>
          <w:rFonts w:asciiTheme="minorHAnsi" w:hAnsiTheme="minorHAnsi" w:cstheme="minorHAnsi"/>
          <w:kern w:val="2"/>
        </w:rPr>
        <w:t>ní dotčen nárok Kupujícího na náhradu škody v částce převyšující zaplacenou smluvní pokutu</w:t>
      </w:r>
      <w:r w:rsidR="00BA5CA4" w:rsidRPr="00BA5CA4">
        <w:rPr>
          <w:rFonts w:asciiTheme="minorHAnsi" w:hAnsiTheme="minorHAnsi" w:cstheme="minorHAnsi"/>
          <w:kern w:val="2"/>
        </w:rPr>
        <w:t>.</w:t>
      </w:r>
      <w:r w:rsidR="000900DF">
        <w:rPr>
          <w:rFonts w:asciiTheme="minorHAnsi" w:hAnsiTheme="minorHAnsi" w:cstheme="minorHAnsi"/>
          <w:kern w:val="2"/>
        </w:rPr>
        <w:t xml:space="preserve"> Zaplacení smluvní pokuty nemá vliv na trvání závazků, které vyplývají ze Smlouvy.</w:t>
      </w:r>
    </w:p>
    <w:p w:rsidR="00BA5CA4" w:rsidRDefault="00BA5CA4" w:rsidP="00BA5CA4">
      <w:pPr>
        <w:pStyle w:val="Bezmezer"/>
      </w:pPr>
    </w:p>
    <w:p w:rsidR="007F3E6C" w:rsidRDefault="007F3E6C" w:rsidP="00BA5CA4">
      <w:pPr>
        <w:pStyle w:val="Bezmezer"/>
      </w:pPr>
    </w:p>
    <w:p w:rsidR="007F3E6C" w:rsidRPr="008F1800" w:rsidRDefault="007F3E6C"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rsidR="007F3E6C" w:rsidRDefault="007F3E6C" w:rsidP="007F3E6C">
      <w:pPr>
        <w:pStyle w:val="Bezmezer"/>
        <w:rPr>
          <w:rFonts w:asciiTheme="minorHAnsi" w:eastAsia="Times New Roman" w:hAnsiTheme="minorHAnsi" w:cstheme="minorHAnsi"/>
          <w:kern w:val="2"/>
          <w:szCs w:val="24"/>
          <w:lang w:eastAsia="ar-SA"/>
        </w:rPr>
      </w:pP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12.1. Během plnění předmětu této Smlouvy a poskytování záručního servisu bude mít Prodávající přístup k počítačovým datům z</w:t>
      </w:r>
      <w:r w:rsidR="00037568">
        <w:rPr>
          <w:rFonts w:asciiTheme="minorHAnsi" w:hAnsiTheme="minorHAnsi" w:cstheme="minorHAnsi"/>
        </w:rPr>
        <w:t> dodaných přístrojů</w:t>
      </w:r>
      <w:r>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Pr>
          <w:rFonts w:asciiTheme="minorHAnsi" w:hAnsiTheme="minorHAnsi" w:cstheme="minorHAnsi"/>
        </w:rPr>
        <w:t>.</w:t>
      </w: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12.2. Kupující jako správce ve smyslu zákona č. 101/2000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rsidR="007F3E6C" w:rsidRDefault="007F3E6C" w:rsidP="00BA5CA4">
      <w:pPr>
        <w:pStyle w:val="Bezmezer"/>
      </w:pPr>
    </w:p>
    <w:p w:rsidR="00BA5CA4" w:rsidRDefault="00BA5CA4" w:rsidP="00BA5CA4">
      <w:pPr>
        <w:pStyle w:val="Bezmezer"/>
      </w:pPr>
    </w:p>
    <w:p w:rsidR="00BA5CA4" w:rsidRPr="008F1800" w:rsidRDefault="00BA5CA4"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D7724D" w:rsidRPr="00D7724D" w:rsidRDefault="004A6F88" w:rsidP="00D7724D">
      <w:pPr>
        <w:spacing w:line="276" w:lineRule="auto"/>
        <w:ind w:left="357" w:hanging="357"/>
        <w:jc w:val="both"/>
        <w:rPr>
          <w:rFonts w:ascii="Calibri" w:hAnsi="Calibri"/>
          <w:lang w:eastAsia="cs-CZ"/>
        </w:rPr>
      </w:pPr>
      <w:r w:rsidRPr="00D7724D">
        <w:rPr>
          <w:rFonts w:asciiTheme="minorHAnsi" w:hAnsiTheme="minorHAnsi" w:cstheme="minorHAnsi"/>
        </w:rPr>
        <w:t>13</w:t>
      </w:r>
      <w:r w:rsidR="00CA7448" w:rsidRPr="00D7724D">
        <w:rPr>
          <w:rFonts w:asciiTheme="minorHAnsi" w:hAnsiTheme="minorHAnsi" w:cstheme="minorHAnsi"/>
        </w:rPr>
        <w:t xml:space="preserve">.1. </w:t>
      </w:r>
      <w:r w:rsidR="00D7724D" w:rsidRPr="00D7724D">
        <w:rPr>
          <w:rFonts w:asciiTheme="minorHAnsi" w:hAnsiTheme="minorHAnsi" w:cstheme="minorHAnsi"/>
        </w:rPr>
        <w:t xml:space="preserve">Prodávající je povinen spolupůsobit při výkonu finanční kontroly podle zákona č. 320/2001 Sb., </w:t>
      </w:r>
      <w:r w:rsidR="00BA70C1">
        <w:rPr>
          <w:rFonts w:asciiTheme="minorHAnsi" w:hAnsiTheme="minorHAnsi" w:cstheme="minorHAnsi"/>
        </w:rPr>
        <w:t xml:space="preserve">  </w:t>
      </w:r>
      <w:r w:rsidR="00D7724D" w:rsidRPr="00D7724D">
        <w:rPr>
          <w:rFonts w:asciiTheme="minorHAnsi" w:hAnsiTheme="minorHAnsi" w:cstheme="minorHAnsi"/>
        </w:rPr>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w:t>
      </w:r>
      <w:r w:rsidR="00D7724D" w:rsidRPr="00D7724D">
        <w:rPr>
          <w:rFonts w:asciiTheme="minorHAnsi" w:hAnsiTheme="minorHAnsi" w:cstheme="minorHAnsi"/>
        </w:rPr>
        <w:lastRenderedPageBreak/>
        <w:t xml:space="preserve">úřadem, Ministerstvem financí ČR, jakož i dalšími orgány oprávněnými k výkonu kontroly. </w:t>
      </w:r>
      <w:r w:rsidR="00D7724D" w:rsidRPr="00D7724D">
        <w:rPr>
          <w:rFonts w:ascii="Calibri" w:hAnsi="Calibri"/>
          <w:lang w:eastAsia="cs-CZ"/>
        </w:rPr>
        <w:t>Prodávající poskytne potřebnou součinnost v případě kontroly VZ a projektu ze strany Integrovaného regionálního operačního programu (IROP).</w:t>
      </w:r>
      <w:r w:rsidR="00D7724D" w:rsidRPr="00D7724D">
        <w:rPr>
          <w:rFonts w:asciiTheme="minorHAnsi" w:hAnsiTheme="minorHAnsi" w:cstheme="minorHAnsi"/>
        </w:rPr>
        <w:t xml:space="preserve"> Prodávající</w:t>
      </w:r>
      <w:r w:rsidR="00D7724D" w:rsidRPr="00D7724D">
        <w:rPr>
          <w:rFonts w:ascii="Calibri" w:hAnsi="Calibri"/>
          <w:lang w:eastAsia="cs-CZ"/>
        </w:rPr>
        <w:t xml:space="preserve"> je v této souvislosti povinen uchovávat veškerou dokumentaci související s realizací projektu včetně účetních dokladů minimálně do konce roku 2028, nestanoví-li české právní předpisy lhůtu delší. Prodávající je povinen minimálně do konce roku 2028 poskytovat požadované informace</w:t>
      </w:r>
      <w:r w:rsidR="00BA70C1">
        <w:rPr>
          <w:rFonts w:ascii="Calibri" w:hAnsi="Calibri"/>
          <w:lang w:eastAsia="cs-CZ"/>
        </w:rPr>
        <w:t xml:space="preserve"> </w:t>
      </w:r>
      <w:r w:rsidR="00D7724D" w:rsidRPr="00D7724D">
        <w:rPr>
          <w:rFonts w:ascii="Calibri" w:hAnsi="Calibri"/>
          <w:lang w:eastAsia="cs-CZ"/>
        </w:rPr>
        <w:t>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rsidR="004A6F88" w:rsidRPr="00BF251F" w:rsidRDefault="004A6F88" w:rsidP="00D7724D">
      <w:pPr>
        <w:spacing w:line="276" w:lineRule="auto"/>
        <w:ind w:left="357" w:hanging="357"/>
        <w:jc w:val="both"/>
        <w:rPr>
          <w:rFonts w:asciiTheme="minorHAnsi" w:hAnsiTheme="minorHAnsi" w:cstheme="minorHAnsi"/>
          <w:lang w:eastAsia="cs-CZ"/>
        </w:rPr>
      </w:pPr>
      <w:r w:rsidRPr="004A6F88">
        <w:rPr>
          <w:rFonts w:asciiTheme="minorHAnsi" w:hAnsiTheme="minorHAnsi" w:cstheme="minorHAnsi"/>
        </w:rPr>
        <w:t>13</w:t>
      </w:r>
      <w:r w:rsidR="00B939E9" w:rsidRPr="004A6F88">
        <w:rPr>
          <w:rFonts w:asciiTheme="minorHAnsi" w:hAnsiTheme="minorHAnsi" w:cstheme="minorHAnsi"/>
        </w:rPr>
        <w:t xml:space="preserve">.2.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dodavatelů, které uvedl v nabídce na veřejnou zakázku dle čl.2.1.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kvalifikaci, musí Prodávající doložit s oznámení veškeré kvalifikační doklady nového poddodavatele.</w:t>
      </w:r>
      <w:r w:rsidR="00EB7803">
        <w:rPr>
          <w:rFonts w:asciiTheme="minorHAnsi" w:hAnsiTheme="minorHAnsi" w:cstheme="minorHAnsi"/>
          <w:lang w:eastAsia="cs-CZ"/>
        </w:rPr>
        <w:t xml:space="preserve"> </w:t>
      </w:r>
      <w:r w:rsidR="00EB7803" w:rsidRPr="00EB7803">
        <w:rPr>
          <w:rFonts w:asciiTheme="minorHAnsi" w:hAnsiTheme="minorHAnsi" w:cstheme="minorHAnsi"/>
          <w:lang w:eastAsia="cs-CZ"/>
        </w:rPr>
        <w:t xml:space="preserve">Prodávající s předstihem písemně oznámí Kupujícímu plánovanou změnu technika uvedeného ve čl.14.4. Smlouvy. Před zahájením činnosti nového technika poskytne Prodávající Kupujícímu originál nebo ověřenou kopii certifikátu na provádění obsluhy přístrojů od nového technika, příp. další </w:t>
      </w:r>
      <w:r w:rsidR="00EB7803" w:rsidRPr="00BF251F">
        <w:rPr>
          <w:rFonts w:asciiTheme="minorHAnsi" w:hAnsiTheme="minorHAnsi" w:cstheme="minorHAnsi"/>
          <w:lang w:eastAsia="cs-CZ"/>
        </w:rPr>
        <w:t>doklady. Nový technik bude oprávněn vykonávat činnost pouze s písemným souhlasem oprávněného zástupce Kupujícího.</w:t>
      </w:r>
    </w:p>
    <w:p w:rsidR="004A6F88" w:rsidRPr="00BF251F" w:rsidRDefault="004A6F88" w:rsidP="004A6F88">
      <w:pPr>
        <w:spacing w:line="276" w:lineRule="auto"/>
        <w:ind w:left="357" w:hanging="357"/>
        <w:jc w:val="both"/>
        <w:rPr>
          <w:rFonts w:asciiTheme="minorHAnsi" w:hAnsiTheme="minorHAnsi"/>
        </w:rPr>
      </w:pPr>
      <w:r w:rsidRPr="00BF251F">
        <w:rPr>
          <w:rFonts w:asciiTheme="minorHAnsi" w:hAnsiTheme="minorHAnsi"/>
        </w:rPr>
        <w:t>13</w:t>
      </w:r>
      <w:r w:rsidR="000900DF" w:rsidRPr="00BF251F">
        <w:rPr>
          <w:rFonts w:asciiTheme="minorHAnsi" w:hAnsiTheme="minorHAnsi"/>
        </w:rPr>
        <w:t>.3. Prodávající prohlašuje, že je osobou odpovědn</w:t>
      </w:r>
      <w:r w:rsidR="00037568" w:rsidRPr="00BF251F">
        <w:rPr>
          <w:rFonts w:asciiTheme="minorHAnsi" w:hAnsiTheme="minorHAnsi"/>
        </w:rPr>
        <w:t>ou za záruční servis dodaných přístrojů</w:t>
      </w:r>
      <w:r w:rsidR="000900DF" w:rsidRPr="00BF251F">
        <w:rPr>
          <w:rFonts w:asciiTheme="minorHAnsi" w:hAnsiTheme="minorHAnsi"/>
        </w:rPr>
        <w:t>.</w:t>
      </w:r>
      <w:r w:rsidR="00AF67C1" w:rsidRPr="00BF251F">
        <w:rPr>
          <w:rFonts w:asciiTheme="minorHAnsi" w:hAnsiTheme="minorHAnsi"/>
        </w:rPr>
        <w:t xml:space="preserve"> Prodávající se zavazuje zajistit pozáruční servis dodan</w:t>
      </w:r>
      <w:r w:rsidR="00A50E5C" w:rsidRPr="00BF251F">
        <w:rPr>
          <w:rFonts w:asciiTheme="minorHAnsi" w:hAnsiTheme="minorHAnsi"/>
        </w:rPr>
        <w:t>ých přístrojů po dobu alespoň 8</w:t>
      </w:r>
      <w:r w:rsidR="00AF67C1" w:rsidRPr="00BF251F">
        <w:rPr>
          <w:rFonts w:asciiTheme="minorHAnsi" w:hAnsiTheme="minorHAnsi"/>
        </w:rPr>
        <w:t xml:space="preserve"> let po skončení záruční doby. Součástí pozáručního servisu jsou i pravidelné BTK, jejichž n</w:t>
      </w:r>
      <w:r w:rsidR="00A50E5C" w:rsidRPr="00BF251F">
        <w:rPr>
          <w:rFonts w:asciiTheme="minorHAnsi" w:hAnsiTheme="minorHAnsi"/>
        </w:rPr>
        <w:t xml:space="preserve">áklady nesmí celkem přesáhnout </w:t>
      </w:r>
      <w:r w:rsidR="00520110">
        <w:rPr>
          <w:rFonts w:asciiTheme="minorHAnsi" w:hAnsiTheme="minorHAnsi"/>
        </w:rPr>
        <w:t>9</w:t>
      </w:r>
      <w:bookmarkStart w:id="22" w:name="_GoBack"/>
      <w:bookmarkEnd w:id="22"/>
      <w:r w:rsidR="003072E5" w:rsidRPr="00BF251F">
        <w:rPr>
          <w:rFonts w:asciiTheme="minorHAnsi" w:hAnsiTheme="minorHAnsi"/>
        </w:rPr>
        <w:t xml:space="preserve"> </w:t>
      </w:r>
      <w:r w:rsidR="00AF67C1" w:rsidRPr="00BF251F">
        <w:rPr>
          <w:rFonts w:asciiTheme="minorHAnsi" w:hAnsiTheme="minorHAnsi"/>
        </w:rPr>
        <w:t>000,- Kč bez DPH za rok za všechna dodaná zařízení, včetně cestovného.</w:t>
      </w:r>
    </w:p>
    <w:p w:rsidR="004A6F88" w:rsidRDefault="004A6F88" w:rsidP="004A6F88">
      <w:pPr>
        <w:spacing w:line="276" w:lineRule="auto"/>
        <w:ind w:left="357" w:hanging="357"/>
        <w:jc w:val="both"/>
        <w:rPr>
          <w:rFonts w:asciiTheme="minorHAnsi" w:hAnsiTheme="minorHAnsi"/>
        </w:rPr>
      </w:pPr>
      <w:r w:rsidRPr="00BF251F">
        <w:rPr>
          <w:rFonts w:asciiTheme="minorHAnsi" w:hAnsiTheme="minorHAnsi"/>
        </w:rPr>
        <w:t>13</w:t>
      </w:r>
      <w:r w:rsidR="000900DF" w:rsidRPr="00BF251F">
        <w:rPr>
          <w:rFonts w:asciiTheme="minorHAnsi" w:hAnsiTheme="minorHAnsi"/>
        </w:rPr>
        <w:t>.</w:t>
      </w:r>
      <w:r w:rsidRPr="00BF251F">
        <w:rPr>
          <w:rFonts w:asciiTheme="minorHAnsi" w:hAnsiTheme="minorHAnsi"/>
        </w:rPr>
        <w:t>4</w:t>
      </w:r>
      <w:r w:rsidR="00030B57" w:rsidRPr="00BF251F">
        <w:rPr>
          <w:rFonts w:asciiTheme="minorHAnsi" w:hAnsiTheme="minorHAnsi"/>
        </w:rPr>
        <w:t>. O</w:t>
      </w:r>
      <w:r w:rsidR="00F01051" w:rsidRPr="00BF251F">
        <w:rPr>
          <w:rFonts w:asciiTheme="minorHAnsi" w:hAnsiTheme="minorHAnsi"/>
        </w:rPr>
        <w:t>dpovědnost za škodu se řídí ustanoveními zákona č. 89/2012 Sb., občanský zákoník</w:t>
      </w:r>
      <w:r w:rsidR="00030B57" w:rsidRPr="00BF251F">
        <w:rPr>
          <w:rFonts w:asciiTheme="minorHAnsi" w:hAnsiTheme="minorHAnsi"/>
        </w:rPr>
        <w:t>.</w:t>
      </w:r>
      <w:r w:rsidR="00030B57" w:rsidRPr="004A6F88">
        <w:rPr>
          <w:rFonts w:asciiTheme="minorHAnsi" w:hAnsi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Pr>
          <w:rFonts w:asciiTheme="minorHAnsi" w:hAnsiTheme="minorHAnsi" w:cstheme="minorHAnsi"/>
        </w:rPr>
        <w:t>14</w:t>
      </w:r>
      <w:r w:rsidR="000513E1">
        <w:rPr>
          <w:rFonts w:asciiTheme="minorHAnsi" w:hAnsiTheme="minorHAnsi" w:cstheme="minorHAnsi"/>
        </w:rPr>
        <w:t>.4.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 xml:space="preserve">Vyžaduje-li tato Smlouva, aby určité sdělení či jiné jednání smluvních stran bylo učiněno písemně v určité lhůtě, je tato lhůta zachována, pokud je sdělení nebo úkon doručeno elektronicky na </w:t>
      </w:r>
      <w:r w:rsidR="00BA70C1">
        <w:rPr>
          <w:rFonts w:asciiTheme="minorHAnsi" w:hAnsiTheme="minorHAnsi" w:cstheme="minorHAnsi"/>
        </w:rPr>
        <w:t xml:space="preserve">            </w:t>
      </w:r>
      <w:r w:rsidR="00AA3D9B" w:rsidRPr="00C507B0">
        <w:rPr>
          <w:rFonts w:asciiTheme="minorHAnsi" w:hAnsiTheme="minorHAnsi" w:cstheme="minorHAnsi"/>
        </w:rPr>
        <w:t>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lastRenderedPageBreak/>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rPr>
          <w:rFonts w:asciiTheme="minorHAnsi" w:hAnsiTheme="minorHAnsi" w:cstheme="minorHAnsi"/>
          <w:color w:val="auto"/>
        </w:rPr>
      </w:pPr>
      <w:r w:rsidRPr="00EB7803">
        <w:rPr>
          <w:rFonts w:asciiTheme="minorHAnsi" w:hAnsiTheme="minorHAnsi" w:cstheme="minorHAnsi"/>
          <w:color w:val="auto"/>
        </w:rPr>
        <w:t xml:space="preserve">Prodávající prohlašuje, že pověřil níže uvedenou osobu ke kvalifikovanému  provádění zaškolení </w:t>
      </w:r>
      <w:r w:rsidR="00EB7803">
        <w:rPr>
          <w:rFonts w:asciiTheme="minorHAnsi" w:hAnsiTheme="minorHAnsi" w:cstheme="minorHAnsi"/>
          <w:color w:val="auto"/>
        </w:rPr>
        <w:t xml:space="preserve">         </w:t>
      </w:r>
      <w:r w:rsidR="00BA70C1">
        <w:rPr>
          <w:rFonts w:asciiTheme="minorHAnsi" w:hAnsiTheme="minorHAnsi" w:cstheme="minorHAnsi"/>
          <w:color w:val="auto"/>
        </w:rPr>
        <w:t xml:space="preserve">       </w:t>
      </w:r>
      <w:r w:rsidRPr="00EB7803">
        <w:rPr>
          <w:rFonts w:asciiTheme="minorHAnsi" w:hAnsiTheme="minorHAnsi" w:cstheme="minorHAnsi"/>
          <w:color w:val="auto"/>
        </w:rPr>
        <w:t>a k údržbě dodaných přístrojů:</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Pr="00AA3D9B"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F67C1" w:rsidRDefault="00AF67C1" w:rsidP="00AF67C1">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AA3D9B" w:rsidRPr="002A10F1" w:rsidRDefault="00892BDB"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Jméno: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6D7554" w:rsidRPr="002A10F1">
        <w:rPr>
          <w:rFonts w:asciiTheme="minorHAnsi" w:hAnsiTheme="minorHAnsi" w:cstheme="minorHAnsi"/>
          <w:color w:val="auto"/>
        </w:rPr>
        <w:t xml:space="preserve">MUDr. </w:t>
      </w:r>
      <w:r w:rsidR="001E17D5" w:rsidRPr="002A10F1">
        <w:rPr>
          <w:rFonts w:asciiTheme="minorHAnsi" w:hAnsiTheme="minorHAnsi" w:cstheme="minorHAnsi"/>
          <w:color w:val="auto"/>
        </w:rPr>
        <w:t>Alan Sutnar, Ph.D., předseda představenstva</w:t>
      </w:r>
    </w:p>
    <w:p w:rsidR="00AA3D9B" w:rsidRPr="002A10F1" w:rsidRDefault="000F3049"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E-mail: </w:t>
      </w:r>
      <w:r w:rsidRPr="002A10F1">
        <w:rPr>
          <w:rFonts w:asciiTheme="minorHAnsi" w:hAnsiTheme="minorHAnsi" w:cstheme="minorHAnsi"/>
          <w:color w:val="auto"/>
        </w:rPr>
        <w:tab/>
      </w:r>
      <w:r w:rsidR="00C507B0" w:rsidRPr="002A10F1">
        <w:rPr>
          <w:rFonts w:asciiTheme="minorHAnsi" w:hAnsiTheme="minorHAnsi" w:cstheme="minorHAnsi"/>
          <w:color w:val="auto"/>
        </w:rPr>
        <w:t xml:space="preserve"> </w:t>
      </w:r>
      <w:r w:rsidRPr="002A10F1">
        <w:rPr>
          <w:rFonts w:asciiTheme="minorHAnsi" w:hAnsiTheme="minorHAnsi" w:cstheme="minorHAnsi"/>
          <w:color w:val="auto"/>
        </w:rPr>
        <w:t xml:space="preserve">                            </w:t>
      </w:r>
      <w:hyperlink r:id="rId7" w:history="1">
        <w:r w:rsidR="001E17D5" w:rsidRPr="002A10F1">
          <w:rPr>
            <w:rStyle w:val="Hypertextovodkaz"/>
            <w:rFonts w:asciiTheme="minorHAnsi" w:hAnsiTheme="minorHAnsi" w:cstheme="minorHAnsi"/>
          </w:rPr>
          <w:t>sutnar.alan@nemocnice-stod.cz</w:t>
        </w:r>
      </w:hyperlink>
      <w:r w:rsidR="006D7554" w:rsidRPr="002A10F1">
        <w:rPr>
          <w:rFonts w:asciiTheme="minorHAnsi" w:hAnsiTheme="minorHAnsi" w:cstheme="minorHAnsi"/>
          <w:color w:val="auto"/>
        </w:rPr>
        <w:t xml:space="preserve"> </w:t>
      </w:r>
    </w:p>
    <w:p w:rsidR="00AA3D9B" w:rsidRPr="00AA3D9B" w:rsidRDefault="00C507B0"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Tel.: </w:t>
      </w:r>
      <w:r w:rsidRPr="002A10F1">
        <w:rPr>
          <w:rFonts w:asciiTheme="minorHAnsi" w:hAnsiTheme="minorHAnsi" w:cstheme="minorHAnsi"/>
          <w:color w:val="auto"/>
        </w:rPr>
        <w:tab/>
      </w:r>
      <w:r w:rsidRPr="002A10F1">
        <w:rPr>
          <w:rFonts w:asciiTheme="minorHAnsi" w:hAnsiTheme="minorHAnsi" w:cstheme="minorHAnsi"/>
          <w:color w:val="auto"/>
        </w:rPr>
        <w:tab/>
      </w:r>
      <w:r w:rsidRPr="002A10F1">
        <w:rPr>
          <w:rFonts w:asciiTheme="minorHAnsi" w:hAnsiTheme="minorHAnsi" w:cstheme="minorHAnsi"/>
          <w:color w:val="auto"/>
        </w:rPr>
        <w:tab/>
        <w:t>+420</w:t>
      </w:r>
      <w:r w:rsidR="006D7554" w:rsidRPr="002A10F1">
        <w:rPr>
          <w:rFonts w:asciiTheme="minorHAnsi" w:hAnsiTheme="minorHAnsi" w:cstheme="minorHAnsi"/>
          <w:color w:val="auto"/>
        </w:rPr>
        <w:t> </w:t>
      </w:r>
      <w:r w:rsidR="002A10F1" w:rsidRPr="002A10F1">
        <w:rPr>
          <w:rFonts w:asciiTheme="minorHAnsi" w:hAnsiTheme="minorHAnsi" w:cstheme="minorHAnsi"/>
          <w:bCs/>
          <w:color w:val="auto"/>
          <w:szCs w:val="24"/>
          <w:lang w:eastAsia="ar-SA"/>
        </w:rPr>
        <w:t>377 193 611</w:t>
      </w:r>
    </w:p>
    <w:p w:rsidR="00AF39EA" w:rsidRDefault="00AF39EA" w:rsidP="00C507B0">
      <w:pPr>
        <w:suppressAutoHyphens w:val="0"/>
        <w:spacing w:line="276" w:lineRule="auto"/>
        <w:rPr>
          <w:rFonts w:asciiTheme="minorHAnsi" w:hAnsiTheme="minorHAnsi" w:cstheme="minorHAnsi"/>
          <w:lang w:eastAsia="cs-CZ"/>
        </w:rPr>
      </w:pPr>
    </w:p>
    <w:p w:rsidR="00EC33AB" w:rsidRPr="00AA3D9B" w:rsidRDefault="00EC33AB" w:rsidP="00C507B0">
      <w:pPr>
        <w:suppressAutoHyphens w:val="0"/>
        <w:spacing w:line="276" w:lineRule="auto"/>
        <w:rPr>
          <w:rFonts w:asciiTheme="minorHAnsi" w:hAnsiTheme="minorHAnsi" w:cstheme="minorHAnsi"/>
          <w:lang w:eastAsia="cs-CZ"/>
        </w:rPr>
      </w:pPr>
    </w:p>
    <w:p w:rsidR="00C507B0" w:rsidRPr="008F1800" w:rsidRDefault="00C507B0" w:rsidP="00346C22">
      <w:pPr>
        <w:pStyle w:val="Bezmezer"/>
        <w:numPr>
          <w:ilvl w:val="0"/>
          <w:numId w:val="7"/>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AA3D9B" w:rsidRPr="00854E31">
        <w:rPr>
          <w:rFonts w:asciiTheme="minorHAnsi" w:hAnsiTheme="minorHAnsi" w:cstheme="minorHAnsi"/>
        </w:rPr>
        <w:t>Smlou</w:t>
      </w:r>
      <w:r w:rsidR="00AF67C1">
        <w:rPr>
          <w:rFonts w:asciiTheme="minorHAnsi" w:hAnsiTheme="minorHAnsi" w:cstheme="minorHAnsi"/>
        </w:rPr>
        <w:t xml:space="preserve">va nabývá platnosti </w:t>
      </w:r>
      <w:r w:rsidR="00AA3D9B" w:rsidRPr="00854E31">
        <w:rPr>
          <w:rFonts w:asciiTheme="minorHAnsi" w:hAnsiTheme="minorHAnsi" w:cstheme="minorHAnsi"/>
        </w:rPr>
        <w:t>dnem jejího uzavření</w:t>
      </w:r>
      <w:r w:rsidR="00AF67C1">
        <w:rPr>
          <w:rFonts w:asciiTheme="minorHAnsi" w:hAnsiTheme="minorHAnsi" w:cstheme="minorHAnsi"/>
        </w:rPr>
        <w:t xml:space="preserve"> a účinnosti dnem uveřejnění v Registru smluv.</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nástroji E-ZAK (</w:t>
      </w:r>
      <w:hyperlink r:id="rId8"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EC33AB"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p>
    <w:p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dodavatel</w:t>
      </w:r>
      <w:r w:rsidR="000F3049">
        <w:rPr>
          <w:rFonts w:asciiTheme="minorHAnsi" w:hAnsiTheme="minorHAnsi" w:cstheme="minorHAnsi"/>
          <w:bCs/>
          <w:i/>
        </w:rPr>
        <w:t xml:space="preserve"> vloží vyplněnou Příl</w:t>
      </w:r>
      <w:r w:rsidR="001E17D5">
        <w:rPr>
          <w:rFonts w:asciiTheme="minorHAnsi" w:hAnsiTheme="minorHAnsi" w:cstheme="minorHAnsi"/>
          <w:bCs/>
          <w:i/>
        </w:rPr>
        <w:t xml:space="preserve">ohu č. 3 ZD – Vlastní </w:t>
      </w:r>
      <w:r w:rsidR="000F3049">
        <w:rPr>
          <w:rFonts w:asciiTheme="minorHAnsi" w:hAnsiTheme="minorHAnsi" w:cstheme="minorHAnsi"/>
          <w:bCs/>
          <w:i/>
        </w:rPr>
        <w:t xml:space="preserve">specifikace </w:t>
      </w:r>
      <w:r w:rsidR="001E17D5">
        <w:rPr>
          <w:rFonts w:asciiTheme="minorHAnsi" w:hAnsiTheme="minorHAnsi" w:cstheme="minorHAnsi"/>
          <w:bCs/>
          <w:i/>
        </w:rPr>
        <w:t>dodavatele</w:t>
      </w:r>
      <w:r w:rsidR="000F3049">
        <w:rPr>
          <w:rFonts w:asciiTheme="minorHAnsi" w:hAnsiTheme="minorHAnsi" w:cstheme="minorHAnsi"/>
          <w:bCs/>
          <w:i/>
        </w:rPr>
        <w:t>;</w:t>
      </w:r>
      <w:r w:rsidR="00EB7803">
        <w:rPr>
          <w:rFonts w:asciiTheme="minorHAnsi" w:hAnsiTheme="minorHAnsi" w:cstheme="minorHAnsi"/>
          <w:bCs/>
          <w:i/>
        </w:rPr>
        <w:t xml:space="preserve"> vyplní se přístroje v příslušné části VZ, na kterou dodavatel podává nabídku;</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w:t>
      </w:r>
      <w:r>
        <w:rPr>
          <w:rFonts w:asciiTheme="minorHAnsi" w:hAnsiTheme="minorHAnsi" w:cstheme="minorHAnsi"/>
          <w:bCs/>
          <w:i/>
        </w:rPr>
        <w:lastRenderedPageBreak/>
        <w:t>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w:t>
      </w:r>
      <w:r w:rsidR="00EB7803">
        <w:rPr>
          <w:rFonts w:asciiTheme="minorHAnsi" w:hAnsiTheme="minorHAnsi" w:cstheme="minorHAnsi"/>
          <w:bCs/>
          <w:i/>
        </w:rPr>
        <w:t xml:space="preserve">na danou část VZ </w:t>
      </w:r>
      <w:r>
        <w:rPr>
          <w:rFonts w:asciiTheme="minorHAnsi" w:hAnsiTheme="minorHAnsi" w:cstheme="minorHAnsi"/>
          <w:bCs/>
          <w:i/>
        </w:rPr>
        <w:t>pouze jednou</w:t>
      </w:r>
      <w:r w:rsidR="001E17D5">
        <w:rPr>
          <w:rFonts w:asciiTheme="minorHAnsi" w:hAnsiTheme="minorHAnsi" w:cstheme="minorHAnsi"/>
          <w:bCs/>
          <w:i/>
        </w:rPr>
        <w:t>; před uzavřením smlouvy se do přílohy vloží jednotkové ceny z krycího listu nabídky</w:t>
      </w:r>
      <w:r w:rsidR="008E29CD" w:rsidRPr="00FD068E">
        <w:rPr>
          <w:rFonts w:asciiTheme="minorHAnsi" w:hAnsiTheme="minorHAnsi" w:cstheme="minorHAnsi"/>
          <w:bCs/>
          <w:i/>
        </w:rPr>
        <w:t>)</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AF67C1">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Pr="00AA3D9B" w:rsidRDefault="00AA3D9B" w:rsidP="00AA3D9B">
      <w:pPr>
        <w:suppressAutoHyphens w:val="0"/>
        <w:spacing w:line="276" w:lineRule="auto"/>
        <w:rPr>
          <w:rFonts w:asciiTheme="minorHAnsi" w:hAnsiTheme="minorHAnsi" w:cstheme="minorHAnsi"/>
          <w:szCs w:val="22"/>
          <w:lang w:eastAsia="cs-CZ"/>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Ve Stodu dne</w:t>
      </w: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F67C1" w:rsidRPr="00AA3D9B" w:rsidRDefault="00AF67C1" w:rsidP="00AF67C1">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Pr>
          <w:rFonts w:asciiTheme="minorHAnsi" w:hAnsiTheme="minorHAnsi" w:cstheme="minorHAnsi"/>
          <w:b/>
          <w:sz w:val="24"/>
        </w:rPr>
        <w:t>MUDr. Alan Sutnar, Ph.D.</w:t>
      </w:r>
    </w:p>
    <w:p w:rsidR="00AF67C1" w:rsidRPr="00EC33AB" w:rsidRDefault="00AF67C1" w:rsidP="00AF67C1">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AA3D9B">
        <w:rPr>
          <w:rFonts w:asciiTheme="minorHAnsi" w:hAnsiTheme="minorHAnsi" w:cstheme="minorHAnsi"/>
          <w:szCs w:val="22"/>
          <w:lang w:eastAsia="cs-CZ"/>
        </w:rPr>
        <w:t>za Prodávajícího</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Pr>
          <w:rFonts w:asciiTheme="minorHAnsi" w:hAnsiTheme="minorHAnsi" w:cstheme="minorHAnsi"/>
        </w:rPr>
        <w:t xml:space="preserve">předseda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AF67C1" w:rsidRPr="008C2106" w:rsidRDefault="00AF67C1" w:rsidP="00AF67C1">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lang w:eastAsia="cs-CZ"/>
        </w:rPr>
        <w:t>Stodsk</w:t>
      </w:r>
      <w:r w:rsidRPr="008C2106">
        <w:rPr>
          <w:rFonts w:asciiTheme="minorHAnsi" w:eastAsiaTheme="minorEastAsia" w:hAnsiTheme="minorHAnsi" w:cstheme="minorBidi"/>
          <w:lang w:eastAsia="cs-CZ"/>
        </w:rPr>
        <w:t xml:space="preserve">á nemocnice, a.s.  </w:t>
      </w:r>
    </w:p>
    <w:p w:rsidR="00AF67C1" w:rsidRPr="008C2106" w:rsidRDefault="00AF67C1" w:rsidP="00AF67C1">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F67C1" w:rsidRDefault="00AF67C1" w:rsidP="00AF67C1">
      <w:pPr>
        <w:tabs>
          <w:tab w:val="center" w:pos="6663"/>
        </w:tabs>
        <w:spacing w:line="276" w:lineRule="auto"/>
        <w:ind w:left="5673"/>
        <w:rPr>
          <w:rFonts w:asciiTheme="minorHAnsi" w:hAnsiTheme="minorHAnsi" w:cstheme="minorHAnsi"/>
          <w:lang w:eastAsia="cs-CZ"/>
        </w:rPr>
      </w:pPr>
    </w:p>
    <w:p w:rsidR="00AF67C1"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highlight w:val="yellow"/>
        </w:rPr>
      </w:pPr>
    </w:p>
    <w:p w:rsidR="00AF67C1" w:rsidRPr="00AA3D9B" w:rsidRDefault="00AF67C1" w:rsidP="00AF67C1">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AF67C1" w:rsidRPr="00AA3D9B" w:rsidRDefault="00AF67C1" w:rsidP="00AF67C1">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b/>
          <w:sz w:val="24"/>
        </w:rPr>
        <w:t>Ing. Marek Kýhos, MBA</w:t>
      </w:r>
    </w:p>
    <w:p w:rsidR="00AF67C1" w:rsidRPr="00EC33AB" w:rsidRDefault="00AF67C1" w:rsidP="00AF67C1">
      <w:pPr>
        <w:suppressAutoHyphens w:val="0"/>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místopředseda</w:t>
      </w:r>
      <w:r>
        <w:rPr>
          <w:rFonts w:asciiTheme="minorHAnsi" w:hAnsiTheme="minorHAnsi" w:cstheme="minorHAnsi"/>
        </w:rPr>
        <w:t xml:space="preserve">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AF67C1" w:rsidRPr="008C2106" w:rsidRDefault="00AF67C1" w:rsidP="00AF67C1">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lang w:eastAsia="cs-CZ"/>
        </w:rPr>
        <w:t>Stodsk</w:t>
      </w:r>
      <w:r w:rsidRPr="008C2106">
        <w:rPr>
          <w:rFonts w:asciiTheme="minorHAnsi" w:eastAsiaTheme="minorEastAsia" w:hAnsiTheme="minorHAnsi" w:cstheme="minorBidi"/>
          <w:lang w:eastAsia="cs-CZ"/>
        </w:rPr>
        <w:t xml:space="preserve">á nemocnice, a.s.  </w:t>
      </w:r>
    </w:p>
    <w:p w:rsidR="00AF67C1" w:rsidRPr="008C2106" w:rsidRDefault="00AF67C1" w:rsidP="00AF67C1">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AF67C1" w:rsidRPr="00B42E2C" w:rsidRDefault="00AF67C1" w:rsidP="00AF67C1">
      <w:pPr>
        <w:tabs>
          <w:tab w:val="center" w:pos="6663"/>
        </w:tabs>
        <w:spacing w:line="276" w:lineRule="auto"/>
        <w:ind w:left="5673"/>
        <w:rPr>
          <w:rFonts w:asciiTheme="minorHAnsi" w:hAnsiTheme="minorHAnsi" w:cstheme="minorHAnsi"/>
        </w:rPr>
      </w:pPr>
      <w:r>
        <w:rPr>
          <w:rFonts w:asciiTheme="minorHAnsi" w:hAnsiTheme="minorHAnsi" w:cstheme="minorHAnsi"/>
          <w:lang w:eastAsia="cs-CZ"/>
        </w:rPr>
        <w:t xml:space="preserve">             </w:t>
      </w:r>
      <w:r w:rsidRPr="00AA3D9B">
        <w:rPr>
          <w:rFonts w:asciiTheme="minorHAnsi" w:hAnsiTheme="minorHAnsi" w:cstheme="minorHAnsi"/>
          <w:lang w:eastAsia="cs-CZ"/>
        </w:rPr>
        <w:t xml:space="preserve">za Kupujícího       </w:t>
      </w:r>
    </w:p>
    <w:p w:rsidR="00AA3D9B" w:rsidRPr="00B42E2C" w:rsidRDefault="00AA3D9B" w:rsidP="00AF67C1">
      <w:pPr>
        <w:suppressAutoHyphens w:val="0"/>
        <w:spacing w:line="276" w:lineRule="auto"/>
        <w:rPr>
          <w:rFonts w:asciiTheme="minorHAnsi" w:hAnsiTheme="minorHAnsi" w:cstheme="minorHAnsi"/>
        </w:rPr>
      </w:pPr>
    </w:p>
    <w:sectPr w:rsidR="00AA3D9B" w:rsidRPr="00B42E2C" w:rsidSect="00FF24FD">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D8" w:rsidRDefault="00BB7FD8" w:rsidP="00AA3D9B">
      <w:r>
        <w:separator/>
      </w:r>
    </w:p>
  </w:endnote>
  <w:endnote w:type="continuationSeparator" w:id="0">
    <w:p w:rsidR="00BB7FD8" w:rsidRDefault="00BB7FD8"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9834C1" w:rsidRPr="00FD068E">
      <w:rPr>
        <w:rFonts w:asciiTheme="minorHAnsi" w:hAnsiTheme="minorHAnsi" w:cstheme="minorHAnsi"/>
        <w:b/>
        <w:sz w:val="24"/>
      </w:rPr>
      <w:fldChar w:fldCharType="separate"/>
    </w:r>
    <w:r w:rsidR="00520110">
      <w:rPr>
        <w:rFonts w:asciiTheme="minorHAnsi" w:hAnsiTheme="minorHAnsi" w:cstheme="minorHAnsi"/>
        <w:b/>
        <w:noProof/>
      </w:rPr>
      <w:t>1</w:t>
    </w:r>
    <w:r w:rsidR="009834C1"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9834C1" w:rsidRPr="00FD068E">
      <w:rPr>
        <w:rFonts w:asciiTheme="minorHAnsi" w:hAnsiTheme="minorHAnsi" w:cstheme="minorHAnsi"/>
        <w:b/>
        <w:sz w:val="24"/>
      </w:rPr>
      <w:fldChar w:fldCharType="separate"/>
    </w:r>
    <w:r w:rsidR="00520110">
      <w:rPr>
        <w:rFonts w:asciiTheme="minorHAnsi" w:hAnsiTheme="minorHAnsi" w:cstheme="minorHAnsi"/>
        <w:b/>
        <w:noProof/>
      </w:rPr>
      <w:t>12</w:t>
    </w:r>
    <w:r w:rsidR="009834C1"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D8" w:rsidRDefault="00BB7FD8" w:rsidP="00AA3D9B">
      <w:r>
        <w:separator/>
      </w:r>
    </w:p>
  </w:footnote>
  <w:footnote w:type="continuationSeparator" w:id="0">
    <w:p w:rsidR="00BB7FD8" w:rsidRDefault="00BB7FD8"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0604C1"/>
    <w:multiLevelType w:val="hybridMultilevel"/>
    <w:tmpl w:val="43A45D8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7D0F4B"/>
    <w:multiLevelType w:val="hybridMultilevel"/>
    <w:tmpl w:val="5A447856"/>
    <w:lvl w:ilvl="0" w:tplc="AE02FCA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9C372A"/>
    <w:multiLevelType w:val="hybridMultilevel"/>
    <w:tmpl w:val="EFCCF388"/>
    <w:lvl w:ilvl="0" w:tplc="20A6C44A">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10"/>
  </w:num>
  <w:num w:numId="7">
    <w:abstractNumId w:val="4"/>
  </w:num>
  <w:num w:numId="8">
    <w:abstractNumId w:val="9"/>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9B"/>
    <w:rsid w:val="000074DB"/>
    <w:rsid w:val="00021CE2"/>
    <w:rsid w:val="00023533"/>
    <w:rsid w:val="00030B57"/>
    <w:rsid w:val="00033086"/>
    <w:rsid w:val="00036D83"/>
    <w:rsid w:val="00037568"/>
    <w:rsid w:val="000513E1"/>
    <w:rsid w:val="000616AA"/>
    <w:rsid w:val="00066943"/>
    <w:rsid w:val="0008746C"/>
    <w:rsid w:val="000900DF"/>
    <w:rsid w:val="0009071B"/>
    <w:rsid w:val="00094082"/>
    <w:rsid w:val="000F11C8"/>
    <w:rsid w:val="000F3049"/>
    <w:rsid w:val="000F6185"/>
    <w:rsid w:val="000F71BC"/>
    <w:rsid w:val="00105B3F"/>
    <w:rsid w:val="001106E5"/>
    <w:rsid w:val="0011575B"/>
    <w:rsid w:val="00120E14"/>
    <w:rsid w:val="00122563"/>
    <w:rsid w:val="00132928"/>
    <w:rsid w:val="00146E90"/>
    <w:rsid w:val="0017132A"/>
    <w:rsid w:val="00190DF7"/>
    <w:rsid w:val="001A003E"/>
    <w:rsid w:val="001A268F"/>
    <w:rsid w:val="001B6DCA"/>
    <w:rsid w:val="001C0E02"/>
    <w:rsid w:val="001C3E5A"/>
    <w:rsid w:val="001C7520"/>
    <w:rsid w:val="001E17D5"/>
    <w:rsid w:val="001F2E43"/>
    <w:rsid w:val="002030FF"/>
    <w:rsid w:val="0022052B"/>
    <w:rsid w:val="00221640"/>
    <w:rsid w:val="00244E47"/>
    <w:rsid w:val="002A10F1"/>
    <w:rsid w:val="002A5872"/>
    <w:rsid w:val="002F5737"/>
    <w:rsid w:val="003025DD"/>
    <w:rsid w:val="00306865"/>
    <w:rsid w:val="003072E5"/>
    <w:rsid w:val="003079ED"/>
    <w:rsid w:val="0032192E"/>
    <w:rsid w:val="00340E7D"/>
    <w:rsid w:val="00346C22"/>
    <w:rsid w:val="00363414"/>
    <w:rsid w:val="0036391B"/>
    <w:rsid w:val="003668B0"/>
    <w:rsid w:val="00386DB0"/>
    <w:rsid w:val="003A40B9"/>
    <w:rsid w:val="003D5632"/>
    <w:rsid w:val="003D5EFA"/>
    <w:rsid w:val="003E0342"/>
    <w:rsid w:val="003E6B2B"/>
    <w:rsid w:val="003E6D93"/>
    <w:rsid w:val="003F3390"/>
    <w:rsid w:val="00406C88"/>
    <w:rsid w:val="00421669"/>
    <w:rsid w:val="00457098"/>
    <w:rsid w:val="004A192F"/>
    <w:rsid w:val="004A59ED"/>
    <w:rsid w:val="004A6F88"/>
    <w:rsid w:val="004B471F"/>
    <w:rsid w:val="004C43BD"/>
    <w:rsid w:val="004C7F00"/>
    <w:rsid w:val="00500796"/>
    <w:rsid w:val="005060E4"/>
    <w:rsid w:val="00511DB0"/>
    <w:rsid w:val="00513F65"/>
    <w:rsid w:val="00520110"/>
    <w:rsid w:val="00540C87"/>
    <w:rsid w:val="00556F44"/>
    <w:rsid w:val="005678A3"/>
    <w:rsid w:val="00583594"/>
    <w:rsid w:val="00585CE6"/>
    <w:rsid w:val="005925A6"/>
    <w:rsid w:val="005A7833"/>
    <w:rsid w:val="005B0FE5"/>
    <w:rsid w:val="006069E0"/>
    <w:rsid w:val="006253AE"/>
    <w:rsid w:val="00631033"/>
    <w:rsid w:val="00631F47"/>
    <w:rsid w:val="00653AA7"/>
    <w:rsid w:val="0067267A"/>
    <w:rsid w:val="006A12ED"/>
    <w:rsid w:val="006B76DE"/>
    <w:rsid w:val="006D7554"/>
    <w:rsid w:val="006E1FC8"/>
    <w:rsid w:val="00734E04"/>
    <w:rsid w:val="00787BD9"/>
    <w:rsid w:val="007930B7"/>
    <w:rsid w:val="00797C05"/>
    <w:rsid w:val="007C11EB"/>
    <w:rsid w:val="007C3F4D"/>
    <w:rsid w:val="007C413D"/>
    <w:rsid w:val="007D46CF"/>
    <w:rsid w:val="007F3E6C"/>
    <w:rsid w:val="00806A6A"/>
    <w:rsid w:val="00816B5E"/>
    <w:rsid w:val="0083185B"/>
    <w:rsid w:val="00835D66"/>
    <w:rsid w:val="00854E31"/>
    <w:rsid w:val="00856D31"/>
    <w:rsid w:val="008905FF"/>
    <w:rsid w:val="00892BDB"/>
    <w:rsid w:val="008A2FB9"/>
    <w:rsid w:val="008C2106"/>
    <w:rsid w:val="008E16BA"/>
    <w:rsid w:val="008E29CD"/>
    <w:rsid w:val="008E404E"/>
    <w:rsid w:val="00901960"/>
    <w:rsid w:val="009308A1"/>
    <w:rsid w:val="009325E0"/>
    <w:rsid w:val="00935B13"/>
    <w:rsid w:val="00963354"/>
    <w:rsid w:val="009834C1"/>
    <w:rsid w:val="0099492D"/>
    <w:rsid w:val="009B6759"/>
    <w:rsid w:val="009C0F6C"/>
    <w:rsid w:val="009E1713"/>
    <w:rsid w:val="009E7409"/>
    <w:rsid w:val="009F69EE"/>
    <w:rsid w:val="00A043AB"/>
    <w:rsid w:val="00A10674"/>
    <w:rsid w:val="00A23F33"/>
    <w:rsid w:val="00A2494D"/>
    <w:rsid w:val="00A34CC1"/>
    <w:rsid w:val="00A4550C"/>
    <w:rsid w:val="00A50E5C"/>
    <w:rsid w:val="00A52A61"/>
    <w:rsid w:val="00A56456"/>
    <w:rsid w:val="00A767D2"/>
    <w:rsid w:val="00A85E9B"/>
    <w:rsid w:val="00A93A91"/>
    <w:rsid w:val="00AA3D9B"/>
    <w:rsid w:val="00AB7556"/>
    <w:rsid w:val="00AC1B6E"/>
    <w:rsid w:val="00AE234E"/>
    <w:rsid w:val="00AF39EA"/>
    <w:rsid w:val="00AF67C1"/>
    <w:rsid w:val="00B06150"/>
    <w:rsid w:val="00B1037A"/>
    <w:rsid w:val="00B36961"/>
    <w:rsid w:val="00B42E2C"/>
    <w:rsid w:val="00B65DD2"/>
    <w:rsid w:val="00B76833"/>
    <w:rsid w:val="00B90CB5"/>
    <w:rsid w:val="00B939E9"/>
    <w:rsid w:val="00BA5CA4"/>
    <w:rsid w:val="00BA70C1"/>
    <w:rsid w:val="00BB4CB1"/>
    <w:rsid w:val="00BB7FD8"/>
    <w:rsid w:val="00BC2775"/>
    <w:rsid w:val="00BD0A84"/>
    <w:rsid w:val="00BD683D"/>
    <w:rsid w:val="00BF251F"/>
    <w:rsid w:val="00BF26B7"/>
    <w:rsid w:val="00C00525"/>
    <w:rsid w:val="00C14CB3"/>
    <w:rsid w:val="00C24697"/>
    <w:rsid w:val="00C35C82"/>
    <w:rsid w:val="00C507B0"/>
    <w:rsid w:val="00C537B6"/>
    <w:rsid w:val="00C560B6"/>
    <w:rsid w:val="00C74F8F"/>
    <w:rsid w:val="00C91D91"/>
    <w:rsid w:val="00C92E4E"/>
    <w:rsid w:val="00C94351"/>
    <w:rsid w:val="00C97912"/>
    <w:rsid w:val="00CA7448"/>
    <w:rsid w:val="00CC32C2"/>
    <w:rsid w:val="00CD4205"/>
    <w:rsid w:val="00CE5549"/>
    <w:rsid w:val="00CF3AE6"/>
    <w:rsid w:val="00CF3C02"/>
    <w:rsid w:val="00CF4778"/>
    <w:rsid w:val="00D16660"/>
    <w:rsid w:val="00D519FF"/>
    <w:rsid w:val="00D658F7"/>
    <w:rsid w:val="00D7724D"/>
    <w:rsid w:val="00D96AA6"/>
    <w:rsid w:val="00D970E7"/>
    <w:rsid w:val="00DC418B"/>
    <w:rsid w:val="00DE5562"/>
    <w:rsid w:val="00E174AD"/>
    <w:rsid w:val="00E53307"/>
    <w:rsid w:val="00E575AC"/>
    <w:rsid w:val="00E7264E"/>
    <w:rsid w:val="00EA6233"/>
    <w:rsid w:val="00EB7803"/>
    <w:rsid w:val="00EC33AB"/>
    <w:rsid w:val="00ED520E"/>
    <w:rsid w:val="00EE150E"/>
    <w:rsid w:val="00EE655F"/>
    <w:rsid w:val="00EF0C13"/>
    <w:rsid w:val="00EF3D60"/>
    <w:rsid w:val="00EF61E0"/>
    <w:rsid w:val="00F01051"/>
    <w:rsid w:val="00F10D58"/>
    <w:rsid w:val="00F249DB"/>
    <w:rsid w:val="00F2746B"/>
    <w:rsid w:val="00F3101C"/>
    <w:rsid w:val="00F35328"/>
    <w:rsid w:val="00F61E79"/>
    <w:rsid w:val="00FA7908"/>
    <w:rsid w:val="00FB00D9"/>
    <w:rsid w:val="00FD0629"/>
    <w:rsid w:val="00FD068E"/>
    <w:rsid w:val="00FD1A63"/>
    <w:rsid w:val="00FF23A2"/>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96550-E86F-401C-9CF4-A8856575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lang w:eastAsia="ar-SA"/>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99"/>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6"/>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6"/>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AF67C1"/>
    <w:rPr>
      <w:sz w:val="16"/>
      <w:szCs w:val="16"/>
    </w:rPr>
  </w:style>
  <w:style w:type="paragraph" w:styleId="Textkomente">
    <w:name w:val="annotation text"/>
    <w:basedOn w:val="Normln"/>
    <w:link w:val="TextkomenteChar"/>
    <w:uiPriority w:val="99"/>
    <w:semiHidden/>
    <w:unhideWhenUsed/>
    <w:rsid w:val="00AF67C1"/>
    <w:rPr>
      <w:sz w:val="20"/>
      <w:szCs w:val="20"/>
    </w:rPr>
  </w:style>
  <w:style w:type="character" w:customStyle="1" w:styleId="TextkomenteChar">
    <w:name w:val="Text komentáře Char"/>
    <w:basedOn w:val="Standardnpsmoodstavce"/>
    <w:link w:val="Textkomente"/>
    <w:uiPriority w:val="99"/>
    <w:semiHidden/>
    <w:rsid w:val="00AF67C1"/>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50E5C"/>
    <w:rPr>
      <w:b/>
      <w:bCs/>
    </w:rPr>
  </w:style>
  <w:style w:type="character" w:customStyle="1" w:styleId="PedmtkomenteChar">
    <w:name w:val="Předmět komentáře Char"/>
    <w:basedOn w:val="TextkomenteChar"/>
    <w:link w:val="Pedmtkomente"/>
    <w:uiPriority w:val="99"/>
    <w:semiHidden/>
    <w:rsid w:val="00A50E5C"/>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k.cnpk.cz" TargetMode="External"/><Relationship Id="rId3" Type="http://schemas.openxmlformats.org/officeDocument/2006/relationships/settings" Target="settings.xml"/><Relationship Id="rId7" Type="http://schemas.openxmlformats.org/officeDocument/2006/relationships/hyperlink" Target="mailto:sutnar.alan@nemocnice-sto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4875</Words>
  <Characters>28763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Volín Richard</cp:lastModifiedBy>
  <cp:revision>2</cp:revision>
  <cp:lastPrinted>2015-09-01T12:46:00Z</cp:lastPrinted>
  <dcterms:created xsi:type="dcterms:W3CDTF">2018-05-04T11:16:00Z</dcterms:created>
  <dcterms:modified xsi:type="dcterms:W3CDTF">2018-05-04T11:16:00Z</dcterms:modified>
</cp:coreProperties>
</file>