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858" w:rsidRDefault="00636858" w:rsidP="00636858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>
        <w:t>1</w:t>
      </w:r>
      <w:r w:rsidRPr="0089257B">
        <w:t xml:space="preserve"> </w:t>
      </w:r>
      <w:r w:rsidR="00484892">
        <w:t>Výzvy</w:t>
      </w:r>
      <w:r>
        <w:t>:</w:t>
      </w:r>
      <w:r w:rsidR="004C4F95">
        <w:t xml:space="preserve"> </w:t>
      </w:r>
      <w:r>
        <w:t xml:space="preserve">Technická specifikace </w:t>
      </w:r>
      <w:r w:rsidR="005F5859">
        <w:t xml:space="preserve"> - ČÁST </w:t>
      </w:r>
      <w:r w:rsidR="004C4F95">
        <w:t>B</w:t>
      </w:r>
    </w:p>
    <w:bookmarkEnd w:id="0"/>
    <w:p w:rsidR="00CE61E1" w:rsidRDefault="00CE61E1" w:rsidP="00CE61E1">
      <w:pPr>
        <w:spacing w:before="120" w:after="0" w:line="240" w:lineRule="auto"/>
        <w:jc w:val="both"/>
        <w:rPr>
          <w:rFonts w:ascii="Arial" w:hAnsi="Arial"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4C4F95" w:rsidRPr="00E908E8" w:rsidTr="00C36E68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4C4F95" w:rsidRPr="00E908E8" w:rsidRDefault="004C4F95" w:rsidP="004C4F95">
            <w:pPr>
              <w:spacing w:after="0" w:line="240" w:lineRule="auto"/>
              <w:rPr>
                <w:rFonts w:ascii="Arial" w:hAnsi="Arial" w:cs="Arial"/>
                <w:b/>
                <w:bCs/>
                <w:caps/>
                <w:sz w:val="20"/>
              </w:rPr>
            </w:pPr>
            <w:r w:rsidRPr="00E908E8">
              <w:rPr>
                <w:rFonts w:ascii="Arial" w:hAnsi="Arial" w:cs="Arial"/>
                <w:b/>
                <w:bCs/>
                <w:caps/>
                <w:sz w:val="20"/>
              </w:rPr>
              <w:t>nÁZEV VEŘEJNÉ ZAKÁZKY:</w:t>
            </w:r>
            <w:r w:rsidRPr="00E908E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Pr="00AA4AF6">
              <w:rPr>
                <w:rFonts w:ascii="Arial" w:hAnsi="Arial" w:cs="Arial"/>
                <w:b/>
                <w:bCs/>
                <w:sz w:val="20"/>
              </w:rPr>
              <w:t>Nábytek a vybavení jazykových učeben v rámci projektu Modernizace učeben včetně zajištění konektivity a bezbariérovosti GaSOŠ Plasy</w:t>
            </w:r>
          </w:p>
        </w:tc>
      </w:tr>
      <w:tr w:rsidR="004C4F95" w:rsidRPr="00C36E68" w:rsidTr="00C36E68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95" w:rsidRPr="0038239B" w:rsidRDefault="004C4F95" w:rsidP="004C4F95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Veřejná zakázka 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malého rozsahu 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(dále také jen „VZ“)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8239B">
              <w:rPr>
                <w:rFonts w:ascii="Arial" w:hAnsi="Arial" w:cs="Arial"/>
                <w:sz w:val="20"/>
                <w:szCs w:val="20"/>
              </w:rPr>
              <w:t>zadávaná mimo režim zákona č. 134/2016 Sb., o zadávání veřejných zakázek (dále také jen „ZZVZ“).</w:t>
            </w:r>
          </w:p>
          <w:p w:rsidR="004C4F95" w:rsidRPr="001A4AD4" w:rsidRDefault="004C4F95" w:rsidP="004C4F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8239B">
              <w:rPr>
                <w:rFonts w:ascii="Arial" w:hAnsi="Arial" w:cs="Arial"/>
                <w:sz w:val="20"/>
                <w:szCs w:val="20"/>
              </w:rPr>
              <w:t>Veřejná zakázka je zadávána</w:t>
            </w:r>
            <w:r w:rsidRPr="0038239B">
              <w:rPr>
                <w:rFonts w:ascii="Arial" w:hAnsi="Arial" w:cs="Arial"/>
                <w:bCs/>
                <w:sz w:val="20"/>
                <w:szCs w:val="20"/>
              </w:rPr>
              <w:t xml:space="preserve"> dle postupů S</w:t>
            </w:r>
            <w:r w:rsidRPr="0038239B">
              <w:rPr>
                <w:rFonts w:ascii="Arial" w:hAnsi="Arial" w:cs="Arial"/>
                <w:sz w:val="20"/>
                <w:szCs w:val="20"/>
              </w:rPr>
              <w:t>měrnice Rady Plzeňského kraje č. 2/2016, o zadávání veřejných zakázek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 xml:space="preserve">, </w:t>
            </w:r>
            <w:r w:rsidRPr="0038239B">
              <w:rPr>
                <w:rFonts w:ascii="Arial" w:hAnsi="Arial" w:cs="Arial"/>
                <w:sz w:val="20"/>
                <w:szCs w:val="20"/>
              </w:rPr>
              <w:t>Obecných pravidel pro žadatele a příjemce pro všechny specifické cíle a Výzvy IROP a dle Metodického pokynu pro oblast zadávání zakázek pro programové období 2014 – 2020, který tvoří Přílohu č. 3 těchto Obecných pravidel</w:t>
            </w:r>
            <w:r w:rsidRPr="0038239B">
              <w:rPr>
                <w:rFonts w:ascii="Arial" w:hAnsi="Arial" w:cs="Arial"/>
                <w:bCs/>
                <w:color w:val="010000"/>
                <w:sz w:val="20"/>
                <w:szCs w:val="20"/>
              </w:rPr>
              <w:t>.</w:t>
            </w:r>
          </w:p>
        </w:tc>
      </w:tr>
      <w:tr w:rsidR="00C36E68" w:rsidRPr="00C36E68" w:rsidTr="00C36E68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E68" w:rsidRPr="00C36E68" w:rsidRDefault="00C36E68" w:rsidP="0020042B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 xml:space="preserve">Dodavatel podává nabídku na </w:t>
            </w:r>
            <w:r w:rsidRPr="00B413FA">
              <w:rPr>
                <w:rFonts w:ascii="Arial" w:hAnsi="Arial" w:cs="Arial"/>
                <w:b/>
                <w:color w:val="FF0000"/>
                <w:sz w:val="20"/>
              </w:rPr>
              <w:t>ČÁST</w:t>
            </w:r>
            <w:r w:rsidR="00B413FA" w:rsidRPr="00B413FA">
              <w:rPr>
                <w:rFonts w:ascii="Arial" w:hAnsi="Arial" w:cs="Arial"/>
                <w:b/>
                <w:color w:val="FF0000"/>
                <w:sz w:val="20"/>
              </w:rPr>
              <w:t xml:space="preserve"> </w:t>
            </w:r>
            <w:r w:rsidR="0020042B">
              <w:rPr>
                <w:rFonts w:ascii="Arial" w:hAnsi="Arial" w:cs="Arial"/>
                <w:b/>
                <w:color w:val="FF0000"/>
                <w:sz w:val="20"/>
              </w:rPr>
              <w:t>B</w:t>
            </w:r>
            <w:r w:rsidRPr="00B413FA">
              <w:rPr>
                <w:rFonts w:ascii="Arial" w:hAnsi="Arial" w:cs="Arial"/>
                <w:b/>
                <w:color w:val="FF0000"/>
                <w:sz w:val="20"/>
              </w:rPr>
              <w:t xml:space="preserve">: </w:t>
            </w:r>
            <w:r w:rsidR="0020042B" w:rsidRPr="0020042B">
              <w:rPr>
                <w:rFonts w:ascii="Arial" w:hAnsi="Arial" w:cs="Arial"/>
                <w:b/>
                <w:color w:val="FF0000"/>
                <w:sz w:val="20"/>
                <w:szCs w:val="20"/>
              </w:rPr>
              <w:t>Vybavení jazykové laboratoře</w:t>
            </w:r>
          </w:p>
        </w:tc>
      </w:tr>
    </w:tbl>
    <w:p w:rsidR="00C36E68" w:rsidRPr="00C36E68" w:rsidRDefault="00C36E68" w:rsidP="00C36E68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C36E68" w:rsidRPr="00C36E68" w:rsidTr="00C36E68">
        <w:trPr>
          <w:trHeight w:val="567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DODAVATEL: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475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511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  <w:tr w:rsidR="00C36E68" w:rsidRPr="00C36E68" w:rsidTr="00C36E68">
        <w:trPr>
          <w:trHeight w:val="567"/>
          <w:jc w:val="center"/>
        </w:trPr>
        <w:tc>
          <w:tcPr>
            <w:tcW w:w="3262" w:type="dxa"/>
            <w:vAlign w:val="center"/>
          </w:tcPr>
          <w:p w:rsidR="00C36E68" w:rsidRPr="00C36E68" w:rsidRDefault="00C36E68" w:rsidP="00C36E68">
            <w:pPr>
              <w:rPr>
                <w:rFonts w:ascii="Arial" w:hAnsi="Arial" w:cs="Arial"/>
                <w:b/>
                <w:sz w:val="20"/>
              </w:rPr>
            </w:pPr>
            <w:r w:rsidRPr="00C36E68">
              <w:rPr>
                <w:rFonts w:ascii="Arial" w:hAnsi="Arial" w:cs="Arial"/>
                <w:b/>
                <w:sz w:val="20"/>
              </w:rPr>
              <w:t>OSOBA OPRÁVNĚNÁ JEDNAT ZA DODAVATELE:</w:t>
            </w:r>
          </w:p>
        </w:tc>
        <w:tc>
          <w:tcPr>
            <w:tcW w:w="6377" w:type="dxa"/>
            <w:vAlign w:val="center"/>
          </w:tcPr>
          <w:p w:rsidR="00C36E68" w:rsidRPr="00C36E68" w:rsidRDefault="00C36E68" w:rsidP="00C36E6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C36E68">
              <w:rPr>
                <w:rFonts w:ascii="Arial" w:hAnsi="Arial" w:cs="Arial"/>
                <w:color w:val="FF0000"/>
                <w:sz w:val="20"/>
              </w:rPr>
              <w:t>DOPLNÍ DODAVATEL</w:t>
            </w:r>
          </w:p>
        </w:tc>
      </w:tr>
    </w:tbl>
    <w:p w:rsidR="00914996" w:rsidRDefault="00914996" w:rsidP="0063685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908E8" w:rsidRDefault="00E908E8" w:rsidP="0063685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bookmarkStart w:id="1" w:name="_GoBack"/>
      <w:bookmarkEnd w:id="1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2"/>
        <w:gridCol w:w="424"/>
        <w:gridCol w:w="423"/>
        <w:gridCol w:w="3380"/>
        <w:gridCol w:w="1127"/>
        <w:gridCol w:w="1831"/>
        <w:gridCol w:w="1332"/>
      </w:tblGrid>
      <w:tr w:rsidR="00D95BF8" w:rsidRPr="00EC5FF4" w:rsidTr="00EC5FF4">
        <w:trPr>
          <w:trHeight w:val="460"/>
          <w:jc w:val="center"/>
        </w:trPr>
        <w:tc>
          <w:tcPr>
            <w:tcW w:w="1129" w:type="dxa"/>
            <w:shd w:val="clear" w:color="auto" w:fill="D9D9D9" w:themeFill="background1" w:themeFillShade="D9"/>
            <w:noWrap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sz w:val="20"/>
                <w:szCs w:val="20"/>
              </w:rPr>
              <w:t>NÁZEV POLOŽKY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ZADAVATELEM POŽADOVANÉ MINIMÁLNÍ PARAMETRY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Splnění požadavku (ANO / NE)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sz w:val="20"/>
                <w:szCs w:val="20"/>
              </w:rPr>
              <w:t>OBCHODNÍ NÁZEV ZBOŽÍ</w:t>
            </w:r>
          </w:p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(či jiné jednoznačné označení výrobce)</w:t>
            </w:r>
          </w:p>
        </w:tc>
        <w:tc>
          <w:tcPr>
            <w:tcW w:w="1340" w:type="dxa"/>
            <w:shd w:val="clear" w:color="auto" w:fill="D9D9D9" w:themeFill="background1" w:themeFillShade="D9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sz w:val="20"/>
                <w:szCs w:val="20"/>
              </w:rPr>
              <w:t>VÝROBCE</w:t>
            </w:r>
          </w:p>
        </w:tc>
      </w:tr>
      <w:tr w:rsidR="00D95BF8" w:rsidRPr="00EC5FF4" w:rsidTr="00EC5FF4">
        <w:trPr>
          <w:trHeight w:val="390"/>
          <w:jc w:val="center"/>
        </w:trPr>
        <w:tc>
          <w:tcPr>
            <w:tcW w:w="9699" w:type="dxa"/>
            <w:gridSpan w:val="7"/>
            <w:shd w:val="clear" w:color="000000" w:fill="4472C4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Laboratoř</w:t>
            </w:r>
            <w:r w:rsidRPr="00EC5FF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SW a HW jazykové laboratoře</w:t>
            </w:r>
          </w:p>
        </w:tc>
        <w:tc>
          <w:tcPr>
            <w:tcW w:w="426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 xml:space="preserve">Aplikace jazykové učebny, která slouží k záznamu zvukových a hlasových projevů studentů s možností okamžité přehrávky, k individuálnímu odposlechu vybraného žáka a k dalším jiným funkcím. 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Funkce aplikace: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individuální odposlech zadaného žáka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identifikace odposlechu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univerzální vstup externího audia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připojení  externích zdrojů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dělení žáků do dvou skupin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možnost připojení do jiné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možnost libovolného párování studentů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jmenný seznam studentů všech tříd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reálné uspořádání dispozice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 xml:space="preserve">Dodávka včetně potřebného HW a technických komponent pro provoz. Včetně kabelového propojení jednotlivých </w:t>
            </w:r>
            <w:r w:rsidR="009A2A91" w:rsidRPr="00EC5FF4">
              <w:rPr>
                <w:rFonts w:ascii="Arial" w:hAnsi="Arial" w:cs="Arial"/>
                <w:sz w:val="20"/>
                <w:szCs w:val="20"/>
              </w:rPr>
              <w:t xml:space="preserve">25 </w:t>
            </w:r>
            <w:r w:rsidRPr="00EC5FF4">
              <w:rPr>
                <w:rFonts w:ascii="Arial" w:hAnsi="Arial" w:cs="Arial"/>
                <w:sz w:val="20"/>
                <w:szCs w:val="20"/>
              </w:rPr>
              <w:t>žákovských pracovišť.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Včetně manuálu.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FF0000"/>
                <w:sz w:val="20"/>
                <w:szCs w:val="20"/>
              </w:rPr>
              <w:t>ANO / NE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FF0000"/>
                <w:sz w:val="20"/>
                <w:szCs w:val="20"/>
              </w:rPr>
              <w:t>DOPLNÍ DODAVATEL</w:t>
            </w: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000000" w:fill="FFFFFF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Systémový náhlavní set – sluchátka / mikrofon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Provedení z pružného polyetylénu - odolné hrubému zacházení (proti pádu, rozsednutí, kroucení), dynamický mikrofon, velké náušníky pro izolovaný odposlech, individuální regulace hlasitosti přímo na sluchátkách, kabel min. 1,5 m</w:t>
            </w: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95BF8" w:rsidRPr="00EC5FF4" w:rsidTr="00EC5FF4">
        <w:trPr>
          <w:trHeight w:val="390"/>
          <w:jc w:val="center"/>
        </w:trPr>
        <w:tc>
          <w:tcPr>
            <w:tcW w:w="9699" w:type="dxa"/>
            <w:gridSpan w:val="7"/>
            <w:shd w:val="clear" w:color="000000" w:fill="4472C4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Učebna AJ 1 </w:t>
            </w: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SW a HW jazykové laboratoře</w:t>
            </w:r>
          </w:p>
        </w:tc>
        <w:tc>
          <w:tcPr>
            <w:tcW w:w="426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 xml:space="preserve">Aplikace jazykové učebny, která slouží k záznamu zvukových a hlasových projevů studentů s možností okamžité přehrávky, k individuálnímu odposlechu vybraného žáka a k dalším jiným funkcím. 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Funkce aplikace: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individuální odposlech zadaného žáka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identifikace odposlechu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univerzální vstup externího audia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připojení  externích zdrojů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dělení žáků do dvou skupin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možnost připojení do jiné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možnost libovolného párování studentů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jmenný seznam studentů všech tříd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reálné uspořádání dispozice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Dodávka včetně potřebného HW a technických komponent pro provoz. Včetně kabelového propojení jednotlivých</w:t>
            </w:r>
            <w:r w:rsidR="00835140" w:rsidRPr="00EC5FF4">
              <w:rPr>
                <w:rFonts w:ascii="Arial" w:hAnsi="Arial" w:cs="Arial"/>
                <w:sz w:val="20"/>
                <w:szCs w:val="20"/>
              </w:rPr>
              <w:t xml:space="preserve"> 19</w:t>
            </w:r>
            <w:r w:rsidRPr="00EC5FF4">
              <w:rPr>
                <w:rFonts w:ascii="Arial" w:hAnsi="Arial" w:cs="Arial"/>
                <w:sz w:val="20"/>
                <w:szCs w:val="20"/>
              </w:rPr>
              <w:t xml:space="preserve"> žákovských pracovišť.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Včetně manuálu.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000000" w:fill="FFFFFF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Systémový náhlavní set – sluchátka / mikrofon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Provedení z pružného polyetylénu - odolné hrubému zacházení (proti pádu, rozsednutí, kroucení), dynamický mikrofon, velké náušníky pro izolovaný odposlech, individuální regulace hlasitosti přímo na sluchátkách, kabel min. 1,5 m</w:t>
            </w: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95BF8" w:rsidRPr="00EC5FF4" w:rsidTr="00EC5FF4">
        <w:trPr>
          <w:trHeight w:val="390"/>
          <w:jc w:val="center"/>
        </w:trPr>
        <w:tc>
          <w:tcPr>
            <w:tcW w:w="9699" w:type="dxa"/>
            <w:gridSpan w:val="7"/>
            <w:shd w:val="clear" w:color="000000" w:fill="4472C4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EC5FF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Učebna AJ 2 </w:t>
            </w: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SW a HW jazykové laboratoře</w:t>
            </w:r>
          </w:p>
        </w:tc>
        <w:tc>
          <w:tcPr>
            <w:tcW w:w="426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 xml:space="preserve">Aplikace jazykové učebny, která slouží k záznamu zvukových a hlasových projevů studentů s možností okamžité přehrávky, k individuálnímu odposlechu vybraného žáka a k dalším jiným funkcím. 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Funkce aplikace: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individuální odposlech zadaného žáka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identifikace odposlechu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univerzální vstup externího audia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připojení  externích zdrojů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dělení žáků do dvou skupin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možnost připojení do jiné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</w:r>
            <w:r w:rsidRPr="00EC5FF4">
              <w:rPr>
                <w:rFonts w:ascii="Arial" w:hAnsi="Arial" w:cs="Arial"/>
                <w:sz w:val="20"/>
                <w:szCs w:val="20"/>
              </w:rPr>
              <w:lastRenderedPageBreak/>
              <w:t>- možnost libovolného párování studentů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jmenný seznam studentů všech tříd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- reálné uspořádání dispozice učebny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 xml:space="preserve">Dodávka včetně potřebného HW a technických komponent pro provoz. Včetně kabelového propojení jednotlivých </w:t>
            </w:r>
            <w:r w:rsidR="00835140" w:rsidRPr="00EC5FF4">
              <w:rPr>
                <w:rFonts w:ascii="Arial" w:hAnsi="Arial" w:cs="Arial"/>
                <w:sz w:val="20"/>
                <w:szCs w:val="20"/>
              </w:rPr>
              <w:t xml:space="preserve">19 </w:t>
            </w:r>
            <w:r w:rsidRPr="00EC5FF4">
              <w:rPr>
                <w:rFonts w:ascii="Arial" w:hAnsi="Arial" w:cs="Arial"/>
                <w:sz w:val="20"/>
                <w:szCs w:val="20"/>
              </w:rPr>
              <w:t>žákovských pracovišť.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Včetně manuálu.</w:t>
            </w:r>
            <w:r w:rsidRPr="00EC5FF4">
              <w:rPr>
                <w:rFonts w:ascii="Arial" w:hAnsi="Arial" w:cs="Arial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95BF8" w:rsidRPr="00EC5FF4" w:rsidTr="00EC5FF4">
        <w:trPr>
          <w:trHeight w:val="510"/>
          <w:jc w:val="center"/>
        </w:trPr>
        <w:tc>
          <w:tcPr>
            <w:tcW w:w="1129" w:type="dxa"/>
            <w:shd w:val="clear" w:color="000000" w:fill="FFFFFF"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Systémový náhlavní set – sluchátka / mikrofon</w:t>
            </w:r>
          </w:p>
        </w:tc>
        <w:tc>
          <w:tcPr>
            <w:tcW w:w="426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FF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D95BF8" w:rsidRPr="00EC5FF4" w:rsidRDefault="00D95BF8" w:rsidP="00EC5F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t>Provedení z pružného polyetylénu - odolné hrubému zacházení (proti pádu, rozsednutí, kroucení), dynamický mikrofon, velké náušníky pro izolovaný odposlech, individuální regulace hlasitosti přímo na sluchátkách, kabel min. 1,5 m</w:t>
            </w:r>
            <w:r w:rsidRPr="00EC5FF4">
              <w:rPr>
                <w:rFonts w:ascii="Arial" w:hAnsi="Arial" w:cs="Arial"/>
                <w:color w:val="000000"/>
                <w:sz w:val="20"/>
                <w:szCs w:val="20"/>
              </w:rPr>
              <w:br/>
              <w:t>Záruka: minimálně 2 roky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shd w:val="clear" w:color="000000" w:fill="FFFFFF"/>
            <w:vAlign w:val="center"/>
          </w:tcPr>
          <w:p w:rsidR="00D95BF8" w:rsidRPr="00EC5FF4" w:rsidRDefault="00D95BF8" w:rsidP="00EC5FF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D97CCC" w:rsidRDefault="00D97CCC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041118">
        <w:rPr>
          <w:rFonts w:ascii="Arial" w:hAnsi="Arial" w:cs="Arial"/>
          <w:bCs/>
          <w:iCs/>
          <w:sz w:val="20"/>
          <w:szCs w:val="20"/>
        </w:rPr>
        <w:t>V</w:t>
      </w:r>
      <w:r w:rsidRPr="00041118">
        <w:rPr>
          <w:rFonts w:ascii="Arial" w:hAnsi="Arial" w:cs="Arial"/>
          <w:color w:val="FF0000"/>
          <w:sz w:val="20"/>
          <w:szCs w:val="20"/>
        </w:rPr>
        <w:t xml:space="preserve"> DOPLNÍ DODAVATEL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dne</w:t>
      </w:r>
      <w:r w:rsidRPr="00041118">
        <w:rPr>
          <w:rFonts w:ascii="Arial" w:hAnsi="Arial" w:cs="Arial"/>
          <w:color w:val="FF0000"/>
          <w:sz w:val="20"/>
          <w:szCs w:val="20"/>
        </w:rPr>
        <w:t xml:space="preserve"> DOPLNÍ DODAVATEL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201</w:t>
      </w:r>
      <w:r w:rsidR="001A4AD4">
        <w:rPr>
          <w:rFonts w:ascii="Arial" w:hAnsi="Arial" w:cs="Arial"/>
          <w:bCs/>
          <w:iCs/>
          <w:sz w:val="20"/>
          <w:szCs w:val="20"/>
        </w:rPr>
        <w:t>8</w:t>
      </w:r>
      <w:r w:rsidRPr="00041118">
        <w:rPr>
          <w:rFonts w:ascii="Arial" w:hAnsi="Arial" w:cs="Arial"/>
          <w:bCs/>
          <w:iCs/>
          <w:sz w:val="20"/>
          <w:szCs w:val="20"/>
        </w:rPr>
        <w:t xml:space="preserve">                   </w:t>
      </w:r>
    </w:p>
    <w:p w:rsidR="00B413FA" w:rsidRDefault="00B413FA" w:rsidP="00B413FA">
      <w:pPr>
        <w:tabs>
          <w:tab w:val="left" w:pos="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B413FA" w:rsidRDefault="00B413FA" w:rsidP="00B413FA">
      <w:pPr>
        <w:tabs>
          <w:tab w:val="left" w:pos="0"/>
        </w:tabs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4A4F41" w:rsidRPr="00041118" w:rsidRDefault="004A4F41" w:rsidP="00B413FA">
      <w:pPr>
        <w:tabs>
          <w:tab w:val="left" w:pos="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color w:val="FF0000"/>
          <w:sz w:val="20"/>
          <w:szCs w:val="20"/>
        </w:rPr>
        <w:t>PODPIS DODAVATELE</w:t>
      </w:r>
    </w:p>
    <w:p w:rsidR="00B413FA" w:rsidRDefault="00B413FA" w:rsidP="00B413F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sz w:val="20"/>
          <w:szCs w:val="20"/>
        </w:rPr>
        <w:t>_______________________________</w:t>
      </w: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sz w:val="20"/>
          <w:szCs w:val="20"/>
        </w:rPr>
        <w:t>podpis a razítko oprávněné osoby</w:t>
      </w:r>
    </w:p>
    <w:p w:rsidR="00B413FA" w:rsidRDefault="004A4F41" w:rsidP="00B413FA">
      <w:pPr>
        <w:spacing w:after="0" w:line="240" w:lineRule="auto"/>
        <w:rPr>
          <w:rFonts w:ascii="Arial" w:hAnsi="Arial" w:cs="Arial"/>
          <w:i/>
          <w:color w:val="FF0000"/>
          <w:sz w:val="20"/>
          <w:szCs w:val="20"/>
        </w:rPr>
      </w:pPr>
      <w:r w:rsidRPr="00041118">
        <w:rPr>
          <w:rFonts w:ascii="Arial" w:hAnsi="Arial" w:cs="Arial"/>
          <w:i/>
          <w:color w:val="FF0000"/>
          <w:sz w:val="20"/>
          <w:szCs w:val="20"/>
        </w:rPr>
        <w:t xml:space="preserve"> jméno, příjmení, funkce, označení dodavatele</w:t>
      </w:r>
    </w:p>
    <w:p w:rsidR="004A4F41" w:rsidRPr="00041118" w:rsidRDefault="004A4F41" w:rsidP="00B413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41118">
        <w:rPr>
          <w:rFonts w:ascii="Arial" w:hAnsi="Arial" w:cs="Arial"/>
          <w:color w:val="FF0000"/>
          <w:sz w:val="20"/>
          <w:szCs w:val="20"/>
        </w:rPr>
        <w:t>DOPLNÍ DODAVATEL</w:t>
      </w:r>
    </w:p>
    <w:sectPr w:rsidR="004A4F41" w:rsidRPr="00041118" w:rsidSect="0092431A">
      <w:footerReference w:type="default" r:id="rId7"/>
      <w:footerReference w:type="first" r:id="rId8"/>
      <w:pgSz w:w="11906" w:h="16838" w:code="9"/>
      <w:pgMar w:top="1418" w:right="1134" w:bottom="851" w:left="1134" w:header="709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A3" w:rsidRDefault="009D40A3" w:rsidP="00636858">
      <w:pPr>
        <w:spacing w:after="0" w:line="240" w:lineRule="auto"/>
      </w:pPr>
      <w:r>
        <w:separator/>
      </w:r>
    </w:p>
  </w:endnote>
  <w:endnote w:type="continuationSeparator" w:id="0">
    <w:p w:rsidR="009D40A3" w:rsidRDefault="009D40A3" w:rsidP="006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86" w:rsidRPr="007E1A2C" w:rsidRDefault="00A27786" w:rsidP="002F794D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</w:p>
  <w:p w:rsidR="00A27786" w:rsidRPr="007E1A2C" w:rsidRDefault="00A27786" w:rsidP="002F794D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color w:val="7F7F7F"/>
        <w:sz w:val="18"/>
        <w:szCs w:val="18"/>
      </w:rPr>
    </w:pPr>
    <w:r w:rsidRPr="007E1A2C">
      <w:rPr>
        <w:rFonts w:ascii="Arial" w:hAnsi="Arial" w:cs="Arial"/>
        <w:i/>
        <w:color w:val="7F7F7F"/>
        <w:sz w:val="18"/>
        <w:szCs w:val="18"/>
      </w:rPr>
      <w:t xml:space="preserve">Stránka 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PAGE </w:instrTex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EC5FF4">
      <w:rPr>
        <w:rFonts w:ascii="Arial" w:hAnsi="Arial" w:cs="Arial"/>
        <w:i/>
        <w:noProof/>
        <w:color w:val="7F7F7F"/>
        <w:sz w:val="18"/>
        <w:szCs w:val="18"/>
      </w:rPr>
      <w:t>2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end"/>
    </w:r>
    <w:r w:rsidRPr="007E1A2C">
      <w:rPr>
        <w:rFonts w:ascii="Arial" w:hAnsi="Arial" w:cs="Arial"/>
        <w:i/>
        <w:color w:val="7F7F7F"/>
        <w:sz w:val="18"/>
        <w:szCs w:val="18"/>
      </w:rPr>
      <w:t xml:space="preserve"> z 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NUMPAGES  </w:instrTex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EC5FF4">
      <w:rPr>
        <w:rFonts w:ascii="Arial" w:hAnsi="Arial" w:cs="Arial"/>
        <w:i/>
        <w:noProof/>
        <w:color w:val="7F7F7F"/>
        <w:sz w:val="18"/>
        <w:szCs w:val="18"/>
      </w:rPr>
      <w:t>3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86" w:rsidRPr="007E1A2C" w:rsidRDefault="00A27786" w:rsidP="0092431A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iCs/>
        <w:color w:val="808080" w:themeColor="background1" w:themeShade="80"/>
        <w:sz w:val="18"/>
        <w:szCs w:val="18"/>
      </w:rPr>
    </w:pPr>
  </w:p>
  <w:p w:rsidR="00A27786" w:rsidRPr="007E1A2C" w:rsidRDefault="00A27786" w:rsidP="0092431A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color w:val="7F7F7F"/>
        <w:sz w:val="18"/>
        <w:szCs w:val="18"/>
      </w:rPr>
    </w:pPr>
    <w:r w:rsidRPr="007E1A2C">
      <w:rPr>
        <w:rFonts w:ascii="Arial" w:hAnsi="Arial" w:cs="Arial"/>
        <w:i/>
        <w:color w:val="7F7F7F"/>
        <w:sz w:val="18"/>
        <w:szCs w:val="18"/>
      </w:rPr>
      <w:t xml:space="preserve">Stránka 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PAGE </w:instrTex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EC5FF4">
      <w:rPr>
        <w:rFonts w:ascii="Arial" w:hAnsi="Arial" w:cs="Arial"/>
        <w:i/>
        <w:noProof/>
        <w:color w:val="7F7F7F"/>
        <w:sz w:val="18"/>
        <w:szCs w:val="18"/>
      </w:rPr>
      <w:t>1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end"/>
    </w:r>
    <w:r w:rsidRPr="007E1A2C">
      <w:rPr>
        <w:rFonts w:ascii="Arial" w:hAnsi="Arial" w:cs="Arial"/>
        <w:i/>
        <w:color w:val="7F7F7F"/>
        <w:sz w:val="18"/>
        <w:szCs w:val="18"/>
      </w:rPr>
      <w:t xml:space="preserve"> z 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begin"/>
    </w:r>
    <w:r w:rsidRPr="007E1A2C">
      <w:rPr>
        <w:rFonts w:ascii="Arial" w:hAnsi="Arial" w:cs="Arial"/>
        <w:i/>
        <w:color w:val="7F7F7F"/>
        <w:sz w:val="18"/>
        <w:szCs w:val="18"/>
      </w:rPr>
      <w:instrText xml:space="preserve"> NUMPAGES  </w:instrTex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separate"/>
    </w:r>
    <w:r w:rsidR="00EC5FF4">
      <w:rPr>
        <w:rFonts w:ascii="Arial" w:hAnsi="Arial" w:cs="Arial"/>
        <w:i/>
        <w:noProof/>
        <w:color w:val="7F7F7F"/>
        <w:sz w:val="18"/>
        <w:szCs w:val="18"/>
      </w:rPr>
      <w:t>3</w:t>
    </w:r>
    <w:r w:rsidR="00722376" w:rsidRPr="007E1A2C">
      <w:rPr>
        <w:rFonts w:ascii="Arial" w:hAnsi="Arial"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A3" w:rsidRDefault="009D40A3" w:rsidP="00636858">
      <w:pPr>
        <w:spacing w:after="0" w:line="240" w:lineRule="auto"/>
      </w:pPr>
      <w:r>
        <w:separator/>
      </w:r>
    </w:p>
  </w:footnote>
  <w:footnote w:type="continuationSeparator" w:id="0">
    <w:p w:rsidR="009D40A3" w:rsidRDefault="009D40A3" w:rsidP="00636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E08DB"/>
    <w:multiLevelType w:val="hybridMultilevel"/>
    <w:tmpl w:val="562435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7217"/>
    <w:multiLevelType w:val="hybridMultilevel"/>
    <w:tmpl w:val="7EB4374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F3132"/>
    <w:multiLevelType w:val="hybridMultilevel"/>
    <w:tmpl w:val="09C8B9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127BF6">
      <w:numFmt w:val="bullet"/>
      <w:lvlText w:val="-"/>
      <w:lvlJc w:val="left"/>
      <w:pPr>
        <w:ind w:left="1155" w:hanging="43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2A2"/>
    <w:multiLevelType w:val="hybridMultilevel"/>
    <w:tmpl w:val="1BEEFD24"/>
    <w:lvl w:ilvl="0" w:tplc="86B42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652C3"/>
    <w:multiLevelType w:val="hybridMultilevel"/>
    <w:tmpl w:val="8F18F3F2"/>
    <w:lvl w:ilvl="0" w:tplc="4720F7E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DC373D"/>
    <w:multiLevelType w:val="hybridMultilevel"/>
    <w:tmpl w:val="A08A43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2824B4"/>
    <w:multiLevelType w:val="hybridMultilevel"/>
    <w:tmpl w:val="70F048F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496AE2"/>
    <w:multiLevelType w:val="hybridMultilevel"/>
    <w:tmpl w:val="54BE89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1B4E9B"/>
    <w:multiLevelType w:val="hybridMultilevel"/>
    <w:tmpl w:val="D1B00D2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CED375B"/>
    <w:multiLevelType w:val="hybridMultilevel"/>
    <w:tmpl w:val="D6D41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3553D"/>
    <w:multiLevelType w:val="hybridMultilevel"/>
    <w:tmpl w:val="7F0A23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B7FF5"/>
    <w:multiLevelType w:val="hybridMultilevel"/>
    <w:tmpl w:val="60FE59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AA0C22"/>
    <w:multiLevelType w:val="hybridMultilevel"/>
    <w:tmpl w:val="42866F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3B0C4B"/>
    <w:multiLevelType w:val="hybridMultilevel"/>
    <w:tmpl w:val="B6C65A7C"/>
    <w:lvl w:ilvl="0" w:tplc="4720F7E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8357E50"/>
    <w:multiLevelType w:val="hybridMultilevel"/>
    <w:tmpl w:val="3CF00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83579"/>
    <w:multiLevelType w:val="hybridMultilevel"/>
    <w:tmpl w:val="3AA06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610E2"/>
    <w:multiLevelType w:val="hybridMultilevel"/>
    <w:tmpl w:val="66042F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F1291B"/>
    <w:multiLevelType w:val="hybridMultilevel"/>
    <w:tmpl w:val="6C4E50AE"/>
    <w:lvl w:ilvl="0" w:tplc="A508C2F6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67B3B"/>
    <w:multiLevelType w:val="hybridMultilevel"/>
    <w:tmpl w:val="A7AE3C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53294"/>
    <w:multiLevelType w:val="hybridMultilevel"/>
    <w:tmpl w:val="0D48BF8E"/>
    <w:lvl w:ilvl="0" w:tplc="0405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56C662EC">
      <w:numFmt w:val="bullet"/>
      <w:lvlText w:val="-"/>
      <w:lvlJc w:val="left"/>
      <w:pPr>
        <w:ind w:left="2934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53787118"/>
    <w:multiLevelType w:val="multilevel"/>
    <w:tmpl w:val="496AB57C"/>
    <w:lvl w:ilvl="0">
      <w:start w:val="1"/>
      <w:numFmt w:val="upperRoman"/>
      <w:pStyle w:val="Nadpis1"/>
      <w:lvlText w:val="%1."/>
      <w:lvlJc w:val="left"/>
      <w:pPr>
        <w:ind w:left="2134" w:hanging="432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1144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574D6406"/>
    <w:multiLevelType w:val="hybridMultilevel"/>
    <w:tmpl w:val="1714B8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256DA"/>
    <w:multiLevelType w:val="hybridMultilevel"/>
    <w:tmpl w:val="7F4E35F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FB435B"/>
    <w:multiLevelType w:val="hybridMultilevel"/>
    <w:tmpl w:val="791A44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56C662EC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D93951"/>
    <w:multiLevelType w:val="hybridMultilevel"/>
    <w:tmpl w:val="18D4C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90B55"/>
    <w:multiLevelType w:val="hybridMultilevel"/>
    <w:tmpl w:val="852C7520"/>
    <w:lvl w:ilvl="0" w:tplc="FC76CB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8C2977"/>
    <w:multiLevelType w:val="hybridMultilevel"/>
    <w:tmpl w:val="DF6A96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9C75C3"/>
    <w:multiLevelType w:val="hybridMultilevel"/>
    <w:tmpl w:val="37DAF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9A1F69"/>
    <w:multiLevelType w:val="hybridMultilevel"/>
    <w:tmpl w:val="778C95B4"/>
    <w:lvl w:ilvl="0" w:tplc="4720F7EC">
      <w:numFmt w:val="bullet"/>
      <w:lvlText w:val="-"/>
      <w:lvlJc w:val="left"/>
      <w:pPr>
        <w:ind w:left="1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0" w15:restartNumberingAfterBreak="0">
    <w:nsid w:val="692B6A30"/>
    <w:multiLevelType w:val="hybridMultilevel"/>
    <w:tmpl w:val="FEC80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C6A5F"/>
    <w:multiLevelType w:val="hybridMultilevel"/>
    <w:tmpl w:val="16DA2DF6"/>
    <w:lvl w:ilvl="0" w:tplc="4720F7E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040059F"/>
    <w:multiLevelType w:val="hybridMultilevel"/>
    <w:tmpl w:val="929A96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D7601"/>
    <w:multiLevelType w:val="hybridMultilevel"/>
    <w:tmpl w:val="A69AE11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6"/>
  </w:num>
  <w:num w:numId="3">
    <w:abstractNumId w:val="17"/>
  </w:num>
  <w:num w:numId="4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</w:num>
  <w:num w:numId="6">
    <w:abstractNumId w:val="2"/>
  </w:num>
  <w:num w:numId="7">
    <w:abstractNumId w:val="22"/>
  </w:num>
  <w:num w:numId="8">
    <w:abstractNumId w:val="4"/>
  </w:num>
  <w:num w:numId="9">
    <w:abstractNumId w:val="29"/>
  </w:num>
  <w:num w:numId="10">
    <w:abstractNumId w:val="13"/>
  </w:num>
  <w:num w:numId="11">
    <w:abstractNumId w:val="15"/>
  </w:num>
  <w:num w:numId="12">
    <w:abstractNumId w:val="31"/>
  </w:num>
  <w:num w:numId="13">
    <w:abstractNumId w:val="21"/>
  </w:num>
  <w:num w:numId="14">
    <w:abstractNumId w:val="33"/>
  </w:num>
  <w:num w:numId="15">
    <w:abstractNumId w:val="28"/>
  </w:num>
  <w:num w:numId="16">
    <w:abstractNumId w:val="6"/>
  </w:num>
  <w:num w:numId="17">
    <w:abstractNumId w:val="25"/>
  </w:num>
  <w:num w:numId="18">
    <w:abstractNumId w:val="16"/>
  </w:num>
  <w:num w:numId="19">
    <w:abstractNumId w:val="11"/>
  </w:num>
  <w:num w:numId="20">
    <w:abstractNumId w:val="24"/>
  </w:num>
  <w:num w:numId="21">
    <w:abstractNumId w:val="8"/>
  </w:num>
  <w:num w:numId="22">
    <w:abstractNumId w:val="12"/>
  </w:num>
  <w:num w:numId="23">
    <w:abstractNumId w:val="5"/>
  </w:num>
  <w:num w:numId="24">
    <w:abstractNumId w:val="7"/>
  </w:num>
  <w:num w:numId="25">
    <w:abstractNumId w:val="20"/>
  </w:num>
  <w:num w:numId="26">
    <w:abstractNumId w:val="23"/>
  </w:num>
  <w:num w:numId="27">
    <w:abstractNumId w:val="1"/>
  </w:num>
  <w:num w:numId="28">
    <w:abstractNumId w:val="14"/>
  </w:num>
  <w:num w:numId="29">
    <w:abstractNumId w:val="18"/>
  </w:num>
  <w:num w:numId="30">
    <w:abstractNumId w:val="27"/>
  </w:num>
  <w:num w:numId="31">
    <w:abstractNumId w:val="30"/>
  </w:num>
  <w:num w:numId="32">
    <w:abstractNumId w:val="0"/>
  </w:num>
  <w:num w:numId="33">
    <w:abstractNumId w:val="9"/>
  </w:num>
  <w:num w:numId="34">
    <w:abstractNumId w:val="19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20CC"/>
    <w:rsid w:val="00010720"/>
    <w:rsid w:val="0002364A"/>
    <w:rsid w:val="00041118"/>
    <w:rsid w:val="000559FD"/>
    <w:rsid w:val="00065ABB"/>
    <w:rsid w:val="00081D8B"/>
    <w:rsid w:val="00086B83"/>
    <w:rsid w:val="00093351"/>
    <w:rsid w:val="000A54F5"/>
    <w:rsid w:val="000C549C"/>
    <w:rsid w:val="000D61C3"/>
    <w:rsid w:val="00100F19"/>
    <w:rsid w:val="0010321D"/>
    <w:rsid w:val="001103A6"/>
    <w:rsid w:val="00112106"/>
    <w:rsid w:val="001745C6"/>
    <w:rsid w:val="001818C1"/>
    <w:rsid w:val="00191FD4"/>
    <w:rsid w:val="001A4AD4"/>
    <w:rsid w:val="001C6E36"/>
    <w:rsid w:val="001F0C3C"/>
    <w:rsid w:val="0020042B"/>
    <w:rsid w:val="00242C6C"/>
    <w:rsid w:val="00266048"/>
    <w:rsid w:val="00294B0A"/>
    <w:rsid w:val="0029659E"/>
    <w:rsid w:val="002A2BD1"/>
    <w:rsid w:val="002D3934"/>
    <w:rsid w:val="002E075E"/>
    <w:rsid w:val="002F3C3E"/>
    <w:rsid w:val="002F5E8A"/>
    <w:rsid w:val="002F794D"/>
    <w:rsid w:val="00323F98"/>
    <w:rsid w:val="00371709"/>
    <w:rsid w:val="00383333"/>
    <w:rsid w:val="003873BC"/>
    <w:rsid w:val="00393113"/>
    <w:rsid w:val="003C6054"/>
    <w:rsid w:val="00417C1A"/>
    <w:rsid w:val="00420F7B"/>
    <w:rsid w:val="00423A6E"/>
    <w:rsid w:val="0044095F"/>
    <w:rsid w:val="00443683"/>
    <w:rsid w:val="00453188"/>
    <w:rsid w:val="0046366C"/>
    <w:rsid w:val="00464D80"/>
    <w:rsid w:val="00466CD5"/>
    <w:rsid w:val="00477044"/>
    <w:rsid w:val="00477F76"/>
    <w:rsid w:val="00484892"/>
    <w:rsid w:val="00487AF5"/>
    <w:rsid w:val="004A4F41"/>
    <w:rsid w:val="004C4F95"/>
    <w:rsid w:val="004C5B7E"/>
    <w:rsid w:val="004D1A34"/>
    <w:rsid w:val="004D2BE6"/>
    <w:rsid w:val="004E5A1F"/>
    <w:rsid w:val="004F23E3"/>
    <w:rsid w:val="004F7625"/>
    <w:rsid w:val="005046DD"/>
    <w:rsid w:val="0050755B"/>
    <w:rsid w:val="005263E4"/>
    <w:rsid w:val="00547484"/>
    <w:rsid w:val="00550866"/>
    <w:rsid w:val="00575716"/>
    <w:rsid w:val="005B1F89"/>
    <w:rsid w:val="005B7351"/>
    <w:rsid w:val="005E1D8B"/>
    <w:rsid w:val="005E71CE"/>
    <w:rsid w:val="005F1240"/>
    <w:rsid w:val="005F5859"/>
    <w:rsid w:val="00636858"/>
    <w:rsid w:val="00654B8B"/>
    <w:rsid w:val="006B0F28"/>
    <w:rsid w:val="006D29DF"/>
    <w:rsid w:val="00722376"/>
    <w:rsid w:val="007377CC"/>
    <w:rsid w:val="0076198C"/>
    <w:rsid w:val="007A0ABD"/>
    <w:rsid w:val="007A1BEF"/>
    <w:rsid w:val="007E1A2C"/>
    <w:rsid w:val="008021C5"/>
    <w:rsid w:val="008062B2"/>
    <w:rsid w:val="00835140"/>
    <w:rsid w:val="00876BD9"/>
    <w:rsid w:val="00884EA1"/>
    <w:rsid w:val="0089196E"/>
    <w:rsid w:val="008B596E"/>
    <w:rsid w:val="008E3BE0"/>
    <w:rsid w:val="00910252"/>
    <w:rsid w:val="00914996"/>
    <w:rsid w:val="0092431A"/>
    <w:rsid w:val="00975460"/>
    <w:rsid w:val="0099503B"/>
    <w:rsid w:val="009A2A91"/>
    <w:rsid w:val="009B0210"/>
    <w:rsid w:val="009D40A3"/>
    <w:rsid w:val="009E6832"/>
    <w:rsid w:val="00A158A9"/>
    <w:rsid w:val="00A27786"/>
    <w:rsid w:val="00A4413A"/>
    <w:rsid w:val="00A65872"/>
    <w:rsid w:val="00A77DDA"/>
    <w:rsid w:val="00A9299A"/>
    <w:rsid w:val="00AB3F25"/>
    <w:rsid w:val="00AD05E7"/>
    <w:rsid w:val="00AD09E5"/>
    <w:rsid w:val="00AD4D11"/>
    <w:rsid w:val="00AF11CA"/>
    <w:rsid w:val="00B367CB"/>
    <w:rsid w:val="00B413FA"/>
    <w:rsid w:val="00B520CC"/>
    <w:rsid w:val="00B67694"/>
    <w:rsid w:val="00B93618"/>
    <w:rsid w:val="00B94618"/>
    <w:rsid w:val="00BB31AE"/>
    <w:rsid w:val="00BD1060"/>
    <w:rsid w:val="00BE6532"/>
    <w:rsid w:val="00BF37A6"/>
    <w:rsid w:val="00C16204"/>
    <w:rsid w:val="00C36E68"/>
    <w:rsid w:val="00C675FD"/>
    <w:rsid w:val="00C73255"/>
    <w:rsid w:val="00CB4394"/>
    <w:rsid w:val="00CC1513"/>
    <w:rsid w:val="00CD3413"/>
    <w:rsid w:val="00CE61E1"/>
    <w:rsid w:val="00D21B4B"/>
    <w:rsid w:val="00D372F4"/>
    <w:rsid w:val="00D570F8"/>
    <w:rsid w:val="00D571C7"/>
    <w:rsid w:val="00D721F4"/>
    <w:rsid w:val="00D84311"/>
    <w:rsid w:val="00D95BF8"/>
    <w:rsid w:val="00D97CCC"/>
    <w:rsid w:val="00E231D7"/>
    <w:rsid w:val="00E54362"/>
    <w:rsid w:val="00E61EA0"/>
    <w:rsid w:val="00E73452"/>
    <w:rsid w:val="00E908E8"/>
    <w:rsid w:val="00EC5FF4"/>
    <w:rsid w:val="00EE0332"/>
    <w:rsid w:val="00F04086"/>
    <w:rsid w:val="00F51CA6"/>
    <w:rsid w:val="00F64F5F"/>
    <w:rsid w:val="00FA4A51"/>
    <w:rsid w:val="00FC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335CD7F-C19E-4ECD-950E-733CF4B6B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2376"/>
  </w:style>
  <w:style w:type="paragraph" w:styleId="Nadpis1">
    <w:name w:val="heading 1"/>
    <w:basedOn w:val="Normln"/>
    <w:next w:val="Normln"/>
    <w:link w:val="Nadpis1Char"/>
    <w:uiPriority w:val="9"/>
    <w:qFormat/>
    <w:rsid w:val="00CB4394"/>
    <w:pPr>
      <w:keepNext/>
      <w:numPr>
        <w:numId w:val="13"/>
      </w:numPr>
      <w:spacing w:before="360" w:after="180"/>
      <w:ind w:left="432"/>
      <w:jc w:val="center"/>
      <w:outlineLvl w:val="0"/>
    </w:pPr>
    <w:rPr>
      <w:b/>
      <w:bCs/>
      <w:spacing w:val="22"/>
      <w:kern w:val="28"/>
      <w:sz w:val="24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4394"/>
    <w:pPr>
      <w:numPr>
        <w:ilvl w:val="1"/>
        <w:numId w:val="13"/>
      </w:numPr>
      <w:spacing w:before="120" w:after="120"/>
      <w:ind w:left="567"/>
      <w:jc w:val="both"/>
      <w:outlineLvl w:val="1"/>
    </w:pPr>
    <w:rPr>
      <w:rFonts w:eastAsia="Times New Roman" w:cstheme="minorHAnsi"/>
      <w:bCs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4394"/>
    <w:pPr>
      <w:numPr>
        <w:ilvl w:val="2"/>
        <w:numId w:val="13"/>
      </w:numPr>
      <w:spacing w:before="120" w:after="60"/>
      <w:ind w:left="1418" w:hanging="709"/>
      <w:jc w:val="both"/>
      <w:outlineLvl w:val="2"/>
    </w:pPr>
    <w:rPr>
      <w:rFonts w:eastAsia="Times New Roman" w:cstheme="minorHAnsi"/>
      <w:bCs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B4394"/>
    <w:pPr>
      <w:keepNext/>
      <w:keepLines/>
      <w:numPr>
        <w:ilvl w:val="3"/>
        <w:numId w:val="13"/>
      </w:num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B4394"/>
    <w:pPr>
      <w:keepNext/>
      <w:keepLines/>
      <w:numPr>
        <w:ilvl w:val="4"/>
        <w:numId w:val="13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B4394"/>
    <w:pPr>
      <w:keepNext/>
      <w:keepLines/>
      <w:numPr>
        <w:ilvl w:val="5"/>
        <w:numId w:val="13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B4394"/>
    <w:pPr>
      <w:keepNext/>
      <w:keepLines/>
      <w:numPr>
        <w:ilvl w:val="6"/>
        <w:numId w:val="13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4394"/>
    <w:pPr>
      <w:keepNext/>
      <w:keepLines/>
      <w:numPr>
        <w:ilvl w:val="7"/>
        <w:numId w:val="13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4394"/>
    <w:pPr>
      <w:keepNext/>
      <w:keepLines/>
      <w:numPr>
        <w:ilvl w:val="8"/>
        <w:numId w:val="13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B4394"/>
    <w:rPr>
      <w:b/>
      <w:bCs/>
      <w:spacing w:val="22"/>
      <w:kern w:val="28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B4394"/>
    <w:rPr>
      <w:rFonts w:eastAsia="Times New Roman" w:cstheme="minorHAnsi"/>
      <w:bCs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CB4394"/>
    <w:rPr>
      <w:rFonts w:eastAsia="Times New Roman" w:cstheme="minorHAnsi"/>
      <w:bCs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CB43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B43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CB43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CB43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43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B43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A77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1">
    <w:name w:val="Základní text 31"/>
    <w:basedOn w:val="Normln"/>
    <w:rsid w:val="00C36E6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5B7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1745C6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745C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1745C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1745C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odrky">
    <w:name w:val="odrážky"/>
    <w:basedOn w:val="Odstavecseseznamem"/>
    <w:link w:val="odrkyChar"/>
    <w:qFormat/>
    <w:rsid w:val="004D2BE6"/>
    <w:pPr>
      <w:numPr>
        <w:numId w:val="29"/>
      </w:numPr>
      <w:spacing w:after="60"/>
      <w:jc w:val="both"/>
    </w:pPr>
    <w:rPr>
      <w:rFonts w:eastAsia="Times New Roman" w:cs="Times New Roman"/>
      <w:sz w:val="20"/>
      <w:szCs w:val="24"/>
    </w:rPr>
  </w:style>
  <w:style w:type="character" w:customStyle="1" w:styleId="odrkyChar">
    <w:name w:val="odrážky Char"/>
    <w:basedOn w:val="Standardnpsmoodstavce"/>
    <w:link w:val="odrky"/>
    <w:rsid w:val="004D2BE6"/>
    <w:rPr>
      <w:rFonts w:eastAsia="Times New Roman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487A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E034DA9D.dotm</Template>
  <TotalTime>1</TotalTime>
  <Pages>3</Pages>
  <Words>647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</dc:creator>
  <cp:lastModifiedBy>Bouzková Lucie</cp:lastModifiedBy>
  <cp:revision>3</cp:revision>
  <cp:lastPrinted>2018-01-25T11:38:00Z</cp:lastPrinted>
  <dcterms:created xsi:type="dcterms:W3CDTF">2018-04-09T09:28:00Z</dcterms:created>
  <dcterms:modified xsi:type="dcterms:W3CDTF">2018-04-20T06:54:00Z</dcterms:modified>
</cp:coreProperties>
</file>