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086"/>
      </w:tblGrid>
      <w:tr w:rsidR="00B97B28" w:rsidRPr="001355A6" w:rsidTr="00B97B28">
        <w:trPr>
          <w:trHeight w:val="740"/>
        </w:trPr>
        <w:tc>
          <w:tcPr>
            <w:tcW w:w="9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7B28" w:rsidRPr="009C1A7B" w:rsidRDefault="00B97B28" w:rsidP="004E241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ROZHODNUTÍ O VYLOUČENÍ</w:t>
            </w:r>
          </w:p>
        </w:tc>
      </w:tr>
      <w:tr w:rsidR="00B97B28" w:rsidRPr="001355A6" w:rsidTr="00B97B28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B97B28" w:rsidRPr="00F736FB" w:rsidRDefault="00B97B28" w:rsidP="004E241A">
            <w:pPr>
              <w:rPr>
                <w:rFonts w:ascii="Calibri" w:hAnsi="Calibri" w:cs="Calibri"/>
                <w:b/>
                <w:bCs/>
                <w:i/>
                <w:caps/>
                <w:sz w:val="22"/>
                <w:szCs w:val="20"/>
              </w:rPr>
            </w:pPr>
            <w:r w:rsidRPr="00F736FB">
              <w:rPr>
                <w:rFonts w:ascii="Calibri" w:hAnsi="Calibri" w:cs="Calibri"/>
                <w:b/>
                <w:bCs/>
                <w:i/>
                <w:caps/>
                <w:sz w:val="22"/>
                <w:szCs w:val="20"/>
              </w:rPr>
              <w:t>zADAVATEL:</w:t>
            </w:r>
          </w:p>
        </w:tc>
        <w:tc>
          <w:tcPr>
            <w:tcW w:w="7086" w:type="dxa"/>
            <w:tcBorders>
              <w:top w:val="double" w:sz="4" w:space="0" w:color="auto"/>
            </w:tcBorders>
            <w:vAlign w:val="center"/>
          </w:tcPr>
          <w:p w:rsidR="00B97B28" w:rsidRPr="000B6902" w:rsidRDefault="00B97B28" w:rsidP="004E241A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2"/>
                <w:szCs w:val="22"/>
              </w:rPr>
            </w:pPr>
            <w:r w:rsidRPr="000B6902">
              <w:rPr>
                <w:rFonts w:ascii="Calibri" w:hAnsi="Calibri" w:cs="Calibri"/>
                <w:b/>
                <w:i/>
                <w:sz w:val="22"/>
                <w:szCs w:val="22"/>
              </w:rPr>
              <w:t>Nemocnice následné péče Svatá Anna, s.r.o.</w:t>
            </w:r>
          </w:p>
        </w:tc>
      </w:tr>
      <w:tr w:rsidR="00B97B28" w:rsidRPr="001355A6" w:rsidTr="00B97B28">
        <w:trPr>
          <w:trHeight w:val="284"/>
        </w:trPr>
        <w:tc>
          <w:tcPr>
            <w:tcW w:w="2236" w:type="dxa"/>
            <w:vAlign w:val="center"/>
          </w:tcPr>
          <w:p w:rsidR="00B97B28" w:rsidRPr="00F736FB" w:rsidRDefault="00B97B28" w:rsidP="004E241A">
            <w:pPr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</w:pPr>
            <w:r w:rsidRPr="00F736FB"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  <w:t>SÍDLO:</w:t>
            </w:r>
          </w:p>
        </w:tc>
        <w:tc>
          <w:tcPr>
            <w:tcW w:w="7086" w:type="dxa"/>
            <w:vAlign w:val="center"/>
          </w:tcPr>
          <w:p w:rsidR="00B97B28" w:rsidRPr="000B6902" w:rsidRDefault="00B97B28" w:rsidP="004E241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B6902">
              <w:rPr>
                <w:rFonts w:ascii="Calibri" w:hAnsi="Calibri" w:cs="Calibri"/>
                <w:i/>
                <w:sz w:val="22"/>
                <w:szCs w:val="22"/>
              </w:rPr>
              <w:t>Kyjovská 607, 348 15 Planá</w:t>
            </w:r>
          </w:p>
        </w:tc>
      </w:tr>
      <w:tr w:rsidR="00B97B28" w:rsidRPr="001355A6" w:rsidTr="00B97B28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B97B28" w:rsidRPr="00F736FB" w:rsidRDefault="00B97B28" w:rsidP="004E241A">
            <w:pPr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</w:pPr>
            <w:r w:rsidRPr="00F736FB"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  <w:t>IČO: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B97B28" w:rsidRPr="000B6902" w:rsidRDefault="00B97B28" w:rsidP="004E241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6902">
              <w:rPr>
                <w:rFonts w:ascii="Calibri" w:hAnsi="Calibri" w:cs="Calibri"/>
                <w:i/>
                <w:sz w:val="22"/>
                <w:szCs w:val="22"/>
              </w:rPr>
              <w:t>26360896</w:t>
            </w:r>
          </w:p>
        </w:tc>
      </w:tr>
      <w:tr w:rsidR="00B97B28" w:rsidRPr="001355A6" w:rsidTr="00B97B28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B97B28" w:rsidRPr="00F736FB" w:rsidRDefault="00B97B28" w:rsidP="004E241A">
            <w:pPr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</w:pPr>
            <w:r w:rsidRPr="00F736FB">
              <w:rPr>
                <w:rFonts w:ascii="Calibri" w:hAnsi="Calibri" w:cs="Calibri"/>
                <w:bCs/>
                <w:i/>
                <w:caps/>
                <w:sz w:val="22"/>
                <w:szCs w:val="20"/>
              </w:rPr>
              <w:t>zastoupený:</w:t>
            </w:r>
          </w:p>
        </w:tc>
        <w:tc>
          <w:tcPr>
            <w:tcW w:w="7086" w:type="dxa"/>
            <w:tcBorders>
              <w:bottom w:val="double" w:sz="4" w:space="0" w:color="auto"/>
            </w:tcBorders>
            <w:vAlign w:val="center"/>
          </w:tcPr>
          <w:p w:rsidR="00B97B28" w:rsidRPr="000B6902" w:rsidRDefault="00B97B28" w:rsidP="004E241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B6902">
              <w:rPr>
                <w:rFonts w:ascii="Calibri" w:hAnsi="Calibri" w:cs="Calibri"/>
                <w:i/>
                <w:sz w:val="22"/>
                <w:szCs w:val="22"/>
              </w:rPr>
              <w:t>Dagmar Špédlová, jednatelka a ředitelka</w:t>
            </w:r>
          </w:p>
        </w:tc>
      </w:tr>
      <w:tr w:rsidR="00B97B28" w:rsidRPr="001355A6" w:rsidTr="00B97B28">
        <w:trPr>
          <w:trHeight w:val="284"/>
        </w:trPr>
        <w:tc>
          <w:tcPr>
            <w:tcW w:w="9322" w:type="dxa"/>
            <w:gridSpan w:val="2"/>
            <w:tcBorders>
              <w:top w:val="double" w:sz="4" w:space="0" w:color="auto"/>
            </w:tcBorders>
            <w:vAlign w:val="center"/>
          </w:tcPr>
          <w:p w:rsidR="00B97B28" w:rsidRPr="001355A6" w:rsidRDefault="00B97B28" w:rsidP="004E241A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B97B28" w:rsidRPr="001355A6" w:rsidTr="00B97B28">
        <w:trPr>
          <w:trHeight w:val="693"/>
        </w:trPr>
        <w:tc>
          <w:tcPr>
            <w:tcW w:w="9322" w:type="dxa"/>
            <w:gridSpan w:val="2"/>
            <w:vAlign w:val="center"/>
          </w:tcPr>
          <w:p w:rsidR="00B97B28" w:rsidRDefault="00B97B28" w:rsidP="004E241A">
            <w:pPr>
              <w:pStyle w:val="Bezmezer"/>
            </w:pPr>
          </w:p>
          <w:p w:rsidR="00B97B28" w:rsidRDefault="00B97B28" w:rsidP="004E241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B6902">
              <w:rPr>
                <w:rFonts w:ascii="Calibri" w:hAnsi="Calibri" w:cs="Calibri"/>
                <w:b/>
                <w:i/>
              </w:rPr>
              <w:t>„NNP Svatá Anna Planá – přístavba evakuačního výtahu“</w:t>
            </w:r>
          </w:p>
          <w:p w:rsidR="00F6294E" w:rsidRPr="006048DC" w:rsidRDefault="00F6294E" w:rsidP="00F6294E">
            <w:pPr>
              <w:rPr>
                <w:rFonts w:ascii="Calibri" w:hAnsi="Calibri" w:cs="Calibri"/>
                <w:b/>
                <w:i/>
              </w:rPr>
            </w:pPr>
          </w:p>
          <w:p w:rsidR="00B97B28" w:rsidRPr="001355A6" w:rsidRDefault="00B97B28" w:rsidP="004E241A">
            <w:pPr>
              <w:jc w:val="center"/>
            </w:pPr>
          </w:p>
        </w:tc>
      </w:tr>
      <w:tr w:rsidR="00B97B28" w:rsidRPr="001355A6" w:rsidTr="00B97B28">
        <w:trPr>
          <w:trHeight w:val="693"/>
        </w:trPr>
        <w:tc>
          <w:tcPr>
            <w:tcW w:w="9322" w:type="dxa"/>
            <w:gridSpan w:val="2"/>
            <w:vAlign w:val="center"/>
          </w:tcPr>
          <w:p w:rsidR="00B97B28" w:rsidRPr="00C719A4" w:rsidRDefault="00B97B28" w:rsidP="004E241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F20C4">
              <w:rPr>
                <w:rFonts w:ascii="Calibri" w:hAnsi="Calibri" w:cs="Calibri"/>
                <w:sz w:val="20"/>
                <w:szCs w:val="20"/>
              </w:rPr>
              <w:t xml:space="preserve">eřejná zakázka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malého rozsahu </w:t>
            </w:r>
            <w:r w:rsidRPr="000F20C4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sz w:val="20"/>
                <w:szCs w:val="20"/>
              </w:rPr>
              <w:t>stavební práce</w:t>
            </w:r>
            <w:r w:rsidRPr="000F20C4">
              <w:rPr>
                <w:rFonts w:ascii="Calibri" w:hAnsi="Calibri" w:cs="Calibri"/>
                <w:sz w:val="20"/>
                <w:szCs w:val="20"/>
              </w:rPr>
              <w:t xml:space="preserve"> zadávaná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mimo režim</w:t>
            </w:r>
            <w:r w:rsidRPr="000F20C4">
              <w:rPr>
                <w:rFonts w:ascii="Calibri" w:hAnsi="Calibri" w:cs="Calibri"/>
                <w:sz w:val="20"/>
                <w:szCs w:val="20"/>
              </w:rPr>
              <w:t xml:space="preserve"> zákona č. 137/2006 Sb., o veřejných zakázkách, v platném znění</w:t>
            </w:r>
            <w:r>
              <w:rPr>
                <w:rFonts w:ascii="Calibri" w:hAnsi="Calibri" w:cs="Calibri"/>
                <w:sz w:val="20"/>
                <w:szCs w:val="20"/>
              </w:rPr>
              <w:t>, zařazená do III. Skupiny Směrnice RPK č. 1/2014, o zadávání veřejných zakázek</w:t>
            </w:r>
          </w:p>
        </w:tc>
      </w:tr>
    </w:tbl>
    <w:p w:rsidR="00B97B28" w:rsidRPr="00CD2306" w:rsidRDefault="00B97B28" w:rsidP="00B97B28">
      <w:pPr>
        <w:jc w:val="right"/>
        <w:rPr>
          <w:rFonts w:asciiTheme="minorHAnsi" w:hAnsiTheme="minorHAnsi" w:cs="Calibri"/>
          <w:sz w:val="20"/>
          <w:szCs w:val="20"/>
        </w:rPr>
      </w:pPr>
      <w:r w:rsidRPr="00CD2306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D2306" w:rsidRPr="00CD2306">
        <w:rPr>
          <w:rFonts w:asciiTheme="minorHAnsi" w:hAnsiTheme="minorHAnsi" w:cs="Calibri"/>
          <w:sz w:val="20"/>
          <w:szCs w:val="20"/>
        </w:rPr>
        <w:t xml:space="preserve">                           </w:t>
      </w:r>
      <w:proofErr w:type="spellStart"/>
      <w:r w:rsidRPr="00CD2306">
        <w:rPr>
          <w:rFonts w:asciiTheme="minorHAnsi" w:hAnsiTheme="minorHAnsi" w:cs="Calibri"/>
          <w:sz w:val="20"/>
          <w:szCs w:val="20"/>
        </w:rPr>
        <w:t>Sp</w:t>
      </w:r>
      <w:proofErr w:type="spellEnd"/>
      <w:r w:rsidRPr="00CD2306">
        <w:rPr>
          <w:rFonts w:asciiTheme="minorHAnsi" w:hAnsiTheme="minorHAnsi" w:cs="Calibri"/>
          <w:sz w:val="20"/>
          <w:szCs w:val="20"/>
        </w:rPr>
        <w:t>. zn.:</w:t>
      </w:r>
      <w:r w:rsidR="00CD2306" w:rsidRPr="00CD2306">
        <w:rPr>
          <w:rFonts w:asciiTheme="minorHAnsi" w:hAnsiTheme="minorHAnsi" w:cs="Calibri"/>
          <w:sz w:val="20"/>
          <w:szCs w:val="20"/>
        </w:rPr>
        <w:t xml:space="preserve"> </w:t>
      </w:r>
      <w:r w:rsidR="00CD2306" w:rsidRPr="00CD2306">
        <w:rPr>
          <w:rFonts w:asciiTheme="minorHAnsi" w:hAnsiTheme="minorHAnsi" w:cs="Arial"/>
          <w:color w:val="333333"/>
          <w:sz w:val="20"/>
          <w:szCs w:val="20"/>
        </w:rPr>
        <w:t>CN/83/CN/16</w:t>
      </w:r>
    </w:p>
    <w:p w:rsidR="00B97B28" w:rsidRPr="00CD2306" w:rsidRDefault="00B97B28" w:rsidP="00B97B28">
      <w:pPr>
        <w:jc w:val="right"/>
        <w:rPr>
          <w:rFonts w:asciiTheme="minorHAnsi" w:hAnsiTheme="minorHAnsi" w:cs="Calibri"/>
          <w:sz w:val="20"/>
          <w:szCs w:val="20"/>
        </w:rPr>
      </w:pPr>
      <w:r w:rsidRPr="00CD2306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CD2306">
        <w:rPr>
          <w:rFonts w:asciiTheme="minorHAnsi" w:hAnsiTheme="minorHAnsi" w:cs="Calibri"/>
          <w:sz w:val="20"/>
          <w:szCs w:val="20"/>
        </w:rPr>
        <w:t>Č.j.</w:t>
      </w:r>
      <w:proofErr w:type="gramEnd"/>
      <w:r w:rsidRPr="00CD2306">
        <w:rPr>
          <w:rFonts w:asciiTheme="minorHAnsi" w:hAnsiTheme="minorHAnsi" w:cs="Calibri"/>
          <w:sz w:val="20"/>
          <w:szCs w:val="20"/>
        </w:rPr>
        <w:t xml:space="preserve">: </w:t>
      </w:r>
      <w:r w:rsidR="00DB6486" w:rsidRPr="00CD2306">
        <w:rPr>
          <w:rFonts w:asciiTheme="minorHAnsi" w:hAnsiTheme="minorHAnsi" w:cs="Arial"/>
          <w:color w:val="333333"/>
          <w:sz w:val="20"/>
          <w:szCs w:val="20"/>
        </w:rPr>
        <w:t>3679/16/CN</w:t>
      </w:r>
    </w:p>
    <w:p w:rsidR="00B97B28" w:rsidRPr="00CD2306" w:rsidRDefault="00B97B28" w:rsidP="00B97B28">
      <w:pPr>
        <w:jc w:val="right"/>
        <w:rPr>
          <w:rFonts w:asciiTheme="minorHAnsi" w:hAnsiTheme="minorHAnsi" w:cs="Calibri"/>
          <w:sz w:val="20"/>
          <w:szCs w:val="20"/>
        </w:rPr>
      </w:pPr>
      <w:r w:rsidRPr="00CD2306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V Plzni dne </w:t>
      </w:r>
      <w:proofErr w:type="gramStart"/>
      <w:r w:rsidRPr="00CD2306">
        <w:rPr>
          <w:rFonts w:asciiTheme="minorHAnsi" w:hAnsiTheme="minorHAnsi" w:cs="Calibri"/>
          <w:sz w:val="20"/>
          <w:szCs w:val="20"/>
        </w:rPr>
        <w:t>24.6.2016</w:t>
      </w:r>
      <w:proofErr w:type="gramEnd"/>
    </w:p>
    <w:p w:rsidR="00B97B28" w:rsidRPr="00CD2306" w:rsidRDefault="00B97B28" w:rsidP="00B97B28">
      <w:pPr>
        <w:jc w:val="right"/>
        <w:rPr>
          <w:rFonts w:asciiTheme="minorHAnsi" w:hAnsiTheme="minorHAnsi" w:cs="Calibri"/>
          <w:sz w:val="20"/>
          <w:szCs w:val="20"/>
        </w:rPr>
      </w:pPr>
    </w:p>
    <w:p w:rsidR="00B97B28" w:rsidRDefault="00B97B28" w:rsidP="00B97B28">
      <w:pPr>
        <w:jc w:val="right"/>
        <w:rPr>
          <w:rFonts w:ascii="Calibri" w:hAnsi="Calibri" w:cs="Calibri"/>
          <w:sz w:val="22"/>
          <w:szCs w:val="22"/>
        </w:rPr>
      </w:pPr>
    </w:p>
    <w:p w:rsidR="00B97B28" w:rsidRPr="00C82313" w:rsidRDefault="00B97B28" w:rsidP="00B97B28">
      <w:pPr>
        <w:jc w:val="right"/>
        <w:rPr>
          <w:rFonts w:ascii="Calibri" w:hAnsi="Calibri" w:cs="Calibri"/>
          <w:sz w:val="22"/>
          <w:szCs w:val="22"/>
        </w:rPr>
      </w:pPr>
    </w:p>
    <w:p w:rsidR="00B97B28" w:rsidRPr="00B97B28" w:rsidRDefault="00B97B28" w:rsidP="00B97B28">
      <w:pPr>
        <w:spacing w:line="276" w:lineRule="auto"/>
        <w:ind w:left="-142" w:right="-142"/>
        <w:jc w:val="both"/>
        <w:rPr>
          <w:rFonts w:ascii="Calibri" w:hAnsi="Calibri" w:cs="Calibri"/>
          <w:b/>
        </w:rPr>
      </w:pPr>
      <w:r w:rsidRPr="00B97B28">
        <w:rPr>
          <w:rFonts w:ascii="Calibri" w:hAnsi="Calibri" w:cs="Calibri"/>
          <w:b/>
        </w:rPr>
        <w:t>Nemocnice následné péče Svatá Anna, s.r.o.</w:t>
      </w:r>
      <w:r w:rsidRPr="00B97B28">
        <w:rPr>
          <w:rFonts w:ascii="Calibri" w:hAnsi="Calibri" w:cs="Calibri"/>
          <w:b/>
          <w:color w:val="000000" w:themeColor="text1"/>
        </w:rPr>
        <w:t>,</w:t>
      </w:r>
      <w:r w:rsidRPr="00B97B28">
        <w:rPr>
          <w:rFonts w:ascii="Calibri" w:hAnsi="Calibri" w:cs="Calibri"/>
          <w:color w:val="000000" w:themeColor="text1"/>
        </w:rPr>
        <w:t xml:space="preserve"> IČO: </w:t>
      </w:r>
      <w:r w:rsidRPr="00B97B28">
        <w:rPr>
          <w:rFonts w:ascii="Calibri" w:hAnsi="Calibri" w:cs="Calibri"/>
        </w:rPr>
        <w:t>26360896</w:t>
      </w:r>
      <w:r w:rsidRPr="00B97B28">
        <w:rPr>
          <w:rFonts w:ascii="Calibri" w:hAnsi="Calibri" w:cs="Calibri"/>
          <w:color w:val="000000" w:themeColor="text1"/>
        </w:rPr>
        <w:t xml:space="preserve">, zastoupená </w:t>
      </w:r>
      <w:r w:rsidRPr="00B97B28">
        <w:rPr>
          <w:rFonts w:ascii="Calibri" w:hAnsi="Calibri" w:cs="Calibri"/>
        </w:rPr>
        <w:t xml:space="preserve">Dagmar </w:t>
      </w:r>
      <w:proofErr w:type="spellStart"/>
      <w:r w:rsidRPr="00B97B28">
        <w:rPr>
          <w:rFonts w:ascii="Calibri" w:hAnsi="Calibri" w:cs="Calibri"/>
        </w:rPr>
        <w:t>Špédlovou</w:t>
      </w:r>
      <w:proofErr w:type="spellEnd"/>
      <w:r w:rsidRPr="00B97B28">
        <w:rPr>
          <w:rFonts w:ascii="Calibri" w:hAnsi="Calibri" w:cs="Calibri"/>
          <w:color w:val="000000" w:themeColor="text1"/>
        </w:rPr>
        <w:t xml:space="preserve">, jednatelkou a ředitelkou, jako zadavatel veřejné zakázky </w:t>
      </w:r>
      <w:r w:rsidRPr="00B97B28">
        <w:rPr>
          <w:rFonts w:ascii="Calibri" w:hAnsi="Calibri" w:cs="Calibri"/>
          <w:b/>
          <w:i/>
        </w:rPr>
        <w:t>„</w:t>
      </w:r>
      <w:r w:rsidRPr="00B97B28">
        <w:rPr>
          <w:rFonts w:ascii="Calibri" w:hAnsi="Calibri" w:cs="Calibri"/>
          <w:b/>
        </w:rPr>
        <w:t>NNP Svatá Anna Planá – přístavba evakuačního výtahu“</w:t>
      </w:r>
    </w:p>
    <w:p w:rsidR="00B97B28" w:rsidRDefault="00B97B28" w:rsidP="00B97B28">
      <w:pPr>
        <w:spacing w:after="240"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B97B28" w:rsidRPr="00B97B28" w:rsidRDefault="00B97B28" w:rsidP="00B97B28">
      <w:pPr>
        <w:spacing w:after="240" w:line="276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B97B28">
        <w:rPr>
          <w:rFonts w:ascii="Calibri" w:hAnsi="Calibri" w:cs="Calibri"/>
          <w:b/>
          <w:color w:val="000000" w:themeColor="text1"/>
          <w:sz w:val="28"/>
          <w:szCs w:val="28"/>
        </w:rPr>
        <w:t>rozhodl o vyloučení</w:t>
      </w:r>
    </w:p>
    <w:p w:rsidR="008B12F7" w:rsidRDefault="008B12F7" w:rsidP="008B12F7">
      <w:pPr>
        <w:pStyle w:val="Nadpis5"/>
        <w:spacing w:after="0" w:line="276" w:lineRule="auto"/>
        <w:ind w:left="0" w:firstLine="0"/>
        <w:rPr>
          <w:rFonts w:ascii="Arial Narrow" w:hAnsi="Arial Narrow"/>
          <w:b w:val="0"/>
          <w:bCs w:val="0"/>
          <w:i w:val="0"/>
          <w:iCs w:val="0"/>
          <w:sz w:val="24"/>
          <w:szCs w:val="20"/>
        </w:rPr>
      </w:pPr>
    </w:p>
    <w:p w:rsidR="00B97B28" w:rsidRPr="008B12F7" w:rsidRDefault="00B97B28" w:rsidP="00CC1FD7">
      <w:pPr>
        <w:pStyle w:val="Nadpis5"/>
        <w:spacing w:after="0" w:line="276" w:lineRule="auto"/>
        <w:ind w:left="-142" w:right="-142" w:firstLine="0"/>
        <w:jc w:val="both"/>
        <w:rPr>
          <w:bCs w:val="0"/>
          <w:i w:val="0"/>
          <w:sz w:val="24"/>
          <w:szCs w:val="24"/>
        </w:rPr>
      </w:pPr>
      <w:r w:rsidRPr="008B12F7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uchazeče</w:t>
      </w:r>
      <w:r w:rsidR="008B12F7" w:rsidRPr="008B12F7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="008B12F7" w:rsidRPr="008B12F7">
        <w:rPr>
          <w:rStyle w:val="Siln"/>
          <w:b/>
          <w:i w:val="0"/>
          <w:sz w:val="24"/>
          <w:szCs w:val="24"/>
        </w:rPr>
        <w:t>VÝTAHY Plzeň - Elex, s.r.o.,</w:t>
      </w:r>
      <w:r w:rsidRPr="008B12F7">
        <w:rPr>
          <w:rStyle w:val="Siln"/>
          <w:rFonts w:asciiTheme="minorHAnsi" w:hAnsiTheme="minorHAnsi"/>
          <w:b/>
          <w:i w:val="0"/>
          <w:sz w:val="24"/>
          <w:szCs w:val="24"/>
        </w:rPr>
        <w:t xml:space="preserve"> </w:t>
      </w:r>
      <w:r w:rsidRPr="008B12F7">
        <w:rPr>
          <w:rStyle w:val="Siln"/>
          <w:rFonts w:asciiTheme="minorHAnsi" w:hAnsiTheme="minorHAnsi"/>
          <w:i w:val="0"/>
          <w:sz w:val="24"/>
          <w:szCs w:val="24"/>
        </w:rPr>
        <w:t>IČO:</w:t>
      </w:r>
      <w:r w:rsidR="008B12F7">
        <w:rPr>
          <w:rStyle w:val="Siln"/>
          <w:rFonts w:asciiTheme="minorHAnsi" w:hAnsiTheme="minorHAnsi"/>
          <w:i w:val="0"/>
          <w:sz w:val="24"/>
          <w:szCs w:val="24"/>
        </w:rPr>
        <w:t xml:space="preserve"> </w:t>
      </w:r>
      <w:r w:rsidR="008B12F7" w:rsidRPr="008B12F7">
        <w:rPr>
          <w:rStyle w:val="nowrap"/>
          <w:b w:val="0"/>
          <w:bCs w:val="0"/>
          <w:i w:val="0"/>
          <w:sz w:val="24"/>
          <w:szCs w:val="24"/>
        </w:rPr>
        <w:t>45359512</w:t>
      </w:r>
      <w:r w:rsidRPr="008B12F7">
        <w:rPr>
          <w:rStyle w:val="nowrap"/>
          <w:rFonts w:asciiTheme="minorHAnsi" w:hAnsiTheme="minorHAnsi"/>
          <w:b w:val="0"/>
          <w:i w:val="0"/>
          <w:sz w:val="24"/>
          <w:szCs w:val="24"/>
        </w:rPr>
        <w:t>, se sídlem</w:t>
      </w:r>
      <w:r w:rsidR="004C6A97" w:rsidRPr="008B12F7">
        <w:rPr>
          <w:rStyle w:val="nowrap"/>
          <w:rFonts w:asciiTheme="minorHAnsi" w:hAnsiTheme="minorHAnsi"/>
          <w:b w:val="0"/>
          <w:i w:val="0"/>
          <w:sz w:val="24"/>
          <w:szCs w:val="24"/>
        </w:rPr>
        <w:t xml:space="preserve">  </w:t>
      </w:r>
      <w:r w:rsidR="008B12F7" w:rsidRPr="008B12F7">
        <w:rPr>
          <w:b w:val="0"/>
          <w:i w:val="0"/>
          <w:sz w:val="24"/>
          <w:szCs w:val="24"/>
        </w:rPr>
        <w:t xml:space="preserve">U Hřbitova </w:t>
      </w:r>
      <w:proofErr w:type="gramStart"/>
      <w:r w:rsidR="008B12F7" w:rsidRPr="008B12F7">
        <w:rPr>
          <w:b w:val="0"/>
          <w:i w:val="0"/>
          <w:sz w:val="24"/>
          <w:szCs w:val="24"/>
        </w:rPr>
        <w:t>č.p.</w:t>
      </w:r>
      <w:proofErr w:type="gramEnd"/>
      <w:r w:rsidR="008B12F7" w:rsidRPr="008B12F7">
        <w:rPr>
          <w:b w:val="0"/>
          <w:i w:val="0"/>
          <w:sz w:val="24"/>
          <w:szCs w:val="24"/>
        </w:rPr>
        <w:t xml:space="preserve"> 1109, 318 00 Plzeň -</w:t>
      </w:r>
      <w:r w:rsidR="00CC1FD7">
        <w:rPr>
          <w:b w:val="0"/>
          <w:i w:val="0"/>
          <w:sz w:val="24"/>
          <w:szCs w:val="24"/>
        </w:rPr>
        <w:t xml:space="preserve"> </w:t>
      </w:r>
      <w:proofErr w:type="spellStart"/>
      <w:r w:rsidR="008B12F7" w:rsidRPr="008B12F7">
        <w:rPr>
          <w:b w:val="0"/>
          <w:i w:val="0"/>
          <w:sz w:val="24"/>
          <w:szCs w:val="24"/>
        </w:rPr>
        <w:t>Skvrňany</w:t>
      </w:r>
      <w:proofErr w:type="spellEnd"/>
      <w:r w:rsidRPr="008B12F7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>.</w:t>
      </w:r>
    </w:p>
    <w:p w:rsidR="00B97B28" w:rsidRPr="00B97B28" w:rsidRDefault="00B97B28" w:rsidP="00B97B28">
      <w:pPr>
        <w:pStyle w:val="Bezmezer"/>
        <w:ind w:left="0" w:right="-142" w:firstLine="0"/>
        <w:rPr>
          <w:rFonts w:asciiTheme="minorHAnsi" w:hAnsiTheme="minorHAnsi"/>
          <w:b/>
          <w:szCs w:val="24"/>
        </w:rPr>
      </w:pP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b/>
          <w:szCs w:val="24"/>
        </w:rPr>
      </w:pPr>
    </w:p>
    <w:p w:rsidR="00B97B28" w:rsidRPr="00B97B28" w:rsidRDefault="00B97B28" w:rsidP="00B97B28">
      <w:pPr>
        <w:pStyle w:val="Bezmezer"/>
        <w:ind w:left="-142" w:right="-142" w:firstLine="0"/>
        <w:jc w:val="center"/>
        <w:rPr>
          <w:rFonts w:asciiTheme="minorHAnsi" w:hAnsiTheme="minorHAnsi"/>
          <w:b/>
          <w:sz w:val="28"/>
          <w:szCs w:val="28"/>
        </w:rPr>
      </w:pPr>
      <w:r w:rsidRPr="00B97B28">
        <w:rPr>
          <w:rFonts w:asciiTheme="minorHAnsi" w:hAnsiTheme="minorHAnsi"/>
          <w:b/>
          <w:sz w:val="28"/>
          <w:szCs w:val="28"/>
        </w:rPr>
        <w:t>Odůvodnění:</w:t>
      </w: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szCs w:val="24"/>
        </w:rPr>
      </w:pPr>
      <w:r w:rsidRPr="00B97B28">
        <w:rPr>
          <w:rFonts w:asciiTheme="minorHAnsi" w:hAnsiTheme="minorHAnsi"/>
          <w:szCs w:val="24"/>
        </w:rPr>
        <w:t>Ve čl. 3.4 a čl. 14. Výzvy k podání nabídky si zadavatel vyhradil, že celková nabídková cena za předmět veřejné zakázky nesmí překročit předpokládanou hodnotu veřejné zakázky, která je stanovena ve čl. 3.4 Výzvy. Limitní hodnotou byla částka 5 326 595,-</w:t>
      </w:r>
      <w:r w:rsidRPr="00B97B28">
        <w:rPr>
          <w:rFonts w:asciiTheme="minorHAnsi" w:hAnsiTheme="minorHAnsi"/>
          <w:b/>
          <w:szCs w:val="24"/>
        </w:rPr>
        <w:t xml:space="preserve"> </w:t>
      </w:r>
      <w:r w:rsidRPr="00B97B28">
        <w:rPr>
          <w:rFonts w:asciiTheme="minorHAnsi" w:hAnsiTheme="minorHAnsi"/>
          <w:szCs w:val="24"/>
        </w:rPr>
        <w:t>Kč bez DPH. Výzva stanovila, že pokud celková cena uchazeče bude vyšší než tento limit, znamená to nesplnění požadavku zadavatele uvedeného v zadávacích podmínkách s důsledkem vyřazení nabídky a následného vyloučení uchazeče z účasti ve výběrovém řízení.</w:t>
      </w: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szCs w:val="24"/>
        </w:rPr>
      </w:pPr>
      <w:r w:rsidRPr="00B97B28">
        <w:rPr>
          <w:rFonts w:asciiTheme="minorHAnsi" w:hAnsiTheme="minorHAnsi"/>
          <w:szCs w:val="24"/>
        </w:rPr>
        <w:lastRenderedPageBreak/>
        <w:t>Uchazeč</w:t>
      </w:r>
      <w:r w:rsidR="00CC1FD7">
        <w:rPr>
          <w:rFonts w:asciiTheme="minorHAnsi" w:hAnsiTheme="minorHAnsi"/>
          <w:szCs w:val="24"/>
        </w:rPr>
        <w:t xml:space="preserve"> </w:t>
      </w:r>
      <w:r w:rsidR="00CC1FD7" w:rsidRPr="00CC1FD7">
        <w:rPr>
          <w:rStyle w:val="Siln"/>
          <w:rFonts w:ascii="Calibri" w:hAnsi="Calibri"/>
          <w:b w:val="0"/>
          <w:szCs w:val="24"/>
        </w:rPr>
        <w:t>VÝTAHY Plzeň - Elex, s.r.o.</w:t>
      </w:r>
      <w:r w:rsidR="00CC1FD7">
        <w:rPr>
          <w:rFonts w:asciiTheme="minorHAnsi" w:hAnsiTheme="minorHAnsi"/>
          <w:szCs w:val="24"/>
        </w:rPr>
        <w:t xml:space="preserve"> </w:t>
      </w:r>
      <w:r w:rsidRPr="00B97B28">
        <w:rPr>
          <w:rFonts w:asciiTheme="minorHAnsi" w:hAnsiTheme="minorHAnsi"/>
          <w:szCs w:val="24"/>
        </w:rPr>
        <w:t>uvedl v nabídce na Krycím listu, v Návrhu smlouvy o dílo a v soupisu prací celkovou nabídkovou cenu ve výši</w:t>
      </w:r>
      <w:r w:rsidR="00CC1FD7">
        <w:rPr>
          <w:rFonts w:asciiTheme="minorHAnsi" w:hAnsiTheme="minorHAnsi"/>
          <w:szCs w:val="24"/>
        </w:rPr>
        <w:t xml:space="preserve"> 6 190 645</w:t>
      </w:r>
      <w:r w:rsidRPr="00B97B28">
        <w:rPr>
          <w:rFonts w:asciiTheme="minorHAnsi" w:hAnsiTheme="minorHAnsi"/>
          <w:szCs w:val="24"/>
        </w:rPr>
        <w:t>,- Kč bez DPH, čímž překročil přípustnou limitní hodnotu.</w:t>
      </w: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szCs w:val="24"/>
        </w:rPr>
      </w:pPr>
      <w:r w:rsidRPr="00B97B28">
        <w:rPr>
          <w:rFonts w:asciiTheme="minorHAnsi" w:hAnsiTheme="minorHAnsi"/>
          <w:szCs w:val="24"/>
        </w:rPr>
        <w:t>Hodnotící komise nabídku vyřadila z důvodu nesplnění požadavků zadavatele uvedených v zadávacích podmínkách.</w:t>
      </w: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szCs w:val="24"/>
        </w:rPr>
      </w:pPr>
      <w:r w:rsidRPr="00B97B28">
        <w:rPr>
          <w:rFonts w:asciiTheme="minorHAnsi" w:hAnsiTheme="minorHAnsi"/>
          <w:szCs w:val="24"/>
        </w:rPr>
        <w:t>Zadavatel vyhověl doporučení hodnotící komise a vyloučil uchazeče</w:t>
      </w:r>
      <w:r w:rsidR="00CC1FD7">
        <w:rPr>
          <w:rFonts w:asciiTheme="minorHAnsi" w:hAnsiTheme="minorHAnsi"/>
          <w:szCs w:val="24"/>
        </w:rPr>
        <w:t xml:space="preserve"> </w:t>
      </w:r>
      <w:r w:rsidR="00CC1FD7" w:rsidRPr="00CC1FD7">
        <w:rPr>
          <w:rStyle w:val="Siln"/>
          <w:rFonts w:ascii="Calibri" w:hAnsi="Calibri"/>
          <w:b w:val="0"/>
          <w:szCs w:val="24"/>
        </w:rPr>
        <w:t>VÝTAHY Plzeň - Elex, s.r.</w:t>
      </w:r>
      <w:proofErr w:type="gramStart"/>
      <w:r w:rsidR="00CC1FD7" w:rsidRPr="00CC1FD7">
        <w:rPr>
          <w:rStyle w:val="Siln"/>
          <w:rFonts w:ascii="Calibri" w:hAnsi="Calibri"/>
          <w:b w:val="0"/>
          <w:szCs w:val="24"/>
        </w:rPr>
        <w:t>o.</w:t>
      </w:r>
      <w:r w:rsidRPr="00B97B28">
        <w:rPr>
          <w:rFonts w:asciiTheme="minorHAnsi" w:hAnsiTheme="minorHAnsi"/>
          <w:szCs w:val="24"/>
        </w:rPr>
        <w:t xml:space="preserve"> </w:t>
      </w:r>
      <w:r w:rsidR="004C6A97">
        <w:rPr>
          <w:rFonts w:asciiTheme="minorHAnsi" w:hAnsiTheme="minorHAnsi"/>
          <w:szCs w:val="24"/>
        </w:rPr>
        <w:t xml:space="preserve">                        </w:t>
      </w:r>
      <w:r w:rsidRPr="00B97B28">
        <w:rPr>
          <w:rFonts w:asciiTheme="minorHAnsi" w:hAnsiTheme="minorHAnsi"/>
          <w:szCs w:val="24"/>
        </w:rPr>
        <w:t>z účasti</w:t>
      </w:r>
      <w:proofErr w:type="gramEnd"/>
      <w:r w:rsidRPr="00B97B28">
        <w:rPr>
          <w:rFonts w:asciiTheme="minorHAnsi" w:hAnsiTheme="minorHAnsi"/>
          <w:szCs w:val="24"/>
        </w:rPr>
        <w:t xml:space="preserve"> ve výběrovém řízení.</w:t>
      </w:r>
    </w:p>
    <w:p w:rsidR="00B97B28" w:rsidRPr="00B97B28" w:rsidRDefault="00B97B28" w:rsidP="00B97B28">
      <w:pPr>
        <w:pStyle w:val="Bezmezer"/>
        <w:ind w:left="-142" w:right="-142" w:firstLine="0"/>
        <w:rPr>
          <w:rFonts w:asciiTheme="minorHAnsi" w:hAnsiTheme="minorHAnsi"/>
          <w:szCs w:val="24"/>
        </w:rPr>
      </w:pPr>
    </w:p>
    <w:p w:rsidR="00B97B28" w:rsidRPr="00B97B28" w:rsidRDefault="00B97B28" w:rsidP="004C6A97">
      <w:pPr>
        <w:pStyle w:val="Bezmezer"/>
        <w:ind w:left="0" w:right="-142" w:firstLine="0"/>
        <w:rPr>
          <w:rFonts w:asciiTheme="minorHAnsi" w:hAnsiTheme="minorHAnsi"/>
          <w:szCs w:val="24"/>
        </w:rPr>
      </w:pPr>
    </w:p>
    <w:p w:rsidR="00B97B28" w:rsidRPr="00B97B28" w:rsidRDefault="00B97B28" w:rsidP="00B97B28">
      <w:pPr>
        <w:pStyle w:val="Bezmezer"/>
        <w:ind w:left="-142" w:right="-142" w:firstLine="0"/>
        <w:jc w:val="center"/>
        <w:rPr>
          <w:rFonts w:asciiTheme="minorHAnsi" w:hAnsiTheme="minorHAnsi" w:cstheme="minorHAnsi"/>
          <w:b/>
          <w:szCs w:val="24"/>
        </w:rPr>
      </w:pPr>
      <w:r w:rsidRPr="00B97B28">
        <w:rPr>
          <w:rFonts w:asciiTheme="minorHAnsi" w:hAnsiTheme="minorHAnsi" w:cstheme="minorHAnsi"/>
          <w:b/>
          <w:szCs w:val="24"/>
        </w:rPr>
        <w:t>Poučení:</w:t>
      </w:r>
    </w:p>
    <w:p w:rsidR="00B97B28" w:rsidRPr="00B97B28" w:rsidRDefault="00B97B28" w:rsidP="00B97B28">
      <w:pPr>
        <w:spacing w:after="240" w:line="276" w:lineRule="auto"/>
        <w:ind w:left="-142" w:right="-142"/>
        <w:jc w:val="both"/>
        <w:rPr>
          <w:rFonts w:asciiTheme="minorHAnsi" w:hAnsiTheme="minorHAnsi" w:cstheme="minorHAnsi"/>
        </w:rPr>
      </w:pPr>
      <w:r w:rsidRPr="00B97B28">
        <w:rPr>
          <w:rFonts w:asciiTheme="minorHAnsi" w:hAnsiTheme="minorHAnsi" w:cstheme="minorHAnsi"/>
        </w:rPr>
        <w:t>Podání námitek proti rozhodnutí o vyloučení není u veřejné zakázky malého rozsahu přípustné.</w:t>
      </w:r>
    </w:p>
    <w:p w:rsidR="00B97B28" w:rsidRPr="00B97B28" w:rsidRDefault="00B97B28" w:rsidP="00B97B28">
      <w:pPr>
        <w:ind w:left="-142" w:right="-142"/>
        <w:jc w:val="both"/>
        <w:rPr>
          <w:rFonts w:asciiTheme="minorHAnsi" w:hAnsiTheme="minorHAnsi" w:cs="Calibri"/>
        </w:rPr>
      </w:pPr>
    </w:p>
    <w:p w:rsidR="00B97B28" w:rsidRPr="00B97B28" w:rsidRDefault="00B97B28" w:rsidP="00B97B28">
      <w:pPr>
        <w:ind w:left="-142" w:right="-142"/>
        <w:jc w:val="both"/>
        <w:rPr>
          <w:rFonts w:asciiTheme="minorHAnsi" w:hAnsiTheme="minorHAnsi" w:cs="Calibri"/>
        </w:rPr>
      </w:pPr>
      <w:r w:rsidRPr="00B97B28">
        <w:rPr>
          <w:rFonts w:asciiTheme="minorHAnsi" w:hAnsiTheme="minorHAnsi" w:cs="Calibri"/>
        </w:rPr>
        <w:t>V Plané dne 24. 6. 2016</w:t>
      </w:r>
    </w:p>
    <w:p w:rsidR="00B97B28" w:rsidRDefault="00B97B28" w:rsidP="00B97B28">
      <w:pPr>
        <w:jc w:val="both"/>
        <w:rPr>
          <w:rFonts w:ascii="Calibri" w:hAnsi="Calibri" w:cs="Calibri"/>
        </w:rPr>
      </w:pPr>
    </w:p>
    <w:p w:rsidR="00B97B28" w:rsidRDefault="00B97B28" w:rsidP="00B97B28">
      <w:pPr>
        <w:jc w:val="both"/>
        <w:rPr>
          <w:rFonts w:ascii="Calibri" w:hAnsi="Calibri" w:cs="Calibri"/>
        </w:rPr>
      </w:pPr>
    </w:p>
    <w:p w:rsidR="004C6A97" w:rsidRDefault="004C6A97" w:rsidP="00B97B28">
      <w:pPr>
        <w:jc w:val="both"/>
        <w:rPr>
          <w:rFonts w:ascii="Calibri" w:hAnsi="Calibri" w:cs="Calibri"/>
        </w:rPr>
      </w:pPr>
    </w:p>
    <w:p w:rsidR="00B97B28" w:rsidRPr="001355A6" w:rsidRDefault="00B97B28" w:rsidP="00B97B28">
      <w:pPr>
        <w:tabs>
          <w:tab w:val="left" w:pos="1365"/>
        </w:tabs>
        <w:jc w:val="both"/>
        <w:rPr>
          <w:rFonts w:ascii="Calibri" w:hAnsi="Calibri" w:cs="Calibri"/>
        </w:rPr>
      </w:pPr>
    </w:p>
    <w:p w:rsidR="00B97B28" w:rsidRPr="006F0791" w:rsidRDefault="00B97B28" w:rsidP="00B97B28">
      <w:pPr>
        <w:jc w:val="center"/>
        <w:rPr>
          <w:rFonts w:ascii="Calibri" w:hAnsi="Calibri" w:cs="Calibri"/>
          <w:sz w:val="22"/>
          <w:szCs w:val="22"/>
        </w:rPr>
      </w:pPr>
      <w:r w:rsidRPr="006F07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</w:p>
    <w:p w:rsidR="004C6A97" w:rsidRPr="009306A5" w:rsidRDefault="004C6A97" w:rsidP="00F0759C">
      <w:pPr>
        <w:pStyle w:val="Bezmezer"/>
        <w:rPr>
          <w:rFonts w:asciiTheme="minorHAnsi" w:hAnsiTheme="minorHAnsi" w:cs="Calibri"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 w:rsidR="001B37F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4" o:title=""/>
            <o:lock v:ext="edit" ungrouping="t" rotation="t" cropping="t" verticies="t" text="t" grouping="t"/>
            <o:signatureline v:ext="edit" id="{FC10F909-1898-46B5-98E9-85D945A04F2E}" provid="{00000000-0000-0000-0000-000000000000}" o:suggestedsigner="Dagmar Špédlová" o:suggestedsigner2="jednatelka a ředitelka Nemocnice následné péče Svatá Anna, s.r.o." o:suggestedsigneremail="ds@nnp.cz" issignatureline="t"/>
          </v:shape>
        </w:pict>
      </w:r>
      <w:bookmarkStart w:id="0" w:name="_GoBack"/>
      <w:bookmarkEnd w:id="0"/>
    </w:p>
    <w:p w:rsidR="004C6A97" w:rsidRPr="009306A5" w:rsidRDefault="004C6A97" w:rsidP="004C6A97">
      <w:pPr>
        <w:ind w:left="4248" w:firstLine="708"/>
        <w:jc w:val="both"/>
        <w:rPr>
          <w:rFonts w:asciiTheme="minorHAnsi" w:hAnsiTheme="minorHAnsi" w:cs="Calibri"/>
          <w:sz w:val="22"/>
          <w:szCs w:val="22"/>
        </w:rPr>
      </w:pPr>
    </w:p>
    <w:p w:rsidR="00B97B28" w:rsidRPr="0068762C" w:rsidRDefault="00B97B28" w:rsidP="00B97B28">
      <w:pPr>
        <w:ind w:left="4248" w:firstLine="708"/>
        <w:jc w:val="both"/>
        <w:rPr>
          <w:rFonts w:ascii="Calibri" w:hAnsi="Calibri" w:cs="Calibri"/>
          <w:sz w:val="16"/>
          <w:szCs w:val="16"/>
        </w:rPr>
      </w:pPr>
    </w:p>
    <w:p w:rsidR="00832AAD" w:rsidRDefault="00832AAD"/>
    <w:sectPr w:rsidR="00832AAD" w:rsidSect="0083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28"/>
    <w:rsid w:val="000950F8"/>
    <w:rsid w:val="000A3722"/>
    <w:rsid w:val="00190F96"/>
    <w:rsid w:val="001B37F3"/>
    <w:rsid w:val="001D0DE5"/>
    <w:rsid w:val="004C6A97"/>
    <w:rsid w:val="00531C8A"/>
    <w:rsid w:val="00576091"/>
    <w:rsid w:val="00832AAD"/>
    <w:rsid w:val="008B12F7"/>
    <w:rsid w:val="008C6D4C"/>
    <w:rsid w:val="009921E2"/>
    <w:rsid w:val="00B065E8"/>
    <w:rsid w:val="00B97B28"/>
    <w:rsid w:val="00CC1FD7"/>
    <w:rsid w:val="00CD2306"/>
    <w:rsid w:val="00DA62FD"/>
    <w:rsid w:val="00DB6486"/>
    <w:rsid w:val="00DF27D8"/>
    <w:rsid w:val="00F0759C"/>
    <w:rsid w:val="00F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CE5B-FB42-489C-AFE5-3023DA2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 w:after="60" w:line="276" w:lineRule="auto"/>
        <w:ind w:left="879" w:hanging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B28"/>
    <w:pPr>
      <w:spacing w:before="0" w:after="0" w:line="240" w:lineRule="auto"/>
      <w:ind w:left="0" w:firstLine="0"/>
    </w:pPr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D0DE5"/>
    <w:pPr>
      <w:keepNext/>
      <w:keepLines/>
      <w:tabs>
        <w:tab w:val="num" w:pos="360"/>
      </w:tabs>
      <w:spacing w:after="240" w:line="240" w:lineRule="atLeast"/>
      <w:ind w:left="360" w:hanging="360"/>
      <w:outlineLvl w:val="0"/>
    </w:pPr>
    <w:rPr>
      <w:rFonts w:ascii="Arial" w:eastAsia="Arial Unicode MS" w:hAnsi="Arial"/>
      <w:b/>
      <w:spacing w:val="10"/>
      <w:kern w:val="20"/>
      <w:position w:val="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1D0DE5"/>
    <w:pPr>
      <w:keepNext/>
      <w:tabs>
        <w:tab w:val="num" w:pos="1427"/>
      </w:tabs>
      <w:spacing w:before="240" w:after="60"/>
      <w:ind w:left="1427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0DE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D0DE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D0DE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D0DE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D0DE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1D0DE5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1D0DE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0DE5"/>
    <w:rPr>
      <w:rFonts w:ascii="Arial" w:eastAsia="Arial Unicode MS" w:hAnsi="Arial"/>
      <w:b/>
      <w:spacing w:val="10"/>
      <w:kern w:val="20"/>
      <w:position w:val="8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37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722"/>
  </w:style>
  <w:style w:type="paragraph" w:styleId="Nzev">
    <w:name w:val="Title"/>
    <w:basedOn w:val="Normln"/>
    <w:link w:val="NzevChar"/>
    <w:uiPriority w:val="10"/>
    <w:qFormat/>
    <w:rsid w:val="001D0DE5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1D0DE5"/>
    <w:rPr>
      <w:b/>
      <w:bCs/>
      <w:sz w:val="40"/>
      <w:szCs w:val="40"/>
    </w:rPr>
  </w:style>
  <w:style w:type="paragraph" w:styleId="Podtitul">
    <w:name w:val="Subtitle"/>
    <w:basedOn w:val="Normln"/>
    <w:next w:val="Normln"/>
    <w:link w:val="PodtitulChar"/>
    <w:qFormat/>
    <w:rsid w:val="001D0DE5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1D0DE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1D0DE5"/>
    <w:pPr>
      <w:jc w:val="both"/>
    </w:pPr>
    <w:rPr>
      <w:rFonts w:ascii="Arial Narrow" w:hAnsi="Arial Narrow"/>
      <w:sz w:val="24"/>
    </w:rPr>
  </w:style>
  <w:style w:type="character" w:customStyle="1" w:styleId="Nadpis2Char">
    <w:name w:val="Nadpis 2 Char"/>
    <w:basedOn w:val="Standardnpsmoodstavce"/>
    <w:link w:val="Nadpis2"/>
    <w:rsid w:val="001D0DE5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D0DE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1D0DE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1D0DE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D0DE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D0DE5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1D0DE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D0DE5"/>
    <w:rPr>
      <w:rFonts w:ascii="Cambria" w:hAnsi="Cambr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0DE5"/>
    <w:pPr>
      <w:tabs>
        <w:tab w:val="left" w:pos="440"/>
        <w:tab w:val="right" w:leader="dot" w:pos="9628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D0DE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D0D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1D0DE5"/>
    <w:rPr>
      <w:b/>
      <w:bCs/>
    </w:rPr>
  </w:style>
  <w:style w:type="paragraph" w:styleId="Odstavecseseznamem">
    <w:name w:val="List Paragraph"/>
    <w:basedOn w:val="Normln"/>
    <w:uiPriority w:val="34"/>
    <w:qFormat/>
    <w:rsid w:val="001D0DE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qFormat/>
    <w:rsid w:val="001D0DE5"/>
    <w:pPr>
      <w:tabs>
        <w:tab w:val="clear" w:pos="360"/>
        <w:tab w:val="num" w:pos="7804"/>
      </w:tabs>
      <w:spacing w:before="480" w:after="0" w:line="276" w:lineRule="auto"/>
      <w:ind w:left="7804" w:hanging="432"/>
      <w:outlineLvl w:val="9"/>
    </w:pPr>
    <w:rPr>
      <w:rFonts w:ascii="Cambria" w:eastAsia="Times New Roman" w:hAnsi="Cambria"/>
      <w:bCs/>
      <w:color w:val="365F91"/>
      <w:spacing w:val="0"/>
      <w:kern w:val="0"/>
      <w:position w:val="0"/>
      <w:szCs w:val="28"/>
      <w:lang w:eastAsia="en-US"/>
    </w:rPr>
  </w:style>
  <w:style w:type="paragraph" w:customStyle="1" w:styleId="Nadpis1doobsahu">
    <w:name w:val="Nadpis 1 do obsahu"/>
    <w:basedOn w:val="Nadpis1"/>
    <w:link w:val="Nadpis1doobsahuChar"/>
    <w:qFormat/>
    <w:rsid w:val="001D0DE5"/>
    <w:pPr>
      <w:tabs>
        <w:tab w:val="clear" w:pos="360"/>
        <w:tab w:val="num" w:pos="426"/>
      </w:tabs>
      <w:spacing w:before="360" w:after="360" w:line="240" w:lineRule="auto"/>
      <w:ind w:left="431" w:hanging="431"/>
    </w:pPr>
    <w:rPr>
      <w:rFonts w:ascii="Calibri" w:eastAsia="Times New Roman" w:hAnsi="Calibri"/>
      <w:bCs/>
      <w:color w:val="365F91"/>
      <w:spacing w:val="0"/>
      <w:kern w:val="0"/>
      <w:position w:val="0"/>
      <w:szCs w:val="28"/>
    </w:rPr>
  </w:style>
  <w:style w:type="character" w:customStyle="1" w:styleId="Nadpis1doobsahuChar">
    <w:name w:val="Nadpis 1 do obsahu Char"/>
    <w:link w:val="Nadpis1doobsahu"/>
    <w:rsid w:val="001D0DE5"/>
    <w:rPr>
      <w:rFonts w:ascii="Calibri" w:hAnsi="Calibri"/>
      <w:b/>
      <w:bCs/>
      <w:color w:val="365F91"/>
      <w:sz w:val="28"/>
      <w:szCs w:val="28"/>
    </w:rPr>
  </w:style>
  <w:style w:type="paragraph" w:customStyle="1" w:styleId="Nadpis11doobsahu">
    <w:name w:val="Nadpis 1.1 do obsahu"/>
    <w:basedOn w:val="Nadpis2"/>
    <w:link w:val="Nadpis11doobsahuChar"/>
    <w:qFormat/>
    <w:rsid w:val="001D0DE5"/>
    <w:pPr>
      <w:numPr>
        <w:ilvl w:val="1"/>
      </w:numPr>
      <w:tabs>
        <w:tab w:val="num" w:pos="567"/>
        <w:tab w:val="num" w:pos="1427"/>
      </w:tabs>
      <w:spacing w:before="120" w:after="120"/>
      <w:ind w:left="578" w:hanging="578"/>
      <w:jc w:val="both"/>
    </w:pPr>
    <w:rPr>
      <w:rFonts w:ascii="Calibri" w:hAnsi="Calibri"/>
      <w:sz w:val="24"/>
      <w:szCs w:val="24"/>
    </w:rPr>
  </w:style>
  <w:style w:type="character" w:customStyle="1" w:styleId="Nadpis11doobsahuChar">
    <w:name w:val="Nadpis 1.1 do obsahu Char"/>
    <w:link w:val="Nadpis11doobsahu"/>
    <w:rsid w:val="001D0DE5"/>
    <w:rPr>
      <w:rFonts w:ascii="Calibri" w:hAnsi="Calibri"/>
      <w:b/>
      <w:bCs/>
      <w:i/>
      <w:iCs/>
      <w:sz w:val="24"/>
      <w:szCs w:val="24"/>
    </w:rPr>
  </w:style>
  <w:style w:type="paragraph" w:customStyle="1" w:styleId="Nadpis111doobsahu">
    <w:name w:val="Nadpis 1.1.1 do obsahu"/>
    <w:basedOn w:val="Nadpis3"/>
    <w:link w:val="Nadpis111doobsahuChar"/>
    <w:qFormat/>
    <w:rsid w:val="001D0DE5"/>
    <w:pPr>
      <w:numPr>
        <w:ilvl w:val="2"/>
      </w:numPr>
      <w:tabs>
        <w:tab w:val="num" w:pos="720"/>
      </w:tabs>
      <w:spacing w:before="120" w:after="120"/>
      <w:ind w:left="720" w:hanging="720"/>
    </w:pPr>
    <w:rPr>
      <w:rFonts w:ascii="Calibri" w:hAnsi="Calibri"/>
      <w:sz w:val="24"/>
      <w:szCs w:val="24"/>
    </w:rPr>
  </w:style>
  <w:style w:type="character" w:customStyle="1" w:styleId="Nadpis111doobsahuChar">
    <w:name w:val="Nadpis 1.1.1 do obsahu Char"/>
    <w:link w:val="Nadpis111doobsahu"/>
    <w:rsid w:val="001D0DE5"/>
    <w:rPr>
      <w:rFonts w:ascii="Calibri" w:hAnsi="Calibri"/>
      <w:b/>
      <w:bCs/>
      <w:sz w:val="24"/>
      <w:szCs w:val="24"/>
    </w:rPr>
  </w:style>
  <w:style w:type="character" w:customStyle="1" w:styleId="nowrap">
    <w:name w:val="nowrap"/>
    <w:basedOn w:val="Standardnpsmoodstavce"/>
    <w:rsid w:val="00B97B28"/>
  </w:style>
  <w:style w:type="character" w:customStyle="1" w:styleId="BezmezerChar">
    <w:name w:val="Bez mezer Char"/>
    <w:link w:val="Bezmezer"/>
    <w:uiPriority w:val="1"/>
    <w:rsid w:val="00B97B28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uFAZCSQEGUq1m9PEWv+T1ofTeBfdLP3IZ9AKHQNewmo=</DigestValue>
    </Reference>
    <Reference Type="http://www.w3.org/2000/09/xmldsig#Object" URI="#idOfficeObject">
      <DigestMethod Algorithm="http://www.w3.org/2001/04/xmlenc#sha256"/>
      <DigestValue>iP5ZjRlqYY8AC0mWBxr0zx5CRzWbZsw3OVlGr1O1/I8=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paEk54fELVGXzgxUM0h75FL3PPbceyfcOsCM/F2hDI4=</DigestValue>
    </Reference>
    <Reference Type="http://www.w3.org/2000/09/xmldsig#Object" URI="#idValidSigLnImg">
      <DigestMethod Algorithm="http://www.w3.org/2001/04/xmlenc#sha256"/>
      <DigestValue>BNQ36Qjkc3sC8KL2KgmkXpp3NfvQnIaGJgfaPqrhu6M=</DigestValue>
    </Reference>
    <Reference Type="http://www.w3.org/2000/09/xmldsig#Object" URI="#idInvalidSigLnImg">
      <DigestMethod Algorithm="http://www.w3.org/2001/04/xmlenc#sha256"/>
      <DigestValue>fXhAW6eMBF9rUFg+qpWwRvXDtKidgoDgp5PLDS7TkAg=</DigestValue>
    </Reference>
  </SignedInfo>
  <SignatureValue>DHyOYkf3OOV+cXACR+UAa2SKMXkyQp9C9W+CYWurQhKkfuRZ8ihiyv6XP/+fRpRbhusdZZQZr2Q3
3jvITXp5piMZzSpXKHRt7Llo6I4xy0OWu9xAd45v9rBy4MMKTGdXegM3lcWm3ocSsx1UksZL8s9t
6WtWfzYQm/TALwu+ZR1pqg97ECdocOo2bCr17bltm7TuzF6eHeJvwRNP/bqHm60SummkdUm6AoD5
GIgimnkS/aiw5UFNGkMzWeDnHq9GbU6UJ0JqQT+o9GFLr40vkgdqw0tkY6Xww6hdI3A8WYLDnsT6
B0c3OLvjbh8SQyWKlA00eM3jZFfsRrkZtWNmxQ==</SignatureValue>
  <KeyInfo>
    <X509Data>
      <X509Certificate>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nIhW9a7keblI5bMvfnMX1PueEt4wDQYJKoZIhvcNAQELBQADggEBAA+LIDiqy9LO9auQT2ftLc/iuZ4Z/+InBqknpKdvwMjvGYysgV9/Ft2/bZQnTCm/YRB1kslU4kVMjXhjIBEKeNS4ktP0Y8J0ihZq9dqN/McNHZDaSQd6FKvYN8/iF0YfUx+e+ahNfpiKYdG3XuKCNYg7OYOJ673NJWHn0Y6P1JTtk9h+E6zYnQY6yx1xPA4UWK6Hwz/cMT6sf035Ya09gEBvj2cIz/qw5UlUmbSWDsjZny2Dzfvve6QooKUtvRzqTcBAmaWxHUhlJMeoR/MqY5fTVJgr6UeVBPsNS4i8Y9ulq7+8igClQWFw4pB9Tr/YrC+J2stRoxhZf1bv/pwQSJ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9hDbG5arboDGRPYf4hkH333QiDpPY1gmLgvt+pc/LVc=</DigestValue>
      </Reference>
      <Reference URI="/word/fontTable.xml?ContentType=application/vnd.openxmlformats-officedocument.wordprocessingml.fontTable+xml">
        <DigestMethod Algorithm="http://www.w3.org/2001/04/xmlenc#sha256"/>
        <DigestValue>8Cq8wQ9eEPnjEtUXvkVJGXEL3ggReF8Gz7zlPWIcfNk=</DigestValue>
      </Reference>
      <Reference URI="/word/media/image1.emf?ContentType=image/x-emf">
        <DigestMethod Algorithm="http://www.w3.org/2001/04/xmlenc#sha256"/>
        <DigestValue>G7VRpLDdOEFUHyjzQr0pJ8aRW73K7JMPJah5OqN9LPc=</DigestValue>
      </Reference>
      <Reference URI="/word/settings.xml?ContentType=application/vnd.openxmlformats-officedocument.wordprocessingml.settings+xml">
        <DigestMethod Algorithm="http://www.w3.org/2001/04/xmlenc#sha256"/>
        <DigestValue>QBL0uQmCa8nJPXQr1XfMHZw2IilueWWxxAdvy6CFOt0=</DigestValue>
      </Reference>
      <Reference URI="/word/styles.xml?ContentType=application/vnd.openxmlformats-officedocument.wordprocessingml.styles+xml">
        <DigestMethod Algorithm="http://www.w3.org/2001/04/xmlenc#sha256"/>
        <DigestValue>TQqI1sQfvy/7ibv+c0Q05lMBotLiwY6tZc2J1WzEEso=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F5ZxxeGT1yBLnt8L2ETwY0Z4tfzoJNDr1TZVAq6U2WA=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2016-06-24T09:11:35Z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{FC10F909-1898-46B5-98E9-85D945A04F2E}</SetupID>
          <SignatureText>Dagmar Špédlová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2016-06-24T09:11:35Z</xd:SigningTime>
          <xd:SigningCertificate>
            <xd:Cert>
              <xd:CertDigest>
                <DigestMethod Algorithm="http://www.w3.org/2001/04/xmlenc#sha256"/>
                <DigestValue>q7S9r+XmleAu9QOba+UYmE47+rOHkXp6NtpH8KOI1Qg=</DigestValue>
              </xd:CertDigest>
              <xd:IssuerSerial>
                <X509IssuerName>CN=PostSignum Qualified CA 2, O="Česká pošta, s.p. [IČ 47114983]", C=CZ</X509IssuerName>
                <X509SerialNumber>1994957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Bw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ncAADQAAgAAAGj1JneD2Hl3AAA0AIgAAABIB3sJnMajYgDYdQkYAAAAYCNgCRkAAACcxqNiYIZ9CdBTrGJYcC8AHrVqYmCGfQmcxqNicEejYnBwLwCAAd92DVzadt9b2nZwcC8AZAEAAARl9nQEZfZ02FFeCQAIAAAAAgAAAAAAAJBwLwCXbPZ0AAAAAAAAAADEcS8ABgAAALhxLwAGAAAAAAAAAAAAAAC4cS8AyHAvAJrs9XQAAAAAAAIAAAAALwAGAAAAuHEvAAYAAABMEvd0AAAAAAAAAAC4cS8ABgAAAAAAAAD0cC8AQDD1dAAAAAAAAgAAuHEv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KsKDUJyHA1CCgAAAFAAAAAPAAAATAAAAAAAAAAAAAAAAAAAAP//////////bAAAAEQAYQBnAG0AYQByACAAYAFwAOkAZABsAG8AdgDhAAAACAAAAAYAAAAHAAAACQAAAAYAAAAEAAAAAwAAAAYAAAAHAAAABgAAAAcAAAADAAAABwAAAAU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XAEAAAkAAABgAAAA8QAAAGwAAAABAAAAqwoNQnIcDUIKAAAAYAAAAC0AAABMAAAAAAAAAAAAAAAAAAAA//////////+oAAAAagBlAGQAbgBhAHQAZQBsAGsAYQAgAGEAIABZAWUAZABpAHQAZQBsAGsAYQAgAE4AZQBtAG8AYwBuAGkAYwBlACAAbgDhAHMAbABlAGQAbgDpACAALgAuAC4AYWkDAAAABgAAAAcAAAAHAAAABgAAAAQAAAAGAAAAAwAAAAYAAAAGAAAAAwAAAAYAAAADAAAABAAAAAYAAAAHAAAAAwAAAAQAAAAGAAAAAwAAAAYAAAAGAAAAAwAAAAgAAAAGAAAACQAAAAcAAAAFAAAABwAAAAMAAAAFAAAABgAAAAMAAAAHAAAABgAAAAUAAAADAAAABgAAAAcAAAAHAAAABgAAAAM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0AAAACgAAAHAAAACkAAAAfAAAAAEAAACrCg1CchwNQgoAAABwAAAAHAAAAEwAAAAEAAAACQAAAHAAAACmAAAAfQAAAIQAAABQAG8AZABlAHAAcwBhAGwAKABhACkAOgAgAEQAYQBnAG0AYQByACAAYAFwAOkAZABsAG8AdgDhAAYAAAAHAAAABwAAAAYAAAAHAAAABQAAAAYAAAADAAAAAwAAAAYAAAADAAAAAwAAAAMAAAAIAAAABgAAAAcAAAAJAAAABgAAAAQAAAADAAAABgAAAAcAAAAGAAAABwAAAAMAAAAHAAAABQAAAAYAAAAWAAAADAAAAAAAAAAlAAAADAAAAAIAAAAOAAAAFAAAAAAAAAAQAAAAFAAAAA==</Object>
  <Object Id="idInvalidSigLnImg">AQAAAGwAAAAAAAAAAAAAAP8AAAB/AAAAAAAAAAAAAABDIwAApBEAACBFTUYAAAEA0B8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Z3AAA0AAIAAABo9SZ3g9h5dwAANACIAAAASAd7CZzGo2IA2HUJGAAAAGAjYAkZAAAAnMajYmCGfQnQU6xiWHAvAB61amJghn0JnMajYnBHo2JwcC8AgAHfdg1c2nbfW9p2cHAvAGQBAAAEZfZ0BGX2dNhRXgkACAAAAAIAAAAAAACQcC8Al2z2dAAAAAAAAAAAxHEvAAYAAAC4cS8ABgAAAAAAAAAAAAAAuHEvAMhwLwCa7PV0AAAAAAACAAAAAC8ABgAAALhxLwAGAAAATBL3dAAAAAAAAAAAuHEvAAYAAAAAAAAA9HAvAEAw9XQAAAAAAAIAALhxL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CrCg1CchwNQgoAAABQAAAADwAAAEwAAAAAAAAAAAAAAAAAAAD//////////2wAAABEAGEAZwBtAGEAcgAgAGABcADpAGQAbABvAHYA4QAAAAgAAAAGAAAABwAAAAkAAAAGAAAABAAAAAMAAAAGAAAABwAAAAYAAAAHAAAAAw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FwBAAAJAAAAYAAAAPEAAABsAAAAAQAAAKsKDUJyHA1CCgAAAGAAAAAtAAAATAAAAAAAAAAAAAAAAAAAAP//////////qAAAAGoAZQBkAG4AYQB0AGUAbABrAGEAIABhACAAWQFlAGQAaQB0AGUAbABrAGEAIABOAGUAbQBvAGMAbgBpAGMAZQAgAG4A4QBzAGwAZQBkAG4A6QAgAC4ALgAuAAAAAwAAAAYAAAAHAAAABwAAAAYAAAAEAAAABgAAAAMAAAAGAAAABgAAAAMAAAAGAAAAAwAAAAQAAAAGAAAABwAAAAMAAAAEAAAABgAAAAMAAAAGAAAABgAAAAMAAAAIAAAABgAAAAkAAAAHAAAABQAAAAcAAAADAAAABQAAAAYAAAADAAAABwAAAAYAAAAFAAAAAwAAAAYAAAAHAAAABwAAAAYAAAAD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9AAAAAoAAABwAAAApAAAAHwAAAABAAAAqwoNQnIcDUIKAAAAcAAAABwAAABMAAAABAAAAAkAAABwAAAApgAAAH0AAACEAAAAUABvAGQAZQBwAHMAYQBsACgAYQApADoAIABEAGEAZwBtAGEAcgAgAGABcADpAGQAbABvAHYA4QAGAAAABwAAAAcAAAAGAAAABwAAAAUAAAAGAAAAAwAAAAMAAAAGAAAAAwAAAAMAAAADAAAACAAAAAYAAAAHAAAACQAAAAYAAAAEAAAAAwAAAAYAAAAHAAAABgAAAAcAAAADAAAABw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Maršíková</dc:creator>
  <cp:lastModifiedBy>Dagmar Špédlová</cp:lastModifiedBy>
  <cp:revision>2</cp:revision>
  <cp:lastPrinted>2016-06-24T08:30:00Z</cp:lastPrinted>
  <dcterms:created xsi:type="dcterms:W3CDTF">2016-06-24T09:10:00Z</dcterms:created>
  <dcterms:modified xsi:type="dcterms:W3CDTF">2016-06-24T09:10:00Z</dcterms:modified>
</cp:coreProperties>
</file>