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65" w:rsidRPr="00A24D5E" w:rsidRDefault="00F84D65" w:rsidP="00F84D6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Příloha č. </w:t>
      </w:r>
      <w:r w:rsidR="0077065C">
        <w:rPr>
          <w:rFonts w:ascii="Calibri" w:hAnsi="Calibri" w:cs="Calibri"/>
          <w:sz w:val="20"/>
          <w:szCs w:val="20"/>
        </w:rPr>
        <w:t>8</w:t>
      </w:r>
      <w:r w:rsidRPr="00A24D5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– Čestné prohlášení dle ust. § 68 odst. 3 ZVZ </w:t>
      </w:r>
    </w:p>
    <w:p w:rsidR="00F84D65" w:rsidRDefault="00F84D65" w:rsidP="00F84D65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54A24" w:rsidRDefault="00754A24" w:rsidP="00F84D65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84D65" w:rsidRPr="00FD7A8C" w:rsidRDefault="00F84D65" w:rsidP="00F84D65">
      <w:pPr>
        <w:jc w:val="center"/>
        <w:rPr>
          <w:rFonts w:ascii="Calibri" w:hAnsi="Calibri" w:cs="Calibri"/>
          <w:b/>
          <w:color w:val="000000"/>
          <w:sz w:val="32"/>
          <w:szCs w:val="36"/>
        </w:rPr>
      </w:pPr>
      <w:r w:rsidRPr="00FD7A8C">
        <w:rPr>
          <w:rFonts w:ascii="Calibri" w:hAnsi="Calibri" w:cs="Calibri"/>
          <w:b/>
          <w:color w:val="000000"/>
          <w:sz w:val="32"/>
          <w:szCs w:val="36"/>
        </w:rPr>
        <w:t xml:space="preserve">Čestné prohlášení dle ust. § 68 odst. 3 ZVZ </w:t>
      </w:r>
      <w:r w:rsidRPr="00FD7A8C">
        <w:rPr>
          <w:rFonts w:ascii="Calibri" w:hAnsi="Calibri" w:cs="Calibri"/>
          <w:b/>
          <w:bCs/>
          <w:color w:val="000000"/>
          <w:sz w:val="22"/>
        </w:rPr>
        <w:t> </w:t>
      </w:r>
    </w:p>
    <w:p w:rsidR="00FD7A8C" w:rsidRDefault="00FD7A8C" w:rsidP="00FD7A8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na</w:t>
      </w:r>
      <w:r w:rsidRPr="00742765">
        <w:rPr>
          <w:rFonts w:ascii="Calibri" w:hAnsi="Calibri" w:cs="Calibri"/>
          <w:sz w:val="22"/>
          <w:szCs w:val="22"/>
        </w:rPr>
        <w:t xml:space="preserve">dlimitní veřejné zakázce </w:t>
      </w:r>
    </w:p>
    <w:p w:rsidR="00FD7A8C" w:rsidRDefault="00FD7A8C" w:rsidP="00FD7A8C">
      <w:pPr>
        <w:jc w:val="center"/>
        <w:rPr>
          <w:rFonts w:ascii="Calibri" w:hAnsi="Calibri" w:cs="Calibri"/>
          <w:sz w:val="22"/>
          <w:szCs w:val="22"/>
        </w:rPr>
      </w:pPr>
    </w:p>
    <w:p w:rsidR="00FD7A8C" w:rsidRPr="005E7E07" w:rsidRDefault="00FD7A8C" w:rsidP="00FD7A8C">
      <w:pPr>
        <w:jc w:val="center"/>
        <w:rPr>
          <w:rFonts w:asciiTheme="minorHAnsi" w:hAnsiTheme="minorHAnsi" w:cstheme="minorHAnsi"/>
          <w:sz w:val="32"/>
          <w:szCs w:val="48"/>
        </w:rPr>
      </w:pPr>
      <w:r w:rsidRPr="005E7E07">
        <w:rPr>
          <w:rFonts w:asciiTheme="minorHAnsi" w:hAnsiTheme="minorHAnsi" w:cstheme="minorHAnsi"/>
          <w:b/>
          <w:sz w:val="32"/>
          <w:szCs w:val="48"/>
        </w:rPr>
        <w:t xml:space="preserve">Modernizace </w:t>
      </w:r>
      <w:r w:rsidRPr="005E7E07">
        <w:rPr>
          <w:rFonts w:asciiTheme="minorHAnsi" w:hAnsiTheme="minorHAnsi" w:cstheme="minorHAnsi"/>
          <w:b/>
          <w:bCs/>
          <w:color w:val="000000"/>
          <w:sz w:val="32"/>
          <w:szCs w:val="48"/>
        </w:rPr>
        <w:t>odborného výcviku v SOŠ a SOU Sušice</w:t>
      </w:r>
    </w:p>
    <w:p w:rsidR="00FD7A8C" w:rsidRPr="00421DCF" w:rsidRDefault="00FD7A8C" w:rsidP="00FD7A8C">
      <w:pPr>
        <w:jc w:val="center"/>
        <w:rPr>
          <w:rFonts w:ascii="Calibri" w:hAnsi="Calibri" w:cs="Calibri"/>
          <w:b/>
          <w:color w:val="000000" w:themeColor="text1"/>
          <w:sz w:val="44"/>
          <w:szCs w:val="32"/>
        </w:rPr>
      </w:pPr>
      <w:r w:rsidRPr="00421DCF">
        <w:rPr>
          <w:rFonts w:ascii="Calibri" w:hAnsi="Calibri" w:cs="Calibri"/>
          <w:b/>
          <w:sz w:val="32"/>
          <w:highlight w:val="yellow"/>
        </w:rPr>
        <w:t xml:space="preserve">..... </w:t>
      </w:r>
      <w:proofErr w:type="gramStart"/>
      <w:r w:rsidRPr="00421DCF">
        <w:rPr>
          <w:rFonts w:ascii="Calibri" w:hAnsi="Calibri" w:cs="Calibri"/>
          <w:b/>
          <w:sz w:val="32"/>
          <w:highlight w:val="yellow"/>
        </w:rPr>
        <w:t>ČÁST - ............................................................*</w:t>
      </w:r>
      <w:proofErr w:type="gramEnd"/>
    </w:p>
    <w:p w:rsidR="00F84D65" w:rsidRDefault="00F84D65" w:rsidP="00F84D65">
      <w:pPr>
        <w:jc w:val="center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20207C" w:rsidRPr="00E06A6E" w:rsidRDefault="0020207C" w:rsidP="00F84D65">
      <w:pPr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CC129B" w:rsidRPr="00EF3824" w:rsidTr="00A652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CC129B" w:rsidRPr="00DB3652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CC129B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CC129B" w:rsidRPr="00BE448B" w:rsidRDefault="00CC129B" w:rsidP="00CC129B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CC129B" w:rsidRDefault="00CC129B" w:rsidP="00CC129B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F84D65" w:rsidRPr="00EE09CF" w:rsidRDefault="00F84D65" w:rsidP="00F84D65">
      <w:pPr>
        <w:spacing w:line="276" w:lineRule="auto"/>
        <w:rPr>
          <w:rFonts w:ascii="Calibri" w:hAnsi="Calibri" w:cs="Calibri"/>
        </w:rPr>
      </w:pPr>
    </w:p>
    <w:p w:rsidR="00E6032B" w:rsidRDefault="00CC129B" w:rsidP="00E6032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Uchazeč</w:t>
      </w:r>
      <w:r w:rsidR="00F84D65" w:rsidRPr="00EE09CF">
        <w:rPr>
          <w:rFonts w:ascii="Calibri" w:hAnsi="Calibri" w:cs="Calibri"/>
          <w:sz w:val="22"/>
          <w:szCs w:val="22"/>
        </w:rPr>
        <w:t xml:space="preserve"> předkládá následující seznam statutárních orgánů nebo členů statutárních orgánů, kteří v posledních 3 letech od konce lhůty pro prodání nabídek byli v pracovněprávním, funkčním nebo obdobném poměru u zadavatele: </w:t>
      </w:r>
    </w:p>
    <w:p w:rsidR="00754A24" w:rsidRDefault="00754A24" w:rsidP="00754A2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E6032B" w:rsidRPr="00E6032B" w:rsidRDefault="00F84D65" w:rsidP="00E6032B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6032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CC129B"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 w:rsidR="00754A24">
        <w:rPr>
          <w:rFonts w:asciiTheme="minorHAnsi" w:hAnsiTheme="minorHAnsi" w:cstheme="minorHAnsi"/>
          <w:sz w:val="22"/>
          <w:szCs w:val="22"/>
          <w:highlight w:val="lightGray"/>
        </w:rPr>
        <w:t>;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E6032B">
        <w:rPr>
          <w:rFonts w:asciiTheme="minorHAnsi" w:hAnsiTheme="minorHAnsi" w:cstheme="minorHAnsi"/>
          <w:sz w:val="22"/>
          <w:szCs w:val="22"/>
          <w:highlight w:val="lightGray"/>
        </w:rPr>
        <w:t>j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</w:rPr>
        <w:t xml:space="preserve">estliže nelze takový seznam statutárních orgánů nebo členů statutárních orgánů, kteří v posledních 3 letech od konce lhůty pro podání nabídek byli v 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pracovněprávním, funkčním či obdobném poměru u zadavatele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</w:rPr>
        <w:t xml:space="preserve"> sestavit, neboť takové osoby neexistují, uvede toto </w:t>
      </w:r>
      <w:r w:rsidR="00CC129B">
        <w:rPr>
          <w:rFonts w:asciiTheme="minorHAnsi" w:hAnsiTheme="minorHAnsi" w:cstheme="minorHAnsi"/>
          <w:sz w:val="22"/>
          <w:szCs w:val="22"/>
          <w:highlight w:val="lightGray"/>
        </w:rPr>
        <w:t>uchazeč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E6032B">
        <w:rPr>
          <w:rFonts w:asciiTheme="minorHAnsi" w:hAnsiTheme="minorHAnsi" w:cstheme="minorHAnsi"/>
          <w:sz w:val="22"/>
          <w:szCs w:val="22"/>
          <w:highlight w:val="lightGray"/>
        </w:rPr>
        <w:t>do</w:t>
      </w:r>
      <w:r w:rsidR="00E6032B" w:rsidRPr="00E6032B">
        <w:rPr>
          <w:rFonts w:asciiTheme="minorHAnsi" w:hAnsiTheme="minorHAnsi" w:cstheme="minorHAnsi"/>
          <w:sz w:val="22"/>
          <w:szCs w:val="22"/>
          <w:highlight w:val="lightGray"/>
        </w:rPr>
        <w:t xml:space="preserve"> nabíd</w:t>
      </w:r>
      <w:r w:rsidR="00E6032B">
        <w:rPr>
          <w:rFonts w:asciiTheme="minorHAnsi" w:hAnsiTheme="minorHAnsi" w:cstheme="minorHAnsi"/>
          <w:sz w:val="22"/>
          <w:szCs w:val="22"/>
          <w:highlight w:val="lightGray"/>
        </w:rPr>
        <w:t>ky</w:t>
      </w:r>
      <w:r w:rsidR="00E6032B"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F84D65" w:rsidRPr="00EE09CF" w:rsidRDefault="00F84D65" w:rsidP="00F84D65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84D65" w:rsidRDefault="00CC129B" w:rsidP="00F84D6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Uchazeč</w:t>
      </w:r>
      <w:r w:rsidRPr="00EE09CF">
        <w:rPr>
          <w:rFonts w:ascii="Calibri" w:hAnsi="Calibri" w:cs="Calibri"/>
          <w:sz w:val="22"/>
          <w:szCs w:val="22"/>
        </w:rPr>
        <w:t xml:space="preserve"> </w:t>
      </w:r>
      <w:r w:rsidR="00F84D65" w:rsidRPr="00EE09CF">
        <w:rPr>
          <w:rFonts w:ascii="Calibri" w:hAnsi="Calibri" w:cs="Calibri"/>
          <w:sz w:val="22"/>
          <w:szCs w:val="22"/>
        </w:rPr>
        <w:t>předkládá seznam vlastníků akcií, jejichž souhrnná jmenovitá hodnota přesahuje 10% základního kapitálu, vyhotovený ve lhůtě pro podání nabídek:</w:t>
      </w:r>
    </w:p>
    <w:p w:rsidR="00754A24" w:rsidRDefault="00754A24" w:rsidP="00754A2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F84D65" w:rsidRDefault="00F84D65" w:rsidP="00E6032B">
      <w:pPr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F01D0B">
        <w:rPr>
          <w:rFonts w:ascii="Calibri" w:hAnsi="Calibri" w:cs="Calibri"/>
          <w:sz w:val="22"/>
          <w:szCs w:val="22"/>
          <w:highlight w:val="lightGray"/>
        </w:rPr>
        <w:t>[</w:t>
      </w:r>
      <w:r w:rsidR="00CC129B"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 w:rsidRPr="00DB3652">
        <w:rPr>
          <w:rFonts w:ascii="Calibri" w:hAnsi="Calibri" w:cs="Calibri"/>
          <w:sz w:val="22"/>
          <w:szCs w:val="22"/>
          <w:highlight w:val="lightGray"/>
        </w:rPr>
        <w:t>; pokud nemá formu akciové společnosti, ponechá nevyplněné]</w:t>
      </w:r>
    </w:p>
    <w:p w:rsidR="00F84D65" w:rsidRPr="00EE09CF" w:rsidRDefault="00F84D65" w:rsidP="00F84D65">
      <w:pPr>
        <w:spacing w:line="276" w:lineRule="auto"/>
        <w:ind w:firstLine="705"/>
        <w:rPr>
          <w:rFonts w:ascii="Calibri" w:hAnsi="Calibri" w:cs="Calibri"/>
          <w:sz w:val="22"/>
          <w:szCs w:val="22"/>
        </w:rPr>
      </w:pPr>
    </w:p>
    <w:p w:rsidR="00F84D65" w:rsidRPr="00EE09CF" w:rsidRDefault="00CC129B" w:rsidP="00F84D6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Uchazeč</w:t>
      </w:r>
      <w:r w:rsidRPr="00EE09CF">
        <w:rPr>
          <w:rFonts w:ascii="Calibri" w:hAnsi="Calibri" w:cs="Calibri"/>
          <w:sz w:val="22"/>
          <w:szCs w:val="22"/>
        </w:rPr>
        <w:t xml:space="preserve"> </w:t>
      </w:r>
      <w:r w:rsidR="00F84D65" w:rsidRPr="00EE09CF">
        <w:rPr>
          <w:rFonts w:ascii="Calibri" w:hAnsi="Calibri" w:cs="Calibri"/>
          <w:sz w:val="22"/>
          <w:szCs w:val="22"/>
        </w:rPr>
        <w:t xml:space="preserve">tímto prohlašuje, že neuzavřel a neuzavře zakázanou dohodu podle zvláštního právního předpisu, zákona č. 143/2001 Sb., o ochraně hospodářské soutěže a o změně některých zákonů, ve znění pozdějších předpisů, v souvislosti se zadávanou veřejnou zakázkou. </w:t>
      </w:r>
    </w:p>
    <w:p w:rsidR="00F84D65" w:rsidRDefault="00F84D65" w:rsidP="00F84D65">
      <w:pPr>
        <w:pStyle w:val="Zkladntext"/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DA5C4D" w:rsidRDefault="00DA5C4D" w:rsidP="00F84D65">
      <w:pPr>
        <w:pStyle w:val="Zkladntext"/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CC129B" w:rsidRDefault="00CC129B" w:rsidP="00CC129B">
      <w:pPr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CC129B" w:rsidRDefault="00CC129B" w:rsidP="00CC129B">
      <w:pPr>
        <w:rPr>
          <w:rFonts w:ascii="Calibri" w:hAnsi="Calibri" w:cs="Calibri"/>
          <w:sz w:val="22"/>
          <w:szCs w:val="22"/>
        </w:rPr>
      </w:pPr>
    </w:p>
    <w:p w:rsidR="00CC129B" w:rsidRPr="00C92C7D" w:rsidRDefault="00CC129B" w:rsidP="00CC12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CC129B" w:rsidRPr="00111F1A" w:rsidRDefault="00CC129B" w:rsidP="00CC129B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p w:rsidR="00F84D65" w:rsidRDefault="00F84D65" w:rsidP="00F84D65">
      <w:pPr>
        <w:rPr>
          <w:rFonts w:ascii="Calibri" w:hAnsi="Calibri" w:cs="Calibri"/>
          <w:sz w:val="20"/>
          <w:szCs w:val="18"/>
        </w:rPr>
      </w:pPr>
    </w:p>
    <w:sectPr w:rsidR="00F84D65" w:rsidSect="0000341C">
      <w:headerReference w:type="even" r:id="rId7"/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A0" w:rsidRDefault="000110A0" w:rsidP="00754A24">
      <w:r>
        <w:separator/>
      </w:r>
    </w:p>
  </w:endnote>
  <w:endnote w:type="continuationSeparator" w:id="0">
    <w:p w:rsidR="000110A0" w:rsidRDefault="000110A0" w:rsidP="0075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C" w:rsidRPr="00536424" w:rsidRDefault="0020207C" w:rsidP="0020207C">
    <w:pPr>
      <w:rPr>
        <w:rFonts w:asciiTheme="minorHAnsi" w:hAnsiTheme="minorHAnsi" w:cstheme="minorHAnsi"/>
        <w:sz w:val="20"/>
        <w:szCs w:val="20"/>
      </w:rPr>
    </w:pPr>
    <w:r w:rsidRPr="00536424">
      <w:rPr>
        <w:rFonts w:asciiTheme="minorHAnsi" w:hAnsiTheme="minorHAnsi" w:cstheme="minorHAnsi"/>
        <w:sz w:val="20"/>
        <w:szCs w:val="20"/>
      </w:rPr>
      <w:t>* Poznámka: Uchazeč doplní číslo a název dané části, na kterou podává nabídku.</w:t>
    </w:r>
  </w:p>
  <w:p w:rsidR="0020207C" w:rsidRPr="00536424" w:rsidRDefault="0020207C" w:rsidP="0020207C">
    <w:pPr>
      <w:pStyle w:val="Default"/>
      <w:numPr>
        <w:ilvl w:val="0"/>
        <w:numId w:val="2"/>
      </w:numPr>
      <w:jc w:val="both"/>
      <w:rPr>
        <w:rFonts w:asciiTheme="minorHAnsi" w:hAnsiTheme="minorHAnsi" w:cstheme="minorHAnsi"/>
        <w:color w:val="000000" w:themeColor="text1"/>
        <w:sz w:val="20"/>
        <w:szCs w:val="20"/>
      </w:rPr>
    </w:pPr>
    <w:r w:rsidRPr="00536424">
      <w:rPr>
        <w:rFonts w:asciiTheme="minorHAnsi" w:hAnsiTheme="minorHAnsi" w:cstheme="minorHAnsi"/>
        <w:sz w:val="20"/>
        <w:szCs w:val="20"/>
      </w:rPr>
      <w:t>ČÁST – CNC soustruh</w:t>
    </w:r>
    <w:r w:rsidRPr="00536424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20207C" w:rsidRPr="00536424" w:rsidRDefault="0020207C" w:rsidP="0020207C">
    <w:pPr>
      <w:pStyle w:val="Odstavecseseznamem"/>
      <w:numPr>
        <w:ilvl w:val="0"/>
        <w:numId w:val="2"/>
      </w:numPr>
      <w:spacing w:after="0" w:line="240" w:lineRule="auto"/>
      <w:jc w:val="both"/>
      <w:rPr>
        <w:rFonts w:asciiTheme="minorHAnsi" w:hAnsiTheme="minorHAnsi" w:cstheme="minorHAnsi"/>
        <w:color w:val="000000"/>
        <w:sz w:val="20"/>
        <w:szCs w:val="20"/>
      </w:rPr>
    </w:pPr>
    <w:r w:rsidRPr="00536424">
      <w:rPr>
        <w:rFonts w:asciiTheme="minorHAnsi" w:hAnsiTheme="minorHAnsi" w:cstheme="minorHAnsi"/>
        <w:color w:val="000000"/>
        <w:sz w:val="20"/>
        <w:szCs w:val="20"/>
      </w:rPr>
      <w:t>ČÁST – Dělení materiálu a svařování</w:t>
    </w:r>
  </w:p>
  <w:p w:rsidR="00754A24" w:rsidRPr="0020207C" w:rsidRDefault="0020207C" w:rsidP="0020207C">
    <w:pPr>
      <w:pStyle w:val="Odstavecseseznamem"/>
      <w:numPr>
        <w:ilvl w:val="0"/>
        <w:numId w:val="2"/>
      </w:numPr>
      <w:spacing w:after="0" w:line="240" w:lineRule="auto"/>
      <w:jc w:val="both"/>
      <w:rPr>
        <w:rFonts w:asciiTheme="minorHAnsi" w:hAnsiTheme="minorHAnsi" w:cstheme="minorHAnsi"/>
        <w:sz w:val="20"/>
        <w:szCs w:val="20"/>
      </w:rPr>
    </w:pPr>
    <w:r w:rsidRPr="00536424">
      <w:rPr>
        <w:rFonts w:asciiTheme="minorHAnsi" w:hAnsiTheme="minorHAnsi" w:cstheme="minorHAnsi"/>
        <w:color w:val="000000"/>
        <w:sz w:val="20"/>
        <w:szCs w:val="20"/>
      </w:rPr>
      <w:t xml:space="preserve">ČÁST – Autoopravárenství </w:t>
    </w:r>
  </w:p>
  <w:p w:rsidR="00754A24" w:rsidRDefault="00754A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A0" w:rsidRDefault="000110A0" w:rsidP="00754A24">
      <w:r>
        <w:separator/>
      </w:r>
    </w:p>
  </w:footnote>
  <w:footnote w:type="continuationSeparator" w:id="0">
    <w:p w:rsidR="000110A0" w:rsidRDefault="000110A0" w:rsidP="0075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1C" w:rsidRDefault="0000341C" w:rsidP="0000341C">
    <w:pPr>
      <w:pStyle w:val="Zhlav"/>
      <w:jc w:val="center"/>
    </w:pPr>
    <w:r w:rsidRPr="0000341C">
      <w:rPr>
        <w:noProof/>
      </w:rPr>
      <w:drawing>
        <wp:inline distT="0" distB="0" distL="0" distR="0">
          <wp:extent cx="4953000" cy="1190625"/>
          <wp:effectExtent l="19050" t="0" r="0" b="9525"/>
          <wp:docPr id="5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4" w:rsidRDefault="00754A24" w:rsidP="00754A24">
    <w:pPr>
      <w:pStyle w:val="Zhlav"/>
      <w:jc w:val="center"/>
    </w:pPr>
    <w:r w:rsidRPr="00754A24">
      <w:rPr>
        <w:noProof/>
      </w:rPr>
      <w:drawing>
        <wp:inline distT="0" distB="0" distL="0" distR="0">
          <wp:extent cx="4953000" cy="1190625"/>
          <wp:effectExtent l="19050" t="0" r="0" b="9525"/>
          <wp:docPr id="4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00A2"/>
    <w:multiLevelType w:val="multilevel"/>
    <w:tmpl w:val="9A48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D65"/>
    <w:rsid w:val="0000341C"/>
    <w:rsid w:val="000110A0"/>
    <w:rsid w:val="0020207C"/>
    <w:rsid w:val="002751AE"/>
    <w:rsid w:val="00395367"/>
    <w:rsid w:val="003970AA"/>
    <w:rsid w:val="003D56F3"/>
    <w:rsid w:val="004A2E84"/>
    <w:rsid w:val="004E10C7"/>
    <w:rsid w:val="005E7E07"/>
    <w:rsid w:val="00606A43"/>
    <w:rsid w:val="006D6620"/>
    <w:rsid w:val="00754A24"/>
    <w:rsid w:val="0077065C"/>
    <w:rsid w:val="00773051"/>
    <w:rsid w:val="008A06ED"/>
    <w:rsid w:val="0097751E"/>
    <w:rsid w:val="00C01D37"/>
    <w:rsid w:val="00C96DA3"/>
    <w:rsid w:val="00CB5D83"/>
    <w:rsid w:val="00CC129B"/>
    <w:rsid w:val="00CD4E49"/>
    <w:rsid w:val="00DA5C4D"/>
    <w:rsid w:val="00DB2536"/>
    <w:rsid w:val="00E269DD"/>
    <w:rsid w:val="00E6032B"/>
    <w:rsid w:val="00F02B5D"/>
    <w:rsid w:val="00F84D65"/>
    <w:rsid w:val="00F94BED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F84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84D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84D6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4D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84D6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A5C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5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A2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5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4A2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24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02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020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11</cp:revision>
  <dcterms:created xsi:type="dcterms:W3CDTF">2013-11-01T08:08:00Z</dcterms:created>
  <dcterms:modified xsi:type="dcterms:W3CDTF">2014-06-11T05:47:00Z</dcterms:modified>
</cp:coreProperties>
</file>