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B16F42" w:rsidRDefault="0052052B" w:rsidP="00C34422">
      <w:pPr>
        <w:pStyle w:val="NadpisVZ1"/>
        <w:numPr>
          <w:ilvl w:val="0"/>
          <w:numId w:val="0"/>
        </w:numPr>
        <w:rPr>
          <w:color w:val="auto"/>
          <w:lang w:eastAsia="en-US"/>
        </w:rPr>
      </w:pPr>
      <w:bookmarkStart w:id="0" w:name="_Toc334537437"/>
      <w:r w:rsidRPr="00B16F42">
        <w:rPr>
          <w:color w:val="auto"/>
          <w:lang w:eastAsia="en-US"/>
        </w:rPr>
        <w:t xml:space="preserve">Příloha č. </w:t>
      </w:r>
      <w:r w:rsidR="0035182A">
        <w:rPr>
          <w:color w:val="auto"/>
          <w:lang w:eastAsia="en-US"/>
        </w:rPr>
        <w:t>2</w:t>
      </w:r>
      <w:r w:rsidR="00FB0D1E">
        <w:rPr>
          <w:color w:val="auto"/>
          <w:lang w:eastAsia="en-US"/>
        </w:rPr>
        <w:t>0</w:t>
      </w:r>
      <w:r w:rsidRPr="00B16F42">
        <w:rPr>
          <w:color w:val="auto"/>
          <w:lang w:eastAsia="en-US"/>
        </w:rPr>
        <w:t xml:space="preserve"> - Čestné prohlášení o ekonomické a finanční způsobilosti splnit veřejnou zakázku</w:t>
      </w:r>
      <w:bookmarkEnd w:id="0"/>
      <w:r w:rsidR="00144B82">
        <w:rPr>
          <w:color w:val="auto"/>
          <w:lang w:eastAsia="en-US"/>
        </w:rPr>
        <w:t xml:space="preserve"> </w:t>
      </w:r>
      <w:r w:rsidR="00144B82" w:rsidRPr="00144B82">
        <w:rPr>
          <w:color w:val="auto"/>
          <w:lang w:eastAsia="en-US"/>
        </w:rPr>
        <w:t>(</w:t>
      </w:r>
      <w:r w:rsidR="00144B82" w:rsidRPr="00144B82">
        <w:rPr>
          <w:color w:val="auto"/>
        </w:rPr>
        <w:t>§ 50 odst. 1 zákona)</w:t>
      </w:r>
    </w:p>
    <w:p w:rsidR="0052052B" w:rsidRPr="00E17CA6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A21EC4" w:rsidRPr="00F94172" w:rsidRDefault="00A21EC4" w:rsidP="00A21EC4">
      <w:pPr>
        <w:spacing w:line="360" w:lineRule="auto"/>
        <w:jc w:val="both"/>
        <w:rPr>
          <w:rFonts w:cs="Arial"/>
          <w:bCs/>
          <w:iCs/>
          <w:sz w:val="20"/>
        </w:rPr>
      </w:pPr>
      <w:r w:rsidRPr="00F94172">
        <w:rPr>
          <w:rFonts w:cs="Arial"/>
          <w:bCs/>
          <w:iCs/>
          <w:sz w:val="20"/>
        </w:rPr>
        <w:t>Uchazeč:</w:t>
      </w:r>
    </w:p>
    <w:p w:rsidR="00A21EC4" w:rsidRPr="00F94172" w:rsidRDefault="00A21EC4" w:rsidP="00A21EC4">
      <w:pPr>
        <w:spacing w:line="360" w:lineRule="auto"/>
        <w:jc w:val="both"/>
        <w:rPr>
          <w:rFonts w:cs="Arial"/>
          <w:bCs/>
          <w:iCs/>
          <w:sz w:val="20"/>
        </w:rPr>
      </w:pPr>
      <w:r w:rsidRPr="00F94172">
        <w:rPr>
          <w:rFonts w:cs="Arial"/>
          <w:bCs/>
          <w:iCs/>
          <w:sz w:val="20"/>
        </w:rPr>
        <w:t xml:space="preserve">IČ: </w:t>
      </w:r>
    </w:p>
    <w:p w:rsidR="00A21EC4" w:rsidRPr="00F94172" w:rsidRDefault="00A21EC4" w:rsidP="00A21EC4">
      <w:pPr>
        <w:spacing w:line="360" w:lineRule="auto"/>
        <w:jc w:val="both"/>
        <w:rPr>
          <w:rFonts w:cs="Arial"/>
          <w:bCs/>
          <w:iCs/>
          <w:sz w:val="20"/>
        </w:rPr>
      </w:pPr>
      <w:r w:rsidRPr="00F94172">
        <w:rPr>
          <w:rFonts w:cs="Arial"/>
          <w:bCs/>
          <w:iCs/>
          <w:sz w:val="20"/>
        </w:rPr>
        <w:t>se sídlem:</w:t>
      </w:r>
    </w:p>
    <w:p w:rsidR="00A21EC4" w:rsidRPr="00F94172" w:rsidRDefault="00A21EC4" w:rsidP="00A21EC4">
      <w:pPr>
        <w:spacing w:line="360" w:lineRule="auto"/>
        <w:jc w:val="both"/>
        <w:rPr>
          <w:rFonts w:cs="Arial"/>
          <w:bCs/>
          <w:iCs/>
          <w:sz w:val="20"/>
        </w:rPr>
      </w:pPr>
      <w:r w:rsidRPr="00F94172">
        <w:rPr>
          <w:rFonts w:cs="Arial"/>
          <w:bCs/>
          <w:iCs/>
          <w:sz w:val="20"/>
        </w:rPr>
        <w:t xml:space="preserve">jednající: </w:t>
      </w:r>
    </w:p>
    <w:p w:rsidR="00A21EC4" w:rsidRPr="00F94172" w:rsidRDefault="00A21EC4" w:rsidP="00144B82">
      <w:pPr>
        <w:rPr>
          <w:rFonts w:cs="Arial"/>
          <w:sz w:val="20"/>
        </w:rPr>
      </w:pPr>
    </w:p>
    <w:p w:rsidR="00FB0D1E" w:rsidRPr="00934573" w:rsidRDefault="00FB0D1E" w:rsidP="00FB0D1E">
      <w:pPr>
        <w:rPr>
          <w:b/>
          <w:sz w:val="20"/>
        </w:rPr>
      </w:pPr>
      <w:r w:rsidRPr="00934573">
        <w:rPr>
          <w:rFonts w:cs="Arial"/>
          <w:sz w:val="20"/>
        </w:rPr>
        <w:t>jako poskytovatel níže uvedených ČÁSTÍ nadlimitní veřejné zakázky s názvem: „</w:t>
      </w:r>
      <w:r w:rsidRPr="00934573">
        <w:rPr>
          <w:rFonts w:cs="Arial"/>
          <w:b/>
          <w:sz w:val="20"/>
        </w:rPr>
        <w:t>Sužby spojené s praním prádla</w:t>
      </w:r>
      <w:r>
        <w:rPr>
          <w:rFonts w:cs="Arial"/>
          <w:b/>
          <w:sz w:val="20"/>
        </w:rPr>
        <w:t xml:space="preserve"> (2. vyhlášení)</w:t>
      </w:r>
      <w:r w:rsidRPr="00934573">
        <w:rPr>
          <w:rFonts w:cs="Arial"/>
          <w:sz w:val="20"/>
        </w:rPr>
        <w:t xml:space="preserve">“ </w:t>
      </w:r>
    </w:p>
    <w:p w:rsidR="00FB0D1E" w:rsidRPr="00934573" w:rsidRDefault="00FB0D1E" w:rsidP="00FB0D1E">
      <w:pPr>
        <w:pStyle w:val="Odstavecseseznamem"/>
        <w:numPr>
          <w:ilvl w:val="0"/>
          <w:numId w:val="50"/>
        </w:numPr>
        <w:rPr>
          <w:i/>
          <w:sz w:val="20"/>
        </w:rPr>
      </w:pPr>
      <w:r w:rsidRPr="00934573">
        <w:rPr>
          <w:i/>
          <w:sz w:val="20"/>
        </w:rPr>
        <w:t xml:space="preserve">Část 1: Služby spojené s praním prádla pro </w:t>
      </w:r>
      <w:r w:rsidRPr="00934573">
        <w:rPr>
          <w:i/>
          <w:kern w:val="16"/>
          <w:sz w:val="20"/>
        </w:rPr>
        <w:t>Klatovskou nemocnici, a.s.</w:t>
      </w:r>
    </w:p>
    <w:p w:rsidR="00FB0D1E" w:rsidRPr="00934573" w:rsidRDefault="00FB0D1E" w:rsidP="00FB0D1E">
      <w:pPr>
        <w:pStyle w:val="Odstavecseseznamem"/>
        <w:numPr>
          <w:ilvl w:val="0"/>
          <w:numId w:val="50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2</w:t>
      </w:r>
      <w:r w:rsidRPr="00934573">
        <w:rPr>
          <w:i/>
          <w:sz w:val="20"/>
        </w:rPr>
        <w:t>: Služby spojené s praním prádla pro</w:t>
      </w:r>
      <w:r w:rsidRPr="00934573">
        <w:rPr>
          <w:i/>
          <w:kern w:val="16"/>
          <w:sz w:val="20"/>
        </w:rPr>
        <w:t xml:space="preserve"> Rokycanskou nemocnici, a.s. </w:t>
      </w:r>
    </w:p>
    <w:p w:rsidR="00FB0D1E" w:rsidRPr="00934573" w:rsidRDefault="00FB0D1E" w:rsidP="00FB0D1E">
      <w:pPr>
        <w:pStyle w:val="Odstavecseseznamem"/>
        <w:numPr>
          <w:ilvl w:val="0"/>
          <w:numId w:val="50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3</w:t>
      </w:r>
      <w:r w:rsidRPr="00934573">
        <w:rPr>
          <w:i/>
          <w:sz w:val="20"/>
        </w:rPr>
        <w:t xml:space="preserve">: Služby spojené s praním prádla pro </w:t>
      </w:r>
      <w:proofErr w:type="spellStart"/>
      <w:r w:rsidRPr="00934573">
        <w:rPr>
          <w:i/>
          <w:kern w:val="16"/>
          <w:sz w:val="20"/>
        </w:rPr>
        <w:t>Stodskou</w:t>
      </w:r>
      <w:proofErr w:type="spellEnd"/>
      <w:r w:rsidRPr="00934573">
        <w:rPr>
          <w:i/>
          <w:kern w:val="16"/>
          <w:sz w:val="20"/>
        </w:rPr>
        <w:t xml:space="preserve"> nemocnici, a.s.</w:t>
      </w:r>
    </w:p>
    <w:p w:rsidR="00FB0D1E" w:rsidRPr="00934573" w:rsidRDefault="00FB0D1E" w:rsidP="00FB0D1E">
      <w:pPr>
        <w:pStyle w:val="Odstavecseseznamem"/>
        <w:numPr>
          <w:ilvl w:val="0"/>
          <w:numId w:val="50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4</w:t>
      </w:r>
      <w:r w:rsidRPr="00934573">
        <w:rPr>
          <w:i/>
          <w:sz w:val="20"/>
        </w:rPr>
        <w:t xml:space="preserve">: Služby spojené s praním prádla pro </w:t>
      </w:r>
      <w:r w:rsidRPr="00934573">
        <w:rPr>
          <w:i/>
          <w:kern w:val="16"/>
          <w:sz w:val="20"/>
        </w:rPr>
        <w:t>Nemocnici následné péče Svatá Anna, s.r.o.</w:t>
      </w:r>
    </w:p>
    <w:p w:rsidR="00FB0D1E" w:rsidRPr="00934573" w:rsidRDefault="00FB0D1E" w:rsidP="00FB0D1E">
      <w:pPr>
        <w:pStyle w:val="Odstavecseseznamem"/>
        <w:numPr>
          <w:ilvl w:val="0"/>
          <w:numId w:val="50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5</w:t>
      </w:r>
      <w:r w:rsidRPr="00934573">
        <w:rPr>
          <w:i/>
          <w:sz w:val="20"/>
        </w:rPr>
        <w:t>: Služby spojené s praním prádla pro</w:t>
      </w:r>
      <w:r w:rsidRPr="00934573">
        <w:rPr>
          <w:i/>
          <w:kern w:val="16"/>
          <w:sz w:val="20"/>
        </w:rPr>
        <w:t xml:space="preserve"> Nemocnici následné péče LDN Horažďovice, s.r.o.</w:t>
      </w:r>
    </w:p>
    <w:p w:rsidR="00FB0D1E" w:rsidRPr="00934573" w:rsidRDefault="00FB0D1E" w:rsidP="00FB0D1E">
      <w:pPr>
        <w:pStyle w:val="Odstavecseseznamem"/>
        <w:numPr>
          <w:ilvl w:val="0"/>
          <w:numId w:val="50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6:</w:t>
      </w:r>
      <w:r w:rsidRPr="00934573">
        <w:rPr>
          <w:i/>
          <w:sz w:val="20"/>
        </w:rPr>
        <w:t xml:space="preserve"> Služby spojené s praním prádla pro Domov pro osoby se zdravotním postižením Horní Bříza, příspěvková organizace</w:t>
      </w:r>
    </w:p>
    <w:p w:rsidR="00FB0D1E" w:rsidRPr="00934573" w:rsidRDefault="00FB0D1E" w:rsidP="00FB0D1E">
      <w:pPr>
        <w:pStyle w:val="Odstavecseseznamem"/>
        <w:numPr>
          <w:ilvl w:val="0"/>
          <w:numId w:val="50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7</w:t>
      </w:r>
      <w:r w:rsidRPr="00934573">
        <w:rPr>
          <w:i/>
          <w:sz w:val="20"/>
        </w:rPr>
        <w:t>: Služby spojené s praním prádla pro Centrum sociálních služeb Tachov, příspěvková organizace</w:t>
      </w:r>
    </w:p>
    <w:p w:rsidR="00FB0D1E" w:rsidRPr="00934573" w:rsidRDefault="00FB0D1E" w:rsidP="00FB0D1E">
      <w:pPr>
        <w:pStyle w:val="Odstavecseseznamem"/>
        <w:numPr>
          <w:ilvl w:val="0"/>
          <w:numId w:val="50"/>
        </w:numPr>
        <w:jc w:val="both"/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8</w:t>
      </w:r>
      <w:r w:rsidRPr="00934573">
        <w:rPr>
          <w:i/>
          <w:sz w:val="20"/>
        </w:rPr>
        <w:t>: Služby spojené s praním prádla pro střediska Zdravotnické záchranné služby Plzeňského kraje</w:t>
      </w:r>
    </w:p>
    <w:p w:rsidR="00D90B72" w:rsidRDefault="00D90B72" w:rsidP="00B44DB0">
      <w:pPr>
        <w:jc w:val="both"/>
        <w:rPr>
          <w:rFonts w:cs="Arial"/>
          <w:b/>
          <w:i/>
          <w:color w:val="FF0000"/>
          <w:sz w:val="20"/>
        </w:rPr>
      </w:pPr>
    </w:p>
    <w:p w:rsidR="00B44DB0" w:rsidRPr="00F94172" w:rsidRDefault="00B44DB0" w:rsidP="00B44DB0">
      <w:pPr>
        <w:jc w:val="both"/>
        <w:rPr>
          <w:rFonts w:cs="Arial"/>
          <w:b/>
          <w:i/>
          <w:color w:val="FF0000"/>
          <w:sz w:val="20"/>
        </w:rPr>
      </w:pPr>
      <w:r w:rsidRPr="00F94172">
        <w:rPr>
          <w:rFonts w:cs="Arial"/>
          <w:b/>
          <w:i/>
          <w:color w:val="FF0000"/>
          <w:sz w:val="20"/>
        </w:rPr>
        <w:t>Pozn.:</w:t>
      </w:r>
      <w:r w:rsidRPr="00F94172">
        <w:rPr>
          <w:rFonts w:cs="Arial"/>
          <w:b/>
          <w:i/>
          <w:color w:val="FF0000"/>
          <w:sz w:val="20"/>
        </w:rPr>
        <w:tab/>
        <w:t>Uchazeč zde ponechá pouze část/části, na které podává nabídku. Ostatní části vymaže.</w:t>
      </w:r>
    </w:p>
    <w:p w:rsidR="0052052B" w:rsidRPr="00F94172" w:rsidRDefault="0052052B" w:rsidP="0052052B">
      <w:pPr>
        <w:jc w:val="both"/>
        <w:rPr>
          <w:rFonts w:cs="Arial"/>
          <w:sz w:val="20"/>
        </w:rPr>
      </w:pPr>
    </w:p>
    <w:p w:rsidR="00A21EC4" w:rsidRPr="00F94172" w:rsidRDefault="00A21EC4" w:rsidP="00F94172">
      <w:pPr>
        <w:spacing w:line="276" w:lineRule="auto"/>
        <w:jc w:val="both"/>
        <w:rPr>
          <w:sz w:val="20"/>
        </w:rPr>
      </w:pPr>
      <w:r w:rsidRPr="00F94172">
        <w:rPr>
          <w:sz w:val="20"/>
        </w:rPr>
        <w:t>m</w:t>
      </w:r>
      <w:r w:rsidR="00144B82" w:rsidRPr="00F94172">
        <w:rPr>
          <w:sz w:val="20"/>
        </w:rPr>
        <w:t xml:space="preserve">ístopřísežně prohlašuji, že jsem ekonomicky a finančně plně způsobilý splnit předmět </w:t>
      </w:r>
      <w:r w:rsidRPr="00F94172">
        <w:rPr>
          <w:sz w:val="20"/>
        </w:rPr>
        <w:t>výše specifikované veřejné zakázky, resp. jejich částí</w:t>
      </w:r>
      <w:r w:rsidR="00144B82" w:rsidRPr="00F94172">
        <w:rPr>
          <w:sz w:val="20"/>
        </w:rPr>
        <w:t>;</w:t>
      </w:r>
    </w:p>
    <w:p w:rsidR="00144B82" w:rsidRPr="00F94172" w:rsidRDefault="00144B82" w:rsidP="00F94172">
      <w:pPr>
        <w:spacing w:line="276" w:lineRule="auto"/>
        <w:jc w:val="both"/>
        <w:rPr>
          <w:sz w:val="20"/>
        </w:rPr>
      </w:pPr>
      <w:r w:rsidRPr="00F94172">
        <w:rPr>
          <w:sz w:val="20"/>
        </w:rPr>
        <w:t>dále místopřísežně prohlašuji, že mi nejsou známy žádné skutečnosti, které by mohly moji ekonomickou a finanční způsobilost splnit předmět této veřejné zakázky v budoucnosti zpochybnit.</w:t>
      </w:r>
    </w:p>
    <w:p w:rsidR="00144B82" w:rsidRPr="00F94172" w:rsidRDefault="00144B82" w:rsidP="00F94172">
      <w:pPr>
        <w:spacing w:line="276" w:lineRule="auto"/>
        <w:jc w:val="both"/>
        <w:rPr>
          <w:sz w:val="20"/>
        </w:rPr>
      </w:pPr>
    </w:p>
    <w:p w:rsidR="00144B82" w:rsidRPr="00F94172" w:rsidRDefault="00144B82" w:rsidP="00F94172">
      <w:pPr>
        <w:spacing w:line="276" w:lineRule="auto"/>
        <w:jc w:val="both"/>
        <w:rPr>
          <w:sz w:val="20"/>
        </w:rPr>
      </w:pPr>
      <w:r w:rsidRPr="00F94172">
        <w:rPr>
          <w:sz w:val="20"/>
        </w:rPr>
        <w:t>Jsem si rovněž vědom skutečnosti, že uvedení nepravdivých údajů bych se dopustil správního deliktu dodavatele ve smyslu § 120a zákona č. 137/2006 Sb., o veřejných zakázkách, ve znění pozdějších předpisů.</w:t>
      </w:r>
    </w:p>
    <w:p w:rsidR="00B16F42" w:rsidRPr="00F94172" w:rsidRDefault="00B16F42" w:rsidP="00B16F42">
      <w:pPr>
        <w:jc w:val="both"/>
        <w:rPr>
          <w:rFonts w:cs="Arial"/>
          <w:sz w:val="20"/>
        </w:rPr>
      </w:pPr>
      <w:r w:rsidRPr="00F94172">
        <w:rPr>
          <w:rFonts w:cs="Arial"/>
          <w:color w:val="000000"/>
          <w:sz w:val="20"/>
        </w:rPr>
        <w:t>.</w:t>
      </w:r>
    </w:p>
    <w:p w:rsidR="0052052B" w:rsidRPr="00F94172" w:rsidRDefault="0052052B" w:rsidP="00093EB3">
      <w:pPr>
        <w:jc w:val="both"/>
        <w:rPr>
          <w:rFonts w:cs="Arial"/>
          <w:b/>
          <w:sz w:val="20"/>
        </w:rPr>
      </w:pPr>
    </w:p>
    <w:p w:rsidR="0052052B" w:rsidRPr="00F94172" w:rsidRDefault="0052052B" w:rsidP="0052052B">
      <w:pPr>
        <w:rPr>
          <w:rFonts w:cs="Calibri"/>
          <w:sz w:val="20"/>
        </w:rPr>
      </w:pPr>
    </w:p>
    <w:p w:rsidR="0052052B" w:rsidRPr="00F94172" w:rsidRDefault="0052052B" w:rsidP="0052052B">
      <w:pPr>
        <w:rPr>
          <w:rFonts w:cs="Calibri"/>
          <w:sz w:val="20"/>
        </w:rPr>
      </w:pPr>
    </w:p>
    <w:p w:rsidR="0052052B" w:rsidRPr="00F94172" w:rsidRDefault="0052052B" w:rsidP="0052052B">
      <w:pPr>
        <w:jc w:val="both"/>
        <w:rPr>
          <w:rFonts w:cs="Arial"/>
          <w:bCs/>
          <w:color w:val="000000"/>
          <w:sz w:val="20"/>
        </w:rPr>
      </w:pPr>
    </w:p>
    <w:p w:rsidR="00144B82" w:rsidRPr="00F94172" w:rsidRDefault="00144B82" w:rsidP="00144B82">
      <w:pPr>
        <w:rPr>
          <w:sz w:val="20"/>
        </w:rPr>
      </w:pPr>
      <w:r w:rsidRPr="00F94172">
        <w:rPr>
          <w:sz w:val="20"/>
        </w:rPr>
        <w:t>V………………………</w:t>
      </w:r>
      <w:proofErr w:type="gramStart"/>
      <w:r w:rsidRPr="00F94172">
        <w:rPr>
          <w:sz w:val="20"/>
        </w:rPr>
        <w:t>…..  dne</w:t>
      </w:r>
      <w:proofErr w:type="gramEnd"/>
      <w:r w:rsidRPr="00F94172">
        <w:rPr>
          <w:sz w:val="20"/>
        </w:rPr>
        <w:t xml:space="preserve"> ……………………..</w:t>
      </w:r>
    </w:p>
    <w:p w:rsidR="00144B82" w:rsidRPr="00F94172" w:rsidRDefault="00144B82" w:rsidP="00144B82">
      <w:pPr>
        <w:rPr>
          <w:sz w:val="20"/>
        </w:rPr>
      </w:pPr>
    </w:p>
    <w:p w:rsidR="00144B82" w:rsidRPr="00F94172" w:rsidRDefault="00144B82" w:rsidP="00144B82">
      <w:pPr>
        <w:rPr>
          <w:sz w:val="20"/>
        </w:rPr>
      </w:pPr>
    </w:p>
    <w:p w:rsidR="00144B82" w:rsidRPr="00F94172" w:rsidRDefault="00144B82" w:rsidP="00144B82">
      <w:pPr>
        <w:rPr>
          <w:sz w:val="20"/>
        </w:rPr>
      </w:pPr>
    </w:p>
    <w:p w:rsidR="00144B82" w:rsidRPr="00F94172" w:rsidRDefault="00144B82" w:rsidP="00144B82">
      <w:pPr>
        <w:rPr>
          <w:sz w:val="20"/>
        </w:rPr>
      </w:pPr>
    </w:p>
    <w:p w:rsidR="00144B82" w:rsidRPr="00F94172" w:rsidRDefault="00144B82" w:rsidP="00144B82">
      <w:pPr>
        <w:rPr>
          <w:sz w:val="20"/>
        </w:rPr>
      </w:pPr>
    </w:p>
    <w:p w:rsidR="00144B82" w:rsidRPr="00F94172" w:rsidRDefault="00144B82" w:rsidP="00144B82">
      <w:pPr>
        <w:rPr>
          <w:sz w:val="20"/>
        </w:rPr>
      </w:pPr>
    </w:p>
    <w:p w:rsidR="00144B82" w:rsidRPr="00F94172" w:rsidRDefault="00144B82" w:rsidP="00144B82">
      <w:pPr>
        <w:rPr>
          <w:sz w:val="20"/>
        </w:rPr>
      </w:pPr>
    </w:p>
    <w:p w:rsidR="00144B82" w:rsidRPr="00F94172" w:rsidRDefault="00144B82" w:rsidP="00144B82">
      <w:pPr>
        <w:spacing w:line="276" w:lineRule="auto"/>
        <w:jc w:val="right"/>
        <w:rPr>
          <w:sz w:val="20"/>
        </w:rPr>
      </w:pPr>
      <w:r w:rsidRPr="00F94172">
        <w:rPr>
          <w:sz w:val="20"/>
        </w:rPr>
        <w:t>................................................................</w:t>
      </w:r>
    </w:p>
    <w:p w:rsidR="00144B82" w:rsidRPr="00F94172" w:rsidRDefault="00144B82" w:rsidP="00144B82">
      <w:pPr>
        <w:spacing w:line="276" w:lineRule="auto"/>
        <w:jc w:val="right"/>
        <w:rPr>
          <w:sz w:val="20"/>
        </w:rPr>
      </w:pPr>
      <w:r w:rsidRPr="00F94172">
        <w:rPr>
          <w:sz w:val="20"/>
        </w:rPr>
        <w:t>podpis a razítko osoby oprávněné jednat</w:t>
      </w:r>
    </w:p>
    <w:p w:rsidR="00144B82" w:rsidRPr="00F94172" w:rsidRDefault="00144B82" w:rsidP="00144B82">
      <w:pPr>
        <w:spacing w:line="276" w:lineRule="auto"/>
        <w:jc w:val="right"/>
        <w:rPr>
          <w:sz w:val="20"/>
        </w:rPr>
      </w:pPr>
      <w:r w:rsidRPr="00F94172">
        <w:rPr>
          <w:sz w:val="20"/>
        </w:rPr>
        <w:t xml:space="preserve"> jménem uchazeče</w:t>
      </w:r>
    </w:p>
    <w:p w:rsidR="00144B82" w:rsidRPr="00F94172" w:rsidRDefault="00144B82" w:rsidP="00144B82">
      <w:pPr>
        <w:jc w:val="right"/>
        <w:rPr>
          <w:rFonts w:cs="Arial"/>
          <w:bCs/>
          <w:i/>
          <w:iCs/>
          <w:sz w:val="20"/>
        </w:rPr>
      </w:pPr>
      <w:r w:rsidRPr="00F94172">
        <w:rPr>
          <w:rFonts w:cs="Arial"/>
          <w:bCs/>
          <w:i/>
          <w:iCs/>
          <w:sz w:val="20"/>
        </w:rPr>
        <w:t>titul, jméno, příjmení, funkce</w:t>
      </w:r>
    </w:p>
    <w:p w:rsidR="00144B82" w:rsidRPr="00F94172" w:rsidRDefault="00144B82" w:rsidP="00144B82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7B4EF2">
      <w:headerReference w:type="default" r:id="rId8"/>
      <w:footerReference w:type="default" r:id="rId9"/>
      <w:type w:val="continuous"/>
      <w:pgSz w:w="11906" w:h="16838" w:code="9"/>
      <w:pgMar w:top="1531" w:right="1134" w:bottom="851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6E47A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6E47A2" w:rsidRPr="005C0F97">
      <w:rPr>
        <w:rFonts w:cs="Arial"/>
        <w:i/>
        <w:color w:val="7F7F7F"/>
        <w:sz w:val="18"/>
        <w:szCs w:val="18"/>
      </w:rPr>
      <w:fldChar w:fldCharType="separate"/>
    </w:r>
    <w:r w:rsidR="00FB0D1E">
      <w:rPr>
        <w:rFonts w:cs="Arial"/>
        <w:i/>
        <w:noProof/>
        <w:color w:val="7F7F7F"/>
        <w:sz w:val="18"/>
        <w:szCs w:val="18"/>
      </w:rPr>
      <w:t>1</w:t>
    </w:r>
    <w:r w:rsidR="006E47A2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6E47A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6E47A2" w:rsidRPr="005C0F97">
      <w:rPr>
        <w:rFonts w:cs="Arial"/>
        <w:i/>
        <w:color w:val="7F7F7F"/>
        <w:sz w:val="18"/>
        <w:szCs w:val="18"/>
      </w:rPr>
      <w:fldChar w:fldCharType="separate"/>
    </w:r>
    <w:r w:rsidR="00FB0D1E">
      <w:rPr>
        <w:rFonts w:cs="Arial"/>
        <w:i/>
        <w:noProof/>
        <w:color w:val="7F7F7F"/>
        <w:sz w:val="18"/>
        <w:szCs w:val="18"/>
      </w:rPr>
      <w:t>1</w:t>
    </w:r>
    <w:r w:rsidR="006E47A2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B82" w:rsidRDefault="00144B82" w:rsidP="00FB0D1E">
    <w:pPr>
      <w:pStyle w:val="Styl"/>
      <w:rPr>
        <w:i/>
        <w:color w:val="7F7F7F" w:themeColor="text1" w:themeTint="80"/>
        <w:sz w:val="18"/>
        <w:szCs w:val="18"/>
      </w:rPr>
    </w:pP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PŘÍLOHA č. </w:t>
    </w:r>
    <w:r w:rsidR="007A4CA4">
      <w:rPr>
        <w:b/>
        <w:i/>
        <w:color w:val="7F7F7F" w:themeColor="text1" w:themeTint="80"/>
        <w:sz w:val="18"/>
        <w:szCs w:val="18"/>
        <w:u w:val="single"/>
      </w:rPr>
      <w:t>2</w:t>
    </w:r>
    <w:r w:rsidR="00FB0D1E">
      <w:rPr>
        <w:b/>
        <w:i/>
        <w:color w:val="7F7F7F" w:themeColor="text1" w:themeTint="80"/>
        <w:sz w:val="18"/>
        <w:szCs w:val="18"/>
        <w:u w:val="single"/>
      </w:rPr>
      <w:t>0</w:t>
    </w: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 Zadávací dokumentace</w:t>
    </w:r>
    <w:r w:rsidRPr="0023344B">
      <w:rPr>
        <w:b/>
        <w:i/>
        <w:color w:val="7F7F7F" w:themeColor="text1" w:themeTint="80"/>
        <w:sz w:val="18"/>
        <w:szCs w:val="18"/>
      </w:rPr>
      <w:t xml:space="preserve"> </w:t>
    </w:r>
    <w:r w:rsidRPr="0023344B">
      <w:rPr>
        <w:i/>
        <w:color w:val="7F7F7F" w:themeColor="text1" w:themeTint="80"/>
        <w:sz w:val="18"/>
        <w:szCs w:val="18"/>
      </w:rPr>
      <w:t xml:space="preserve">                                                                   </w:t>
    </w:r>
    <w:r>
      <w:rPr>
        <w:i/>
        <w:color w:val="7F7F7F" w:themeColor="text1" w:themeTint="80"/>
        <w:sz w:val="18"/>
        <w:szCs w:val="18"/>
      </w:rPr>
      <w:t xml:space="preserve">            </w:t>
    </w:r>
    <w:r w:rsidRPr="0023344B">
      <w:rPr>
        <w:i/>
        <w:color w:val="7F7F7F" w:themeColor="text1" w:themeTint="80"/>
        <w:sz w:val="18"/>
        <w:szCs w:val="18"/>
      </w:rPr>
      <w:t xml:space="preserve">           </w:t>
    </w:r>
  </w:p>
  <w:p w:rsidR="00FB0D1E" w:rsidRPr="0023344B" w:rsidRDefault="00FB0D1E" w:rsidP="00FB0D1E">
    <w:pPr>
      <w:pStyle w:val="Styl"/>
      <w:rPr>
        <w:i/>
        <w:color w:val="333333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9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3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8B805EB"/>
    <w:multiLevelType w:val="hybridMultilevel"/>
    <w:tmpl w:val="6CDC8C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8DF5EE0"/>
    <w:multiLevelType w:val="hybridMultilevel"/>
    <w:tmpl w:val="2A48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8"/>
  </w:num>
  <w:num w:numId="10">
    <w:abstractNumId w:val="42"/>
  </w:num>
  <w:num w:numId="11">
    <w:abstractNumId w:val="24"/>
  </w:num>
  <w:num w:numId="12">
    <w:abstractNumId w:val="35"/>
  </w:num>
  <w:num w:numId="13">
    <w:abstractNumId w:val="41"/>
  </w:num>
  <w:num w:numId="14">
    <w:abstractNumId w:val="52"/>
  </w:num>
  <w:num w:numId="15">
    <w:abstractNumId w:val="44"/>
  </w:num>
  <w:num w:numId="16">
    <w:abstractNumId w:val="45"/>
  </w:num>
  <w:num w:numId="17">
    <w:abstractNumId w:val="19"/>
  </w:num>
  <w:num w:numId="18">
    <w:abstractNumId w:val="23"/>
  </w:num>
  <w:num w:numId="19">
    <w:abstractNumId w:val="46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9"/>
  </w:num>
  <w:num w:numId="25">
    <w:abstractNumId w:val="40"/>
  </w:num>
  <w:num w:numId="26">
    <w:abstractNumId w:val="34"/>
  </w:num>
  <w:num w:numId="27">
    <w:abstractNumId w:val="21"/>
  </w:num>
  <w:num w:numId="28">
    <w:abstractNumId w:val="14"/>
  </w:num>
  <w:num w:numId="29">
    <w:abstractNumId w:val="51"/>
  </w:num>
  <w:num w:numId="30">
    <w:abstractNumId w:val="15"/>
  </w:num>
  <w:num w:numId="31">
    <w:abstractNumId w:val="43"/>
  </w:num>
  <w:num w:numId="32">
    <w:abstractNumId w:val="37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3"/>
  </w:num>
  <w:num w:numId="39">
    <w:abstractNumId w:val="36"/>
  </w:num>
  <w:num w:numId="40">
    <w:abstractNumId w:val="50"/>
  </w:num>
  <w:num w:numId="41">
    <w:abstractNumId w:val="11"/>
  </w:num>
  <w:num w:numId="42">
    <w:abstractNumId w:val="39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3"/>
  </w:num>
  <w:num w:numId="48">
    <w:abstractNumId w:val="47"/>
  </w:num>
  <w:num w:numId="49">
    <w:abstractNumId w:val="48"/>
  </w:num>
  <w:num w:numId="5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36B9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228A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B00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2627C"/>
    <w:rsid w:val="00135411"/>
    <w:rsid w:val="00135488"/>
    <w:rsid w:val="0013554A"/>
    <w:rsid w:val="00135A2D"/>
    <w:rsid w:val="00137832"/>
    <w:rsid w:val="00141F81"/>
    <w:rsid w:val="00143450"/>
    <w:rsid w:val="00143AF8"/>
    <w:rsid w:val="00144B82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823"/>
    <w:rsid w:val="00287979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A5CB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82A"/>
    <w:rsid w:val="00351F6E"/>
    <w:rsid w:val="003538AC"/>
    <w:rsid w:val="00353CC6"/>
    <w:rsid w:val="00354763"/>
    <w:rsid w:val="00355B4F"/>
    <w:rsid w:val="00356257"/>
    <w:rsid w:val="00357F9E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B67D0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E4212"/>
    <w:rsid w:val="003F211B"/>
    <w:rsid w:val="003F2F64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B4344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4F77C1"/>
    <w:rsid w:val="005033B8"/>
    <w:rsid w:val="0050346E"/>
    <w:rsid w:val="00503C93"/>
    <w:rsid w:val="005073AA"/>
    <w:rsid w:val="00512AB0"/>
    <w:rsid w:val="005146F8"/>
    <w:rsid w:val="005153E5"/>
    <w:rsid w:val="00516177"/>
    <w:rsid w:val="00516CF7"/>
    <w:rsid w:val="005174D8"/>
    <w:rsid w:val="0052052B"/>
    <w:rsid w:val="00520D05"/>
    <w:rsid w:val="005270CA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77889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2403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6293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6E47A2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351C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4CA4"/>
    <w:rsid w:val="007A59DF"/>
    <w:rsid w:val="007A799C"/>
    <w:rsid w:val="007B188A"/>
    <w:rsid w:val="007B4063"/>
    <w:rsid w:val="007B4EF2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72E91"/>
    <w:rsid w:val="00886C86"/>
    <w:rsid w:val="00892BDD"/>
    <w:rsid w:val="00894813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1D59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4586"/>
    <w:rsid w:val="0097581E"/>
    <w:rsid w:val="0098186A"/>
    <w:rsid w:val="00981D59"/>
    <w:rsid w:val="00983C7D"/>
    <w:rsid w:val="00984B8F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38DD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511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1EC4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7EB"/>
    <w:rsid w:val="00AF487F"/>
    <w:rsid w:val="00AF4BBB"/>
    <w:rsid w:val="00AF5F30"/>
    <w:rsid w:val="00B05F4A"/>
    <w:rsid w:val="00B06EDA"/>
    <w:rsid w:val="00B111E6"/>
    <w:rsid w:val="00B16F42"/>
    <w:rsid w:val="00B20BAE"/>
    <w:rsid w:val="00B226DA"/>
    <w:rsid w:val="00B25EB2"/>
    <w:rsid w:val="00B317B2"/>
    <w:rsid w:val="00B32720"/>
    <w:rsid w:val="00B337CC"/>
    <w:rsid w:val="00B44DB0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56FF"/>
    <w:rsid w:val="00B913B9"/>
    <w:rsid w:val="00B92F82"/>
    <w:rsid w:val="00B9339A"/>
    <w:rsid w:val="00B97A3A"/>
    <w:rsid w:val="00BA4B9F"/>
    <w:rsid w:val="00BA613E"/>
    <w:rsid w:val="00BA6385"/>
    <w:rsid w:val="00BB16BE"/>
    <w:rsid w:val="00BB1C49"/>
    <w:rsid w:val="00BB7EC7"/>
    <w:rsid w:val="00BC0292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42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677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0B72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30F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A0A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BA3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3FF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3782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229E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172"/>
    <w:rsid w:val="00F94EA2"/>
    <w:rsid w:val="00F961A4"/>
    <w:rsid w:val="00FA01F9"/>
    <w:rsid w:val="00FA11DE"/>
    <w:rsid w:val="00FA1668"/>
    <w:rsid w:val="00FA3DFE"/>
    <w:rsid w:val="00FA430E"/>
    <w:rsid w:val="00FB0D1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4CF77-5A4F-4667-A983-151FFFC8D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54</cp:revision>
  <cp:lastPrinted>2012-11-12T13:41:00Z</cp:lastPrinted>
  <dcterms:created xsi:type="dcterms:W3CDTF">2012-09-04T12:44:00Z</dcterms:created>
  <dcterms:modified xsi:type="dcterms:W3CDTF">2013-10-02T15:34:00Z</dcterms:modified>
</cp:coreProperties>
</file>