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659AF28D"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1C728B18" w:rsidR="00612D4D" w:rsidRPr="009527D3" w:rsidRDefault="00BD612C" w:rsidP="004C6515">
            <w:pPr>
              <w:rPr>
                <w:sz w:val="22"/>
                <w:szCs w:val="22"/>
              </w:rPr>
            </w:pPr>
            <w:r>
              <w:rPr>
                <w:sz w:val="22"/>
                <w:szCs w:val="22"/>
              </w:rPr>
              <w:t>D</w:t>
            </w:r>
            <w:r w:rsidRPr="00BD612C">
              <w:rPr>
                <w:sz w:val="22"/>
                <w:szCs w:val="22"/>
              </w:rPr>
              <w:t>ům seniorů Kdyně,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22C57C08" w:rsidR="00612D4D" w:rsidRPr="009527D3" w:rsidRDefault="00BD612C" w:rsidP="004C6515">
            <w:pPr>
              <w:rPr>
                <w:sz w:val="22"/>
                <w:szCs w:val="22"/>
              </w:rPr>
            </w:pPr>
            <w:r w:rsidRPr="00BD612C">
              <w:rPr>
                <w:sz w:val="22"/>
                <w:szCs w:val="22"/>
              </w:rPr>
              <w:t>Pod Korábem 669, 34506 Kdyně</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474F9525" w:rsidR="00612D4D" w:rsidRPr="009527D3" w:rsidRDefault="00BD612C" w:rsidP="004C6515">
            <w:pPr>
              <w:rPr>
                <w:sz w:val="22"/>
                <w:szCs w:val="22"/>
              </w:rPr>
            </w:pPr>
            <w:r w:rsidRPr="00BD612C">
              <w:rPr>
                <w:sz w:val="22"/>
                <w:szCs w:val="22"/>
              </w:rPr>
              <w:t>75007746</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30C4254F" w:rsidR="00612D4D" w:rsidRPr="009527D3" w:rsidRDefault="00332138" w:rsidP="004C6515">
            <w:pPr>
              <w:rPr>
                <w:sz w:val="22"/>
                <w:szCs w:val="22"/>
              </w:rPr>
            </w:pPr>
            <w:r w:rsidRPr="00332138">
              <w:rPr>
                <w:sz w:val="22"/>
                <w:szCs w:val="22"/>
              </w:rPr>
              <w:t>Mgr. Lucie Vísnerová, ředitelka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705E1D67" w:rsidR="00612D4D" w:rsidRPr="009527D3" w:rsidRDefault="00332138" w:rsidP="004C6515">
            <w:pPr>
              <w:rPr>
                <w:sz w:val="22"/>
                <w:szCs w:val="22"/>
              </w:rPr>
            </w:pPr>
            <w:r>
              <w:rPr>
                <w:sz w:val="22"/>
                <w:szCs w:val="22"/>
              </w:rPr>
              <w:t xml:space="preserve">č. ú.: </w:t>
            </w:r>
            <w:r w:rsidRPr="00332138">
              <w:rPr>
                <w:sz w:val="22"/>
                <w:szCs w:val="22"/>
              </w:rPr>
              <w:t>1013038280/5500</w:t>
            </w:r>
            <w:r w:rsidR="00B772E2">
              <w:rPr>
                <w:sz w:val="22"/>
                <w:szCs w:val="22"/>
              </w:rPr>
              <w:t xml:space="preserve">, </w:t>
            </w:r>
            <w:r w:rsidR="00B772E2" w:rsidRPr="00B772E2">
              <w:rPr>
                <w:sz w:val="22"/>
                <w:szCs w:val="22"/>
              </w:rPr>
              <w:t>Raiffeisen bank</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0E67E464" w14:textId="77777777" w:rsidR="00E86B5F"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25838425" w:history="1">
        <w:r w:rsidR="00E86B5F" w:rsidRPr="000C14D6">
          <w:rPr>
            <w:rStyle w:val="Hypertextovodkaz"/>
            <w:noProof/>
          </w:rPr>
          <w:t>1.</w:t>
        </w:r>
        <w:r w:rsidR="00E86B5F">
          <w:rPr>
            <w:rFonts w:asciiTheme="minorHAnsi" w:eastAsiaTheme="minorEastAsia" w:hAnsiTheme="minorHAnsi" w:cstheme="minorBidi"/>
            <w:noProof/>
            <w:sz w:val="22"/>
            <w:szCs w:val="22"/>
          </w:rPr>
          <w:tab/>
        </w:r>
        <w:r w:rsidR="00E86B5F" w:rsidRPr="000C14D6">
          <w:rPr>
            <w:rStyle w:val="Hypertextovodkaz"/>
            <w:noProof/>
          </w:rPr>
          <w:t>PREAMBULE</w:t>
        </w:r>
        <w:r w:rsidR="00E86B5F">
          <w:rPr>
            <w:noProof/>
            <w:webHidden/>
          </w:rPr>
          <w:tab/>
        </w:r>
        <w:r w:rsidR="00E86B5F">
          <w:rPr>
            <w:noProof/>
            <w:webHidden/>
          </w:rPr>
          <w:fldChar w:fldCharType="begin"/>
        </w:r>
        <w:r w:rsidR="00E86B5F">
          <w:rPr>
            <w:noProof/>
            <w:webHidden/>
          </w:rPr>
          <w:instrText xml:space="preserve"> PAGEREF _Toc225838425 \h </w:instrText>
        </w:r>
        <w:r w:rsidR="00E86B5F">
          <w:rPr>
            <w:noProof/>
            <w:webHidden/>
          </w:rPr>
        </w:r>
        <w:r w:rsidR="00E86B5F">
          <w:rPr>
            <w:noProof/>
            <w:webHidden/>
          </w:rPr>
          <w:fldChar w:fldCharType="separate"/>
        </w:r>
        <w:r w:rsidR="00E86B5F">
          <w:rPr>
            <w:noProof/>
            <w:webHidden/>
          </w:rPr>
          <w:t>3</w:t>
        </w:r>
        <w:r w:rsidR="00E86B5F">
          <w:rPr>
            <w:noProof/>
            <w:webHidden/>
          </w:rPr>
          <w:fldChar w:fldCharType="end"/>
        </w:r>
      </w:hyperlink>
    </w:p>
    <w:p w14:paraId="42B17A10" w14:textId="77777777" w:rsidR="00E86B5F" w:rsidRDefault="00551706">
      <w:pPr>
        <w:pStyle w:val="Obsah1"/>
        <w:rPr>
          <w:rFonts w:asciiTheme="minorHAnsi" w:eastAsiaTheme="minorEastAsia" w:hAnsiTheme="minorHAnsi" w:cstheme="minorBidi"/>
          <w:noProof/>
          <w:sz w:val="22"/>
          <w:szCs w:val="22"/>
        </w:rPr>
      </w:pPr>
      <w:hyperlink w:anchor="_Toc225838426" w:history="1">
        <w:r w:rsidR="00E86B5F" w:rsidRPr="000C14D6">
          <w:rPr>
            <w:rStyle w:val="Hypertextovodkaz"/>
            <w:noProof/>
          </w:rPr>
          <w:t>2.</w:t>
        </w:r>
        <w:r w:rsidR="00E86B5F">
          <w:rPr>
            <w:rFonts w:asciiTheme="minorHAnsi" w:eastAsiaTheme="minorEastAsia" w:hAnsiTheme="minorHAnsi" w:cstheme="minorBidi"/>
            <w:noProof/>
            <w:sz w:val="22"/>
            <w:szCs w:val="22"/>
          </w:rPr>
          <w:tab/>
        </w:r>
        <w:r w:rsidR="00E86B5F" w:rsidRPr="000C14D6">
          <w:rPr>
            <w:rStyle w:val="Hypertextovodkaz"/>
            <w:noProof/>
          </w:rPr>
          <w:t>PŘEDMĚT SMLOUVY</w:t>
        </w:r>
        <w:r w:rsidR="00E86B5F">
          <w:rPr>
            <w:noProof/>
            <w:webHidden/>
          </w:rPr>
          <w:tab/>
        </w:r>
        <w:r w:rsidR="00E86B5F">
          <w:rPr>
            <w:noProof/>
            <w:webHidden/>
          </w:rPr>
          <w:fldChar w:fldCharType="begin"/>
        </w:r>
        <w:r w:rsidR="00E86B5F">
          <w:rPr>
            <w:noProof/>
            <w:webHidden/>
          </w:rPr>
          <w:instrText xml:space="preserve"> PAGEREF _Toc225838426 \h </w:instrText>
        </w:r>
        <w:r w:rsidR="00E86B5F">
          <w:rPr>
            <w:noProof/>
            <w:webHidden/>
          </w:rPr>
        </w:r>
        <w:r w:rsidR="00E86B5F">
          <w:rPr>
            <w:noProof/>
            <w:webHidden/>
          </w:rPr>
          <w:fldChar w:fldCharType="separate"/>
        </w:r>
        <w:r w:rsidR="00E86B5F">
          <w:rPr>
            <w:noProof/>
            <w:webHidden/>
          </w:rPr>
          <w:t>3</w:t>
        </w:r>
        <w:r w:rsidR="00E86B5F">
          <w:rPr>
            <w:noProof/>
            <w:webHidden/>
          </w:rPr>
          <w:fldChar w:fldCharType="end"/>
        </w:r>
      </w:hyperlink>
    </w:p>
    <w:p w14:paraId="2DA49852" w14:textId="77777777" w:rsidR="00E86B5F" w:rsidRDefault="00551706">
      <w:pPr>
        <w:pStyle w:val="Obsah1"/>
        <w:rPr>
          <w:rFonts w:asciiTheme="minorHAnsi" w:eastAsiaTheme="minorEastAsia" w:hAnsiTheme="minorHAnsi" w:cstheme="minorBidi"/>
          <w:noProof/>
          <w:sz w:val="22"/>
          <w:szCs w:val="22"/>
        </w:rPr>
      </w:pPr>
      <w:hyperlink w:anchor="_Toc225838427" w:history="1">
        <w:r w:rsidR="00E86B5F" w:rsidRPr="000C14D6">
          <w:rPr>
            <w:rStyle w:val="Hypertextovodkaz"/>
            <w:noProof/>
          </w:rPr>
          <w:t>3.</w:t>
        </w:r>
        <w:r w:rsidR="00E86B5F">
          <w:rPr>
            <w:rFonts w:asciiTheme="minorHAnsi" w:eastAsiaTheme="minorEastAsia" w:hAnsiTheme="minorHAnsi" w:cstheme="minorBidi"/>
            <w:noProof/>
            <w:sz w:val="22"/>
            <w:szCs w:val="22"/>
          </w:rPr>
          <w:tab/>
        </w:r>
        <w:r w:rsidR="00E86B5F" w:rsidRPr="000C14D6">
          <w:rPr>
            <w:rStyle w:val="Hypertextovodkaz"/>
            <w:noProof/>
          </w:rPr>
          <w:t>ROZSAH PŘEDMĚTU PLNĚNÍ</w:t>
        </w:r>
        <w:r w:rsidR="00E86B5F">
          <w:rPr>
            <w:noProof/>
            <w:webHidden/>
          </w:rPr>
          <w:tab/>
        </w:r>
        <w:r w:rsidR="00E86B5F">
          <w:rPr>
            <w:noProof/>
            <w:webHidden/>
          </w:rPr>
          <w:fldChar w:fldCharType="begin"/>
        </w:r>
        <w:r w:rsidR="00E86B5F">
          <w:rPr>
            <w:noProof/>
            <w:webHidden/>
          </w:rPr>
          <w:instrText xml:space="preserve"> PAGEREF _Toc225838427 \h </w:instrText>
        </w:r>
        <w:r w:rsidR="00E86B5F">
          <w:rPr>
            <w:noProof/>
            <w:webHidden/>
          </w:rPr>
        </w:r>
        <w:r w:rsidR="00E86B5F">
          <w:rPr>
            <w:noProof/>
            <w:webHidden/>
          </w:rPr>
          <w:fldChar w:fldCharType="separate"/>
        </w:r>
        <w:r w:rsidR="00E86B5F">
          <w:rPr>
            <w:noProof/>
            <w:webHidden/>
          </w:rPr>
          <w:t>3</w:t>
        </w:r>
        <w:r w:rsidR="00E86B5F">
          <w:rPr>
            <w:noProof/>
            <w:webHidden/>
          </w:rPr>
          <w:fldChar w:fldCharType="end"/>
        </w:r>
      </w:hyperlink>
    </w:p>
    <w:p w14:paraId="1E7459D5" w14:textId="77777777" w:rsidR="00E86B5F" w:rsidRDefault="00551706">
      <w:pPr>
        <w:pStyle w:val="Obsah1"/>
        <w:rPr>
          <w:rFonts w:asciiTheme="minorHAnsi" w:eastAsiaTheme="minorEastAsia" w:hAnsiTheme="minorHAnsi" w:cstheme="minorBidi"/>
          <w:noProof/>
          <w:sz w:val="22"/>
          <w:szCs w:val="22"/>
        </w:rPr>
      </w:pPr>
      <w:hyperlink w:anchor="_Toc225838428" w:history="1">
        <w:r w:rsidR="00E86B5F" w:rsidRPr="000C14D6">
          <w:rPr>
            <w:rStyle w:val="Hypertextovodkaz"/>
            <w:noProof/>
          </w:rPr>
          <w:t>4.</w:t>
        </w:r>
        <w:r w:rsidR="00E86B5F">
          <w:rPr>
            <w:rFonts w:asciiTheme="minorHAnsi" w:eastAsiaTheme="minorEastAsia" w:hAnsiTheme="minorHAnsi" w:cstheme="minorBidi"/>
            <w:noProof/>
            <w:sz w:val="22"/>
            <w:szCs w:val="22"/>
          </w:rPr>
          <w:tab/>
        </w:r>
        <w:r w:rsidR="00E86B5F" w:rsidRPr="000C14D6">
          <w:rPr>
            <w:rStyle w:val="Hypertextovodkaz"/>
            <w:noProof/>
          </w:rPr>
          <w:t>MÍSTO PLNĚNÍ</w:t>
        </w:r>
        <w:r w:rsidR="00E86B5F">
          <w:rPr>
            <w:noProof/>
            <w:webHidden/>
          </w:rPr>
          <w:tab/>
        </w:r>
        <w:r w:rsidR="00E86B5F">
          <w:rPr>
            <w:noProof/>
            <w:webHidden/>
          </w:rPr>
          <w:fldChar w:fldCharType="begin"/>
        </w:r>
        <w:r w:rsidR="00E86B5F">
          <w:rPr>
            <w:noProof/>
            <w:webHidden/>
          </w:rPr>
          <w:instrText xml:space="preserve"> PAGEREF _Toc225838428 \h </w:instrText>
        </w:r>
        <w:r w:rsidR="00E86B5F">
          <w:rPr>
            <w:noProof/>
            <w:webHidden/>
          </w:rPr>
        </w:r>
        <w:r w:rsidR="00E86B5F">
          <w:rPr>
            <w:noProof/>
            <w:webHidden/>
          </w:rPr>
          <w:fldChar w:fldCharType="separate"/>
        </w:r>
        <w:r w:rsidR="00E86B5F">
          <w:rPr>
            <w:noProof/>
            <w:webHidden/>
          </w:rPr>
          <w:t>4</w:t>
        </w:r>
        <w:r w:rsidR="00E86B5F">
          <w:rPr>
            <w:noProof/>
            <w:webHidden/>
          </w:rPr>
          <w:fldChar w:fldCharType="end"/>
        </w:r>
      </w:hyperlink>
    </w:p>
    <w:p w14:paraId="70A70443" w14:textId="77777777" w:rsidR="00E86B5F" w:rsidRDefault="00551706">
      <w:pPr>
        <w:pStyle w:val="Obsah1"/>
        <w:rPr>
          <w:rFonts w:asciiTheme="minorHAnsi" w:eastAsiaTheme="minorEastAsia" w:hAnsiTheme="minorHAnsi" w:cstheme="minorBidi"/>
          <w:noProof/>
          <w:sz w:val="22"/>
          <w:szCs w:val="22"/>
        </w:rPr>
      </w:pPr>
      <w:hyperlink w:anchor="_Toc225838429" w:history="1">
        <w:r w:rsidR="00E86B5F" w:rsidRPr="000C14D6">
          <w:rPr>
            <w:rStyle w:val="Hypertextovodkaz"/>
            <w:noProof/>
          </w:rPr>
          <w:t>5.</w:t>
        </w:r>
        <w:r w:rsidR="00E86B5F">
          <w:rPr>
            <w:rFonts w:asciiTheme="minorHAnsi" w:eastAsiaTheme="minorEastAsia" w:hAnsiTheme="minorHAnsi" w:cstheme="minorBidi"/>
            <w:noProof/>
            <w:sz w:val="22"/>
            <w:szCs w:val="22"/>
          </w:rPr>
          <w:tab/>
        </w:r>
        <w:r w:rsidR="00E86B5F" w:rsidRPr="000C14D6">
          <w:rPr>
            <w:rStyle w:val="Hypertextovodkaz"/>
            <w:noProof/>
          </w:rPr>
          <w:t>TERMÍNY PLNĚNÍ - PŘEDÁNÍ STAVENIŠTĚ, DOKONČENÍ A PŘEDÁNÍ DÍLA</w:t>
        </w:r>
        <w:r w:rsidR="00E86B5F">
          <w:rPr>
            <w:noProof/>
            <w:webHidden/>
          </w:rPr>
          <w:tab/>
        </w:r>
        <w:r w:rsidR="00E86B5F">
          <w:rPr>
            <w:noProof/>
            <w:webHidden/>
          </w:rPr>
          <w:fldChar w:fldCharType="begin"/>
        </w:r>
        <w:r w:rsidR="00E86B5F">
          <w:rPr>
            <w:noProof/>
            <w:webHidden/>
          </w:rPr>
          <w:instrText xml:space="preserve"> PAGEREF _Toc225838429 \h </w:instrText>
        </w:r>
        <w:r w:rsidR="00E86B5F">
          <w:rPr>
            <w:noProof/>
            <w:webHidden/>
          </w:rPr>
        </w:r>
        <w:r w:rsidR="00E86B5F">
          <w:rPr>
            <w:noProof/>
            <w:webHidden/>
          </w:rPr>
          <w:fldChar w:fldCharType="separate"/>
        </w:r>
        <w:r w:rsidR="00E86B5F">
          <w:rPr>
            <w:noProof/>
            <w:webHidden/>
          </w:rPr>
          <w:t>5</w:t>
        </w:r>
        <w:r w:rsidR="00E86B5F">
          <w:rPr>
            <w:noProof/>
            <w:webHidden/>
          </w:rPr>
          <w:fldChar w:fldCharType="end"/>
        </w:r>
      </w:hyperlink>
    </w:p>
    <w:p w14:paraId="525B6DE8" w14:textId="77777777" w:rsidR="00E86B5F" w:rsidRDefault="00551706">
      <w:pPr>
        <w:pStyle w:val="Obsah1"/>
        <w:rPr>
          <w:rFonts w:asciiTheme="minorHAnsi" w:eastAsiaTheme="minorEastAsia" w:hAnsiTheme="minorHAnsi" w:cstheme="minorBidi"/>
          <w:noProof/>
          <w:sz w:val="22"/>
          <w:szCs w:val="22"/>
        </w:rPr>
      </w:pPr>
      <w:hyperlink w:anchor="_Toc225838430" w:history="1">
        <w:r w:rsidR="00E86B5F" w:rsidRPr="000C14D6">
          <w:rPr>
            <w:rStyle w:val="Hypertextovodkaz"/>
            <w:noProof/>
          </w:rPr>
          <w:t>6.</w:t>
        </w:r>
        <w:r w:rsidR="00E86B5F">
          <w:rPr>
            <w:rFonts w:asciiTheme="minorHAnsi" w:eastAsiaTheme="minorEastAsia" w:hAnsiTheme="minorHAnsi" w:cstheme="minorBidi"/>
            <w:noProof/>
            <w:sz w:val="22"/>
            <w:szCs w:val="22"/>
          </w:rPr>
          <w:tab/>
        </w:r>
        <w:r w:rsidR="00E86B5F" w:rsidRPr="000C14D6">
          <w:rPr>
            <w:rStyle w:val="Hypertextovodkaz"/>
            <w:noProof/>
          </w:rPr>
          <w:t>CENA A PLATEBNÍ PODMÍNKY</w:t>
        </w:r>
        <w:r w:rsidR="00E86B5F">
          <w:rPr>
            <w:noProof/>
            <w:webHidden/>
          </w:rPr>
          <w:tab/>
        </w:r>
        <w:r w:rsidR="00E86B5F">
          <w:rPr>
            <w:noProof/>
            <w:webHidden/>
          </w:rPr>
          <w:fldChar w:fldCharType="begin"/>
        </w:r>
        <w:r w:rsidR="00E86B5F">
          <w:rPr>
            <w:noProof/>
            <w:webHidden/>
          </w:rPr>
          <w:instrText xml:space="preserve"> PAGEREF _Toc225838430 \h </w:instrText>
        </w:r>
        <w:r w:rsidR="00E86B5F">
          <w:rPr>
            <w:noProof/>
            <w:webHidden/>
          </w:rPr>
        </w:r>
        <w:r w:rsidR="00E86B5F">
          <w:rPr>
            <w:noProof/>
            <w:webHidden/>
          </w:rPr>
          <w:fldChar w:fldCharType="separate"/>
        </w:r>
        <w:r w:rsidR="00E86B5F">
          <w:rPr>
            <w:noProof/>
            <w:webHidden/>
          </w:rPr>
          <w:t>6</w:t>
        </w:r>
        <w:r w:rsidR="00E86B5F">
          <w:rPr>
            <w:noProof/>
            <w:webHidden/>
          </w:rPr>
          <w:fldChar w:fldCharType="end"/>
        </w:r>
      </w:hyperlink>
    </w:p>
    <w:p w14:paraId="189448F5" w14:textId="77777777" w:rsidR="00E86B5F" w:rsidRDefault="00551706">
      <w:pPr>
        <w:pStyle w:val="Obsah1"/>
        <w:rPr>
          <w:rFonts w:asciiTheme="minorHAnsi" w:eastAsiaTheme="minorEastAsia" w:hAnsiTheme="minorHAnsi" w:cstheme="minorBidi"/>
          <w:noProof/>
          <w:sz w:val="22"/>
          <w:szCs w:val="22"/>
        </w:rPr>
      </w:pPr>
      <w:hyperlink w:anchor="_Toc225838431" w:history="1">
        <w:r w:rsidR="00E86B5F" w:rsidRPr="000C14D6">
          <w:rPr>
            <w:rStyle w:val="Hypertextovodkaz"/>
            <w:noProof/>
          </w:rPr>
          <w:t>7.</w:t>
        </w:r>
        <w:r w:rsidR="00E86B5F">
          <w:rPr>
            <w:rFonts w:asciiTheme="minorHAnsi" w:eastAsiaTheme="minorEastAsia" w:hAnsiTheme="minorHAnsi" w:cstheme="minorBidi"/>
            <w:noProof/>
            <w:sz w:val="22"/>
            <w:szCs w:val="22"/>
          </w:rPr>
          <w:tab/>
        </w:r>
        <w:r w:rsidR="00E86B5F" w:rsidRPr="000C14D6">
          <w:rPr>
            <w:rStyle w:val="Hypertextovodkaz"/>
            <w:noProof/>
          </w:rPr>
          <w:t>ZÁRUKY</w:t>
        </w:r>
        <w:r w:rsidR="00E86B5F">
          <w:rPr>
            <w:noProof/>
            <w:webHidden/>
          </w:rPr>
          <w:tab/>
        </w:r>
        <w:r w:rsidR="00E86B5F">
          <w:rPr>
            <w:noProof/>
            <w:webHidden/>
          </w:rPr>
          <w:fldChar w:fldCharType="begin"/>
        </w:r>
        <w:r w:rsidR="00E86B5F">
          <w:rPr>
            <w:noProof/>
            <w:webHidden/>
          </w:rPr>
          <w:instrText xml:space="preserve"> PAGEREF _Toc225838431 \h </w:instrText>
        </w:r>
        <w:r w:rsidR="00E86B5F">
          <w:rPr>
            <w:noProof/>
            <w:webHidden/>
          </w:rPr>
        </w:r>
        <w:r w:rsidR="00E86B5F">
          <w:rPr>
            <w:noProof/>
            <w:webHidden/>
          </w:rPr>
          <w:fldChar w:fldCharType="separate"/>
        </w:r>
        <w:r w:rsidR="00E86B5F">
          <w:rPr>
            <w:noProof/>
            <w:webHidden/>
          </w:rPr>
          <w:t>8</w:t>
        </w:r>
        <w:r w:rsidR="00E86B5F">
          <w:rPr>
            <w:noProof/>
            <w:webHidden/>
          </w:rPr>
          <w:fldChar w:fldCharType="end"/>
        </w:r>
      </w:hyperlink>
    </w:p>
    <w:p w14:paraId="0BBF9328" w14:textId="77777777" w:rsidR="00E86B5F" w:rsidRDefault="00551706">
      <w:pPr>
        <w:pStyle w:val="Obsah1"/>
        <w:rPr>
          <w:rFonts w:asciiTheme="minorHAnsi" w:eastAsiaTheme="minorEastAsia" w:hAnsiTheme="minorHAnsi" w:cstheme="minorBidi"/>
          <w:noProof/>
          <w:sz w:val="22"/>
          <w:szCs w:val="22"/>
        </w:rPr>
      </w:pPr>
      <w:hyperlink w:anchor="_Toc225838432" w:history="1">
        <w:r w:rsidR="00E86B5F" w:rsidRPr="000C14D6">
          <w:rPr>
            <w:rStyle w:val="Hypertextovodkaz"/>
            <w:noProof/>
          </w:rPr>
          <w:t>8.</w:t>
        </w:r>
        <w:r w:rsidR="00E86B5F">
          <w:rPr>
            <w:rFonts w:asciiTheme="minorHAnsi" w:eastAsiaTheme="minorEastAsia" w:hAnsiTheme="minorHAnsi" w:cstheme="minorBidi"/>
            <w:noProof/>
            <w:sz w:val="22"/>
            <w:szCs w:val="22"/>
          </w:rPr>
          <w:tab/>
        </w:r>
        <w:r w:rsidR="00E86B5F" w:rsidRPr="000C14D6">
          <w:rPr>
            <w:rStyle w:val="Hypertextovodkaz"/>
            <w:noProof/>
          </w:rPr>
          <w:t>ODPOVĚDNOST ZA VADY</w:t>
        </w:r>
        <w:r w:rsidR="00E86B5F">
          <w:rPr>
            <w:noProof/>
            <w:webHidden/>
          </w:rPr>
          <w:tab/>
        </w:r>
        <w:r w:rsidR="00E86B5F">
          <w:rPr>
            <w:noProof/>
            <w:webHidden/>
          </w:rPr>
          <w:fldChar w:fldCharType="begin"/>
        </w:r>
        <w:r w:rsidR="00E86B5F">
          <w:rPr>
            <w:noProof/>
            <w:webHidden/>
          </w:rPr>
          <w:instrText xml:space="preserve"> PAGEREF _Toc225838432 \h </w:instrText>
        </w:r>
        <w:r w:rsidR="00E86B5F">
          <w:rPr>
            <w:noProof/>
            <w:webHidden/>
          </w:rPr>
        </w:r>
        <w:r w:rsidR="00E86B5F">
          <w:rPr>
            <w:noProof/>
            <w:webHidden/>
          </w:rPr>
          <w:fldChar w:fldCharType="separate"/>
        </w:r>
        <w:r w:rsidR="00E86B5F">
          <w:rPr>
            <w:noProof/>
            <w:webHidden/>
          </w:rPr>
          <w:t>9</w:t>
        </w:r>
        <w:r w:rsidR="00E86B5F">
          <w:rPr>
            <w:noProof/>
            <w:webHidden/>
          </w:rPr>
          <w:fldChar w:fldCharType="end"/>
        </w:r>
      </w:hyperlink>
    </w:p>
    <w:p w14:paraId="4F7D2931" w14:textId="77777777" w:rsidR="00E86B5F" w:rsidRDefault="00551706">
      <w:pPr>
        <w:pStyle w:val="Obsah1"/>
        <w:rPr>
          <w:rFonts w:asciiTheme="minorHAnsi" w:eastAsiaTheme="minorEastAsia" w:hAnsiTheme="minorHAnsi" w:cstheme="minorBidi"/>
          <w:noProof/>
          <w:sz w:val="22"/>
          <w:szCs w:val="22"/>
        </w:rPr>
      </w:pPr>
      <w:hyperlink w:anchor="_Toc225838433" w:history="1">
        <w:r w:rsidR="00E86B5F" w:rsidRPr="000C14D6">
          <w:rPr>
            <w:rStyle w:val="Hypertextovodkaz"/>
            <w:noProof/>
          </w:rPr>
          <w:t>9.</w:t>
        </w:r>
        <w:r w:rsidR="00E86B5F">
          <w:rPr>
            <w:rFonts w:asciiTheme="minorHAnsi" w:eastAsiaTheme="minorEastAsia" w:hAnsiTheme="minorHAnsi" w:cstheme="minorBidi"/>
            <w:noProof/>
            <w:sz w:val="22"/>
            <w:szCs w:val="22"/>
          </w:rPr>
          <w:tab/>
        </w:r>
        <w:r w:rsidR="00E86B5F" w:rsidRPr="000C14D6">
          <w:rPr>
            <w:rStyle w:val="Hypertextovodkaz"/>
            <w:noProof/>
          </w:rPr>
          <w:t>ODPOVĚDNOST ZA ŠKODU</w:t>
        </w:r>
        <w:r w:rsidR="00E86B5F">
          <w:rPr>
            <w:noProof/>
            <w:webHidden/>
          </w:rPr>
          <w:tab/>
        </w:r>
        <w:r w:rsidR="00E86B5F">
          <w:rPr>
            <w:noProof/>
            <w:webHidden/>
          </w:rPr>
          <w:fldChar w:fldCharType="begin"/>
        </w:r>
        <w:r w:rsidR="00E86B5F">
          <w:rPr>
            <w:noProof/>
            <w:webHidden/>
          </w:rPr>
          <w:instrText xml:space="preserve"> PAGEREF _Toc225838433 \h </w:instrText>
        </w:r>
        <w:r w:rsidR="00E86B5F">
          <w:rPr>
            <w:noProof/>
            <w:webHidden/>
          </w:rPr>
        </w:r>
        <w:r w:rsidR="00E86B5F">
          <w:rPr>
            <w:noProof/>
            <w:webHidden/>
          </w:rPr>
          <w:fldChar w:fldCharType="separate"/>
        </w:r>
        <w:r w:rsidR="00E86B5F">
          <w:rPr>
            <w:noProof/>
            <w:webHidden/>
          </w:rPr>
          <w:t>10</w:t>
        </w:r>
        <w:r w:rsidR="00E86B5F">
          <w:rPr>
            <w:noProof/>
            <w:webHidden/>
          </w:rPr>
          <w:fldChar w:fldCharType="end"/>
        </w:r>
      </w:hyperlink>
    </w:p>
    <w:p w14:paraId="0FA21778" w14:textId="77777777" w:rsidR="00E86B5F" w:rsidRDefault="00551706">
      <w:pPr>
        <w:pStyle w:val="Obsah1"/>
        <w:rPr>
          <w:rFonts w:asciiTheme="minorHAnsi" w:eastAsiaTheme="minorEastAsia" w:hAnsiTheme="minorHAnsi" w:cstheme="minorBidi"/>
          <w:noProof/>
          <w:sz w:val="22"/>
          <w:szCs w:val="22"/>
        </w:rPr>
      </w:pPr>
      <w:hyperlink w:anchor="_Toc225838434" w:history="1">
        <w:r w:rsidR="00E86B5F" w:rsidRPr="000C14D6">
          <w:rPr>
            <w:rStyle w:val="Hypertextovodkaz"/>
            <w:noProof/>
          </w:rPr>
          <w:t>10.</w:t>
        </w:r>
        <w:r w:rsidR="00E86B5F">
          <w:rPr>
            <w:rFonts w:asciiTheme="minorHAnsi" w:eastAsiaTheme="minorEastAsia" w:hAnsiTheme="minorHAnsi" w:cstheme="minorBidi"/>
            <w:noProof/>
            <w:sz w:val="22"/>
            <w:szCs w:val="22"/>
          </w:rPr>
          <w:tab/>
        </w:r>
        <w:r w:rsidR="00E86B5F" w:rsidRPr="000C14D6">
          <w:rPr>
            <w:rStyle w:val="Hypertextovodkaz"/>
            <w:noProof/>
          </w:rPr>
          <w:t>PRÁVA A POVINNOSTI OBJEDNATELE A ZHOTOVITELE</w:t>
        </w:r>
        <w:r w:rsidR="00E86B5F">
          <w:rPr>
            <w:noProof/>
            <w:webHidden/>
          </w:rPr>
          <w:tab/>
        </w:r>
        <w:r w:rsidR="00E86B5F">
          <w:rPr>
            <w:noProof/>
            <w:webHidden/>
          </w:rPr>
          <w:fldChar w:fldCharType="begin"/>
        </w:r>
        <w:r w:rsidR="00E86B5F">
          <w:rPr>
            <w:noProof/>
            <w:webHidden/>
          </w:rPr>
          <w:instrText xml:space="preserve"> PAGEREF _Toc225838434 \h </w:instrText>
        </w:r>
        <w:r w:rsidR="00E86B5F">
          <w:rPr>
            <w:noProof/>
            <w:webHidden/>
          </w:rPr>
        </w:r>
        <w:r w:rsidR="00E86B5F">
          <w:rPr>
            <w:noProof/>
            <w:webHidden/>
          </w:rPr>
          <w:fldChar w:fldCharType="separate"/>
        </w:r>
        <w:r w:rsidR="00E86B5F">
          <w:rPr>
            <w:noProof/>
            <w:webHidden/>
          </w:rPr>
          <w:t>10</w:t>
        </w:r>
        <w:r w:rsidR="00E86B5F">
          <w:rPr>
            <w:noProof/>
            <w:webHidden/>
          </w:rPr>
          <w:fldChar w:fldCharType="end"/>
        </w:r>
      </w:hyperlink>
    </w:p>
    <w:p w14:paraId="586B01D4" w14:textId="77777777" w:rsidR="00E86B5F" w:rsidRDefault="00551706">
      <w:pPr>
        <w:pStyle w:val="Obsah1"/>
        <w:rPr>
          <w:rFonts w:asciiTheme="minorHAnsi" w:eastAsiaTheme="minorEastAsia" w:hAnsiTheme="minorHAnsi" w:cstheme="minorBidi"/>
          <w:noProof/>
          <w:sz w:val="22"/>
          <w:szCs w:val="22"/>
        </w:rPr>
      </w:pPr>
      <w:hyperlink w:anchor="_Toc225838435" w:history="1">
        <w:r w:rsidR="00E86B5F" w:rsidRPr="000C14D6">
          <w:rPr>
            <w:rStyle w:val="Hypertextovodkaz"/>
            <w:noProof/>
          </w:rPr>
          <w:t>11.</w:t>
        </w:r>
        <w:r w:rsidR="00E86B5F">
          <w:rPr>
            <w:rFonts w:asciiTheme="minorHAnsi" w:eastAsiaTheme="minorEastAsia" w:hAnsiTheme="minorHAnsi" w:cstheme="minorBidi"/>
            <w:noProof/>
            <w:sz w:val="22"/>
            <w:szCs w:val="22"/>
          </w:rPr>
          <w:tab/>
        </w:r>
        <w:r w:rsidR="00E86B5F" w:rsidRPr="000C14D6">
          <w:rPr>
            <w:rStyle w:val="Hypertextovodkaz"/>
            <w:noProof/>
          </w:rPr>
          <w:t>VEDENÍ STAVEBNÍHO DENÍKU</w:t>
        </w:r>
        <w:r w:rsidR="00E86B5F">
          <w:rPr>
            <w:noProof/>
            <w:webHidden/>
          </w:rPr>
          <w:tab/>
        </w:r>
        <w:r w:rsidR="00E86B5F">
          <w:rPr>
            <w:noProof/>
            <w:webHidden/>
          </w:rPr>
          <w:fldChar w:fldCharType="begin"/>
        </w:r>
        <w:r w:rsidR="00E86B5F">
          <w:rPr>
            <w:noProof/>
            <w:webHidden/>
          </w:rPr>
          <w:instrText xml:space="preserve"> PAGEREF _Toc225838435 \h </w:instrText>
        </w:r>
        <w:r w:rsidR="00E86B5F">
          <w:rPr>
            <w:noProof/>
            <w:webHidden/>
          </w:rPr>
        </w:r>
        <w:r w:rsidR="00E86B5F">
          <w:rPr>
            <w:noProof/>
            <w:webHidden/>
          </w:rPr>
          <w:fldChar w:fldCharType="separate"/>
        </w:r>
        <w:r w:rsidR="00E86B5F">
          <w:rPr>
            <w:noProof/>
            <w:webHidden/>
          </w:rPr>
          <w:t>12</w:t>
        </w:r>
        <w:r w:rsidR="00E86B5F">
          <w:rPr>
            <w:noProof/>
            <w:webHidden/>
          </w:rPr>
          <w:fldChar w:fldCharType="end"/>
        </w:r>
      </w:hyperlink>
    </w:p>
    <w:p w14:paraId="1C31F470" w14:textId="77777777" w:rsidR="00E86B5F" w:rsidRDefault="00551706">
      <w:pPr>
        <w:pStyle w:val="Obsah1"/>
        <w:rPr>
          <w:rFonts w:asciiTheme="minorHAnsi" w:eastAsiaTheme="minorEastAsia" w:hAnsiTheme="minorHAnsi" w:cstheme="minorBidi"/>
          <w:noProof/>
          <w:sz w:val="22"/>
          <w:szCs w:val="22"/>
        </w:rPr>
      </w:pPr>
      <w:hyperlink w:anchor="_Toc225838436" w:history="1">
        <w:r w:rsidR="00E86B5F" w:rsidRPr="000C14D6">
          <w:rPr>
            <w:rStyle w:val="Hypertextovodkaz"/>
            <w:noProof/>
          </w:rPr>
          <w:t>12.</w:t>
        </w:r>
        <w:r w:rsidR="00E86B5F">
          <w:rPr>
            <w:rFonts w:asciiTheme="minorHAnsi" w:eastAsiaTheme="minorEastAsia" w:hAnsiTheme="minorHAnsi" w:cstheme="minorBidi"/>
            <w:noProof/>
            <w:sz w:val="22"/>
            <w:szCs w:val="22"/>
          </w:rPr>
          <w:tab/>
        </w:r>
        <w:r w:rsidR="00E86B5F" w:rsidRPr="000C14D6">
          <w:rPr>
            <w:rStyle w:val="Hypertextovodkaz"/>
            <w:noProof/>
          </w:rPr>
          <w:t>PŘERUŠENÍ PRACÍ NA DÍLE</w:t>
        </w:r>
        <w:r w:rsidR="00E86B5F">
          <w:rPr>
            <w:noProof/>
            <w:webHidden/>
          </w:rPr>
          <w:tab/>
        </w:r>
        <w:r w:rsidR="00E86B5F">
          <w:rPr>
            <w:noProof/>
            <w:webHidden/>
          </w:rPr>
          <w:fldChar w:fldCharType="begin"/>
        </w:r>
        <w:r w:rsidR="00E86B5F">
          <w:rPr>
            <w:noProof/>
            <w:webHidden/>
          </w:rPr>
          <w:instrText xml:space="preserve"> PAGEREF _Toc225838436 \h </w:instrText>
        </w:r>
        <w:r w:rsidR="00E86B5F">
          <w:rPr>
            <w:noProof/>
            <w:webHidden/>
          </w:rPr>
        </w:r>
        <w:r w:rsidR="00E86B5F">
          <w:rPr>
            <w:noProof/>
            <w:webHidden/>
          </w:rPr>
          <w:fldChar w:fldCharType="separate"/>
        </w:r>
        <w:r w:rsidR="00E86B5F">
          <w:rPr>
            <w:noProof/>
            <w:webHidden/>
          </w:rPr>
          <w:t>12</w:t>
        </w:r>
        <w:r w:rsidR="00E86B5F">
          <w:rPr>
            <w:noProof/>
            <w:webHidden/>
          </w:rPr>
          <w:fldChar w:fldCharType="end"/>
        </w:r>
      </w:hyperlink>
    </w:p>
    <w:p w14:paraId="437B3F09" w14:textId="77777777" w:rsidR="00E86B5F" w:rsidRDefault="00551706">
      <w:pPr>
        <w:pStyle w:val="Obsah1"/>
        <w:rPr>
          <w:rFonts w:asciiTheme="minorHAnsi" w:eastAsiaTheme="minorEastAsia" w:hAnsiTheme="minorHAnsi" w:cstheme="minorBidi"/>
          <w:noProof/>
          <w:sz w:val="22"/>
          <w:szCs w:val="22"/>
        </w:rPr>
      </w:pPr>
      <w:hyperlink w:anchor="_Toc225838437" w:history="1">
        <w:r w:rsidR="00E86B5F" w:rsidRPr="000C14D6">
          <w:rPr>
            <w:rStyle w:val="Hypertextovodkaz"/>
            <w:noProof/>
          </w:rPr>
          <w:t>13.</w:t>
        </w:r>
        <w:r w:rsidR="00E86B5F">
          <w:rPr>
            <w:rFonts w:asciiTheme="minorHAnsi" w:eastAsiaTheme="minorEastAsia" w:hAnsiTheme="minorHAnsi" w:cstheme="minorBidi"/>
            <w:noProof/>
            <w:sz w:val="22"/>
            <w:szCs w:val="22"/>
          </w:rPr>
          <w:tab/>
        </w:r>
        <w:r w:rsidR="00E86B5F" w:rsidRPr="000C14D6">
          <w:rPr>
            <w:rStyle w:val="Hypertextovodkaz"/>
            <w:noProof/>
          </w:rPr>
          <w:t>PROVÁDĚNÍ KONTROL</w:t>
        </w:r>
        <w:r w:rsidR="00E86B5F">
          <w:rPr>
            <w:noProof/>
            <w:webHidden/>
          </w:rPr>
          <w:tab/>
        </w:r>
        <w:r w:rsidR="00E86B5F">
          <w:rPr>
            <w:noProof/>
            <w:webHidden/>
          </w:rPr>
          <w:fldChar w:fldCharType="begin"/>
        </w:r>
        <w:r w:rsidR="00E86B5F">
          <w:rPr>
            <w:noProof/>
            <w:webHidden/>
          </w:rPr>
          <w:instrText xml:space="preserve"> PAGEREF _Toc225838437 \h </w:instrText>
        </w:r>
        <w:r w:rsidR="00E86B5F">
          <w:rPr>
            <w:noProof/>
            <w:webHidden/>
          </w:rPr>
        </w:r>
        <w:r w:rsidR="00E86B5F">
          <w:rPr>
            <w:noProof/>
            <w:webHidden/>
          </w:rPr>
          <w:fldChar w:fldCharType="separate"/>
        </w:r>
        <w:r w:rsidR="00E86B5F">
          <w:rPr>
            <w:noProof/>
            <w:webHidden/>
          </w:rPr>
          <w:t>12</w:t>
        </w:r>
        <w:r w:rsidR="00E86B5F">
          <w:rPr>
            <w:noProof/>
            <w:webHidden/>
          </w:rPr>
          <w:fldChar w:fldCharType="end"/>
        </w:r>
      </w:hyperlink>
    </w:p>
    <w:p w14:paraId="6A2E07A5" w14:textId="77777777" w:rsidR="00E86B5F" w:rsidRDefault="00551706">
      <w:pPr>
        <w:pStyle w:val="Obsah1"/>
        <w:rPr>
          <w:rFonts w:asciiTheme="minorHAnsi" w:eastAsiaTheme="minorEastAsia" w:hAnsiTheme="minorHAnsi" w:cstheme="minorBidi"/>
          <w:noProof/>
          <w:sz w:val="22"/>
          <w:szCs w:val="22"/>
        </w:rPr>
      </w:pPr>
      <w:hyperlink w:anchor="_Toc225838438" w:history="1">
        <w:r w:rsidR="00E86B5F" w:rsidRPr="000C14D6">
          <w:rPr>
            <w:rStyle w:val="Hypertextovodkaz"/>
            <w:noProof/>
          </w:rPr>
          <w:t>14.</w:t>
        </w:r>
        <w:r w:rsidR="00E86B5F">
          <w:rPr>
            <w:rFonts w:asciiTheme="minorHAnsi" w:eastAsiaTheme="minorEastAsia" w:hAnsiTheme="minorHAnsi" w:cstheme="minorBidi"/>
            <w:noProof/>
            <w:sz w:val="22"/>
            <w:szCs w:val="22"/>
          </w:rPr>
          <w:tab/>
        </w:r>
        <w:r w:rsidR="00E86B5F" w:rsidRPr="000C14D6">
          <w:rPr>
            <w:rStyle w:val="Hypertextovodkaz"/>
            <w:noProof/>
          </w:rPr>
          <w:t>VLASTNICTVÍ DÍLA</w:t>
        </w:r>
        <w:r w:rsidR="00E86B5F">
          <w:rPr>
            <w:noProof/>
            <w:webHidden/>
          </w:rPr>
          <w:tab/>
        </w:r>
        <w:r w:rsidR="00E86B5F">
          <w:rPr>
            <w:noProof/>
            <w:webHidden/>
          </w:rPr>
          <w:fldChar w:fldCharType="begin"/>
        </w:r>
        <w:r w:rsidR="00E86B5F">
          <w:rPr>
            <w:noProof/>
            <w:webHidden/>
          </w:rPr>
          <w:instrText xml:space="preserve"> PAGEREF _Toc225838438 \h </w:instrText>
        </w:r>
        <w:r w:rsidR="00E86B5F">
          <w:rPr>
            <w:noProof/>
            <w:webHidden/>
          </w:rPr>
        </w:r>
        <w:r w:rsidR="00E86B5F">
          <w:rPr>
            <w:noProof/>
            <w:webHidden/>
          </w:rPr>
          <w:fldChar w:fldCharType="separate"/>
        </w:r>
        <w:r w:rsidR="00E86B5F">
          <w:rPr>
            <w:noProof/>
            <w:webHidden/>
          </w:rPr>
          <w:t>12</w:t>
        </w:r>
        <w:r w:rsidR="00E86B5F">
          <w:rPr>
            <w:noProof/>
            <w:webHidden/>
          </w:rPr>
          <w:fldChar w:fldCharType="end"/>
        </w:r>
      </w:hyperlink>
    </w:p>
    <w:p w14:paraId="02E83ACF" w14:textId="77777777" w:rsidR="00E86B5F" w:rsidRDefault="00551706">
      <w:pPr>
        <w:pStyle w:val="Obsah1"/>
        <w:rPr>
          <w:rFonts w:asciiTheme="minorHAnsi" w:eastAsiaTheme="minorEastAsia" w:hAnsiTheme="minorHAnsi" w:cstheme="minorBidi"/>
          <w:noProof/>
          <w:sz w:val="22"/>
          <w:szCs w:val="22"/>
        </w:rPr>
      </w:pPr>
      <w:hyperlink w:anchor="_Toc225838439" w:history="1">
        <w:r w:rsidR="00E86B5F" w:rsidRPr="000C14D6">
          <w:rPr>
            <w:rStyle w:val="Hypertextovodkaz"/>
            <w:noProof/>
          </w:rPr>
          <w:t>15.</w:t>
        </w:r>
        <w:r w:rsidR="00E86B5F">
          <w:rPr>
            <w:rFonts w:asciiTheme="minorHAnsi" w:eastAsiaTheme="minorEastAsia" w:hAnsiTheme="minorHAnsi" w:cstheme="minorBidi"/>
            <w:noProof/>
            <w:sz w:val="22"/>
            <w:szCs w:val="22"/>
          </w:rPr>
          <w:tab/>
        </w:r>
        <w:r w:rsidR="00E86B5F" w:rsidRPr="000C14D6">
          <w:rPr>
            <w:rStyle w:val="Hypertextovodkaz"/>
            <w:noProof/>
          </w:rPr>
          <w:t>SANKCE</w:t>
        </w:r>
        <w:r w:rsidR="00E86B5F">
          <w:rPr>
            <w:noProof/>
            <w:webHidden/>
          </w:rPr>
          <w:tab/>
        </w:r>
        <w:r w:rsidR="00E86B5F">
          <w:rPr>
            <w:noProof/>
            <w:webHidden/>
          </w:rPr>
          <w:fldChar w:fldCharType="begin"/>
        </w:r>
        <w:r w:rsidR="00E86B5F">
          <w:rPr>
            <w:noProof/>
            <w:webHidden/>
          </w:rPr>
          <w:instrText xml:space="preserve"> PAGEREF _Toc225838439 \h </w:instrText>
        </w:r>
        <w:r w:rsidR="00E86B5F">
          <w:rPr>
            <w:noProof/>
            <w:webHidden/>
          </w:rPr>
        </w:r>
        <w:r w:rsidR="00E86B5F">
          <w:rPr>
            <w:noProof/>
            <w:webHidden/>
          </w:rPr>
          <w:fldChar w:fldCharType="separate"/>
        </w:r>
        <w:r w:rsidR="00E86B5F">
          <w:rPr>
            <w:noProof/>
            <w:webHidden/>
          </w:rPr>
          <w:t>13</w:t>
        </w:r>
        <w:r w:rsidR="00E86B5F">
          <w:rPr>
            <w:noProof/>
            <w:webHidden/>
          </w:rPr>
          <w:fldChar w:fldCharType="end"/>
        </w:r>
      </w:hyperlink>
    </w:p>
    <w:p w14:paraId="2224BFF6" w14:textId="77777777" w:rsidR="00E86B5F" w:rsidRDefault="00551706">
      <w:pPr>
        <w:pStyle w:val="Obsah1"/>
        <w:rPr>
          <w:rFonts w:asciiTheme="minorHAnsi" w:eastAsiaTheme="minorEastAsia" w:hAnsiTheme="minorHAnsi" w:cstheme="minorBidi"/>
          <w:noProof/>
          <w:sz w:val="22"/>
          <w:szCs w:val="22"/>
        </w:rPr>
      </w:pPr>
      <w:hyperlink w:anchor="_Toc225838440" w:history="1">
        <w:r w:rsidR="00E86B5F" w:rsidRPr="000C14D6">
          <w:rPr>
            <w:rStyle w:val="Hypertextovodkaz"/>
            <w:noProof/>
          </w:rPr>
          <w:t>16.</w:t>
        </w:r>
        <w:r w:rsidR="00E86B5F">
          <w:rPr>
            <w:rFonts w:asciiTheme="minorHAnsi" w:eastAsiaTheme="minorEastAsia" w:hAnsiTheme="minorHAnsi" w:cstheme="minorBidi"/>
            <w:noProof/>
            <w:sz w:val="22"/>
            <w:szCs w:val="22"/>
          </w:rPr>
          <w:tab/>
        </w:r>
        <w:r w:rsidR="00E86B5F" w:rsidRPr="000C14D6">
          <w:rPr>
            <w:rStyle w:val="Hypertextovodkaz"/>
            <w:noProof/>
          </w:rPr>
          <w:t>UKONČENÍ SMLOUVY</w:t>
        </w:r>
        <w:r w:rsidR="00E86B5F">
          <w:rPr>
            <w:noProof/>
            <w:webHidden/>
          </w:rPr>
          <w:tab/>
        </w:r>
        <w:r w:rsidR="00E86B5F">
          <w:rPr>
            <w:noProof/>
            <w:webHidden/>
          </w:rPr>
          <w:fldChar w:fldCharType="begin"/>
        </w:r>
        <w:r w:rsidR="00E86B5F">
          <w:rPr>
            <w:noProof/>
            <w:webHidden/>
          </w:rPr>
          <w:instrText xml:space="preserve"> PAGEREF _Toc225838440 \h </w:instrText>
        </w:r>
        <w:r w:rsidR="00E86B5F">
          <w:rPr>
            <w:noProof/>
            <w:webHidden/>
          </w:rPr>
        </w:r>
        <w:r w:rsidR="00E86B5F">
          <w:rPr>
            <w:noProof/>
            <w:webHidden/>
          </w:rPr>
          <w:fldChar w:fldCharType="separate"/>
        </w:r>
        <w:r w:rsidR="00E86B5F">
          <w:rPr>
            <w:noProof/>
            <w:webHidden/>
          </w:rPr>
          <w:t>14</w:t>
        </w:r>
        <w:r w:rsidR="00E86B5F">
          <w:rPr>
            <w:noProof/>
            <w:webHidden/>
          </w:rPr>
          <w:fldChar w:fldCharType="end"/>
        </w:r>
      </w:hyperlink>
    </w:p>
    <w:p w14:paraId="76E51303" w14:textId="77777777" w:rsidR="00E86B5F" w:rsidRDefault="00551706">
      <w:pPr>
        <w:pStyle w:val="Obsah1"/>
        <w:rPr>
          <w:rFonts w:asciiTheme="minorHAnsi" w:eastAsiaTheme="minorEastAsia" w:hAnsiTheme="minorHAnsi" w:cstheme="minorBidi"/>
          <w:noProof/>
          <w:sz w:val="22"/>
          <w:szCs w:val="22"/>
        </w:rPr>
      </w:pPr>
      <w:hyperlink w:anchor="_Toc225838441" w:history="1">
        <w:r w:rsidR="00E86B5F" w:rsidRPr="000C14D6">
          <w:rPr>
            <w:rStyle w:val="Hypertextovodkaz"/>
            <w:noProof/>
          </w:rPr>
          <w:t>17.</w:t>
        </w:r>
        <w:r w:rsidR="00E86B5F">
          <w:rPr>
            <w:rFonts w:asciiTheme="minorHAnsi" w:eastAsiaTheme="minorEastAsia" w:hAnsiTheme="minorHAnsi" w:cstheme="minorBidi"/>
            <w:noProof/>
            <w:sz w:val="22"/>
            <w:szCs w:val="22"/>
          </w:rPr>
          <w:tab/>
        </w:r>
        <w:r w:rsidR="00E86B5F" w:rsidRPr="000C14D6">
          <w:rPr>
            <w:rStyle w:val="Hypertextovodkaz"/>
            <w:noProof/>
          </w:rPr>
          <w:t>KOMUNIKACE MEZI SMLUVNÍMI STRANAMI</w:t>
        </w:r>
        <w:r w:rsidR="00E86B5F">
          <w:rPr>
            <w:noProof/>
            <w:webHidden/>
          </w:rPr>
          <w:tab/>
        </w:r>
        <w:r w:rsidR="00E86B5F">
          <w:rPr>
            <w:noProof/>
            <w:webHidden/>
          </w:rPr>
          <w:fldChar w:fldCharType="begin"/>
        </w:r>
        <w:r w:rsidR="00E86B5F">
          <w:rPr>
            <w:noProof/>
            <w:webHidden/>
          </w:rPr>
          <w:instrText xml:space="preserve"> PAGEREF _Toc225838441 \h </w:instrText>
        </w:r>
        <w:r w:rsidR="00E86B5F">
          <w:rPr>
            <w:noProof/>
            <w:webHidden/>
          </w:rPr>
        </w:r>
        <w:r w:rsidR="00E86B5F">
          <w:rPr>
            <w:noProof/>
            <w:webHidden/>
          </w:rPr>
          <w:fldChar w:fldCharType="separate"/>
        </w:r>
        <w:r w:rsidR="00E86B5F">
          <w:rPr>
            <w:noProof/>
            <w:webHidden/>
          </w:rPr>
          <w:t>16</w:t>
        </w:r>
        <w:r w:rsidR="00E86B5F">
          <w:rPr>
            <w:noProof/>
            <w:webHidden/>
          </w:rPr>
          <w:fldChar w:fldCharType="end"/>
        </w:r>
      </w:hyperlink>
    </w:p>
    <w:p w14:paraId="4D175858" w14:textId="77777777" w:rsidR="00E86B5F" w:rsidRDefault="00551706">
      <w:pPr>
        <w:pStyle w:val="Obsah1"/>
        <w:rPr>
          <w:rFonts w:asciiTheme="minorHAnsi" w:eastAsiaTheme="minorEastAsia" w:hAnsiTheme="minorHAnsi" w:cstheme="minorBidi"/>
          <w:noProof/>
          <w:sz w:val="22"/>
          <w:szCs w:val="22"/>
        </w:rPr>
      </w:pPr>
      <w:hyperlink w:anchor="_Toc225838442" w:history="1">
        <w:r w:rsidR="00E86B5F" w:rsidRPr="000C14D6">
          <w:rPr>
            <w:rStyle w:val="Hypertextovodkaz"/>
            <w:noProof/>
          </w:rPr>
          <w:t>18.</w:t>
        </w:r>
        <w:r w:rsidR="00E86B5F">
          <w:rPr>
            <w:rFonts w:asciiTheme="minorHAnsi" w:eastAsiaTheme="minorEastAsia" w:hAnsiTheme="minorHAnsi" w:cstheme="minorBidi"/>
            <w:noProof/>
            <w:sz w:val="22"/>
            <w:szCs w:val="22"/>
          </w:rPr>
          <w:tab/>
        </w:r>
        <w:r w:rsidR="00E86B5F" w:rsidRPr="000C14D6">
          <w:rPr>
            <w:rStyle w:val="Hypertextovodkaz"/>
            <w:noProof/>
          </w:rPr>
          <w:t>ZÁVĚREČNÁ UJEDNÁNÍ</w:t>
        </w:r>
        <w:r w:rsidR="00E86B5F">
          <w:rPr>
            <w:noProof/>
            <w:webHidden/>
          </w:rPr>
          <w:tab/>
        </w:r>
        <w:r w:rsidR="00E86B5F">
          <w:rPr>
            <w:noProof/>
            <w:webHidden/>
          </w:rPr>
          <w:fldChar w:fldCharType="begin"/>
        </w:r>
        <w:r w:rsidR="00E86B5F">
          <w:rPr>
            <w:noProof/>
            <w:webHidden/>
          </w:rPr>
          <w:instrText xml:space="preserve"> PAGEREF _Toc225838442 \h </w:instrText>
        </w:r>
        <w:r w:rsidR="00E86B5F">
          <w:rPr>
            <w:noProof/>
            <w:webHidden/>
          </w:rPr>
        </w:r>
        <w:r w:rsidR="00E86B5F">
          <w:rPr>
            <w:noProof/>
            <w:webHidden/>
          </w:rPr>
          <w:fldChar w:fldCharType="separate"/>
        </w:r>
        <w:r w:rsidR="00E86B5F">
          <w:rPr>
            <w:noProof/>
            <w:webHidden/>
          </w:rPr>
          <w:t>17</w:t>
        </w:r>
        <w:r w:rsidR="00E86B5F">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25838425"/>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1A00008A" w:rsidR="00646856" w:rsidRDefault="00612D4D" w:rsidP="00332138">
      <w:pPr>
        <w:pStyle w:val="Nadpis2"/>
      </w:pPr>
      <w:r w:rsidRPr="004C6515">
        <w:t xml:space="preserve">Smlouva je uzavřena na základě </w:t>
      </w:r>
      <w:r w:rsidR="00E2266C">
        <w:t xml:space="preserve">výsledku </w:t>
      </w:r>
      <w:r w:rsidRPr="004C6515">
        <w:t xml:space="preserve">veřejné zakázky </w:t>
      </w:r>
      <w:r w:rsidR="00332138">
        <w:t>„</w:t>
      </w:r>
      <w:r w:rsidR="00332138" w:rsidRPr="00332138">
        <w:t>Dům seniorů Kdyně - zadní zahrada</w:t>
      </w:r>
      <w:r w:rsidR="00332138">
        <w:t>“</w:t>
      </w:r>
      <w:r w:rsidR="00E2266C">
        <w:t xml:space="preserve"> </w:t>
      </w:r>
      <w:r w:rsidR="00454345">
        <w:t>Poptávkové</w:t>
      </w:r>
      <w:r w:rsidR="00E2266C">
        <w:t xml:space="preserve"> řízení k předmětné veřejné zakázce bylo vyhlášeno</w:t>
      </w:r>
      <w:r w:rsidR="00E2266C" w:rsidRPr="004C6515">
        <w:t xml:space="preserve"> dne </w:t>
      </w:r>
      <w:commentRangeStart w:id="1"/>
      <w:r w:rsidR="00E2266C" w:rsidRPr="00B6357B">
        <w:rPr>
          <w:highlight w:val="yellow"/>
        </w:rPr>
        <w:t>………</w:t>
      </w:r>
      <w:r w:rsidR="00893FF2">
        <w:rPr>
          <w:highlight w:val="yellow"/>
        </w:rPr>
        <w:t>…</w:t>
      </w:r>
      <w:commentRangeEnd w:id="1"/>
      <w:r w:rsidR="00332138">
        <w:rPr>
          <w:rStyle w:val="Odkaznakoment"/>
        </w:rPr>
        <w:commentReference w:id="1"/>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4CCE4FE8" w14:textId="56C113DB" w:rsidR="001E3D4A" w:rsidRDefault="00612D4D" w:rsidP="00C85B37">
      <w:pPr>
        <w:pStyle w:val="Nadpis2"/>
      </w:pPr>
      <w:r w:rsidRPr="004C6515">
        <w:t>Příslušnou dokumentací</w:t>
      </w:r>
      <w:r w:rsidR="001E3D4A">
        <w:t xml:space="preserve"> je technická specifikace, výkaz výměr, zaměření a technická situace</w:t>
      </w:r>
    </w:p>
    <w:p w14:paraId="015226A8" w14:textId="77777777" w:rsidR="00612D4D" w:rsidRPr="00310A5C" w:rsidRDefault="00612D4D" w:rsidP="00AE5CB6">
      <w:pPr>
        <w:pStyle w:val="Nadpis1"/>
      </w:pPr>
      <w:bookmarkStart w:id="2" w:name="_Toc225838426"/>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225838427"/>
      <w:r w:rsidRPr="00AE5CB6">
        <w:t>ROZSAH PŘEDMĚTU PLNĚNÍ</w:t>
      </w:r>
      <w:bookmarkEnd w:id="3"/>
      <w:bookmarkEnd w:id="4"/>
    </w:p>
    <w:p w14:paraId="4057D8F9" w14:textId="3B6E6350"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1E3D4A">
        <w:t xml:space="preserve">revitalizace zahrady v areálu DS Kdyně. Většina zahrady bude bezbariérová. Stávající asfaltová komunikace bude odstraněna a nahrazena novou dlážděnou komunikací. Budou rekonstruovány schody s nájezdovou rampou k zadnímu vchodu. </w:t>
      </w:r>
      <w:r w:rsidR="00B772E2">
        <w:t>B</w:t>
      </w:r>
      <w:r w:rsidR="001E3D4A">
        <w:t>udou vybudovány odpočinkové prvky, jako je velký altán, vyvýšené záhony, ohniště, pítko atd. Kolem odpočinkových prvků vzniknou okrasné trvalkové a keřové výsadby.</w:t>
      </w:r>
    </w:p>
    <w:p w14:paraId="083F14AB" w14:textId="051E1BE7" w:rsidR="00646856" w:rsidRPr="00AE5CB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1E3D4A" w:rsidRPr="001E3D4A">
        <w:t xml:space="preserve"> </w:t>
      </w:r>
      <w:r w:rsidR="001E3D4A" w:rsidRPr="00377F5C">
        <w:t>Šumavské zahrady s.r.o.</w:t>
      </w:r>
      <w:r w:rsidR="001E3D4A">
        <w:t xml:space="preserve">, s názvem projektu </w:t>
      </w:r>
      <w:r w:rsidR="001E3D4A" w:rsidRPr="00377F5C">
        <w:t>Revitalizace zadní zahrady v domě seniorů ve Kdyni</w:t>
      </w:r>
      <w:r w:rsidR="001E3D4A">
        <w:t>.</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60558B4F" w:rsidR="00612D4D" w:rsidRPr="008833BC" w:rsidRDefault="00612D4D" w:rsidP="00AE5CB6">
      <w:pPr>
        <w:pStyle w:val="Nadpis3"/>
      </w:pPr>
      <w:r w:rsidRPr="00646856">
        <w:t xml:space="preserve">V případě, že jsou v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711B7241"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w:t>
      </w:r>
      <w:r w:rsidR="005D0B1C">
        <w:t xml:space="preserve">řed započetím prací převzal </w:t>
      </w:r>
      <w:r w:rsidR="006C5E3F" w:rsidRPr="00646856">
        <w:t>a shledal ji bez </w:t>
      </w:r>
      <w:r w:rsidRPr="00646856">
        <w:t xml:space="preserve">zjevných vad a dostatečně podrobnou tak, aby na jejím základě byl schopen řádně realizovat sjednané dílo za sjednanou cenu. </w:t>
      </w:r>
      <w:r w:rsidR="005D0B1C">
        <w:t xml:space="preserve"> Zhotoviteli jsou známy </w:t>
      </w:r>
      <w:r w:rsidRPr="00646856">
        <w:t xml:space="preserve">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lastRenderedPageBreak/>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1221F707" w:rsidR="008833BC" w:rsidRDefault="00612D4D" w:rsidP="00190269">
      <w:pPr>
        <w:pStyle w:val="Nadpis2"/>
      </w:pPr>
      <w:bookmarkStart w:id="6"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533178">
        <w:t>1</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225838428"/>
      <w:r w:rsidRPr="00190269">
        <w:t>MÍSTO PLNĚNÍ</w:t>
      </w:r>
      <w:bookmarkEnd w:id="7"/>
    </w:p>
    <w:p w14:paraId="769DACDB" w14:textId="6F7FC383" w:rsidR="00502FD5" w:rsidRPr="00132513" w:rsidRDefault="00502FD5" w:rsidP="00533178">
      <w:pPr>
        <w:pStyle w:val="Nadpis2"/>
      </w:pPr>
      <w:r w:rsidRPr="00310A5C">
        <w:t xml:space="preserve">Místem plnění je stavba nacházející se na </w:t>
      </w:r>
      <w:r w:rsidR="00533178">
        <w:t xml:space="preserve">v katastrálním území </w:t>
      </w:r>
      <w:r w:rsidR="00533178" w:rsidRPr="00533178">
        <w:t>Kdyně [664677]</w:t>
      </w:r>
      <w:r w:rsidR="00533178">
        <w:t xml:space="preserve">, na adrese </w:t>
      </w:r>
      <w:r w:rsidR="00533178" w:rsidRPr="00533178">
        <w:t>Pod Korábem 669, 345 06 Kdyně na parcele č. 618/16.</w:t>
      </w:r>
    </w:p>
    <w:p w14:paraId="236F5CAE" w14:textId="77777777" w:rsidR="00502FD5" w:rsidRPr="00190269" w:rsidRDefault="00502FD5" w:rsidP="00190269">
      <w:pPr>
        <w:pStyle w:val="Nadpis1"/>
      </w:pPr>
      <w:bookmarkStart w:id="8" w:name="_Ref97721681"/>
      <w:bookmarkStart w:id="9" w:name="_Toc225838429"/>
      <w:r w:rsidRPr="00190269">
        <w:lastRenderedPageBreak/>
        <w:t>TERMÍNY PLNĚNÍ - PŘEDÁNÍ STAVENIŠTĚ, DOKONČENÍ A PŘEDÁNÍ DÍLA</w:t>
      </w:r>
      <w:bookmarkEnd w:id="8"/>
      <w:bookmarkEnd w:id="9"/>
    </w:p>
    <w:p w14:paraId="78A20ADC" w14:textId="1DE82E24"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A32672" w:rsidRPr="00A32672">
        <w:t xml:space="preserve"> </w:t>
      </w:r>
      <w:r w:rsidR="00A32672" w:rsidRPr="00B05387">
        <w:t>Objednatel vyzve zhotovitele k převzetí staveniště bez zbytečného odkladu, n</w:t>
      </w:r>
      <w:r w:rsidR="00A32672">
        <w:t>ejpozději však do 7</w:t>
      </w:r>
      <w:r w:rsidR="00A32672" w:rsidRPr="00B05387">
        <w:t xml:space="preserve"> dnů od uzavření smlouvy</w:t>
      </w:r>
      <w:r w:rsidR="00A32672" w:rsidRPr="00B05387">
        <w:rPr>
          <w:b/>
        </w:rPr>
        <w:t>.</w:t>
      </w:r>
    </w:p>
    <w:p w14:paraId="2508922D" w14:textId="3B6095D8" w:rsidR="008833BC" w:rsidRDefault="008833BC" w:rsidP="008A2066">
      <w:pPr>
        <w:ind w:left="3402" w:hanging="2693"/>
        <w:jc w:val="both"/>
      </w:pPr>
      <w:r w:rsidRPr="00FE2A43">
        <w:rPr>
          <w:b/>
          <w:u w:val="single"/>
        </w:rPr>
        <w:t xml:space="preserve">Dokončení </w:t>
      </w:r>
      <w:r w:rsidR="005D0B1C">
        <w:rPr>
          <w:b/>
          <w:u w:val="single"/>
        </w:rPr>
        <w:t>díla</w:t>
      </w:r>
      <w:r w:rsidRPr="00FE2A43">
        <w:rPr>
          <w:b/>
        </w:rPr>
        <w:t>:</w:t>
      </w:r>
      <w:r w:rsidRPr="00FE2A43">
        <w:rPr>
          <w:b/>
        </w:rPr>
        <w:tab/>
      </w:r>
      <w:r w:rsidR="00B05387" w:rsidRPr="00B05387">
        <w:rPr>
          <w:b/>
        </w:rPr>
        <w:t xml:space="preserve">nejpozději do </w:t>
      </w:r>
      <w:r w:rsidR="00B772E2">
        <w:rPr>
          <w:b/>
        </w:rPr>
        <w:t>30. 11. 2026</w:t>
      </w:r>
      <w:r w:rsidR="00B05387" w:rsidRPr="00B05387">
        <w:rPr>
          <w:b/>
        </w:rPr>
        <w:t>.</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13D12FAE" w14:textId="77777777" w:rsidR="005D0B1C" w:rsidRPr="005C397E" w:rsidRDefault="005D0B1C" w:rsidP="005D0B1C">
      <w:pPr>
        <w:pStyle w:val="Nadpis2"/>
      </w:pPr>
      <w:r w:rsidRPr="005C397E">
        <w:t>Předáním a převzetím staveniště se rozumí oboustranný podpis protokolu o předání a převzetí staveniště. Zahájením stavebních prací se rozumí započetí vlastního provádění díla zhotovitelem. Dokončením díla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díla zhotovitel písemně vyrozumí objednatele. Předáním a převzetím stavby (díla) se rozumí protokolární předání díla po jeho dokončení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6E8094DB"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002878C1">
        <w:rPr>
          <w:b/>
        </w:rPr>
        <w:t>jedno</w:t>
      </w:r>
      <w:r w:rsidRPr="004C6515">
        <w:rPr>
          <w:b/>
        </w:rPr>
        <w:t xml:space="preserve"> (</w:t>
      </w:r>
      <w:r w:rsidR="002878C1">
        <w:rPr>
          <w:b/>
        </w:rPr>
        <w:t>1</w:t>
      </w:r>
      <w:r w:rsidRPr="004C6515">
        <w:rPr>
          <w:b/>
        </w:rPr>
        <w:t>)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 xml:space="preserve">objednatele </w:t>
      </w:r>
      <w:r w:rsidRPr="008833BC">
        <w:lastRenderedPageBreak/>
        <w:t>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225838430"/>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1C4231EF" w14:textId="77777777" w:rsidR="000C2457" w:rsidRDefault="000C2457" w:rsidP="000C2457">
      <w:pPr>
        <w:pStyle w:val="Nadpis2"/>
      </w:pPr>
      <w:r>
        <w:t>Tato Smlouva nepřipouští přímé platby objednatele poddodavatelům zhotovitele. Veškeré platby za dílo budou zaplaceny přímo zhotoviteli.</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 xml:space="preserve">v případě vystavení elektronické faktury bude </w:t>
      </w:r>
      <w:r w:rsidR="00C95A2B">
        <w:lastRenderedPageBreak/>
        <w:t>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4CD4BC74"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862A35">
        <w:t>7.</w:t>
      </w:r>
      <w:r w:rsidR="00E72DE3">
        <w:fldChar w:fldCharType="end"/>
      </w:r>
      <w:r w:rsidR="00FB0C36">
        <w:t>1</w:t>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862A35">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lastRenderedPageBreak/>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225838431"/>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1A825149"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862A35">
        <w:t>6.</w:t>
      </w:r>
      <w:r w:rsidR="003E1129">
        <w:t>12</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3A7339F6" w14:textId="7D1280DB" w:rsidR="002530EC" w:rsidRPr="002530EC" w:rsidRDefault="002530EC" w:rsidP="00FB0C36">
      <w:pPr>
        <w:pStyle w:val="Odstavecseseznamem"/>
        <w:numPr>
          <w:ilvl w:val="0"/>
          <w:numId w:val="4"/>
        </w:numPr>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74327BBC" w14:textId="77777777" w:rsidR="002878C1" w:rsidRPr="002878C1" w:rsidRDefault="002878C1" w:rsidP="00C81227">
      <w:pPr>
        <w:pStyle w:val="Nadpis2"/>
      </w:pPr>
      <w:r w:rsidRPr="002878C1">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4FC1C206"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lastRenderedPageBreak/>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225838432"/>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225838433"/>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4B6C2FB4"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2878C1">
        <w:t xml:space="preserve"> 10 000 000,-</w:t>
      </w:r>
      <w:r>
        <w:t xml:space="preserve"> Kč (</w:t>
      </w:r>
      <w:r w:rsidR="002878C1">
        <w:t>deset milionů</w:t>
      </w:r>
      <w:r>
        <w:t xml:space="preserve"> Kč). </w:t>
      </w:r>
    </w:p>
    <w:p w14:paraId="2EA2BF64" w14:textId="77777777" w:rsidR="00612D4D" w:rsidRPr="00C81227" w:rsidRDefault="00612D4D" w:rsidP="00C81227">
      <w:pPr>
        <w:pStyle w:val="Nadpis1"/>
      </w:pPr>
      <w:bookmarkStart w:id="22" w:name="_Toc225838434"/>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2EEC9794"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AF75E5">
        <w:t>6.15</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3"/>
    </w:p>
    <w:p w14:paraId="7F93E504" w14:textId="46A68F5E" w:rsidR="00FF7384" w:rsidRDefault="00612D4D" w:rsidP="00C81227">
      <w:pPr>
        <w:pStyle w:val="Nadpis2"/>
      </w:pPr>
      <w:r w:rsidRPr="00646856">
        <w:t xml:space="preserve">Zhotovitel je povinen podle § 2590 </w:t>
      </w:r>
      <w:r w:rsidR="00791C8F" w:rsidRPr="00663FBC">
        <w:t>ObčZ</w:t>
      </w:r>
      <w:r w:rsidR="00791C8F" w:rsidRPr="00646856">
        <w:t xml:space="preserve"> </w:t>
      </w:r>
      <w:r w:rsidRPr="00646856">
        <w:t>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3E53033B" w:rsidR="00551CE3" w:rsidRDefault="00551CE3" w:rsidP="00C81227">
      <w:pPr>
        <w:pStyle w:val="Nadpis2"/>
      </w:pPr>
      <w:r w:rsidRPr="0097006F">
        <w:t>Zhotovitel je povinen po celou dobu  realizace díla poskytovat objednateli potřebnou součinnost v souvis</w:t>
      </w:r>
      <w:r w:rsidR="002878C1">
        <w:t>losti s probíhajícím provozem</w:t>
      </w:r>
      <w:r w:rsidRPr="0097006F">
        <w:t xml:space="preserve"> a současně probíhajícími pracemi, které jsou nezb</w:t>
      </w:r>
      <w:r>
        <w:t xml:space="preserve">ytné k řádnému dokončení díla. Stavební práce </w:t>
      </w:r>
      <w:r w:rsidR="00880A04">
        <w:t>mohou</w:t>
      </w:r>
      <w:r>
        <w:t xml:space="preserve"> probíhat i o víkendech</w:t>
      </w:r>
      <w:r w:rsidR="002878C1">
        <w:t>.</w:t>
      </w:r>
    </w:p>
    <w:p w14:paraId="07EAF957" w14:textId="2DCEA88F" w:rsidR="006E71B8" w:rsidRDefault="006E71B8" w:rsidP="00C81227">
      <w:pPr>
        <w:pStyle w:val="Nadpis2"/>
      </w:pPr>
      <w:r>
        <w:t>Zhotovitel se zavazuje, že veškeré hlučné práce spojené s plněním této smlouvy mohou být prováděny pouze v pracovních dnech od 8:00 do 17:00 hodin. Jakékoliv práce generující nadměrný hluk mimo uvedenou dobu jsou zakázány, s výjimkou případů, kdy si strany písemně sjednají jinak.</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658607C3" w14:textId="7141D32D" w:rsidR="00E86B5F" w:rsidRPr="00E86B5F" w:rsidRDefault="00E86B5F" w:rsidP="00E86B5F">
      <w:pPr>
        <w:pStyle w:val="Nadpis2"/>
      </w:pPr>
      <w:r w:rsidRPr="00E651A9">
        <w:rPr>
          <w:b/>
          <w:u w:val="single"/>
        </w:rPr>
        <w:t>Zhotovitel je povinen dodržovat časový harmonogram</w:t>
      </w:r>
      <w:r>
        <w:rPr>
          <w:b/>
          <w:u w:val="single"/>
        </w:rPr>
        <w:t>, který je přílohou č. 2</w:t>
      </w:r>
      <w:r w:rsidRPr="00E651A9">
        <w:rPr>
          <w:b/>
          <w:u w:val="single"/>
        </w:rPr>
        <w:t xml:space="preserve"> této Smlouvy</w:t>
      </w:r>
      <w:r w:rsidRPr="004C6515">
        <w:t xml:space="preserve">. </w:t>
      </w:r>
      <w:r w:rsidRPr="00310A5C">
        <w:t>Harmonogram je pro zhotovitele závazný.</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w:t>
      </w:r>
      <w:r w:rsidRPr="008833BC">
        <w:lastRenderedPageBreak/>
        <w:t xml:space="preserve">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7F1718D" w14:textId="549DE059" w:rsidR="00FB0C36" w:rsidRDefault="00FB0C36" w:rsidP="00406EE4">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2DB0F711" w14:textId="05C0D834" w:rsidR="00406EE4" w:rsidRPr="00406EE4" w:rsidRDefault="00406EE4" w:rsidP="00C91242">
      <w:pPr>
        <w:ind w:left="709"/>
        <w:jc w:val="both"/>
      </w:pPr>
      <w:r>
        <w:t xml:space="preserve">V případě, že vybraný dodavatel zamýšlí provést výměnu </w:t>
      </w:r>
      <w:r w:rsidR="00FB0C36">
        <w:t xml:space="preserve">pověřené osoby vedením </w:t>
      </w:r>
      <w:r w:rsidR="00C91242">
        <w:t>stavby</w:t>
      </w:r>
      <w:r>
        <w:t>, musí výměnu této osoby oznámit technickému dozoru stavebníka a koordinátorovi BOZP min. 5 dní před nástupem</w:t>
      </w:r>
      <w:r w:rsidR="00FB0C36">
        <w:t>.</w:t>
      </w:r>
      <w:r>
        <w:t xml:space="preserve"> Nov</w:t>
      </w:r>
      <w:r w:rsidR="00C91242">
        <w:t>á osoba</w:t>
      </w:r>
      <w:r>
        <w:t xml:space="preserve"> </w:t>
      </w:r>
      <w:r w:rsidR="00C91242">
        <w:t xml:space="preserve">pověřená vedením stavby </w:t>
      </w:r>
      <w:r>
        <w:t xml:space="preserve">musí splňovat kvalifikaci minimálně v rozsahu požadavků </w:t>
      </w:r>
      <w:r w:rsidR="00C91242">
        <w:t>výzvy. Splnění kvalifikace nové</w:t>
      </w:r>
      <w:r>
        <w:t xml:space="preserve"> </w:t>
      </w:r>
      <w:r w:rsidR="00C91242">
        <w:t>pověřené osoby vedením stavby</w:t>
      </w:r>
      <w:r>
        <w:t xml:space="preserve"> doloží zhotovitel objednateli před zahájením jeho činnosti. V případě že by </w:t>
      </w:r>
      <w:r w:rsidR="00C91242">
        <w:t xml:space="preserve">nová osoba pověřená vedením stavby </w:t>
      </w:r>
      <w:r>
        <w:t>kvalifikaci v požadovaném rozsahu nesplňoval nebo nedoložil</w:t>
      </w:r>
      <w:r w:rsidR="00C91242">
        <w:t>a</w:t>
      </w:r>
      <w:r>
        <w:t>,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C91242"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C91242">
        <w:t>veřejnou zakázku</w:t>
      </w:r>
      <w:r w:rsidR="00612D4D" w:rsidRPr="00C91242">
        <w:t>.</w:t>
      </w:r>
      <w:r w:rsidR="00375EE5" w:rsidRPr="00C91242">
        <w:t xml:space="preserve"> V případě, že ke Smlouvě bude uzavřen dodatek, tak tato lhůta začíná běžet od</w:t>
      </w:r>
      <w:r w:rsidR="00EB038C" w:rsidRPr="00C91242">
        <w:t> </w:t>
      </w:r>
      <w:r w:rsidR="00375EE5" w:rsidRPr="00C91242">
        <w:t>počátku ode dne účinnosti tohoto dodatku.</w:t>
      </w:r>
      <w:r w:rsidR="00612D4D" w:rsidRPr="00C91242">
        <w:t xml:space="preserve"> Pokud je v českých právních předpisech</w:t>
      </w:r>
      <w:r w:rsidR="005C4DAA" w:rsidRPr="00C91242">
        <w:t xml:space="preserve"> nebo v pravidlech poskytovatele dotace</w:t>
      </w:r>
      <w:r w:rsidR="00612D4D" w:rsidRPr="00C91242">
        <w:t xml:space="preserve"> stanovena lhůta delší, musí </w:t>
      </w:r>
      <w:r w:rsidR="00497F82" w:rsidRPr="00C91242">
        <w:t>se tato lhůta</w:t>
      </w:r>
      <w:r w:rsidR="00612D4D" w:rsidRPr="00C91242">
        <w:t xml:space="preserve"> použít.</w:t>
      </w:r>
    </w:p>
    <w:p w14:paraId="64F3A2B3" w14:textId="5BA33C7F" w:rsidR="00D05892" w:rsidRPr="00C91242" w:rsidRDefault="0084504A" w:rsidP="00B772E2">
      <w:pPr>
        <w:pStyle w:val="Nadpis2"/>
      </w:pPr>
      <w:r w:rsidRPr="00C91242">
        <w:lastRenderedPageBreak/>
        <w:t>Objednatel si vyhradil v zadávacích podmínkách veřejné zakázky, konkrétně v čl. 2.</w:t>
      </w:r>
      <w:r w:rsidR="00BF4896" w:rsidRPr="00C91242">
        <w:t>8</w:t>
      </w:r>
      <w:r w:rsidRPr="00C91242">
        <w:t xml:space="preserve"> Výzvy k podání nabídek, změnu závazku ze smlouvy. Případná změna závazku se bude řídit tímto ustanovením </w:t>
      </w:r>
      <w:r w:rsidR="009B3040" w:rsidRPr="00C91242">
        <w:t>z</w:t>
      </w:r>
      <w:r w:rsidRPr="00C91242">
        <w:t>adávací dokumentace nebo § 222 ZZVZ</w:t>
      </w:r>
      <w:r w:rsidR="009B3040" w:rsidRPr="00C91242">
        <w:t xml:space="preserve"> v souladu se směrnicí Rady Plzeňského kraje</w:t>
      </w:r>
      <w:r w:rsidRPr="00C91242">
        <w:t>.</w:t>
      </w:r>
    </w:p>
    <w:p w14:paraId="2A3BDD75" w14:textId="77777777" w:rsidR="00B976A8" w:rsidRPr="00C91242" w:rsidRDefault="00B976A8" w:rsidP="00AE5CB6">
      <w:pPr>
        <w:pStyle w:val="Nadpis1"/>
      </w:pPr>
      <w:bookmarkStart w:id="24" w:name="_Toc225838435"/>
      <w:r w:rsidRPr="00C91242">
        <w:t>VEDENÍ STAVEBNÍHO DENÍKU</w:t>
      </w:r>
      <w:bookmarkEnd w:id="24"/>
    </w:p>
    <w:p w14:paraId="770622B0" w14:textId="043D467F" w:rsidR="00DF2D96" w:rsidRDefault="00DF2D96" w:rsidP="00E651A9">
      <w:pPr>
        <w:pStyle w:val="Nadpis2"/>
      </w:pPr>
      <w:r w:rsidRPr="00C91242">
        <w:t>Zhotovitel je povinen vést řádně, srozumitelně a dostatečně podrobně stavební deník ve smyslu § 1</w:t>
      </w:r>
      <w:r w:rsidR="00024355" w:rsidRPr="00C91242">
        <w:t>66</w:t>
      </w:r>
      <w:r w:rsidRPr="00C91242">
        <w:t xml:space="preserve"> </w:t>
      </w:r>
      <w:r w:rsidR="00F45877" w:rsidRPr="00C91242">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225838436"/>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225838437"/>
      <w:r w:rsidRPr="008833BC">
        <w:t>PROVÁDĚNÍ KONTROL</w:t>
      </w:r>
      <w:bookmarkEnd w:id="26"/>
    </w:p>
    <w:p w14:paraId="299D4AED" w14:textId="20BB2F74" w:rsidR="00DF2D96" w:rsidRDefault="00DF2D96" w:rsidP="00E651A9">
      <w:pPr>
        <w:pStyle w:val="Nadpis2"/>
      </w:pPr>
      <w:r w:rsidRPr="00E651A9">
        <w:rPr>
          <w:b/>
        </w:rPr>
        <w:t xml:space="preserve">Kontrola bude prováděna formou sjednaných pravidelných kontrolních dnů (předpoklad konání </w:t>
      </w:r>
      <w:r w:rsidR="00551706">
        <w:rPr>
          <w:b/>
        </w:rPr>
        <w:br/>
      </w:r>
      <w:r w:rsidRPr="00E651A9">
        <w:rPr>
          <w:b/>
        </w:rPr>
        <w:t xml:space="preserve">1x </w:t>
      </w:r>
      <w:r w:rsidR="00551706">
        <w:rPr>
          <w:b/>
        </w:rPr>
        <w:t>za 14 dní). Povinno</w:t>
      </w:r>
      <w:r w:rsidRPr="00E651A9">
        <w:rPr>
          <w:b/>
        </w:rPr>
        <w:t xml:space="preserve">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225838438"/>
      <w:r w:rsidRPr="008833BC">
        <w:t>VLASTNICTVÍ DÍLA</w:t>
      </w:r>
      <w:bookmarkEnd w:id="27"/>
    </w:p>
    <w:p w14:paraId="440771FA" w14:textId="4B19F105" w:rsidR="00B976A8" w:rsidRDefault="00B976A8" w:rsidP="00E651A9">
      <w:pPr>
        <w:pStyle w:val="Nadpis2"/>
      </w:pPr>
      <w:r w:rsidRPr="008833BC">
        <w:t xml:space="preserve">Vznikající dílo je od počátku </w:t>
      </w:r>
      <w:r w:rsidR="00BD43B1">
        <w:t>zahájení provádění díla ve</w:t>
      </w:r>
      <w:r w:rsidR="00BD43B1" w:rsidRPr="008833BC">
        <w:t xml:space="preserve"> </w:t>
      </w:r>
      <w:r w:rsidR="00BD43B1">
        <w:t xml:space="preserve">vlastnictví </w:t>
      </w:r>
      <w:r w:rsidRPr="008833BC">
        <w:t xml:space="preserve">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5866A657" w14:textId="51DFA4AD" w:rsidR="00BD43B1" w:rsidRPr="00BD43B1" w:rsidRDefault="00BD43B1" w:rsidP="00BD43B1">
      <w:pPr>
        <w:pStyle w:val="Nadpis2"/>
      </w:pPr>
      <w:bookmarkStart w:id="28" w:name="_Hlk201217812"/>
      <w:r w:rsidRPr="00EC3D2B">
        <w:lastRenderedPageBreak/>
        <w:t xml:space="preserve">Ustanovení předchozího článku této Smlouvy je Zhotovitel povinen ve smlouvách se všemi poddodavateli respektovat tak, aby Objednatel takto vlastnictví mohl nabývat. V tomto směru nesmí Zhotovitel sjednat výhradu vlastnictví ve smyslu ustanovení § 2132 a násl. </w:t>
      </w:r>
      <w:r w:rsidR="00791C8F" w:rsidRPr="00663FBC">
        <w:t>ObčZ</w:t>
      </w:r>
      <w:r w:rsidR="00791C8F" w:rsidRPr="00EC3D2B">
        <w:t xml:space="preserve"> </w:t>
      </w:r>
      <w:r w:rsidRPr="00EC3D2B">
        <w:t>ani jinou podobnou výhradu ohledně přechodu či převodu vlastnictví</w:t>
      </w:r>
      <w:r>
        <w:t>.</w:t>
      </w:r>
      <w:bookmarkEnd w:id="28"/>
    </w:p>
    <w:p w14:paraId="2EFB2E4C" w14:textId="77777777" w:rsidR="00612D4D" w:rsidRPr="00310A5C" w:rsidRDefault="00612D4D" w:rsidP="00AE5CB6">
      <w:pPr>
        <w:pStyle w:val="Nadpis1"/>
      </w:pPr>
      <w:bookmarkStart w:id="29" w:name="_Toc225838439"/>
      <w:r w:rsidRPr="008833BC">
        <w:t>SANKCE</w:t>
      </w:r>
      <w:bookmarkEnd w:id="29"/>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2878C1">
        <w:t>díla bez DPH, vč. p</w:t>
      </w:r>
      <w:r w:rsidRPr="00132513">
        <w:t>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10CB890B"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4A6660AD" w:rsidR="00DF2D96" w:rsidRPr="00E86B5F" w:rsidRDefault="00612D4D" w:rsidP="00E651A9">
      <w:pPr>
        <w:pStyle w:val="Nadpis2"/>
      </w:pPr>
      <w:r w:rsidRPr="00E86B5F">
        <w:t xml:space="preserve">Objednatel je oprávněn požadovat po zhotoviteli zaplacení smluvní pokuty za nedodržení termínů realizace závazných uzlových bodů uvedených v harmonogramu prací, a to ve výši </w:t>
      </w:r>
      <w:r w:rsidR="00B6188F" w:rsidRPr="00E86B5F">
        <w:t>pět tisíc korun českých (</w:t>
      </w:r>
      <w:r w:rsidR="009127EE" w:rsidRPr="00E86B5F">
        <w:t>5.</w:t>
      </w:r>
      <w:r w:rsidR="00382673" w:rsidRPr="00E86B5F">
        <w:t>000,</w:t>
      </w:r>
      <w:r w:rsidR="00A905C8" w:rsidRPr="00E86B5F">
        <w:t>00</w:t>
      </w:r>
      <w:r w:rsidR="00382673" w:rsidRPr="00E86B5F">
        <w:t xml:space="preserve"> </w:t>
      </w:r>
      <w:r w:rsidRPr="00E86B5F">
        <w:t>Kč</w:t>
      </w:r>
      <w:r w:rsidR="00B6188F" w:rsidRPr="00E86B5F">
        <w:t>)</w:t>
      </w:r>
      <w:r w:rsidRPr="00E86B5F">
        <w:t xml:space="preserve"> za každý  započatý den prodlení.</w:t>
      </w:r>
    </w:p>
    <w:p w14:paraId="1DEE7AFD" w14:textId="3ADEEA6B" w:rsidR="00C91242" w:rsidRPr="00C91242" w:rsidRDefault="00612D4D" w:rsidP="00C91242">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14D3E191" w14:textId="37F9D884" w:rsidR="00C91242" w:rsidRDefault="00C91242" w:rsidP="00C91242">
      <w:pPr>
        <w:pStyle w:val="Nadpis2"/>
      </w:pPr>
      <w:r>
        <w:t xml:space="preserve">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w:t>
      </w:r>
      <w:r w:rsidR="00551706">
        <w:t>za čtrnáct (14)</w:t>
      </w:r>
      <w:bookmarkStart w:id="30" w:name="_GoBack"/>
      <w:bookmarkEnd w:id="30"/>
      <w:r w:rsidR="00551706">
        <w:t xml:space="preserve"> dní</w:t>
      </w:r>
      <w:r>
        <w:t xml:space="preserve">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 xml:space="preserve">V případě porušení povinností ze strany Zhotovitele (zajistit dodržování pracovněprávních předpisů, zejména zákona č. 262/2006 Sb., zákoník práce, ve znění pozdějších předpisů (se zvláštním zřetelem </w:t>
      </w:r>
      <w:r w:rsidRPr="00FB139C">
        <w:rPr>
          <w:rFonts w:cs="Calibri"/>
          <w:bCs/>
          <w:szCs w:val="22"/>
        </w:rPr>
        <w:lastRenderedPageBreak/>
        <w:t>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E5835B6" w:rsidR="00DF2D96" w:rsidRDefault="00612D4D" w:rsidP="009339D7">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31" w:name="_Ref97718829"/>
      <w:bookmarkStart w:id="32" w:name="_Toc225838440"/>
      <w:r w:rsidRPr="00646856">
        <w:t>UKONČENÍ</w:t>
      </w:r>
      <w:r w:rsidR="00612D4D" w:rsidRPr="008833BC">
        <w:t xml:space="preserve"> SMLOUVY</w:t>
      </w:r>
      <w:bookmarkEnd w:id="31"/>
      <w:bookmarkEnd w:id="32"/>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3" w:name="_Ref97721769"/>
      <w:r w:rsidRPr="00050D05">
        <w:t>Smluvní strana je oprávněna Smlouvu vypovědět s okamžitou platností, pokud:</w:t>
      </w:r>
      <w:bookmarkEnd w:id="33"/>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4"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4"/>
    </w:p>
    <w:p w14:paraId="6247A9FF" w14:textId="321D9BC1" w:rsidR="00FD19D3" w:rsidRDefault="00612D4D" w:rsidP="004A6D62">
      <w:pPr>
        <w:pStyle w:val="Nadpis3"/>
        <w:numPr>
          <w:ilvl w:val="0"/>
          <w:numId w:val="11"/>
        </w:numPr>
        <w:ind w:left="1134" w:hanging="425"/>
      </w:pPr>
      <w:r w:rsidRPr="004C6515">
        <w:lastRenderedPageBreak/>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7C18C294" w:rsidR="00FD19D3" w:rsidRDefault="00612D4D" w:rsidP="00DD52A4">
      <w:pPr>
        <w:pStyle w:val="Nadpis3"/>
      </w:pPr>
      <w:r w:rsidRPr="004C6515">
        <w:t>zhotovitel je v prodlení s plněním každého jednotlivého závazného uzlového dobu harmonogramu po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5"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5"/>
    </w:p>
    <w:p w14:paraId="7FA9A966" w14:textId="6569AE78" w:rsidR="00FD19D3" w:rsidRDefault="00612D4D" w:rsidP="00DD52A4">
      <w:pPr>
        <w:pStyle w:val="Nadpis3"/>
      </w:pPr>
      <w:bookmarkStart w:id="36"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862A35">
        <w:t>5</w:t>
      </w:r>
      <w:r w:rsidR="00C25A0B">
        <w:fldChar w:fldCharType="end"/>
      </w:r>
      <w:r w:rsidR="00F9414C" w:rsidRPr="004C6515">
        <w:t xml:space="preserve"> </w:t>
      </w:r>
      <w:r w:rsidR="005F1EA6" w:rsidRPr="004C6515">
        <w:t>této S</w:t>
      </w:r>
      <w:r w:rsidRPr="004C6515">
        <w:t>mlouvy;</w:t>
      </w:r>
      <w:bookmarkEnd w:id="36"/>
    </w:p>
    <w:p w14:paraId="10A9EB91" w14:textId="1A6F5FBE" w:rsidR="00FD19D3" w:rsidRDefault="00612D4D" w:rsidP="00DD52A4">
      <w:pPr>
        <w:pStyle w:val="Nadpis3"/>
      </w:pPr>
      <w:bookmarkStart w:id="37"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7"/>
    </w:p>
    <w:p w14:paraId="7F01401A" w14:textId="6F712803" w:rsidR="00FD19D3" w:rsidRDefault="00612D4D" w:rsidP="00DD52A4">
      <w:pPr>
        <w:pStyle w:val="Nadpis3"/>
      </w:pPr>
      <w:bookmarkStart w:id="38"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8"/>
    </w:p>
    <w:p w14:paraId="68575E88" w14:textId="77777777" w:rsidR="00FD19D3" w:rsidRDefault="00612D4D" w:rsidP="00DD52A4">
      <w:pPr>
        <w:pStyle w:val="Nadpis3"/>
      </w:pPr>
      <w:bookmarkStart w:id="39" w:name="_Ref97721864"/>
      <w:r w:rsidRPr="004C6515">
        <w:t>ze zákonem stanovených důvodů.</w:t>
      </w:r>
      <w:bookmarkEnd w:id="39"/>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862A3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862A35">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862A3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862A35">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862A35">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9F9875B"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 xml:space="preserve">odstoupení platí příslušná ustanovení </w:t>
      </w:r>
      <w:r w:rsidR="00791C8F" w:rsidRPr="00663FBC">
        <w:t>ObčZ</w:t>
      </w:r>
      <w:r w:rsidR="00612D4D" w:rsidRPr="008833BC">
        <w:t>.</w:t>
      </w:r>
    </w:p>
    <w:p w14:paraId="59FFC4CE" w14:textId="7C247018" w:rsidR="00791C8F" w:rsidRPr="00791C8F" w:rsidRDefault="00791C8F" w:rsidP="00791C8F">
      <w:pPr>
        <w:pStyle w:val="Nadpis2"/>
      </w:pPr>
      <w:r w:rsidRPr="00791C8F">
        <w:t>Dojde-li k výpovědi či odstoupení od této Smlouvy zejména z důvodů uvedených v čl.</w:t>
      </w:r>
      <w:r>
        <w:t xml:space="preserve"> </w:t>
      </w:r>
      <w:r>
        <w:fldChar w:fldCharType="begin"/>
      </w:r>
      <w:r>
        <w:instrText xml:space="preserve"> REF _Ref97721769 \r \h </w:instrText>
      </w:r>
      <w:r>
        <w:fldChar w:fldCharType="separate"/>
      </w:r>
      <w:r>
        <w:t>16.2</w:t>
      </w:r>
      <w:r>
        <w:fldChar w:fldCharType="end"/>
      </w:r>
      <w:r>
        <w:t xml:space="preserve"> a </w:t>
      </w:r>
      <w:r>
        <w:fldChar w:fldCharType="begin"/>
      </w:r>
      <w:r>
        <w:instrText xml:space="preserve"> REF _Ref97721805 \r \h </w:instrText>
      </w:r>
      <w:r>
        <w:fldChar w:fldCharType="separate"/>
      </w:r>
      <w:r>
        <w:t>16.3</w:t>
      </w:r>
      <w:r>
        <w:fldChar w:fldCharType="end"/>
      </w:r>
      <w:r>
        <w:t xml:space="preserve"> </w:t>
      </w:r>
      <w:r w:rsidRPr="00791C8F">
        <w:t xml:space="preserve">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v souladu s výhradou v zadávací dokumentaci veřejné zakázky, oslovit k uzavření nové smlouvy o dílo účastníka zadávacího řízení, který se dle </w:t>
      </w:r>
      <w:r w:rsidRPr="00791C8F">
        <w:lastRenderedPageBreak/>
        <w:t xml:space="preserve">hodnocení umístil jako další v pořadí, a to za cenu dle jeho nabídky, a to i opakovaně. Tím nejsou dotčena práva objednatele plynoucí z této Smlouvy, která se vztahují k odpovědnosti za vady a záruce za jakost části díla provedené zhotovitelem. </w:t>
      </w:r>
    </w:p>
    <w:p w14:paraId="3501E297" w14:textId="166B1B36" w:rsidR="00612D4D" w:rsidRPr="008833BC" w:rsidRDefault="00612D4D" w:rsidP="00AE5CB6">
      <w:pPr>
        <w:pStyle w:val="Nadpis1"/>
      </w:pPr>
      <w:bookmarkStart w:id="40" w:name="_Toc225838441"/>
      <w:r w:rsidRPr="008833BC">
        <w:t>KOMUNIKACE MEZI SMLUVNÍMI STRANAMI</w:t>
      </w:r>
      <w:bookmarkEnd w:id="40"/>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7F3DC5D9" w:rsidR="00FD19D3" w:rsidRPr="009527D3" w:rsidRDefault="000867B3" w:rsidP="004C6515">
            <w:pPr>
              <w:rPr>
                <w:sz w:val="22"/>
                <w:szCs w:val="22"/>
              </w:rPr>
            </w:pPr>
            <w:r w:rsidRPr="000867B3">
              <w:rPr>
                <w:sz w:val="22"/>
                <w:szCs w:val="22"/>
              </w:rPr>
              <w:t>Mgr. Lucie Vísnerová</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360C8A4B" w:rsidR="00FD19D3" w:rsidRPr="009527D3" w:rsidRDefault="00DE3BC6" w:rsidP="004C6515">
            <w:pPr>
              <w:rPr>
                <w:sz w:val="22"/>
                <w:szCs w:val="22"/>
              </w:rPr>
            </w:pPr>
            <w:r>
              <w:rPr>
                <w:sz w:val="22"/>
                <w:szCs w:val="22"/>
              </w:rPr>
              <w:t>+420 379 791 150</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388F560C" w:rsidR="00DE3BC6" w:rsidRPr="009527D3" w:rsidRDefault="00551706" w:rsidP="004C6515">
            <w:pPr>
              <w:rPr>
                <w:sz w:val="22"/>
                <w:szCs w:val="22"/>
              </w:rPr>
            </w:pPr>
            <w:hyperlink r:id="rId10" w:history="1">
              <w:r w:rsidR="00DE3BC6" w:rsidRPr="006742C0">
                <w:rPr>
                  <w:rStyle w:val="Hypertextovodkaz"/>
                  <w:szCs w:val="22"/>
                </w:rPr>
                <w:t>reditel@dskdyne.cz</w:t>
              </w:r>
            </w:hyperlink>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532C71FA" w:rsidR="00FD19D3" w:rsidRPr="009527D3" w:rsidRDefault="00DE3BC6" w:rsidP="004C6515">
            <w:pPr>
              <w:rPr>
                <w:sz w:val="22"/>
                <w:szCs w:val="22"/>
              </w:rPr>
            </w:pPr>
            <w:r w:rsidRPr="00DE3BC6">
              <w:rPr>
                <w:sz w:val="22"/>
                <w:szCs w:val="22"/>
              </w:rPr>
              <w:t>Daniela Pachlová</w:t>
            </w:r>
          </w:p>
        </w:tc>
      </w:tr>
      <w:tr w:rsidR="00DE3BC6" w:rsidRPr="009527D3" w14:paraId="6E2BA63E" w14:textId="77777777" w:rsidTr="00E676F8">
        <w:tc>
          <w:tcPr>
            <w:tcW w:w="1668" w:type="dxa"/>
            <w:shd w:val="clear" w:color="auto" w:fill="auto"/>
          </w:tcPr>
          <w:p w14:paraId="6BA83873" w14:textId="77777777" w:rsidR="00DE3BC6" w:rsidRPr="009527D3" w:rsidRDefault="00DE3BC6" w:rsidP="00DE3BC6">
            <w:pPr>
              <w:rPr>
                <w:sz w:val="22"/>
                <w:szCs w:val="22"/>
              </w:rPr>
            </w:pPr>
            <w:r w:rsidRPr="009527D3">
              <w:rPr>
                <w:sz w:val="22"/>
                <w:szCs w:val="22"/>
              </w:rPr>
              <w:t>Tel.:</w:t>
            </w:r>
          </w:p>
        </w:tc>
        <w:tc>
          <w:tcPr>
            <w:tcW w:w="4275" w:type="dxa"/>
            <w:shd w:val="clear" w:color="auto" w:fill="auto"/>
          </w:tcPr>
          <w:p w14:paraId="2F8A7808" w14:textId="484A8DFE" w:rsidR="00DE3BC6" w:rsidRPr="009527D3" w:rsidRDefault="00DE3BC6" w:rsidP="00DE3BC6">
            <w:pPr>
              <w:rPr>
                <w:sz w:val="22"/>
                <w:szCs w:val="22"/>
              </w:rPr>
            </w:pPr>
            <w:r>
              <w:rPr>
                <w:sz w:val="22"/>
                <w:szCs w:val="22"/>
              </w:rPr>
              <w:t>+420 379 791 510</w:t>
            </w:r>
          </w:p>
        </w:tc>
      </w:tr>
      <w:tr w:rsidR="00DE3BC6" w:rsidRPr="009527D3" w14:paraId="1525AF21" w14:textId="77777777" w:rsidTr="00E676F8">
        <w:tc>
          <w:tcPr>
            <w:tcW w:w="1668" w:type="dxa"/>
            <w:shd w:val="clear" w:color="auto" w:fill="auto"/>
          </w:tcPr>
          <w:p w14:paraId="1B958279" w14:textId="77777777" w:rsidR="00DE3BC6" w:rsidRPr="009527D3" w:rsidRDefault="00DE3BC6" w:rsidP="00DE3BC6">
            <w:pPr>
              <w:rPr>
                <w:sz w:val="22"/>
                <w:szCs w:val="22"/>
              </w:rPr>
            </w:pPr>
            <w:r w:rsidRPr="009527D3">
              <w:rPr>
                <w:sz w:val="22"/>
                <w:szCs w:val="22"/>
              </w:rPr>
              <w:t>e-mail</w:t>
            </w:r>
          </w:p>
        </w:tc>
        <w:tc>
          <w:tcPr>
            <w:tcW w:w="4275" w:type="dxa"/>
            <w:shd w:val="clear" w:color="auto" w:fill="auto"/>
          </w:tcPr>
          <w:p w14:paraId="51BB2FCD" w14:textId="6A447906" w:rsidR="00DE3BC6" w:rsidRPr="009527D3" w:rsidRDefault="00551706" w:rsidP="00DE3BC6">
            <w:pPr>
              <w:rPr>
                <w:sz w:val="22"/>
                <w:szCs w:val="22"/>
              </w:rPr>
            </w:pPr>
            <w:hyperlink r:id="rId11" w:history="1">
              <w:r w:rsidR="00DE3BC6" w:rsidRPr="006742C0">
                <w:rPr>
                  <w:rStyle w:val="Hypertextovodkaz"/>
                  <w:szCs w:val="22"/>
                </w:rPr>
                <w:t>daniela.pachlova@dskdyne.cz</w:t>
              </w:r>
            </w:hyperlink>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4DAB2726" w:rsidR="00FD19D3" w:rsidRPr="009527D3" w:rsidRDefault="00DE3BC6" w:rsidP="004C6515">
            <w:pPr>
              <w:rPr>
                <w:sz w:val="22"/>
                <w:szCs w:val="22"/>
              </w:rPr>
            </w:pPr>
            <w:r>
              <w:rPr>
                <w:sz w:val="22"/>
                <w:szCs w:val="22"/>
              </w:rPr>
              <w:t>Jaroslav Weber</w:t>
            </w:r>
          </w:p>
        </w:tc>
      </w:tr>
      <w:tr w:rsidR="00DE3BC6" w:rsidRPr="009527D3" w14:paraId="0ABBE999" w14:textId="77777777" w:rsidTr="00E676F8">
        <w:tc>
          <w:tcPr>
            <w:tcW w:w="1668" w:type="dxa"/>
            <w:shd w:val="clear" w:color="auto" w:fill="auto"/>
          </w:tcPr>
          <w:p w14:paraId="6EE2B86E" w14:textId="77777777" w:rsidR="00DE3BC6" w:rsidRPr="009527D3" w:rsidRDefault="00DE3BC6" w:rsidP="00DE3BC6">
            <w:pPr>
              <w:rPr>
                <w:sz w:val="22"/>
                <w:szCs w:val="22"/>
              </w:rPr>
            </w:pPr>
            <w:r w:rsidRPr="009527D3">
              <w:rPr>
                <w:sz w:val="22"/>
                <w:szCs w:val="22"/>
              </w:rPr>
              <w:t>Tel.:</w:t>
            </w:r>
          </w:p>
        </w:tc>
        <w:tc>
          <w:tcPr>
            <w:tcW w:w="4275" w:type="dxa"/>
            <w:shd w:val="clear" w:color="auto" w:fill="auto"/>
          </w:tcPr>
          <w:p w14:paraId="0ACA3766" w14:textId="236F839E" w:rsidR="00DE3BC6" w:rsidRPr="009527D3" w:rsidRDefault="00DE3BC6" w:rsidP="00DE3BC6">
            <w:pPr>
              <w:rPr>
                <w:sz w:val="22"/>
                <w:szCs w:val="22"/>
              </w:rPr>
            </w:pPr>
            <w:r>
              <w:rPr>
                <w:sz w:val="22"/>
                <w:szCs w:val="22"/>
              </w:rPr>
              <w:t>+420 777 231 446</w:t>
            </w:r>
          </w:p>
        </w:tc>
      </w:tr>
      <w:tr w:rsidR="00DE3BC6" w:rsidRPr="009527D3" w14:paraId="64E10B8A" w14:textId="77777777" w:rsidTr="00E676F8">
        <w:tc>
          <w:tcPr>
            <w:tcW w:w="1668" w:type="dxa"/>
            <w:shd w:val="clear" w:color="auto" w:fill="auto"/>
          </w:tcPr>
          <w:p w14:paraId="65FD4621" w14:textId="77777777" w:rsidR="00DE3BC6" w:rsidRPr="009527D3" w:rsidRDefault="00DE3BC6" w:rsidP="00DE3BC6">
            <w:pPr>
              <w:rPr>
                <w:sz w:val="22"/>
                <w:szCs w:val="22"/>
              </w:rPr>
            </w:pPr>
            <w:r w:rsidRPr="009527D3">
              <w:rPr>
                <w:sz w:val="22"/>
                <w:szCs w:val="22"/>
              </w:rPr>
              <w:t>e-mail</w:t>
            </w:r>
          </w:p>
        </w:tc>
        <w:tc>
          <w:tcPr>
            <w:tcW w:w="4275" w:type="dxa"/>
            <w:shd w:val="clear" w:color="auto" w:fill="auto"/>
          </w:tcPr>
          <w:p w14:paraId="40785EFE" w14:textId="36FD3C38" w:rsidR="00DE3BC6" w:rsidRPr="00DE3BC6" w:rsidRDefault="00551706" w:rsidP="00DE3BC6">
            <w:pPr>
              <w:rPr>
                <w:color w:val="000000"/>
                <w:sz w:val="22"/>
                <w:szCs w:val="22"/>
                <w:shd w:val="clear" w:color="auto" w:fill="FFFFFF"/>
              </w:rPr>
            </w:pPr>
            <w:hyperlink r:id="rId12" w:history="1">
              <w:r w:rsidR="00DE3BC6" w:rsidRPr="006742C0">
                <w:rPr>
                  <w:rStyle w:val="Hypertextovodkaz"/>
                  <w:szCs w:val="22"/>
                  <w:bdr w:val="none" w:sz="0" w:space="0" w:color="auto" w:frame="1"/>
                  <w:shd w:val="clear" w:color="auto" w:fill="FFFFFF"/>
                </w:rPr>
                <w:t>weber</w:t>
              </w:r>
              <w:r w:rsidR="00DE3BC6" w:rsidRPr="006742C0">
                <w:rPr>
                  <w:rStyle w:val="Hypertextovodkaz"/>
                  <w:szCs w:val="22"/>
                  <w:shd w:val="clear" w:color="auto" w:fill="FFFFFF"/>
                </w:rPr>
                <w:t>.do@seznam.cz</w:t>
              </w:r>
            </w:hyperlink>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41" w:name="_Toc225838442"/>
      <w:r w:rsidRPr="008833BC">
        <w:lastRenderedPageBreak/>
        <w:t>ZÁVĚREČNÁ UJEDNÁNÍ</w:t>
      </w:r>
      <w:bookmarkEnd w:id="41"/>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75F4260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 xml:space="preserve">mlouvou výslovně upraveny, se řídí ustanoveními </w:t>
      </w:r>
      <w:r w:rsidR="00791C8F" w:rsidRPr="00663FBC">
        <w:t>ObčZ</w:t>
      </w:r>
      <w:r w:rsidR="00612D4D" w:rsidRPr="008833BC">
        <w:t>.</w:t>
      </w:r>
    </w:p>
    <w:p w14:paraId="057730EB" w14:textId="2B1D5CE2"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272216">
        <w:t>6.16</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DE3BC6">
      <w:pPr>
        <w:spacing w:before="240"/>
      </w:pPr>
      <w:r w:rsidRPr="004C6515">
        <w:t>Přílohy ke S</w:t>
      </w:r>
      <w:r w:rsidR="00612D4D" w:rsidRPr="004C6515">
        <w:t>mlouvě:</w:t>
      </w:r>
    </w:p>
    <w:p w14:paraId="3C41FB11" w14:textId="3A492484" w:rsidR="00612D4D" w:rsidRDefault="000867B3" w:rsidP="00DE3BC6">
      <w:pPr>
        <w:spacing w:after="0"/>
      </w:pPr>
      <w:r>
        <w:t>Příloha č. 1</w:t>
      </w:r>
      <w:r w:rsidR="00026AE8">
        <w:t xml:space="preserve"> – rozpočet v souladu s nabídkou dodavatele (krycí list rozpočtu a rekapitulace objektů)</w:t>
      </w:r>
    </w:p>
    <w:p w14:paraId="52F77862" w14:textId="77777777" w:rsidR="00E86B5F" w:rsidRPr="00310A5C" w:rsidRDefault="00E86B5F" w:rsidP="00E86B5F">
      <w:pPr>
        <w:spacing w:after="480"/>
      </w:pPr>
      <w:r>
        <w:t>Příloha č. 2 – Harmonogram prací</w:t>
      </w:r>
    </w:p>
    <w:p w14:paraId="081916C0" w14:textId="53DFED4C" w:rsidR="00DE3BC6" w:rsidRPr="00310A5C" w:rsidRDefault="00DE3BC6"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5674CF94" w:rsidR="00612D4D" w:rsidRPr="009527D3" w:rsidRDefault="000867B3" w:rsidP="004C6515">
            <w:pPr>
              <w:rPr>
                <w:sz w:val="22"/>
                <w:szCs w:val="22"/>
              </w:rPr>
            </w:pPr>
            <w:r>
              <w:rPr>
                <w:sz w:val="22"/>
                <w:szCs w:val="22"/>
              </w:rPr>
              <w:t>v Kdyni</w:t>
            </w:r>
          </w:p>
          <w:p w14:paraId="6C0C95FA" w14:textId="77777777" w:rsidR="00612D4D" w:rsidRPr="009527D3" w:rsidRDefault="00612D4D" w:rsidP="004C6515">
            <w:pPr>
              <w:rPr>
                <w:sz w:val="22"/>
                <w:szCs w:val="22"/>
              </w:rPr>
            </w:pPr>
          </w:p>
          <w:p w14:paraId="475A11B4" w14:textId="77777777" w:rsidR="000867B3" w:rsidRDefault="000867B3" w:rsidP="000867B3">
            <w:pPr>
              <w:spacing w:before="1560"/>
              <w:rPr>
                <w:sz w:val="22"/>
                <w:szCs w:val="22"/>
              </w:rPr>
            </w:pPr>
            <w:r w:rsidRPr="000867B3">
              <w:rPr>
                <w:sz w:val="22"/>
                <w:szCs w:val="22"/>
              </w:rPr>
              <w:t>Mgr. Lucie Vísnerová</w:t>
            </w:r>
          </w:p>
          <w:p w14:paraId="4456ADC9" w14:textId="20C3B3DA" w:rsidR="00612D4D" w:rsidRPr="009527D3" w:rsidRDefault="000867B3" w:rsidP="004C6515">
            <w:pPr>
              <w:rPr>
                <w:sz w:val="22"/>
                <w:szCs w:val="22"/>
              </w:rPr>
            </w:pPr>
            <w:r>
              <w:rPr>
                <w:sz w:val="22"/>
                <w:szCs w:val="22"/>
              </w:rPr>
              <w:t>ředitelka</w:t>
            </w:r>
          </w:p>
          <w:p w14:paraId="27C10F60" w14:textId="52584791" w:rsidR="000867B3" w:rsidRDefault="000867B3" w:rsidP="000867B3">
            <w:pPr>
              <w:spacing w:after="0"/>
              <w:rPr>
                <w:sz w:val="22"/>
                <w:szCs w:val="22"/>
              </w:rPr>
            </w:pPr>
            <w:r w:rsidRPr="000867B3">
              <w:rPr>
                <w:sz w:val="22"/>
                <w:szCs w:val="22"/>
              </w:rPr>
              <w:t>Dům seniorů Kdyně</w:t>
            </w:r>
            <w:r>
              <w:rPr>
                <w:sz w:val="22"/>
                <w:szCs w:val="22"/>
              </w:rPr>
              <w:t>,</w:t>
            </w:r>
            <w:r w:rsidRPr="000867B3">
              <w:rPr>
                <w:sz w:val="22"/>
                <w:szCs w:val="22"/>
              </w:rPr>
              <w:t xml:space="preserve"> </w:t>
            </w:r>
          </w:p>
          <w:p w14:paraId="6E88B20E" w14:textId="5C2D5665" w:rsidR="000867B3" w:rsidRDefault="000867B3" w:rsidP="004C6515">
            <w:pPr>
              <w:rPr>
                <w:sz w:val="22"/>
                <w:szCs w:val="22"/>
              </w:rPr>
            </w:pPr>
            <w:r>
              <w:rPr>
                <w:sz w:val="22"/>
                <w:szCs w:val="22"/>
              </w:rPr>
              <w:t>příspěvková organizace</w:t>
            </w:r>
          </w:p>
          <w:p w14:paraId="32325E2B" w14:textId="3477AF31"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20B4424" w14:textId="77777777" w:rsidR="00612D4D" w:rsidRPr="009527D3" w:rsidRDefault="00612D4D" w:rsidP="004C6515">
            <w:pPr>
              <w:rPr>
                <w:sz w:val="22"/>
                <w:szCs w:val="22"/>
              </w:rPr>
            </w:pPr>
          </w:p>
          <w:p w14:paraId="4541EC66" w14:textId="16915F6F" w:rsidR="00612D4D" w:rsidRPr="009527D3" w:rsidRDefault="00612D4D" w:rsidP="000867B3">
            <w:pPr>
              <w:spacing w:before="156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3"/>
      <w:footerReference w:type="default" r:id="rId14"/>
      <w:headerReference w:type="first" r:id="rId15"/>
      <w:pgSz w:w="11906" w:h="16838"/>
      <w:pgMar w:top="899" w:right="1133" w:bottom="1418" w:left="108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dislav Pešička" w:date="2026-03-17T08:14:00Z" w:initials="LP">
    <w:p w14:paraId="58FC3CF7" w14:textId="7E80B03F" w:rsidR="00FF5B91" w:rsidRDefault="00FF5B91">
      <w:pPr>
        <w:pStyle w:val="Textkomente"/>
      </w:pPr>
      <w:r>
        <w:rPr>
          <w:rStyle w:val="Odkaznakoment"/>
        </w:rPr>
        <w:annotationRef/>
      </w:r>
      <w:r>
        <w:t>Doplníme před vyhlášením.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C3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6638D1" w16cex:dateUtc="2025-06-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ADB14" w16cid:durableId="54BADB14"/>
  <w16cid:commentId w16cid:paraId="09E96193" w16cid:durableId="09E96193"/>
  <w16cid:commentId w16cid:paraId="27E0A393" w16cid:durableId="27E0A393"/>
  <w16cid:commentId w16cid:paraId="670A9AFB" w16cid:durableId="670A9AFB"/>
  <w16cid:commentId w16cid:paraId="0EEF054D" w16cid:durableId="0EEF054D"/>
  <w16cid:commentId w16cid:paraId="501D4BBA" w16cid:durableId="501D4BBA"/>
  <w16cid:commentId w16cid:paraId="4D2E82C4" w16cid:durableId="4D2E82C4"/>
  <w16cid:commentId w16cid:paraId="32535683" w16cid:durableId="32535683"/>
  <w16cid:commentId w16cid:paraId="33D7B88A" w16cid:durableId="33D7B88A"/>
  <w16cid:commentId w16cid:paraId="3AF5F997" w16cid:durableId="3AF5F997"/>
  <w16cid:commentId w16cid:paraId="74E84C04" w16cid:durableId="74E84C04"/>
  <w16cid:commentId w16cid:paraId="58962239" w16cid:durableId="58962239"/>
  <w16cid:commentId w16cid:paraId="14FDF018" w16cid:durableId="14FDF018"/>
  <w16cid:commentId w16cid:paraId="2C093BA9" w16cid:durableId="2C093BA9"/>
  <w16cid:commentId w16cid:paraId="6AB6F2BF" w16cid:durableId="6AB6F2BF"/>
  <w16cid:commentId w16cid:paraId="74D3C8AB" w16cid:durableId="74D3C8AB"/>
  <w16cid:commentId w16cid:paraId="7A49EE3E" w16cid:durableId="7A49EE3E"/>
  <w16cid:commentId w16cid:paraId="2D7F09C5" w16cid:durableId="2D7F09C5"/>
  <w16cid:commentId w16cid:paraId="52C7412E" w16cid:durableId="52C7412E"/>
  <w16cid:commentId w16cid:paraId="411C545B" w16cid:durableId="411C545B"/>
  <w16cid:commentId w16cid:paraId="49F81267" w16cid:durableId="49F81267"/>
  <w16cid:commentId w16cid:paraId="10E1B5F4" w16cid:durableId="10E1B5F4"/>
  <w16cid:commentId w16cid:paraId="1F1DD4E3" w16cid:durableId="1F1DD4E3"/>
  <w16cid:commentId w16cid:paraId="53980BE0" w16cid:durableId="53980BE0"/>
  <w16cid:commentId w16cid:paraId="5A79B2E3" w16cid:durableId="5A79B2E3"/>
  <w16cid:commentId w16cid:paraId="29962FA7" w16cid:durableId="29962FA7"/>
  <w16cid:commentId w16cid:paraId="6B2993A3" w16cid:durableId="6B2993A3"/>
  <w16cid:commentId w16cid:paraId="54AC6EAB" w16cid:durableId="54AC6EAB"/>
  <w16cid:commentId w16cid:paraId="4858FADF" w16cid:durableId="4858FADF"/>
  <w16cid:commentId w16cid:paraId="3FB438F8" w16cid:durableId="3FB438F8"/>
  <w16cid:commentId w16cid:paraId="34257D2B" w16cid:durableId="34257D2B"/>
  <w16cid:commentId w16cid:paraId="1EF672DD" w16cid:durableId="1EF672DD"/>
  <w16cid:commentId w16cid:paraId="6FA15B01" w16cid:durableId="6FA15B01"/>
  <w16cid:commentId w16cid:paraId="1C2D2396" w16cid:durableId="1C2D2396"/>
  <w16cid:commentId w16cid:paraId="56700FCA" w16cid:durableId="56700FCA"/>
  <w16cid:commentId w16cid:paraId="41C67398" w16cid:durableId="41C67398"/>
  <w16cid:commentId w16cid:paraId="754D5D91" w16cid:durableId="754D5D91"/>
  <w16cid:commentId w16cid:paraId="340B6B3A" w16cid:durableId="340B6B3A"/>
  <w16cid:commentId w16cid:paraId="351D6B1C" w16cid:durableId="351D6B1C"/>
  <w16cid:commentId w16cid:paraId="44A2DF3F" w16cid:durableId="44A2DF3F"/>
  <w16cid:commentId w16cid:paraId="375B5811" w16cid:durableId="375B5811"/>
  <w16cid:commentId w16cid:paraId="464E5865" w16cid:durableId="464E5865"/>
  <w16cid:commentId w16cid:paraId="46A1FAD3" w16cid:durableId="46A1FAD3"/>
  <w16cid:commentId w16cid:paraId="4F204C37" w16cid:durableId="4F204C37"/>
  <w16cid:commentId w16cid:paraId="2518B279" w16cid:durableId="2518B279"/>
  <w16cid:commentId w16cid:paraId="3F83934A" w16cid:durableId="3F83934A"/>
  <w16cid:commentId w16cid:paraId="35B654BA" w16cid:durableId="35B654BA"/>
  <w16cid:commentId w16cid:paraId="5C706B3F" w16cid:durableId="5C706B3F"/>
  <w16cid:commentId w16cid:paraId="2EDD2B0E" w16cid:durableId="2EDD2B0E"/>
  <w16cid:commentId w16cid:paraId="75C97680" w16cid:durableId="75C97680"/>
  <w16cid:commentId w16cid:paraId="485A9304" w16cid:durableId="485A9304"/>
  <w16cid:commentId w16cid:paraId="4A0A3166" w16cid:durableId="4A0A3166"/>
  <w16cid:commentId w16cid:paraId="3BC5A735" w16cid:durableId="3BC5A735"/>
  <w16cid:commentId w16cid:paraId="28AC7D36" w16cid:durableId="28AC7D36"/>
  <w16cid:commentId w16cid:paraId="7C4C5C1A" w16cid:durableId="7C4C5C1A"/>
  <w16cid:commentId w16cid:paraId="18764955" w16cid:durableId="18764955"/>
  <w16cid:commentId w16cid:paraId="6B62698E" w16cid:durableId="6B62698E"/>
  <w16cid:commentId w16cid:paraId="3B969750" w16cid:durableId="3B969750"/>
  <w16cid:commentId w16cid:paraId="2F0F7E2E" w16cid:durableId="2F0F7E2E"/>
  <w16cid:commentId w16cid:paraId="04AA6B61" w16cid:durableId="04AA6B61"/>
  <w16cid:commentId w16cid:paraId="0B15ACB4" w16cid:durableId="0B15ACB4"/>
  <w16cid:commentId w16cid:paraId="2858F215" w16cid:durableId="2858F215"/>
  <w16cid:commentId w16cid:paraId="7241D562" w16cid:durableId="7241D562"/>
  <w16cid:commentId w16cid:paraId="053E398D" w16cid:durableId="053E398D"/>
  <w16cid:commentId w16cid:paraId="7A3D9AE7" w16cid:durableId="7A3D9AE7"/>
  <w16cid:commentId w16cid:paraId="71B694E0" w16cid:durableId="71B694E0"/>
  <w16cid:commentId w16cid:paraId="1F66363E" w16cid:durableId="1F66363E"/>
  <w16cid:commentId w16cid:paraId="330E9E2E" w16cid:durableId="330E9E2E"/>
  <w16cid:commentId w16cid:paraId="76082DC5" w16cid:durableId="76082DC5"/>
  <w16cid:commentId w16cid:paraId="32C007DC" w16cid:durableId="32C007DC"/>
  <w16cid:commentId w16cid:paraId="4A4D8AC8" w16cid:durableId="4A4D8AC8"/>
  <w16cid:commentId w16cid:paraId="69451B35" w16cid:durableId="69451B35"/>
  <w16cid:commentId w16cid:paraId="3564EBAE" w16cid:durableId="3564EBAE"/>
  <w16cid:commentId w16cid:paraId="59AD45FC" w16cid:durableId="59AD45FC"/>
  <w16cid:commentId w16cid:paraId="49DCE4F5" w16cid:durableId="49DCE4F5"/>
  <w16cid:commentId w16cid:paraId="71B5A7FC" w16cid:durableId="71B5A7FC"/>
  <w16cid:commentId w16cid:paraId="60FA6229" w16cid:durableId="60FA6229"/>
  <w16cid:commentId w16cid:paraId="512B0572" w16cid:durableId="512B0572"/>
  <w16cid:commentId w16cid:paraId="17C525C7" w16cid:durableId="17C525C7"/>
  <w16cid:commentId w16cid:paraId="3425F591" w16cid:durableId="3425F591"/>
  <w16cid:commentId w16cid:paraId="2F4A94B1" w16cid:durableId="2F4A94B1"/>
  <w16cid:commentId w16cid:paraId="0F7412C2" w16cid:durableId="0F7412C2"/>
  <w16cid:commentId w16cid:paraId="2B8AC730" w16cid:durableId="2B8AC730"/>
  <w16cid:commentId w16cid:paraId="607ECEA7" w16cid:durableId="607ECEA7"/>
  <w16cid:commentId w16cid:paraId="1E4DB317" w16cid:durableId="1E4DB317"/>
  <w16cid:commentId w16cid:paraId="601FB45C" w16cid:durableId="601FB45C"/>
  <w16cid:commentId w16cid:paraId="3B5705FD" w16cid:durableId="3B5705FD"/>
  <w16cid:commentId w16cid:paraId="16731760" w16cid:durableId="16731760"/>
  <w16cid:commentId w16cid:paraId="2F8BFEAB" w16cid:durableId="2F8BFEAB"/>
  <w16cid:commentId w16cid:paraId="504D5869" w16cid:durableId="504D5869"/>
  <w16cid:commentId w16cid:paraId="179818DE" w16cid:durableId="179818DE"/>
  <w16cid:commentId w16cid:paraId="45A2BF2B" w16cid:durableId="45A2BF2B"/>
  <w16cid:commentId w16cid:paraId="3EAC7B9E" w16cid:durableId="3EAC7B9E"/>
  <w16cid:commentId w16cid:paraId="7B94947C" w16cid:durableId="7B94947C"/>
  <w16cid:commentId w16cid:paraId="57EE0AD7" w16cid:durableId="57EE0AD7"/>
  <w16cid:commentId w16cid:paraId="6222C327" w16cid:durableId="6222C327"/>
  <w16cid:commentId w16cid:paraId="6AA5A255" w16cid:durableId="6AA5A255"/>
  <w16cid:commentId w16cid:paraId="54BC3281" w16cid:durableId="54BC3281"/>
  <w16cid:commentId w16cid:paraId="3A9BADBB" w16cid:durableId="3A9BADBB"/>
  <w16cid:commentId w16cid:paraId="4DD2FE07" w16cid:durableId="4DD2FE07"/>
  <w16cid:commentId w16cid:paraId="775DEAED" w16cid:durableId="775DEAED"/>
  <w16cid:commentId w16cid:paraId="2081103D" w16cid:durableId="096638D1"/>
  <w16cid:commentId w16cid:paraId="350F41C7" w16cid:durableId="350F41C7"/>
  <w16cid:commentId w16cid:paraId="40C9BBBA" w16cid:durableId="40C9BBBA"/>
  <w16cid:commentId w16cid:paraId="3E67DBFB" w16cid:durableId="3E67DBFB"/>
  <w16cid:commentId w16cid:paraId="4BF19335" w16cid:durableId="4BF19335"/>
  <w16cid:commentId w16cid:paraId="52DC20A3" w16cid:durableId="52DC20A3"/>
  <w16cid:commentId w16cid:paraId="7CDA9F80" w16cid:durableId="7CDA9F80"/>
  <w16cid:commentId w16cid:paraId="0B34EDC1" w16cid:durableId="0B34ED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3B5CB" w14:textId="77777777" w:rsidR="00FF5B91" w:rsidRDefault="00FF5B91" w:rsidP="005C54F7">
      <w:pPr>
        <w:spacing w:after="0"/>
      </w:pPr>
      <w:r>
        <w:separator/>
      </w:r>
    </w:p>
  </w:endnote>
  <w:endnote w:type="continuationSeparator" w:id="0">
    <w:p w14:paraId="1BF02411" w14:textId="77777777" w:rsidR="00FF5B91" w:rsidRDefault="00FF5B91"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FF5B91" w:rsidRDefault="00FF5B91">
            <w:pPr>
              <w:pStyle w:val="Zpat"/>
              <w:jc w:val="right"/>
            </w:pPr>
            <w:r>
              <w:t xml:space="preserve">Stránka </w:t>
            </w:r>
            <w:r>
              <w:rPr>
                <w:b/>
                <w:bCs/>
                <w:sz w:val="24"/>
              </w:rPr>
              <w:fldChar w:fldCharType="begin"/>
            </w:r>
            <w:r>
              <w:rPr>
                <w:b/>
                <w:bCs/>
              </w:rPr>
              <w:instrText>PAGE</w:instrText>
            </w:r>
            <w:r>
              <w:rPr>
                <w:b/>
                <w:bCs/>
                <w:sz w:val="24"/>
              </w:rPr>
              <w:fldChar w:fldCharType="separate"/>
            </w:r>
            <w:r w:rsidR="00551706">
              <w:rPr>
                <w:b/>
                <w:bCs/>
                <w:noProof/>
              </w:rPr>
              <w:t>14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551706">
              <w:rPr>
                <w:b/>
                <w:bCs/>
                <w:noProof/>
              </w:rPr>
              <w:t>18</w:t>
            </w:r>
            <w:r>
              <w:rPr>
                <w:b/>
                <w:bCs/>
                <w:sz w:val="24"/>
              </w:rPr>
              <w:fldChar w:fldCharType="end"/>
            </w:r>
          </w:p>
        </w:sdtContent>
      </w:sdt>
    </w:sdtContent>
  </w:sdt>
  <w:p w14:paraId="33EA6A4C" w14:textId="77777777" w:rsidR="00FF5B91" w:rsidRDefault="00FF5B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32745" w14:textId="77777777" w:rsidR="00FF5B91" w:rsidRDefault="00FF5B91" w:rsidP="005C54F7">
      <w:pPr>
        <w:spacing w:after="0"/>
      </w:pPr>
      <w:r>
        <w:separator/>
      </w:r>
    </w:p>
  </w:footnote>
  <w:footnote w:type="continuationSeparator" w:id="0">
    <w:p w14:paraId="27B07532" w14:textId="77777777" w:rsidR="00FF5B91" w:rsidRDefault="00FF5B91"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FF5B91" w:rsidRPr="009C33CC" w:rsidRDefault="00FF5B91"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FF5B91" w:rsidRPr="00AF2333" w:rsidRDefault="00FF5B91" w:rsidP="00AF2333">
    <w:pPr>
      <w:pStyle w:val="Zhlav"/>
      <w:jc w:val="right"/>
    </w:pPr>
    <w:r w:rsidRPr="009C33CC">
      <w:t xml:space="preserve">Příloha č. </w:t>
    </w:r>
    <w:r>
      <w:t>3</w:t>
    </w:r>
    <w:r w:rsidRPr="009C33CC">
      <w:t xml:space="preserve"> Výzvy k podání nabídky</w:t>
    </w:r>
  </w:p>
  <w:p w14:paraId="00C7AE72" w14:textId="15FDEB19" w:rsidR="00FF5B91" w:rsidRPr="0057231A" w:rsidRDefault="00FF5B91"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dislav Pešička">
    <w15:presenceInfo w15:providerId="AD" w15:userId="S-1-5-21-1222488743-3128081740-1686621848-1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26AE8"/>
    <w:rsid w:val="000330C7"/>
    <w:rsid w:val="00035273"/>
    <w:rsid w:val="00041102"/>
    <w:rsid w:val="00062E2B"/>
    <w:rsid w:val="00063880"/>
    <w:rsid w:val="00072082"/>
    <w:rsid w:val="000737D7"/>
    <w:rsid w:val="000867B3"/>
    <w:rsid w:val="000900B7"/>
    <w:rsid w:val="00091425"/>
    <w:rsid w:val="0009167E"/>
    <w:rsid w:val="000A5E45"/>
    <w:rsid w:val="000B2D5E"/>
    <w:rsid w:val="000B5F5B"/>
    <w:rsid w:val="000B6844"/>
    <w:rsid w:val="000C2457"/>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3D4A"/>
    <w:rsid w:val="001E5723"/>
    <w:rsid w:val="001F6DE0"/>
    <w:rsid w:val="002015FE"/>
    <w:rsid w:val="00203A6F"/>
    <w:rsid w:val="002068CF"/>
    <w:rsid w:val="002208A1"/>
    <w:rsid w:val="00221D17"/>
    <w:rsid w:val="0022300E"/>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72216"/>
    <w:rsid w:val="00285669"/>
    <w:rsid w:val="002878C1"/>
    <w:rsid w:val="00290FA0"/>
    <w:rsid w:val="002A17E7"/>
    <w:rsid w:val="002A23E4"/>
    <w:rsid w:val="002A77C4"/>
    <w:rsid w:val="002B37E8"/>
    <w:rsid w:val="002B6375"/>
    <w:rsid w:val="002C5450"/>
    <w:rsid w:val="002C73A6"/>
    <w:rsid w:val="00303134"/>
    <w:rsid w:val="00310A5C"/>
    <w:rsid w:val="00312948"/>
    <w:rsid w:val="00321E12"/>
    <w:rsid w:val="00332138"/>
    <w:rsid w:val="003422C1"/>
    <w:rsid w:val="00356D67"/>
    <w:rsid w:val="0036551B"/>
    <w:rsid w:val="00375EE5"/>
    <w:rsid w:val="003767B5"/>
    <w:rsid w:val="00380962"/>
    <w:rsid w:val="00381D99"/>
    <w:rsid w:val="00382673"/>
    <w:rsid w:val="00383D4C"/>
    <w:rsid w:val="003A5BB0"/>
    <w:rsid w:val="003B4D7B"/>
    <w:rsid w:val="003D382A"/>
    <w:rsid w:val="003D58CA"/>
    <w:rsid w:val="003E1129"/>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4ABC"/>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33178"/>
    <w:rsid w:val="00540C57"/>
    <w:rsid w:val="00551706"/>
    <w:rsid w:val="00551CE3"/>
    <w:rsid w:val="00556CEC"/>
    <w:rsid w:val="00557A89"/>
    <w:rsid w:val="0057231A"/>
    <w:rsid w:val="00574F0A"/>
    <w:rsid w:val="00580CBA"/>
    <w:rsid w:val="005875BE"/>
    <w:rsid w:val="005919F5"/>
    <w:rsid w:val="005A3696"/>
    <w:rsid w:val="005B551A"/>
    <w:rsid w:val="005B691F"/>
    <w:rsid w:val="005C4DAA"/>
    <w:rsid w:val="005C54F7"/>
    <w:rsid w:val="005D0B1C"/>
    <w:rsid w:val="005D2684"/>
    <w:rsid w:val="005E5A4A"/>
    <w:rsid w:val="005F1EA6"/>
    <w:rsid w:val="005F2C70"/>
    <w:rsid w:val="006126E5"/>
    <w:rsid w:val="00612D4D"/>
    <w:rsid w:val="006137FB"/>
    <w:rsid w:val="00614159"/>
    <w:rsid w:val="00615E1C"/>
    <w:rsid w:val="0062605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0C54"/>
    <w:rsid w:val="006E2D7A"/>
    <w:rsid w:val="006E6F1E"/>
    <w:rsid w:val="006E71B8"/>
    <w:rsid w:val="006F0ECA"/>
    <w:rsid w:val="006F4C75"/>
    <w:rsid w:val="0070642B"/>
    <w:rsid w:val="00742A09"/>
    <w:rsid w:val="00745A52"/>
    <w:rsid w:val="00762113"/>
    <w:rsid w:val="007635F5"/>
    <w:rsid w:val="00791C8F"/>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1400"/>
    <w:rsid w:val="009A212B"/>
    <w:rsid w:val="009B3040"/>
    <w:rsid w:val="009B6DCB"/>
    <w:rsid w:val="009C2373"/>
    <w:rsid w:val="009C33CC"/>
    <w:rsid w:val="009C638D"/>
    <w:rsid w:val="009C7355"/>
    <w:rsid w:val="009D1F5D"/>
    <w:rsid w:val="009E01CA"/>
    <w:rsid w:val="009E23E0"/>
    <w:rsid w:val="009F3FFA"/>
    <w:rsid w:val="009F4463"/>
    <w:rsid w:val="00A01B86"/>
    <w:rsid w:val="00A03088"/>
    <w:rsid w:val="00A14B6A"/>
    <w:rsid w:val="00A21A3E"/>
    <w:rsid w:val="00A27F03"/>
    <w:rsid w:val="00A32672"/>
    <w:rsid w:val="00A34A20"/>
    <w:rsid w:val="00A45134"/>
    <w:rsid w:val="00A45E7E"/>
    <w:rsid w:val="00A52956"/>
    <w:rsid w:val="00A553C7"/>
    <w:rsid w:val="00A576BD"/>
    <w:rsid w:val="00A61D1D"/>
    <w:rsid w:val="00A64571"/>
    <w:rsid w:val="00A75D83"/>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0ACA"/>
    <w:rsid w:val="00AE5CB6"/>
    <w:rsid w:val="00AF1836"/>
    <w:rsid w:val="00AF2333"/>
    <w:rsid w:val="00AF6739"/>
    <w:rsid w:val="00AF75E5"/>
    <w:rsid w:val="00B04A0E"/>
    <w:rsid w:val="00B05387"/>
    <w:rsid w:val="00B234B4"/>
    <w:rsid w:val="00B4677B"/>
    <w:rsid w:val="00B6188F"/>
    <w:rsid w:val="00B63D42"/>
    <w:rsid w:val="00B67A2B"/>
    <w:rsid w:val="00B76F5A"/>
    <w:rsid w:val="00B772E2"/>
    <w:rsid w:val="00B8108E"/>
    <w:rsid w:val="00B9086C"/>
    <w:rsid w:val="00B94889"/>
    <w:rsid w:val="00B96284"/>
    <w:rsid w:val="00B976A8"/>
    <w:rsid w:val="00BA01F2"/>
    <w:rsid w:val="00BA5590"/>
    <w:rsid w:val="00BB1C6E"/>
    <w:rsid w:val="00BB7FDA"/>
    <w:rsid w:val="00BD43B1"/>
    <w:rsid w:val="00BD612C"/>
    <w:rsid w:val="00BE17EB"/>
    <w:rsid w:val="00BE5884"/>
    <w:rsid w:val="00BF4896"/>
    <w:rsid w:val="00BF4AB2"/>
    <w:rsid w:val="00BF70E7"/>
    <w:rsid w:val="00C10004"/>
    <w:rsid w:val="00C10A4C"/>
    <w:rsid w:val="00C14FCF"/>
    <w:rsid w:val="00C163F6"/>
    <w:rsid w:val="00C21D1D"/>
    <w:rsid w:val="00C25A0B"/>
    <w:rsid w:val="00C2650A"/>
    <w:rsid w:val="00C27213"/>
    <w:rsid w:val="00C442C2"/>
    <w:rsid w:val="00C47F48"/>
    <w:rsid w:val="00C51AC8"/>
    <w:rsid w:val="00C609D9"/>
    <w:rsid w:val="00C71502"/>
    <w:rsid w:val="00C81227"/>
    <w:rsid w:val="00C82758"/>
    <w:rsid w:val="00C85B37"/>
    <w:rsid w:val="00C91242"/>
    <w:rsid w:val="00C95A2B"/>
    <w:rsid w:val="00C97D15"/>
    <w:rsid w:val="00CC563A"/>
    <w:rsid w:val="00CC7AF5"/>
    <w:rsid w:val="00CD1385"/>
    <w:rsid w:val="00CD453B"/>
    <w:rsid w:val="00CE5DE1"/>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E3BC6"/>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86B5F"/>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46E40"/>
    <w:rsid w:val="00F55014"/>
    <w:rsid w:val="00F621BD"/>
    <w:rsid w:val="00F63EC1"/>
    <w:rsid w:val="00F717D8"/>
    <w:rsid w:val="00F849E9"/>
    <w:rsid w:val="00F91363"/>
    <w:rsid w:val="00F9414C"/>
    <w:rsid w:val="00FA01F1"/>
    <w:rsid w:val="00FA54DB"/>
    <w:rsid w:val="00FA60FA"/>
    <w:rsid w:val="00FB0C36"/>
    <w:rsid w:val="00FC79CA"/>
    <w:rsid w:val="00FD19D3"/>
    <w:rsid w:val="00FD7710"/>
    <w:rsid w:val="00FD7E50"/>
    <w:rsid w:val="00FF02BF"/>
    <w:rsid w:val="00FF5B91"/>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character" w:customStyle="1" w:styleId="mark42tpb5d51">
    <w:name w:val="mark42tpb5d51"/>
    <w:basedOn w:val="Standardnpsmoodstavce"/>
    <w:rsid w:val="00DE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720640121">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er.do@seznam.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pachlova@dskdyne.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ditel@dskdyn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49630-B7A1-4D55-A549-A5E08A75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18</Pages>
  <Words>8142</Words>
  <Characters>48039</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13</cp:revision>
  <cp:lastPrinted>2021-07-16T13:28:00Z</cp:lastPrinted>
  <dcterms:created xsi:type="dcterms:W3CDTF">2026-03-17T06:51:00Z</dcterms:created>
  <dcterms:modified xsi:type="dcterms:W3CDTF">2026-03-31T09:55:00Z</dcterms:modified>
</cp:coreProperties>
</file>