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234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B442B0" w:rsidRPr="00181E2A" w14:paraId="1790ED3C" w14:textId="77777777" w:rsidTr="00B442B0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7EDC450" w14:textId="665282A3" w:rsidR="00B442B0" w:rsidRPr="006D5439" w:rsidRDefault="00B85685" w:rsidP="00B442B0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B85685">
              <w:rPr>
                <w:rFonts w:eastAsia="Times New Roman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B442B0" w:rsidRPr="00181E2A" w14:paraId="7C2FDA8A" w14:textId="77777777" w:rsidTr="00B442B0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E9C4CE" w14:textId="77777777" w:rsidR="00B442B0" w:rsidRPr="006D5439" w:rsidRDefault="00B442B0" w:rsidP="00B442B0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B442B0" w:rsidRPr="00181E2A" w14:paraId="70B4002A" w14:textId="77777777" w:rsidTr="00B442B0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FD9D1" w14:textId="77777777" w:rsidR="00B442B0" w:rsidRPr="006D5439" w:rsidRDefault="00B442B0" w:rsidP="00B442B0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REKONSTRUKCE BYTOVÝCH BUNĚK NA UBYTOVNĚ STODSKÉ NEMOCNICE, A.S.</w:t>
            </w:r>
          </w:p>
        </w:tc>
      </w:tr>
      <w:tr w:rsidR="00B442B0" w:rsidRPr="00181E2A" w14:paraId="233FD7FD" w14:textId="77777777" w:rsidTr="00B442B0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47731E9" w14:textId="77777777" w:rsidR="00B442B0" w:rsidRPr="00181E2A" w:rsidRDefault="00B442B0" w:rsidP="00B442B0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28BCA" w14:textId="77777777" w:rsidR="00B442B0" w:rsidRPr="00181E2A" w:rsidRDefault="00B442B0" w:rsidP="00B442B0">
            <w:pPr>
              <w:jc w:val="center"/>
              <w:rPr>
                <w:rFonts w:eastAsia="Times New Roman" w:cs="Calibri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CN/45/CN/26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1799D8C" w14:textId="77777777" w:rsidR="00B442B0" w:rsidRPr="00181E2A" w:rsidRDefault="00B442B0" w:rsidP="00B442B0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DE38C" w14:textId="77777777" w:rsidR="00B442B0" w:rsidRPr="00181E2A" w:rsidRDefault="00B442B0" w:rsidP="00B442B0">
            <w:pPr>
              <w:jc w:val="center"/>
              <w:rPr>
                <w:rFonts w:eastAsia="Times New Roman" w:cs="Calibri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1027/26/CN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12F239C" w14:textId="77777777" w:rsidR="00B442B0" w:rsidRPr="00181E2A" w:rsidRDefault="00B442B0" w:rsidP="00B442B0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608E4" w14:textId="77777777" w:rsidR="00B442B0" w:rsidRPr="00181E2A" w:rsidRDefault="00B442B0" w:rsidP="00B442B0">
            <w:pPr>
              <w:jc w:val="center"/>
              <w:rPr>
                <w:rFonts w:eastAsia="Times New Roman" w:cs="Calibri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P26V00000132</w:t>
            </w:r>
          </w:p>
        </w:tc>
      </w:tr>
      <w:tr w:rsidR="00B442B0" w:rsidRPr="00181E2A" w14:paraId="7DFCFAF9" w14:textId="77777777" w:rsidTr="00B442B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4DD17C" w14:textId="77777777" w:rsidR="00B442B0" w:rsidRPr="00181E2A" w:rsidRDefault="00B442B0" w:rsidP="00B442B0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A7450" w14:textId="77777777" w:rsidR="00B442B0" w:rsidRPr="00216FEC" w:rsidRDefault="00367FC7" w:rsidP="00B442B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B442B0" w:rsidRPr="00EC0065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https://ezak.cnpk.cz/contract_display_12427.html</w:t>
              </w:r>
            </w:hyperlink>
          </w:p>
        </w:tc>
      </w:tr>
      <w:tr w:rsidR="00B442B0" w:rsidRPr="00181E2A" w14:paraId="13D6CA43" w14:textId="77777777" w:rsidTr="00B442B0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352175" w14:textId="77777777" w:rsidR="00B442B0" w:rsidRPr="00181E2A" w:rsidRDefault="00B442B0" w:rsidP="00B442B0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18136" w14:textId="77777777" w:rsidR="00B442B0" w:rsidRPr="00575678" w:rsidRDefault="00B442B0" w:rsidP="00B442B0">
            <w:pPr>
              <w:rPr>
                <w:rFonts w:eastAsia="Times New Roman" w:cs="Times New Roman"/>
                <w:sz w:val="20"/>
                <w:szCs w:val="16"/>
                <w:highlight w:val="yellow"/>
                <w:lang w:eastAsia="cs-CZ"/>
              </w:rPr>
            </w:pPr>
            <w:r w:rsidRPr="00216FEC">
              <w:rPr>
                <w:rFonts w:eastAsia="Times New Roman" w:cs="Times New Roman"/>
                <w:sz w:val="20"/>
                <w:szCs w:val="16"/>
                <w:lang w:eastAsia="cs-CZ"/>
              </w:rPr>
              <w:t>…</w:t>
            </w:r>
          </w:p>
        </w:tc>
      </w:tr>
      <w:tr w:rsidR="00B442B0" w:rsidRPr="00181E2A" w14:paraId="78682087" w14:textId="77777777" w:rsidTr="00B442B0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21A376B" w14:textId="77777777" w:rsidR="00B442B0" w:rsidRPr="00181E2A" w:rsidRDefault="00B442B0" w:rsidP="00B442B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CCDDDC" w14:textId="77777777" w:rsidR="00B442B0" w:rsidRPr="00575678" w:rsidRDefault="00B442B0" w:rsidP="00B442B0">
            <w:pPr>
              <w:rPr>
                <w:rFonts w:eastAsia="Times New Roman" w:cs="Times New Roman"/>
                <w:b/>
                <w:highlight w:val="yellow"/>
                <w:lang w:eastAsia="cs-CZ"/>
              </w:rPr>
            </w:pPr>
            <w:proofErr w:type="spellStart"/>
            <w:r w:rsidRPr="007F3393">
              <w:rPr>
                <w:rFonts w:eastAsia="Times New Roman" w:cs="Times New Roman"/>
                <w:b/>
                <w:lang w:eastAsia="cs-CZ"/>
              </w:rPr>
              <w:t>Stodská</w:t>
            </w:r>
            <w:proofErr w:type="spellEnd"/>
            <w:r w:rsidRPr="007F3393">
              <w:rPr>
                <w:rFonts w:eastAsia="Times New Roman" w:cs="Times New Roman"/>
                <w:b/>
                <w:lang w:eastAsia="cs-CZ"/>
              </w:rPr>
              <w:t xml:space="preserve"> nemocnice, a.s.</w:t>
            </w:r>
          </w:p>
        </w:tc>
      </w:tr>
      <w:tr w:rsidR="00B442B0" w:rsidRPr="00181E2A" w14:paraId="46FC5F88" w14:textId="77777777" w:rsidTr="00B442B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B4D28E" w14:textId="77777777" w:rsidR="00B442B0" w:rsidRPr="00181E2A" w:rsidRDefault="00B442B0" w:rsidP="00B442B0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FE60A3" w14:textId="77777777" w:rsidR="00B442B0" w:rsidRPr="00216FEC" w:rsidRDefault="00B442B0" w:rsidP="00B442B0">
            <w:pPr>
              <w:rPr>
                <w:rFonts w:eastAsia="Times New Roman" w:cs="Times New Roman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Hradecká 600, Stod, 333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5CE18E5" w14:textId="77777777" w:rsidR="00B442B0" w:rsidRPr="00181E2A" w:rsidRDefault="00B442B0" w:rsidP="00B442B0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9DCE33" w14:textId="77777777" w:rsidR="00B442B0" w:rsidRPr="00216FEC" w:rsidRDefault="00B442B0" w:rsidP="00B442B0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26361086</w:t>
            </w:r>
          </w:p>
        </w:tc>
      </w:tr>
      <w:tr w:rsidR="00B442B0" w:rsidRPr="00181E2A" w14:paraId="3C540917" w14:textId="77777777" w:rsidTr="00B442B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E9B88D" w14:textId="77777777" w:rsidR="00B442B0" w:rsidRPr="00181E2A" w:rsidRDefault="00B442B0" w:rsidP="00B442B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59D263" w14:textId="77777777" w:rsidR="00B442B0" w:rsidRPr="00216FEC" w:rsidRDefault="00B442B0" w:rsidP="00B442B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 xml:space="preserve">Ing. Zdeněk Švanda - předseda představenstva, </w:t>
            </w:r>
          </w:p>
          <w:p w14:paraId="37E8FFA6" w14:textId="77777777" w:rsidR="00B442B0" w:rsidRPr="00216FEC" w:rsidRDefault="00B442B0" w:rsidP="00B442B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 xml:space="preserve">MUDr. Petr Hubáček, MBA, </w:t>
            </w:r>
            <w:proofErr w:type="gramStart"/>
            <w:r w:rsidRPr="00216FEC">
              <w:rPr>
                <w:rFonts w:eastAsia="Times New Roman" w:cs="Calibri"/>
                <w:lang w:eastAsia="cs-CZ"/>
              </w:rPr>
              <w:t>LL.M.</w:t>
            </w:r>
            <w:proofErr w:type="gramEnd"/>
            <w:r w:rsidRPr="00216FEC">
              <w:rPr>
                <w:rFonts w:eastAsia="Times New Roman" w:cs="Calibri"/>
                <w:lang w:eastAsia="cs-CZ"/>
              </w:rPr>
              <w:t xml:space="preserve"> - místopředseda představenstva, </w:t>
            </w:r>
          </w:p>
          <w:p w14:paraId="00A45B6D" w14:textId="77777777" w:rsidR="00B442B0" w:rsidRPr="00216FEC" w:rsidRDefault="00B442B0" w:rsidP="00B442B0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Mgr. Daniel Hajšman - člen představenstva</w:t>
            </w:r>
          </w:p>
        </w:tc>
      </w:tr>
      <w:tr w:rsidR="00B442B0" w:rsidRPr="00181E2A" w14:paraId="6062AFC8" w14:textId="77777777" w:rsidTr="00B442B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ED7C70" w14:textId="77777777" w:rsidR="00B442B0" w:rsidRPr="00181E2A" w:rsidRDefault="00B442B0" w:rsidP="00B442B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BCC1F" w14:textId="77777777" w:rsidR="00B442B0" w:rsidRPr="00216FEC" w:rsidRDefault="00B442B0" w:rsidP="00B442B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yellow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Mgr. Andrea Silovská</w:t>
            </w:r>
          </w:p>
        </w:tc>
      </w:tr>
      <w:tr w:rsidR="00B442B0" w:rsidRPr="00181E2A" w14:paraId="4C4174F6" w14:textId="77777777" w:rsidTr="00B442B0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4FE6280" w14:textId="77777777" w:rsidR="00B442B0" w:rsidRPr="00181E2A" w:rsidRDefault="00B442B0" w:rsidP="00B442B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158FFB" w14:textId="77777777" w:rsidR="00B442B0" w:rsidRPr="00181E2A" w:rsidRDefault="00B442B0" w:rsidP="00B442B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B442B0" w:rsidRPr="00181E2A" w14:paraId="66CE8444" w14:textId="77777777" w:rsidTr="00B442B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30E70C" w14:textId="77777777" w:rsidR="00B442B0" w:rsidRPr="00181E2A" w:rsidRDefault="00B442B0" w:rsidP="00B442B0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1C7D7F" w14:textId="77777777" w:rsidR="00B442B0" w:rsidRPr="005E6D54" w:rsidRDefault="00B442B0" w:rsidP="00B442B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072536" w14:textId="77777777" w:rsidR="00B442B0" w:rsidRPr="00181E2A" w:rsidRDefault="00B442B0" w:rsidP="00B442B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2B6BAC" w14:textId="77777777" w:rsidR="00B442B0" w:rsidRPr="005E6D54" w:rsidRDefault="00B442B0" w:rsidP="00B442B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B442B0" w:rsidRPr="00181E2A" w14:paraId="5AC43D9A" w14:textId="77777777" w:rsidTr="00B442B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BB51C4B" w14:textId="77777777" w:rsidR="00B442B0" w:rsidRPr="00181E2A" w:rsidRDefault="00B442B0" w:rsidP="00B442B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0B18D4" w14:textId="77777777" w:rsidR="00B442B0" w:rsidRPr="005E6D54" w:rsidRDefault="00B442B0" w:rsidP="00B442B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B442B0" w:rsidRPr="00181E2A" w14:paraId="02E9718D" w14:textId="77777777" w:rsidTr="00B442B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57C2CD0" w14:textId="77777777" w:rsidR="00B442B0" w:rsidRPr="00181E2A" w:rsidRDefault="00B442B0" w:rsidP="00B442B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008AB" w14:textId="77777777" w:rsidR="00B442B0" w:rsidRPr="00216FEC" w:rsidRDefault="00B442B0" w:rsidP="00B442B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Bc. Ladislav Pešička, administrátor</w:t>
            </w:r>
          </w:p>
        </w:tc>
      </w:tr>
      <w:tr w:rsidR="00B442B0" w:rsidRPr="00181E2A" w14:paraId="6803A706" w14:textId="77777777" w:rsidTr="00B442B0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B5D137" w14:textId="77777777" w:rsidR="00B442B0" w:rsidRPr="00181E2A" w:rsidRDefault="00B442B0" w:rsidP="00B442B0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7FE27" w14:textId="77777777" w:rsidR="00B442B0" w:rsidRPr="00181E2A" w:rsidRDefault="00B442B0" w:rsidP="00B442B0">
            <w:pPr>
              <w:jc w:val="center"/>
              <w:rPr>
                <w:rFonts w:eastAsia="Times New Roman" w:cs="Calibri"/>
                <w:lang w:eastAsia="cs-CZ"/>
              </w:rPr>
            </w:pPr>
            <w:r w:rsidRPr="00D13183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B4E007A" w14:textId="77777777" w:rsidR="00B442B0" w:rsidRPr="00181E2A" w:rsidRDefault="00B442B0" w:rsidP="00B442B0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507CA" w14:textId="77777777" w:rsidR="00B442B0" w:rsidRPr="00181E2A" w:rsidRDefault="00B442B0" w:rsidP="00B442B0">
            <w:pPr>
              <w:jc w:val="center"/>
              <w:rPr>
                <w:rFonts w:eastAsia="Times New Roman" w:cs="Calibri"/>
                <w:lang w:eastAsia="cs-CZ"/>
              </w:rPr>
            </w:pPr>
            <w:r w:rsidRPr="00D13183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6B87E18" w14:textId="77777777" w:rsidR="00B442B0" w:rsidRPr="00181E2A" w:rsidRDefault="00B442B0" w:rsidP="00B442B0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A0A8D" w14:textId="77777777" w:rsidR="00B442B0" w:rsidRPr="00181E2A" w:rsidRDefault="00B442B0" w:rsidP="00B442B0">
            <w:pPr>
              <w:jc w:val="center"/>
              <w:rPr>
                <w:rFonts w:eastAsia="Times New Roman" w:cs="Calibri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ZPŘ</w:t>
            </w:r>
          </w:p>
        </w:tc>
      </w:tr>
      <w:tr w:rsidR="00B442B0" w:rsidRPr="00181E2A" w14:paraId="1BC97808" w14:textId="77777777" w:rsidTr="00B442B0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F2B8F48" w14:textId="77777777" w:rsidR="00B442B0" w:rsidRPr="00181E2A" w:rsidRDefault="00B442B0" w:rsidP="00B442B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4B1E4" w14:textId="77777777" w:rsidR="00B442B0" w:rsidRPr="00181E2A" w:rsidRDefault="00B442B0" w:rsidP="00B442B0">
            <w:pPr>
              <w:rPr>
                <w:rFonts w:eastAsia="Times New Roman" w:cs="Calibri"/>
                <w:lang w:eastAsia="cs-CZ"/>
              </w:rPr>
            </w:pPr>
            <w:r w:rsidRPr="00216FEC">
              <w:rPr>
                <w:rFonts w:eastAsia="Times New Roman" w:cs="Calibri"/>
                <w:sz w:val="20"/>
                <w:lang w:eastAsia="cs-CZ"/>
              </w:rPr>
              <w:t>…</w:t>
            </w:r>
          </w:p>
        </w:tc>
      </w:tr>
    </w:tbl>
    <w:sdt>
      <w:sdtPr>
        <w:id w:val="-1626922697"/>
        <w:docPartObj>
          <w:docPartGallery w:val="Table of Contents"/>
          <w:docPartUnique/>
        </w:docPartObj>
      </w:sdtPr>
      <w:sdtEndPr/>
      <w:sdtContent>
        <w:p w14:paraId="48DFCE81" w14:textId="33DDEFBD" w:rsidR="0003798C" w:rsidRPr="0003798C" w:rsidRDefault="0003798C" w:rsidP="00B442B0">
          <w:pPr>
            <w:pStyle w:val="Obsah1"/>
            <w:rPr>
              <w:noProof/>
              <w:lang w:eastAsia="cs-CZ"/>
            </w:rPr>
          </w:pPr>
          <w:r w:rsidRPr="0003798C">
            <w:rPr>
              <w:noProof/>
              <w:lang w:eastAsia="cs-CZ"/>
            </w:rPr>
            <w:t>Obsah</w:t>
          </w:r>
        </w:p>
        <w:p w14:paraId="57ACD446" w14:textId="77777777" w:rsidR="002A6FA3" w:rsidRDefault="0003798C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25318755" w:history="1">
            <w:r w:rsidR="002A6FA3" w:rsidRPr="00F71E7B">
              <w:rPr>
                <w:rStyle w:val="Hypertextovodkaz"/>
                <w:rFonts w:cstheme="minorHAnsi"/>
                <w:noProof/>
              </w:rPr>
              <w:t>IDENTIFIKAČNÍ</w:t>
            </w:r>
            <w:r w:rsidR="002A6FA3" w:rsidRPr="00F71E7B">
              <w:rPr>
                <w:rStyle w:val="Hypertextovodkaz"/>
                <w:noProof/>
              </w:rPr>
              <w:t xml:space="preserve"> ÚDAJE DODA</w:t>
            </w:r>
            <w:r w:rsidR="002A6FA3" w:rsidRPr="00F71E7B">
              <w:rPr>
                <w:rStyle w:val="Hypertextovodkaz"/>
                <w:rFonts w:cs="Calibri"/>
                <w:noProof/>
              </w:rPr>
              <w:t>VATELE</w:t>
            </w:r>
            <w:r w:rsidR="002A6FA3">
              <w:rPr>
                <w:noProof/>
                <w:webHidden/>
              </w:rPr>
              <w:tab/>
            </w:r>
            <w:r w:rsidR="002A6FA3">
              <w:rPr>
                <w:noProof/>
                <w:webHidden/>
              </w:rPr>
              <w:fldChar w:fldCharType="begin"/>
            </w:r>
            <w:r w:rsidR="002A6FA3">
              <w:rPr>
                <w:noProof/>
                <w:webHidden/>
              </w:rPr>
              <w:instrText xml:space="preserve"> PAGEREF _Toc225318755 \h </w:instrText>
            </w:r>
            <w:r w:rsidR="002A6FA3">
              <w:rPr>
                <w:noProof/>
                <w:webHidden/>
              </w:rPr>
            </w:r>
            <w:r w:rsidR="002A6FA3">
              <w:rPr>
                <w:noProof/>
                <w:webHidden/>
              </w:rPr>
              <w:fldChar w:fldCharType="separate"/>
            </w:r>
            <w:r w:rsidR="002A6FA3">
              <w:rPr>
                <w:noProof/>
                <w:webHidden/>
              </w:rPr>
              <w:t>1</w:t>
            </w:r>
            <w:r w:rsidR="002A6FA3">
              <w:rPr>
                <w:noProof/>
                <w:webHidden/>
              </w:rPr>
              <w:fldChar w:fldCharType="end"/>
            </w:r>
          </w:hyperlink>
        </w:p>
        <w:p w14:paraId="1C58714D" w14:textId="77777777" w:rsidR="002A6FA3" w:rsidRDefault="00367FC7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5318756" w:history="1">
            <w:r w:rsidR="002A6FA3" w:rsidRPr="00F71E7B">
              <w:rPr>
                <w:rStyle w:val="Hypertextovodkaz"/>
                <w:noProof/>
              </w:rPr>
              <w:t>ZÁKLADNÍ ZPŮSOBILOST</w:t>
            </w:r>
            <w:r w:rsidR="002A6FA3">
              <w:rPr>
                <w:noProof/>
                <w:webHidden/>
              </w:rPr>
              <w:tab/>
            </w:r>
            <w:r w:rsidR="002A6FA3">
              <w:rPr>
                <w:noProof/>
                <w:webHidden/>
              </w:rPr>
              <w:fldChar w:fldCharType="begin"/>
            </w:r>
            <w:r w:rsidR="002A6FA3">
              <w:rPr>
                <w:noProof/>
                <w:webHidden/>
              </w:rPr>
              <w:instrText xml:space="preserve"> PAGEREF _Toc225318756 \h </w:instrText>
            </w:r>
            <w:r w:rsidR="002A6FA3">
              <w:rPr>
                <w:noProof/>
                <w:webHidden/>
              </w:rPr>
            </w:r>
            <w:r w:rsidR="002A6FA3">
              <w:rPr>
                <w:noProof/>
                <w:webHidden/>
              </w:rPr>
              <w:fldChar w:fldCharType="separate"/>
            </w:r>
            <w:r w:rsidR="002A6FA3">
              <w:rPr>
                <w:noProof/>
                <w:webHidden/>
              </w:rPr>
              <w:t>2</w:t>
            </w:r>
            <w:r w:rsidR="002A6FA3">
              <w:rPr>
                <w:noProof/>
                <w:webHidden/>
              </w:rPr>
              <w:fldChar w:fldCharType="end"/>
            </w:r>
          </w:hyperlink>
        </w:p>
        <w:p w14:paraId="07FF51B8" w14:textId="77777777" w:rsidR="002A6FA3" w:rsidRDefault="00367FC7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5318757" w:history="1">
            <w:r w:rsidR="002A6FA3" w:rsidRPr="00F71E7B">
              <w:rPr>
                <w:rStyle w:val="Hypertextovodkaz"/>
                <w:noProof/>
              </w:rPr>
              <w:t>PROFESNÍ ZPŮSOBILOST</w:t>
            </w:r>
            <w:r w:rsidR="002A6FA3">
              <w:rPr>
                <w:noProof/>
                <w:webHidden/>
              </w:rPr>
              <w:tab/>
            </w:r>
            <w:r w:rsidR="002A6FA3">
              <w:rPr>
                <w:noProof/>
                <w:webHidden/>
              </w:rPr>
              <w:fldChar w:fldCharType="begin"/>
            </w:r>
            <w:r w:rsidR="002A6FA3">
              <w:rPr>
                <w:noProof/>
                <w:webHidden/>
              </w:rPr>
              <w:instrText xml:space="preserve"> PAGEREF _Toc225318757 \h </w:instrText>
            </w:r>
            <w:r w:rsidR="002A6FA3">
              <w:rPr>
                <w:noProof/>
                <w:webHidden/>
              </w:rPr>
            </w:r>
            <w:r w:rsidR="002A6FA3">
              <w:rPr>
                <w:noProof/>
                <w:webHidden/>
              </w:rPr>
              <w:fldChar w:fldCharType="separate"/>
            </w:r>
            <w:r w:rsidR="002A6FA3">
              <w:rPr>
                <w:noProof/>
                <w:webHidden/>
              </w:rPr>
              <w:t>2</w:t>
            </w:r>
            <w:r w:rsidR="002A6FA3">
              <w:rPr>
                <w:noProof/>
                <w:webHidden/>
              </w:rPr>
              <w:fldChar w:fldCharType="end"/>
            </w:r>
          </w:hyperlink>
        </w:p>
        <w:p w14:paraId="68EEC2E7" w14:textId="77777777" w:rsidR="002A6FA3" w:rsidRDefault="00367FC7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5318758" w:history="1">
            <w:r w:rsidR="002A6FA3" w:rsidRPr="00F71E7B">
              <w:rPr>
                <w:rStyle w:val="Hypertextovodkaz"/>
                <w:noProof/>
              </w:rPr>
              <w:t>TECHNICKÁ KVALIFIKACE</w:t>
            </w:r>
            <w:r w:rsidR="002A6FA3">
              <w:rPr>
                <w:noProof/>
                <w:webHidden/>
              </w:rPr>
              <w:tab/>
            </w:r>
            <w:r w:rsidR="002A6FA3">
              <w:rPr>
                <w:noProof/>
                <w:webHidden/>
              </w:rPr>
              <w:fldChar w:fldCharType="begin"/>
            </w:r>
            <w:r w:rsidR="002A6FA3">
              <w:rPr>
                <w:noProof/>
                <w:webHidden/>
              </w:rPr>
              <w:instrText xml:space="preserve"> PAGEREF _Toc225318758 \h </w:instrText>
            </w:r>
            <w:r w:rsidR="002A6FA3">
              <w:rPr>
                <w:noProof/>
                <w:webHidden/>
              </w:rPr>
            </w:r>
            <w:r w:rsidR="002A6FA3">
              <w:rPr>
                <w:noProof/>
                <w:webHidden/>
              </w:rPr>
              <w:fldChar w:fldCharType="separate"/>
            </w:r>
            <w:r w:rsidR="002A6FA3">
              <w:rPr>
                <w:noProof/>
                <w:webHidden/>
              </w:rPr>
              <w:t>2</w:t>
            </w:r>
            <w:r w:rsidR="002A6FA3">
              <w:rPr>
                <w:noProof/>
                <w:webHidden/>
              </w:rPr>
              <w:fldChar w:fldCharType="end"/>
            </w:r>
          </w:hyperlink>
        </w:p>
        <w:p w14:paraId="2AB80790" w14:textId="77777777" w:rsidR="002A6FA3" w:rsidRDefault="00367FC7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5318759" w:history="1">
            <w:r w:rsidR="002A6FA3" w:rsidRPr="00F71E7B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2A6FA3">
              <w:rPr>
                <w:noProof/>
                <w:webHidden/>
              </w:rPr>
              <w:tab/>
            </w:r>
            <w:r w:rsidR="002A6FA3">
              <w:rPr>
                <w:noProof/>
                <w:webHidden/>
              </w:rPr>
              <w:fldChar w:fldCharType="begin"/>
            </w:r>
            <w:r w:rsidR="002A6FA3">
              <w:rPr>
                <w:noProof/>
                <w:webHidden/>
              </w:rPr>
              <w:instrText xml:space="preserve"> PAGEREF _Toc225318759 \h </w:instrText>
            </w:r>
            <w:r w:rsidR="002A6FA3">
              <w:rPr>
                <w:noProof/>
                <w:webHidden/>
              </w:rPr>
            </w:r>
            <w:r w:rsidR="002A6FA3">
              <w:rPr>
                <w:noProof/>
                <w:webHidden/>
              </w:rPr>
              <w:fldChar w:fldCharType="separate"/>
            </w:r>
            <w:r w:rsidR="002A6FA3">
              <w:rPr>
                <w:noProof/>
                <w:webHidden/>
              </w:rPr>
              <w:t>3</w:t>
            </w:r>
            <w:r w:rsidR="002A6FA3">
              <w:rPr>
                <w:noProof/>
                <w:webHidden/>
              </w:rPr>
              <w:fldChar w:fldCharType="end"/>
            </w:r>
          </w:hyperlink>
        </w:p>
        <w:p w14:paraId="7106EB83" w14:textId="77777777" w:rsidR="002A6FA3" w:rsidRDefault="00367FC7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5318760" w:history="1">
            <w:r w:rsidR="002A6FA3" w:rsidRPr="00F71E7B">
              <w:rPr>
                <w:rStyle w:val="Hypertextovodkaz"/>
                <w:noProof/>
                <w:lang w:eastAsia="cs-CZ"/>
              </w:rPr>
              <w:t>1.</w:t>
            </w:r>
            <w:r w:rsidR="002A6FA3">
              <w:rPr>
                <w:rFonts w:eastAsiaTheme="minorEastAsia"/>
                <w:noProof/>
                <w:lang w:eastAsia="cs-CZ"/>
              </w:rPr>
              <w:tab/>
            </w:r>
            <w:r w:rsidR="002A6FA3" w:rsidRPr="00F71E7B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2A6FA3">
              <w:rPr>
                <w:noProof/>
                <w:webHidden/>
              </w:rPr>
              <w:tab/>
            </w:r>
            <w:r w:rsidR="002A6FA3">
              <w:rPr>
                <w:noProof/>
                <w:webHidden/>
              </w:rPr>
              <w:fldChar w:fldCharType="begin"/>
            </w:r>
            <w:r w:rsidR="002A6FA3">
              <w:rPr>
                <w:noProof/>
                <w:webHidden/>
              </w:rPr>
              <w:instrText xml:space="preserve"> PAGEREF _Toc225318760 \h </w:instrText>
            </w:r>
            <w:r w:rsidR="002A6FA3">
              <w:rPr>
                <w:noProof/>
                <w:webHidden/>
              </w:rPr>
            </w:r>
            <w:r w:rsidR="002A6FA3">
              <w:rPr>
                <w:noProof/>
                <w:webHidden/>
              </w:rPr>
              <w:fldChar w:fldCharType="separate"/>
            </w:r>
            <w:r w:rsidR="002A6FA3">
              <w:rPr>
                <w:noProof/>
                <w:webHidden/>
              </w:rPr>
              <w:t>3</w:t>
            </w:r>
            <w:r w:rsidR="002A6FA3">
              <w:rPr>
                <w:noProof/>
                <w:webHidden/>
              </w:rPr>
              <w:fldChar w:fldCharType="end"/>
            </w:r>
          </w:hyperlink>
        </w:p>
        <w:p w14:paraId="3185F661" w14:textId="77777777" w:rsidR="002A6FA3" w:rsidRDefault="00367FC7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5318761" w:history="1">
            <w:r w:rsidR="002A6FA3" w:rsidRPr="00F71E7B">
              <w:rPr>
                <w:rStyle w:val="Hypertextovodkaz"/>
                <w:noProof/>
                <w:lang w:eastAsia="cs-CZ"/>
              </w:rPr>
              <w:t>Referenční zakázka – seznam min. 1 zakázky na stavební práce</w:t>
            </w:r>
            <w:r w:rsidR="002A6FA3">
              <w:rPr>
                <w:noProof/>
                <w:webHidden/>
              </w:rPr>
              <w:tab/>
            </w:r>
            <w:r w:rsidR="002A6FA3">
              <w:rPr>
                <w:noProof/>
                <w:webHidden/>
              </w:rPr>
              <w:fldChar w:fldCharType="begin"/>
            </w:r>
            <w:r w:rsidR="002A6FA3">
              <w:rPr>
                <w:noProof/>
                <w:webHidden/>
              </w:rPr>
              <w:instrText xml:space="preserve"> PAGEREF _Toc225318761 \h </w:instrText>
            </w:r>
            <w:r w:rsidR="002A6FA3">
              <w:rPr>
                <w:noProof/>
                <w:webHidden/>
              </w:rPr>
            </w:r>
            <w:r w:rsidR="002A6FA3">
              <w:rPr>
                <w:noProof/>
                <w:webHidden/>
              </w:rPr>
              <w:fldChar w:fldCharType="separate"/>
            </w:r>
            <w:r w:rsidR="002A6FA3">
              <w:rPr>
                <w:noProof/>
                <w:webHidden/>
              </w:rPr>
              <w:t>3</w:t>
            </w:r>
            <w:r w:rsidR="002A6FA3">
              <w:rPr>
                <w:noProof/>
                <w:webHidden/>
              </w:rPr>
              <w:fldChar w:fldCharType="end"/>
            </w:r>
          </w:hyperlink>
        </w:p>
        <w:p w14:paraId="7B49AF64" w14:textId="77777777" w:rsidR="002A6FA3" w:rsidRDefault="00367FC7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5318762" w:history="1">
            <w:r w:rsidR="002A6FA3" w:rsidRPr="00F71E7B">
              <w:rPr>
                <w:rStyle w:val="Hypertextovodkaz"/>
                <w:noProof/>
                <w:lang w:eastAsia="cs-CZ"/>
              </w:rPr>
              <w:t>dle §79 odst. 2 písm. a) zákona č. 134/2016 Sb.</w:t>
            </w:r>
            <w:r w:rsidR="002A6FA3">
              <w:rPr>
                <w:noProof/>
                <w:webHidden/>
              </w:rPr>
              <w:tab/>
            </w:r>
            <w:r w:rsidR="002A6FA3">
              <w:rPr>
                <w:noProof/>
                <w:webHidden/>
              </w:rPr>
              <w:fldChar w:fldCharType="begin"/>
            </w:r>
            <w:r w:rsidR="002A6FA3">
              <w:rPr>
                <w:noProof/>
                <w:webHidden/>
              </w:rPr>
              <w:instrText xml:space="preserve"> PAGEREF _Toc225318762 \h </w:instrText>
            </w:r>
            <w:r w:rsidR="002A6FA3">
              <w:rPr>
                <w:noProof/>
                <w:webHidden/>
              </w:rPr>
            </w:r>
            <w:r w:rsidR="002A6FA3">
              <w:rPr>
                <w:noProof/>
                <w:webHidden/>
              </w:rPr>
              <w:fldChar w:fldCharType="separate"/>
            </w:r>
            <w:r w:rsidR="002A6FA3">
              <w:rPr>
                <w:noProof/>
                <w:webHidden/>
              </w:rPr>
              <w:t>3</w:t>
            </w:r>
            <w:r w:rsidR="002A6FA3">
              <w:rPr>
                <w:noProof/>
                <w:webHidden/>
              </w:rPr>
              <w:fldChar w:fldCharType="end"/>
            </w:r>
          </w:hyperlink>
        </w:p>
        <w:p w14:paraId="54DA8C75" w14:textId="77777777" w:rsidR="002A6FA3" w:rsidRDefault="00367FC7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5318763" w:history="1">
            <w:r w:rsidR="002A6FA3" w:rsidRPr="00F71E7B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2A6FA3">
              <w:rPr>
                <w:rFonts w:eastAsiaTheme="minorEastAsia"/>
                <w:noProof/>
                <w:lang w:eastAsia="cs-CZ"/>
              </w:rPr>
              <w:tab/>
            </w:r>
            <w:r w:rsidR="002A6FA3" w:rsidRPr="00F71E7B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2A6FA3">
              <w:rPr>
                <w:noProof/>
                <w:webHidden/>
              </w:rPr>
              <w:tab/>
            </w:r>
            <w:r w:rsidR="002A6FA3">
              <w:rPr>
                <w:noProof/>
                <w:webHidden/>
              </w:rPr>
              <w:fldChar w:fldCharType="begin"/>
            </w:r>
            <w:r w:rsidR="002A6FA3">
              <w:rPr>
                <w:noProof/>
                <w:webHidden/>
              </w:rPr>
              <w:instrText xml:space="preserve"> PAGEREF _Toc225318763 \h </w:instrText>
            </w:r>
            <w:r w:rsidR="002A6FA3">
              <w:rPr>
                <w:noProof/>
                <w:webHidden/>
              </w:rPr>
            </w:r>
            <w:r w:rsidR="002A6FA3">
              <w:rPr>
                <w:noProof/>
                <w:webHidden/>
              </w:rPr>
              <w:fldChar w:fldCharType="separate"/>
            </w:r>
            <w:r w:rsidR="002A6FA3">
              <w:rPr>
                <w:noProof/>
                <w:webHidden/>
              </w:rPr>
              <w:t>3</w:t>
            </w:r>
            <w:r w:rsidR="002A6FA3">
              <w:rPr>
                <w:noProof/>
                <w:webHidden/>
              </w:rPr>
              <w:fldChar w:fldCharType="end"/>
            </w:r>
          </w:hyperlink>
        </w:p>
        <w:p w14:paraId="5F4B4B87" w14:textId="77777777" w:rsidR="002A6FA3" w:rsidRDefault="00367FC7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5318764" w:history="1">
            <w:r w:rsidR="002A6FA3" w:rsidRPr="00F71E7B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2A6FA3">
              <w:rPr>
                <w:rFonts w:eastAsiaTheme="minorEastAsia"/>
                <w:noProof/>
                <w:lang w:eastAsia="cs-CZ"/>
              </w:rPr>
              <w:tab/>
            </w:r>
            <w:r w:rsidR="002A6FA3" w:rsidRPr="00F71E7B">
              <w:rPr>
                <w:rStyle w:val="Hypertextovodkaz"/>
                <w:noProof/>
                <w:lang w:eastAsia="cs-CZ"/>
              </w:rPr>
              <w:t>Referenční zakázka č. 1</w:t>
            </w:r>
            <w:r w:rsidR="002A6FA3">
              <w:rPr>
                <w:noProof/>
                <w:webHidden/>
              </w:rPr>
              <w:tab/>
            </w:r>
            <w:r w:rsidR="002A6FA3">
              <w:rPr>
                <w:noProof/>
                <w:webHidden/>
              </w:rPr>
              <w:fldChar w:fldCharType="begin"/>
            </w:r>
            <w:r w:rsidR="002A6FA3">
              <w:rPr>
                <w:noProof/>
                <w:webHidden/>
              </w:rPr>
              <w:instrText xml:space="preserve"> PAGEREF _Toc225318764 \h </w:instrText>
            </w:r>
            <w:r w:rsidR="002A6FA3">
              <w:rPr>
                <w:noProof/>
                <w:webHidden/>
              </w:rPr>
            </w:r>
            <w:r w:rsidR="002A6FA3">
              <w:rPr>
                <w:noProof/>
                <w:webHidden/>
              </w:rPr>
              <w:fldChar w:fldCharType="separate"/>
            </w:r>
            <w:r w:rsidR="002A6FA3">
              <w:rPr>
                <w:noProof/>
                <w:webHidden/>
              </w:rPr>
              <w:t>4</w:t>
            </w:r>
            <w:r w:rsidR="002A6FA3">
              <w:rPr>
                <w:noProof/>
                <w:webHidden/>
              </w:rPr>
              <w:fldChar w:fldCharType="end"/>
            </w:r>
          </w:hyperlink>
        </w:p>
        <w:p w14:paraId="669D70E1" w14:textId="77777777" w:rsidR="002A6FA3" w:rsidRDefault="00367FC7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5318765" w:history="1">
            <w:r w:rsidR="002A6FA3" w:rsidRPr="00F71E7B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2A6FA3">
              <w:rPr>
                <w:noProof/>
                <w:webHidden/>
              </w:rPr>
              <w:tab/>
            </w:r>
            <w:r w:rsidR="002A6FA3">
              <w:rPr>
                <w:noProof/>
                <w:webHidden/>
              </w:rPr>
              <w:fldChar w:fldCharType="begin"/>
            </w:r>
            <w:r w:rsidR="002A6FA3">
              <w:rPr>
                <w:noProof/>
                <w:webHidden/>
              </w:rPr>
              <w:instrText xml:space="preserve"> PAGEREF _Toc225318765 \h </w:instrText>
            </w:r>
            <w:r w:rsidR="002A6FA3">
              <w:rPr>
                <w:noProof/>
                <w:webHidden/>
              </w:rPr>
            </w:r>
            <w:r w:rsidR="002A6FA3">
              <w:rPr>
                <w:noProof/>
                <w:webHidden/>
              </w:rPr>
              <w:fldChar w:fldCharType="separate"/>
            </w:r>
            <w:r w:rsidR="002A6FA3">
              <w:rPr>
                <w:noProof/>
                <w:webHidden/>
              </w:rPr>
              <w:t>4</w:t>
            </w:r>
            <w:r w:rsidR="002A6FA3">
              <w:rPr>
                <w:noProof/>
                <w:webHidden/>
              </w:rPr>
              <w:fldChar w:fldCharType="end"/>
            </w:r>
          </w:hyperlink>
        </w:p>
        <w:p w14:paraId="410044B9" w14:textId="77777777" w:rsidR="002A6FA3" w:rsidRDefault="00367FC7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5318766" w:history="1">
            <w:r w:rsidR="002A6FA3" w:rsidRPr="00F71E7B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2A6FA3">
              <w:rPr>
                <w:noProof/>
                <w:webHidden/>
              </w:rPr>
              <w:tab/>
            </w:r>
            <w:r w:rsidR="002A6FA3">
              <w:rPr>
                <w:noProof/>
                <w:webHidden/>
              </w:rPr>
              <w:fldChar w:fldCharType="begin"/>
            </w:r>
            <w:r w:rsidR="002A6FA3">
              <w:rPr>
                <w:noProof/>
                <w:webHidden/>
              </w:rPr>
              <w:instrText xml:space="preserve"> PAGEREF _Toc225318766 \h </w:instrText>
            </w:r>
            <w:r w:rsidR="002A6FA3">
              <w:rPr>
                <w:noProof/>
                <w:webHidden/>
              </w:rPr>
            </w:r>
            <w:r w:rsidR="002A6FA3">
              <w:rPr>
                <w:noProof/>
                <w:webHidden/>
              </w:rPr>
              <w:fldChar w:fldCharType="separate"/>
            </w:r>
            <w:r w:rsidR="002A6FA3">
              <w:rPr>
                <w:noProof/>
                <w:webHidden/>
              </w:rPr>
              <w:t>5</w:t>
            </w:r>
            <w:r w:rsidR="002A6FA3">
              <w:rPr>
                <w:noProof/>
                <w:webHidden/>
              </w:rPr>
              <w:fldChar w:fldCharType="end"/>
            </w:r>
          </w:hyperlink>
        </w:p>
        <w:p w14:paraId="7F7826A5" w14:textId="7C48BDB6" w:rsidR="0003798C" w:rsidRPr="00B83F6F" w:rsidRDefault="0003798C" w:rsidP="00B442B0">
          <w:pPr>
            <w:pStyle w:val="Obsah1"/>
          </w:pPr>
          <w:r w:rsidRPr="0042760C"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4F68008E" w14:textId="6CB413E8" w:rsidR="004275D5" w:rsidRPr="00FF60C3" w:rsidRDefault="00654FAB" w:rsidP="002A6FA3">
      <w:pPr>
        <w:pStyle w:val="Nadpis3"/>
        <w:spacing w:before="720"/>
      </w:pPr>
      <w:bookmarkStart w:id="0" w:name="_Toc22531875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" w:name="_Toc225318756"/>
      <w:r w:rsidRPr="00FF60C3">
        <w:t>ZÁKLADNÍ ZPŮSOBILOST</w:t>
      </w:r>
      <w:bookmarkEnd w:id="1"/>
    </w:p>
    <w:p w14:paraId="4394FB62" w14:textId="781C2720" w:rsidR="004275D5" w:rsidRDefault="0081239B" w:rsidP="003D78F8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C7032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2" w:name="_Toc225318757"/>
      <w:r w:rsidRPr="00B94624">
        <w:t>PROFESNÍ ZPŮSOBILOST</w:t>
      </w:r>
      <w:bookmarkEnd w:id="2"/>
    </w:p>
    <w:p w14:paraId="26FB2B08" w14:textId="5FE3FF63" w:rsidR="004275D5" w:rsidRDefault="00786772" w:rsidP="003D78F8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5E7693" w:rsidRPr="00B045AD">
        <w:rPr>
          <w:lang w:eastAsia="cs-CZ"/>
        </w:rPr>
        <w:t>dle § 77 odst. 1 a 2 písm. a) ZZVZ:</w:t>
      </w:r>
      <w:r w:rsidR="005E7693">
        <w:rPr>
          <w:lang w:eastAsia="cs-CZ"/>
        </w:rPr>
        <w:t xml:space="preserve">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367FC7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B442B0">
        <w:rPr>
          <w:lang w:eastAsia="cs-CZ"/>
        </w:rPr>
        <w:t>„provádění stav</w:t>
      </w:r>
      <w:r w:rsidR="00643F3E" w:rsidRPr="00B442B0">
        <w:rPr>
          <w:lang w:eastAsia="cs-CZ"/>
        </w:rPr>
        <w:t>eb, jejich změn a odstraňování“</w:t>
      </w:r>
    </w:p>
    <w:p w14:paraId="5F4807E6" w14:textId="32E29818" w:rsidR="009D4CD9" w:rsidRPr="009D4CD9" w:rsidRDefault="00367FC7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6C4263A2" w:rsidR="004275D5" w:rsidRPr="0000037C" w:rsidRDefault="005E7693" w:rsidP="00B442B0">
      <w:pPr>
        <w:spacing w:before="40" w:after="40" w:line="240" w:lineRule="auto"/>
        <w:ind w:right="-59"/>
        <w:rPr>
          <w:lang w:eastAsia="cs-CZ"/>
        </w:rPr>
      </w:pPr>
      <w:r>
        <w:rPr>
          <w:lang w:eastAsia="cs-CZ"/>
        </w:rPr>
        <w:t xml:space="preserve">        </w:t>
      </w: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367FC7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3" w:name="_Toc225318758"/>
      <w:r w:rsidRPr="00FF60C3">
        <w:lastRenderedPageBreak/>
        <w:t>TECHNICKÁ KVALIFIKACE</w:t>
      </w:r>
      <w:bookmarkEnd w:id="3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4" w:name="_Toc225318759"/>
      <w:r>
        <w:rPr>
          <w:lang w:eastAsia="cs-CZ"/>
        </w:rPr>
        <w:t>Seznam techniků nebo technických útvarů</w:t>
      </w:r>
      <w:bookmarkEnd w:id="4"/>
    </w:p>
    <w:p w14:paraId="0BD039CE" w14:textId="79D78E14" w:rsidR="004275D5" w:rsidRDefault="005E7693">
      <w:r>
        <w:t>kteří se budou osobně p</w:t>
      </w:r>
      <w:r w:rsidR="00036042">
        <w:t>odílet na plnění zakázky dle čl. 3</w:t>
      </w:r>
      <w:r>
        <w:t xml:space="preserve"> ZD (§79 odst. 2 písm. c) o</w:t>
      </w:r>
      <w:r w:rsidR="00036042">
        <w:t>soby disponující</w:t>
      </w:r>
      <w:r>
        <w:t xml:space="preserve"> oprávněním dle zákona č. 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5" w:name="_Toc225318760"/>
      <w:r>
        <w:rPr>
          <w:lang w:eastAsia="cs-CZ"/>
        </w:rPr>
        <w:t>osoba, která bude zajišťovat funkci hlavního stavbyvedoucího</w:t>
      </w:r>
      <w:bookmarkEnd w:id="5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77777777" w:rsidR="004275D5" w:rsidRPr="005072A7" w:rsidRDefault="00367FC7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zadávacího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6D07C275" w:rsidR="005072A7" w:rsidRDefault="00367FC7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zadávacího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367FC7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367FC7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bookmarkStart w:id="6" w:name="_GoBack"/>
        <w:bookmarkEnd w:id="6"/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6A1E32FD" w14:textId="69AAFEE5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 xml:space="preserve">Požadavek zadavatele na minimální délku praxe na pozici </w:t>
      </w:r>
      <w:r w:rsidRPr="00B442B0">
        <w:rPr>
          <w:b/>
        </w:rPr>
        <w:t xml:space="preserve">stavbyvedoucího je </w:t>
      </w:r>
      <w:r w:rsidR="00B442B0" w:rsidRPr="00B442B0">
        <w:rPr>
          <w:b/>
        </w:rPr>
        <w:t xml:space="preserve">5 </w:t>
      </w:r>
      <w:r w:rsidR="00367FC7">
        <w:rPr>
          <w:b/>
        </w:rPr>
        <w:t>let.</w:t>
      </w:r>
      <w:r>
        <w:rPr>
          <w:b/>
          <w:shd w:val="clear" w:color="auto" w:fill="7E97AD"/>
        </w:rPr>
        <w:t xml:space="preserve">    </w:t>
      </w:r>
      <w:r>
        <w:rPr>
          <w:b/>
        </w:rPr>
        <w:t xml:space="preserve"> </w:t>
      </w:r>
    </w:p>
    <w:p w14:paraId="312A0CD1" w14:textId="1037E0E1" w:rsidR="004275D5" w:rsidRDefault="00972977" w:rsidP="00DB7939">
      <w:pPr>
        <w:tabs>
          <w:tab w:val="center" w:pos="4932"/>
        </w:tabs>
        <w:spacing w:after="240"/>
        <w:jc w:val="both"/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>ožadavek Zadavatele na minimální délku praxe a v případě výzvy zadavatele je schopen tuto skutečnost prokázat předložením profesní životopis autorizované osoby.</w:t>
      </w:r>
    </w:p>
    <w:p w14:paraId="538ABF9A" w14:textId="5416E3AA" w:rsidR="00826A2A" w:rsidRDefault="00826A2A" w:rsidP="00826A2A">
      <w:pPr>
        <w:tabs>
          <w:tab w:val="center" w:pos="4932"/>
        </w:tabs>
        <w:jc w:val="both"/>
      </w:pPr>
      <w:r w:rsidRPr="00701FAD">
        <w:rPr>
          <w:b/>
        </w:rPr>
        <w:t>Dodavatel prohlašuje</w:t>
      </w:r>
      <w:r>
        <w:t xml:space="preserve">, že osoba určená k výkonu funkce hlavního stavbyvedoucího disponuje </w:t>
      </w:r>
      <w:r w:rsidRPr="00701FAD">
        <w:rPr>
          <w:b/>
        </w:rPr>
        <w:t>aktivní znalostí českého nebo slovenského jazyka</w:t>
      </w:r>
      <w:r>
        <w:t xml:space="preserve"> v ústní i písemné formě, a to minimálně na úrovni B2 dle Společného evropského referenčního rámce. </w:t>
      </w:r>
    </w:p>
    <w:p w14:paraId="0D28DC35" w14:textId="77777777" w:rsidR="00826A2A" w:rsidRPr="00826A2A" w:rsidRDefault="00826A2A" w:rsidP="00826A2A">
      <w:pPr>
        <w:tabs>
          <w:tab w:val="center" w:pos="4932"/>
        </w:tabs>
        <w:jc w:val="both"/>
      </w:pPr>
    </w:p>
    <w:p w14:paraId="3843ECA6" w14:textId="7E35E128" w:rsidR="00AE2BD8" w:rsidRDefault="0007558B" w:rsidP="0007558B">
      <w:pPr>
        <w:pStyle w:val="Nadpis4"/>
        <w:spacing w:before="120"/>
        <w:rPr>
          <w:u w:val="none"/>
          <w:lang w:eastAsia="cs-CZ"/>
        </w:rPr>
      </w:pPr>
      <w:bookmarkStart w:id="7" w:name="_Toc146184558"/>
      <w:bookmarkStart w:id="8" w:name="_Toc225318761"/>
      <w:r>
        <w:rPr>
          <w:lang w:eastAsia="cs-CZ"/>
        </w:rPr>
        <w:t>Referenční zakázk</w:t>
      </w:r>
      <w:bookmarkEnd w:id="7"/>
      <w:r w:rsidR="002A6FA3">
        <w:rPr>
          <w:lang w:eastAsia="cs-CZ"/>
        </w:rPr>
        <w:t>a</w:t>
      </w:r>
      <w:r>
        <w:rPr>
          <w:lang w:eastAsia="cs-CZ"/>
        </w:rPr>
        <w:t xml:space="preserve"> </w:t>
      </w:r>
      <w:r w:rsidR="00AE2BD8">
        <w:rPr>
          <w:lang w:eastAsia="cs-CZ"/>
        </w:rPr>
        <w:t xml:space="preserve">– seznam min. </w:t>
      </w:r>
      <w:r w:rsidR="002A6FA3">
        <w:rPr>
          <w:lang w:eastAsia="cs-CZ"/>
        </w:rPr>
        <w:t>1</w:t>
      </w:r>
      <w:r w:rsidR="00AE2BD8">
        <w:rPr>
          <w:lang w:eastAsia="cs-CZ"/>
        </w:rPr>
        <w:t xml:space="preserve"> </w:t>
      </w:r>
      <w:r w:rsidR="00AE2BD8" w:rsidRPr="00AE2BD8">
        <w:rPr>
          <w:lang w:eastAsia="cs-CZ"/>
        </w:rPr>
        <w:t>zakáz</w:t>
      </w:r>
      <w:r w:rsidR="002A6FA3">
        <w:rPr>
          <w:lang w:eastAsia="cs-CZ"/>
        </w:rPr>
        <w:t>ky</w:t>
      </w:r>
      <w:r w:rsidR="00AE2BD8" w:rsidRPr="00AE2BD8">
        <w:rPr>
          <w:lang w:eastAsia="cs-CZ"/>
        </w:rPr>
        <w:t xml:space="preserve"> na stavební práce</w:t>
      </w:r>
      <w:bookmarkEnd w:id="8"/>
      <w:r w:rsidR="00AE2BD8" w:rsidRPr="00AE2BD8">
        <w:rPr>
          <w:u w:val="none"/>
          <w:lang w:eastAsia="cs-CZ"/>
        </w:rPr>
        <w:t xml:space="preserve"> </w:t>
      </w:r>
    </w:p>
    <w:p w14:paraId="1DA31FF6" w14:textId="20DA7DCA" w:rsidR="0007558B" w:rsidRPr="002A6FA3" w:rsidRDefault="00AE2BD8" w:rsidP="00AE2BD8">
      <w:pPr>
        <w:pStyle w:val="Nadpis4"/>
        <w:spacing w:before="0"/>
        <w:rPr>
          <w:rFonts w:eastAsiaTheme="minorHAnsi" w:cstheme="minorBidi"/>
          <w:b w:val="0"/>
          <w:iCs w:val="0"/>
          <w:sz w:val="22"/>
          <w:u w:val="none"/>
        </w:rPr>
      </w:pPr>
      <w:bookmarkStart w:id="9" w:name="_Toc225318762"/>
      <w:r w:rsidRPr="002A6FA3">
        <w:rPr>
          <w:rFonts w:eastAsiaTheme="minorHAnsi" w:cstheme="minorBidi"/>
          <w:b w:val="0"/>
          <w:iCs w:val="0"/>
          <w:sz w:val="22"/>
          <w:u w:val="none"/>
        </w:rPr>
        <w:t>dle §79 odst. 2 písm. a) zákona č. 134/2016 Sb.</w:t>
      </w:r>
      <w:bookmarkEnd w:id="9"/>
    </w:p>
    <w:p w14:paraId="576B1BCB" w14:textId="4F2250DD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0" w:name="_Toc146184559"/>
      <w:bookmarkStart w:id="11" w:name="_Toc225318763"/>
      <w:r>
        <w:rPr>
          <w:lang w:eastAsia="cs-CZ"/>
        </w:rPr>
        <w:t>Požadavky na referenční zakázk</w:t>
      </w:r>
      <w:bookmarkEnd w:id="10"/>
      <w:bookmarkEnd w:id="11"/>
      <w:r w:rsidR="001A79CB">
        <w:rPr>
          <w:lang w:eastAsia="cs-CZ"/>
        </w:rPr>
        <w:t>u</w:t>
      </w:r>
    </w:p>
    <w:p w14:paraId="2DE87380" w14:textId="20812868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DC3DAE">
        <w:rPr>
          <w:lang w:eastAsia="cs-CZ"/>
        </w:rPr>
        <w:t xml:space="preserve">řádně </w:t>
      </w:r>
      <w:r w:rsidRPr="00F46104">
        <w:rPr>
          <w:lang w:eastAsia="cs-CZ"/>
        </w:rPr>
        <w:t xml:space="preserve">poskytnuté </w:t>
      </w:r>
      <w:r w:rsidR="00DC3DAE">
        <w:rPr>
          <w:lang w:eastAsia="cs-CZ"/>
        </w:rPr>
        <w:t xml:space="preserve">a dokončené </w:t>
      </w:r>
      <w:r w:rsidRPr="00F46104">
        <w:rPr>
          <w:lang w:eastAsia="cs-CZ"/>
        </w:rPr>
        <w:t xml:space="preserve">za posledních </w:t>
      </w:r>
      <w:r w:rsidR="002A6FA3">
        <w:rPr>
          <w:lang w:eastAsia="cs-CZ"/>
        </w:rPr>
        <w:t>3 roky</w:t>
      </w:r>
      <w:r w:rsidRPr="00F46104">
        <w:rPr>
          <w:lang w:eastAsia="cs-CZ"/>
        </w:rPr>
        <w:t xml:space="preserve"> před zahájením zadávacího řízení.</w:t>
      </w:r>
    </w:p>
    <w:p w14:paraId="5C3EC8EC" w14:textId="64ABD885" w:rsidR="00F1613C" w:rsidRPr="00F1613C" w:rsidRDefault="00F1613C" w:rsidP="002A6FA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F1613C">
        <w:rPr>
          <w:lang w:eastAsia="cs-CZ"/>
        </w:rPr>
        <w:t>Referenční zakázk</w:t>
      </w:r>
      <w:r w:rsidR="002A6FA3">
        <w:rPr>
          <w:lang w:eastAsia="cs-CZ"/>
        </w:rPr>
        <w:t xml:space="preserve">a </w:t>
      </w:r>
      <w:r w:rsidRPr="00F1613C">
        <w:rPr>
          <w:lang w:eastAsia="cs-CZ"/>
        </w:rPr>
        <w:t xml:space="preserve">vzhledem k rozsahu předmětu veřejné zakázky </w:t>
      </w:r>
      <w:r w:rsidR="002A6FA3">
        <w:rPr>
          <w:lang w:eastAsia="cs-CZ"/>
        </w:rPr>
        <w:t xml:space="preserve">musí být </w:t>
      </w:r>
      <w:r w:rsidR="002A6FA3" w:rsidRPr="00D31865">
        <w:rPr>
          <w:lang w:eastAsia="cs-CZ"/>
        </w:rPr>
        <w:t>obdobného charakteru se zaměřením na výstavbu nebo rekonstrukci budov</w:t>
      </w:r>
      <w:r w:rsidR="002A6FA3">
        <w:rPr>
          <w:lang w:eastAsia="cs-CZ"/>
        </w:rPr>
        <w:t xml:space="preserve">. </w:t>
      </w:r>
      <w:r w:rsidR="002A6FA3" w:rsidRPr="00D31865">
        <w:rPr>
          <w:lang w:eastAsia="cs-CZ"/>
        </w:rPr>
        <w:t xml:space="preserve">Minimální hodnota referenční </w:t>
      </w:r>
      <w:r w:rsidR="002A6FA3" w:rsidRPr="002A6FA3">
        <w:rPr>
          <w:lang w:eastAsia="cs-CZ"/>
        </w:rPr>
        <w:t>zakázky je 1 200 000,- Kč</w:t>
      </w:r>
      <w:r w:rsidR="002A6FA3" w:rsidRPr="00D31865">
        <w:rPr>
          <w:lang w:eastAsia="cs-CZ"/>
        </w:rPr>
        <w:t xml:space="preserve"> bez DPH</w:t>
      </w:r>
      <w:r w:rsidR="002A6FA3">
        <w:rPr>
          <w:lang w:eastAsia="cs-CZ"/>
        </w:rPr>
        <w:t>.</w:t>
      </w:r>
    </w:p>
    <w:p w14:paraId="49A3CBE4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lastRenderedPageBreak/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2BD1D43A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BC78C37" w14:textId="319E036B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DC3DAE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DC3DAE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943B51">
        <w:rPr>
          <w:lang w:eastAsia="cs-CZ"/>
        </w:rPr>
        <w:t xml:space="preserve"> Dále musí být v osvědčení uvedena konečná cena plnění v Kč bez DPH</w:t>
      </w:r>
      <w:r w:rsidR="00943B51" w:rsidRPr="00F46104">
        <w:rPr>
          <w:lang w:eastAsia="cs-CZ"/>
        </w:rPr>
        <w:t>.</w:t>
      </w:r>
    </w:p>
    <w:p w14:paraId="34F5E2C1" w14:textId="01721F12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943B51">
        <w:rPr>
          <w:lang w:eastAsia="cs-CZ"/>
        </w:rPr>
        <w:t>.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08EE81CB" w14:textId="5684ACC1" w:rsidR="00F6031F" w:rsidRDefault="005E7693" w:rsidP="00F6031F">
      <w:pPr>
        <w:pStyle w:val="Nadpis5"/>
        <w:rPr>
          <w:lang w:eastAsia="cs-CZ"/>
        </w:rPr>
      </w:pPr>
      <w:bookmarkStart w:id="12" w:name="_Toc225318764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2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224"/>
      </w:tblGrid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B442B0">
            <w:pPr>
              <w:spacing w:after="160"/>
              <w:rPr>
                <w:lang w:eastAsia="cs-CZ"/>
              </w:rPr>
            </w:pPr>
          </w:p>
        </w:tc>
        <w:tc>
          <w:tcPr>
            <w:tcW w:w="7224" w:type="dxa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3" w:name="_Toc225318765"/>
      <w:r>
        <w:rPr>
          <w:lang w:eastAsia="cs-CZ"/>
        </w:rPr>
        <w:t>PROHLÁŠENÍ K ODPOVĚDNÉMU VEŘEJNÉMU ZADÁVÁNÍ</w:t>
      </w:r>
      <w:bookmarkEnd w:id="13"/>
    </w:p>
    <w:p w14:paraId="15F670C6" w14:textId="4BDF7721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943B51">
        <w:rPr>
          <w:rFonts w:cs="Calibri"/>
        </w:rPr>
        <w:t>účastník zadávacího řízení</w:t>
      </w:r>
      <w:r w:rsidRPr="005931BD">
        <w:rPr>
          <w:rFonts w:cs="Calibri"/>
        </w:rPr>
        <w:t xml:space="preserve"> veřejn</w:t>
      </w:r>
      <w:r w:rsidR="00943B51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1890A2C3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943B51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lastRenderedPageBreak/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4" w:name="_Toc225318766"/>
      <w:r w:rsidRPr="009156F2">
        <w:rPr>
          <w:lang w:eastAsia="cs-CZ"/>
        </w:rPr>
        <w:t>PROHLÁŠENÍ K ZADÁVACÍMU ŘÍZENÍ</w:t>
      </w:r>
      <w:bookmarkEnd w:id="14"/>
    </w:p>
    <w:p w14:paraId="0FB73E5A" w14:textId="6A62AF77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03798C">
      <w:pPr>
        <w:pStyle w:val="Odstavecseseznamem"/>
        <w:numPr>
          <w:ilvl w:val="0"/>
          <w:numId w:val="7"/>
        </w:numPr>
        <w:spacing w:before="36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B442B0">
      <w:footerReference w:type="default" r:id="rId9"/>
      <w:headerReference w:type="first" r:id="rId10"/>
      <w:pgSz w:w="11906" w:h="16838"/>
      <w:pgMar w:top="1418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CE859" w14:textId="77777777" w:rsidR="00503C8D" w:rsidRDefault="00503C8D">
      <w:pPr>
        <w:spacing w:line="240" w:lineRule="auto"/>
      </w:pPr>
      <w:r>
        <w:separator/>
      </w:r>
    </w:p>
  </w:endnote>
  <w:endnote w:type="continuationSeparator" w:id="0">
    <w:p w14:paraId="63F88D8D" w14:textId="77777777" w:rsidR="00503C8D" w:rsidRDefault="00503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21227"/>
      <w:docPartObj>
        <w:docPartGallery w:val="Page Numbers (Bottom of Page)"/>
        <w:docPartUnique/>
      </w:docPartObj>
    </w:sdtPr>
    <w:sdtEndPr/>
    <w:sdtContent>
      <w:p w14:paraId="11DBF98F" w14:textId="3CD78F8B" w:rsidR="003D78F8" w:rsidRDefault="003D78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FC7">
          <w:rPr>
            <w:noProof/>
          </w:rPr>
          <w:t>4</w:t>
        </w:r>
        <w:r>
          <w:fldChar w:fldCharType="end"/>
        </w:r>
      </w:p>
    </w:sdtContent>
  </w:sdt>
  <w:p w14:paraId="1879EF5D" w14:textId="77777777" w:rsidR="003D78F8" w:rsidRDefault="003D78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BEAC8" w14:textId="77777777" w:rsidR="00503C8D" w:rsidRDefault="00503C8D">
      <w:pPr>
        <w:spacing w:line="240" w:lineRule="auto"/>
      </w:pPr>
      <w:r>
        <w:separator/>
      </w:r>
    </w:p>
  </w:footnote>
  <w:footnote w:type="continuationSeparator" w:id="0">
    <w:p w14:paraId="40D97D5D" w14:textId="77777777" w:rsidR="00503C8D" w:rsidRDefault="00503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77777777" w:rsidR="003D78F8" w:rsidRDefault="003D78F8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E4AC891" w14:textId="77777777" w:rsidR="003D78F8" w:rsidRDefault="003D78F8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3D78F8" w:rsidRDefault="003D78F8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3D78F8" w:rsidRDefault="003D78F8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3D78F8" w:rsidRDefault="003D78F8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3D78F8" w:rsidRDefault="003D78F8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2"/>
  </w:num>
  <w:num w:numId="19">
    <w:abstractNumId w:val="11"/>
  </w:num>
  <w:num w:numId="20">
    <w:abstractNumId w:val="17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36042"/>
    <w:rsid w:val="0003798C"/>
    <w:rsid w:val="0007316E"/>
    <w:rsid w:val="0007558B"/>
    <w:rsid w:val="000B1F88"/>
    <w:rsid w:val="000E5BD4"/>
    <w:rsid w:val="000F0D6F"/>
    <w:rsid w:val="001576B4"/>
    <w:rsid w:val="00174AF8"/>
    <w:rsid w:val="00190184"/>
    <w:rsid w:val="001A79CB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A6FA3"/>
    <w:rsid w:val="002E6528"/>
    <w:rsid w:val="002F2CAF"/>
    <w:rsid w:val="00300F74"/>
    <w:rsid w:val="00316A97"/>
    <w:rsid w:val="00341213"/>
    <w:rsid w:val="00366892"/>
    <w:rsid w:val="00367FC7"/>
    <w:rsid w:val="003A22EA"/>
    <w:rsid w:val="003A299C"/>
    <w:rsid w:val="003C5E4E"/>
    <w:rsid w:val="003D37F9"/>
    <w:rsid w:val="003D78F8"/>
    <w:rsid w:val="00401600"/>
    <w:rsid w:val="00421ECC"/>
    <w:rsid w:val="004275D5"/>
    <w:rsid w:val="0042760C"/>
    <w:rsid w:val="00473A4C"/>
    <w:rsid w:val="00474E3E"/>
    <w:rsid w:val="00496EEA"/>
    <w:rsid w:val="004A5D9D"/>
    <w:rsid w:val="004D1A41"/>
    <w:rsid w:val="004F7408"/>
    <w:rsid w:val="00503C8D"/>
    <w:rsid w:val="005072A7"/>
    <w:rsid w:val="00515673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93A5C"/>
    <w:rsid w:val="006B1A10"/>
    <w:rsid w:val="006B686F"/>
    <w:rsid w:val="006B6EA3"/>
    <w:rsid w:val="007067B9"/>
    <w:rsid w:val="0071411E"/>
    <w:rsid w:val="00750894"/>
    <w:rsid w:val="00756758"/>
    <w:rsid w:val="00786772"/>
    <w:rsid w:val="007917A0"/>
    <w:rsid w:val="007942F8"/>
    <w:rsid w:val="007B7E8C"/>
    <w:rsid w:val="007E5D25"/>
    <w:rsid w:val="0081239B"/>
    <w:rsid w:val="0081714C"/>
    <w:rsid w:val="00826A2A"/>
    <w:rsid w:val="008364DF"/>
    <w:rsid w:val="00862859"/>
    <w:rsid w:val="008752E9"/>
    <w:rsid w:val="00897EFD"/>
    <w:rsid w:val="008B2100"/>
    <w:rsid w:val="008F7FAC"/>
    <w:rsid w:val="00914653"/>
    <w:rsid w:val="00914C31"/>
    <w:rsid w:val="009156F2"/>
    <w:rsid w:val="00932F03"/>
    <w:rsid w:val="0093393A"/>
    <w:rsid w:val="00936496"/>
    <w:rsid w:val="00943B51"/>
    <w:rsid w:val="00956FD8"/>
    <w:rsid w:val="009660B1"/>
    <w:rsid w:val="00972977"/>
    <w:rsid w:val="009C5331"/>
    <w:rsid w:val="009D3D77"/>
    <w:rsid w:val="009D4CD9"/>
    <w:rsid w:val="009E0CED"/>
    <w:rsid w:val="009F24E3"/>
    <w:rsid w:val="00A246B6"/>
    <w:rsid w:val="00A976B8"/>
    <w:rsid w:val="00AC3B0B"/>
    <w:rsid w:val="00AD2711"/>
    <w:rsid w:val="00AE2BD8"/>
    <w:rsid w:val="00AF26F7"/>
    <w:rsid w:val="00B045AD"/>
    <w:rsid w:val="00B06BA0"/>
    <w:rsid w:val="00B10396"/>
    <w:rsid w:val="00B1323D"/>
    <w:rsid w:val="00B442B0"/>
    <w:rsid w:val="00B47130"/>
    <w:rsid w:val="00B83F6F"/>
    <w:rsid w:val="00B85685"/>
    <w:rsid w:val="00B94624"/>
    <w:rsid w:val="00C43E7B"/>
    <w:rsid w:val="00C5554F"/>
    <w:rsid w:val="00C567EF"/>
    <w:rsid w:val="00C64621"/>
    <w:rsid w:val="00C70328"/>
    <w:rsid w:val="00C858BA"/>
    <w:rsid w:val="00CA0535"/>
    <w:rsid w:val="00CF6853"/>
    <w:rsid w:val="00D47B35"/>
    <w:rsid w:val="00D665A2"/>
    <w:rsid w:val="00D952B2"/>
    <w:rsid w:val="00DA23B0"/>
    <w:rsid w:val="00DB7939"/>
    <w:rsid w:val="00DC3DAE"/>
    <w:rsid w:val="00DE7146"/>
    <w:rsid w:val="00DE764F"/>
    <w:rsid w:val="00DF6B03"/>
    <w:rsid w:val="00E166EE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64081"/>
    <w:rsid w:val="00F76ED0"/>
    <w:rsid w:val="00F92E5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442B0"/>
    <w:pPr>
      <w:tabs>
        <w:tab w:val="left" w:pos="440"/>
        <w:tab w:val="right" w:leader="dot" w:pos="9854"/>
      </w:tabs>
      <w:spacing w:before="360"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64081"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42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5234A2"/>
    <w:rsid w:val="006A7796"/>
    <w:rsid w:val="006B19D8"/>
    <w:rsid w:val="006F4BFC"/>
    <w:rsid w:val="007B0850"/>
    <w:rsid w:val="0089789D"/>
    <w:rsid w:val="00965E60"/>
    <w:rsid w:val="00975F40"/>
    <w:rsid w:val="00984F7E"/>
    <w:rsid w:val="009D769C"/>
    <w:rsid w:val="00A430DB"/>
    <w:rsid w:val="00AD191D"/>
    <w:rsid w:val="00C0154D"/>
    <w:rsid w:val="00C144A5"/>
    <w:rsid w:val="00C166C4"/>
    <w:rsid w:val="00C66A33"/>
    <w:rsid w:val="00EC7BB1"/>
    <w:rsid w:val="00F0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8A3C0-222C-4042-AB71-715E5A49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1814</Words>
  <Characters>10706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Ladislav Pešička</cp:lastModifiedBy>
  <cp:revision>7</cp:revision>
  <dcterms:created xsi:type="dcterms:W3CDTF">2026-03-11T07:24:00Z</dcterms:created>
  <dcterms:modified xsi:type="dcterms:W3CDTF">2026-04-08T08:46:00Z</dcterms:modified>
</cp:coreProperties>
</file>