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217AAC">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217AAC"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217AAC" w:rsidRDefault="00217AAC"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217AAC">
        <w:rPr>
          <w:rFonts w:ascii="Arial" w:eastAsia="Arial" w:hAnsi="Arial" w:cs="Arial"/>
          <w:b/>
          <w:sz w:val="22"/>
          <w:szCs w:val="22"/>
        </w:rPr>
        <w:t>NA N2G 4x4 nosič kontejnerů pro SÚSPK (2026)</w:t>
      </w:r>
      <w:r>
        <w:rPr>
          <w:rFonts w:ascii="Arial" w:eastAsia="Arial" w:hAnsi="Arial" w:cs="Arial"/>
          <w:b/>
          <w:sz w:val="22"/>
          <w:szCs w:val="22"/>
        </w:rPr>
        <w:t>“</w:t>
      </w:r>
    </w:p>
    <w:p w:rsidR="004354BB" w:rsidRPr="004354BB" w:rsidRDefault="00217AAC"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217AAC">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217AAC"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217AAC"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217AAC">
        <w:rPr>
          <w:rFonts w:ascii="Arial" w:hAnsi="Arial" w:cs="Arial"/>
          <w:sz w:val="20"/>
          <w:szCs w:val="20"/>
          <w:highlight w:val="yellow"/>
        </w:rPr>
        <w:fldChar w:fldCharType="begin">
          <w:ffData>
            <w:name w:val="Text64"/>
            <w:enabled/>
            <w:calcOnExit w:val="0"/>
            <w:textInput>
              <w:format w:val="None"/>
            </w:textInput>
          </w:ffData>
        </w:fldChar>
      </w:r>
      <w:r w:rsidRPr="00217AAC">
        <w:rPr>
          <w:rFonts w:ascii="Arial" w:hAnsi="Arial" w:cs="Arial"/>
          <w:sz w:val="20"/>
          <w:szCs w:val="20"/>
          <w:highlight w:val="yellow"/>
        </w:rPr>
        <w:instrText>FORMTEXT</w:instrText>
      </w:r>
      <w:r w:rsidRPr="00217AAC">
        <w:rPr>
          <w:rFonts w:ascii="Arial" w:hAnsi="Arial" w:cs="Arial"/>
          <w:sz w:val="20"/>
          <w:szCs w:val="20"/>
          <w:highlight w:val="yellow"/>
        </w:rPr>
      </w:r>
      <w:r w:rsidRPr="00217AAC">
        <w:rPr>
          <w:rFonts w:ascii="Arial" w:hAnsi="Arial" w:cs="Arial"/>
          <w:sz w:val="20"/>
          <w:szCs w:val="20"/>
          <w:highlight w:val="yellow"/>
        </w:rPr>
        <w:fldChar w:fldCharType="separate"/>
      </w:r>
      <w:r w:rsidRPr="00217AAC">
        <w:rPr>
          <w:rFonts w:ascii="Arial" w:hAnsi="Arial" w:cs="Arial"/>
          <w:sz w:val="20"/>
          <w:szCs w:val="20"/>
          <w:highlight w:val="yellow"/>
        </w:rPr>
        <w:t> </w:t>
      </w:r>
      <w:r w:rsidRPr="00217AAC">
        <w:rPr>
          <w:rFonts w:ascii="Arial" w:hAnsi="Arial" w:cs="Arial"/>
          <w:sz w:val="20"/>
          <w:szCs w:val="20"/>
          <w:highlight w:val="yellow"/>
        </w:rPr>
        <w:t> </w:t>
      </w:r>
      <w:r w:rsidRPr="00217AAC">
        <w:rPr>
          <w:rFonts w:ascii="Arial" w:hAnsi="Arial" w:cs="Arial"/>
          <w:sz w:val="20"/>
          <w:szCs w:val="20"/>
          <w:highlight w:val="yellow"/>
        </w:rPr>
        <w:t> </w:t>
      </w:r>
      <w:r w:rsidRPr="00217AAC">
        <w:rPr>
          <w:rFonts w:ascii="Arial" w:hAnsi="Arial" w:cs="Arial"/>
          <w:sz w:val="20"/>
          <w:szCs w:val="20"/>
          <w:highlight w:val="yellow"/>
        </w:rPr>
        <w:t> </w:t>
      </w:r>
      <w:r w:rsidRPr="00217AAC">
        <w:rPr>
          <w:rFonts w:ascii="Arial" w:hAnsi="Arial" w:cs="Arial"/>
          <w:sz w:val="20"/>
          <w:szCs w:val="20"/>
          <w:highlight w:val="yellow"/>
        </w:rPr>
        <w:t> </w:t>
      </w:r>
      <w:r w:rsidRPr="00217AAC">
        <w:rPr>
          <w:rFonts w:ascii="Arial" w:hAnsi="Arial" w:cs="Arial"/>
          <w:sz w:val="20"/>
          <w:szCs w:val="20"/>
          <w:highlight w:val="yellow"/>
        </w:rPr>
        <w:fldChar w:fldCharType="end"/>
      </w:r>
    </w:p>
    <w:p w:rsidR="009B2517" w:rsidRPr="004354BB" w:rsidRDefault="009B2517">
      <w:pPr>
        <w:jc w:val="both"/>
        <w:rPr>
          <w:rFonts w:ascii="Arial" w:eastAsia="Arial" w:hAnsi="Arial" w:cs="Arial"/>
          <w:sz w:val="22"/>
          <w:szCs w:val="22"/>
        </w:rPr>
      </w:pPr>
    </w:p>
    <w:p w:rsidR="000F742B" w:rsidRPr="00217AAC" w:rsidRDefault="00217AAC" w:rsidP="000F742B">
      <w:pPr>
        <w:jc w:val="both"/>
        <w:rPr>
          <w:rFonts w:ascii="Arial" w:eastAsia="Arial" w:hAnsi="Arial" w:cs="Arial"/>
          <w:sz w:val="22"/>
          <w:szCs w:val="22"/>
        </w:rPr>
      </w:pPr>
      <w:r w:rsidRPr="00217AAC">
        <w:rPr>
          <w:rFonts w:ascii="Arial" w:eastAsia="Arial" w:hAnsi="Arial" w:cs="Arial"/>
          <w:sz w:val="22"/>
          <w:szCs w:val="22"/>
        </w:rPr>
        <w:t xml:space="preserve">Smlouva je uzavřena na základě výsledku zjednodušeného podlimitního řízení veřejné zakázky evidované na profilu zadavatele pod systémovým číslem: </w:t>
      </w:r>
      <w:r w:rsidRPr="00217AAC">
        <w:rPr>
          <w:rFonts w:ascii="Arial" w:eastAsia="Arial" w:hAnsi="Arial" w:cs="Arial"/>
          <w:bCs/>
          <w:sz w:val="22"/>
          <w:szCs w:val="22"/>
        </w:rPr>
        <w:t xml:space="preserve">P26V00000137 </w:t>
      </w:r>
      <w:r w:rsidRPr="00217AAC">
        <w:rPr>
          <w:rFonts w:ascii="Arial" w:hAnsi="Arial" w:cs="Arial"/>
          <w:bCs/>
          <w:sz w:val="22"/>
          <w:szCs w:val="22"/>
        </w:rPr>
        <w:t>(dále jen „zadávací řízení“)</w:t>
      </w:r>
    </w:p>
    <w:p w:rsidR="000F742B" w:rsidRPr="00217AAC" w:rsidRDefault="000F742B" w:rsidP="00A67FC6">
      <w:pPr>
        <w:jc w:val="both"/>
        <w:rPr>
          <w:rFonts w:ascii="Arial" w:eastAsia="Arial" w:hAnsi="Arial" w:cs="Arial"/>
          <w:sz w:val="22"/>
          <w:szCs w:val="22"/>
        </w:rPr>
      </w:pPr>
    </w:p>
    <w:p w:rsidR="009B2517" w:rsidRPr="004354BB" w:rsidRDefault="009B2517">
      <w:pPr>
        <w:spacing w:line="276" w:lineRule="auto"/>
        <w:ind w:left="567" w:hanging="567"/>
        <w:rPr>
          <w:rFonts w:ascii="Arial" w:eastAsia="Arial" w:hAnsi="Arial" w:cs="Arial"/>
          <w:sz w:val="22"/>
          <w:szCs w:val="22"/>
        </w:rPr>
      </w:pPr>
    </w:p>
    <w:p w:rsidR="004354BB" w:rsidRPr="00F5333B" w:rsidRDefault="00217AAC"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217AAC"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217AAC"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217AAC"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217AAC"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217AAC"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217AAC"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217AAC"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217AAC" w:rsidP="00217AAC">
      <w:pPr>
        <w:spacing w:line="276" w:lineRule="auto"/>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9B2517" w:rsidRPr="00042363" w:rsidRDefault="00217AAC" w:rsidP="00217AAC">
      <w:pPr>
        <w:spacing w:after="120" w:line="276" w:lineRule="auto"/>
        <w:ind w:firstLine="567"/>
        <w:rPr>
          <w:rFonts w:ascii="Arial" w:eastAsia="Arial" w:hAnsi="Arial" w:cs="Arial"/>
          <w:sz w:val="22"/>
          <w:szCs w:val="22"/>
        </w:rPr>
      </w:pPr>
      <w:r w:rsidRPr="00D7607F">
        <w:rPr>
          <w:rFonts w:ascii="Arial" w:hAnsi="Arial" w:cs="Arial"/>
          <w:sz w:val="22"/>
          <w:szCs w:val="22"/>
        </w:rPr>
        <w:t xml:space="preserve">Petr Vomáčka, tel.: 773 779 426, e-mail: </w:t>
      </w:r>
      <w:hyperlink r:id="rId9" w:history="1">
        <w:r w:rsidRPr="00B2126B">
          <w:rPr>
            <w:rStyle w:val="Hypertextovodkaz"/>
            <w:rFonts w:ascii="Arial" w:hAnsi="Arial" w:cs="Arial"/>
            <w:sz w:val="22"/>
            <w:szCs w:val="22"/>
          </w:rPr>
          <w:t>petr.vomacka@suspk.eu</w:t>
        </w:r>
      </w:hyperlink>
      <w:r>
        <w:rPr>
          <w:rFonts w:ascii="Arial" w:hAnsi="Arial" w:cs="Arial"/>
          <w:sz w:val="22"/>
          <w:szCs w:val="22"/>
        </w:rPr>
        <w:br/>
      </w:r>
      <w:r w:rsidRPr="00042363">
        <w:rPr>
          <w:rFonts w:ascii="Arial" w:eastAsia="Arial" w:hAnsi="Arial" w:cs="Arial"/>
          <w:sz w:val="22"/>
          <w:szCs w:val="22"/>
        </w:rPr>
        <w:t xml:space="preserve"> (</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217AAC">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217AAC" w:rsidP="00D77EA7">
      <w:pPr>
        <w:pStyle w:val="rove2"/>
        <w:numPr>
          <w:ilvl w:val="1"/>
          <w:numId w:val="30"/>
        </w:numPr>
        <w:ind w:hanging="574"/>
        <w:rPr>
          <w:rFonts w:ascii="Arial" w:hAnsi="Arial" w:cs="Arial"/>
          <w:b/>
          <w:sz w:val="22"/>
          <w:szCs w:val="22"/>
        </w:rPr>
      </w:pPr>
      <w:r w:rsidRPr="00217AAC">
        <w:rPr>
          <w:rFonts w:ascii="Arial" w:hAnsi="Arial" w:cs="Arial"/>
          <w:sz w:val="22"/>
          <w:szCs w:val="22"/>
          <w:highlight w:val="yellow"/>
        </w:rPr>
        <w:fldChar w:fldCharType="begin">
          <w:ffData>
            <w:name w:val=""/>
            <w:enabled/>
            <w:calcOnExit w:val="0"/>
            <w:textInput>
              <w:default w:val="název prodávajícího"/>
              <w:format w:val="None"/>
            </w:textInput>
          </w:ffData>
        </w:fldChar>
      </w:r>
      <w:r w:rsidRPr="00217AAC">
        <w:rPr>
          <w:rFonts w:ascii="Arial" w:hAnsi="Arial" w:cs="Arial"/>
          <w:sz w:val="22"/>
          <w:szCs w:val="22"/>
          <w:highlight w:val="yellow"/>
        </w:rPr>
        <w:instrText xml:space="preserve"> FORMTEXT </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název prodávajícího</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Pr>
          <w:rFonts w:ascii="Arial" w:hAnsi="Arial" w:cs="Arial"/>
          <w:sz w:val="22"/>
          <w:szCs w:val="22"/>
        </w:rPr>
        <w:t>IČO:</w:t>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217AAC"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r w:rsidRPr="00A07640">
        <w:rPr>
          <w:rFonts w:ascii="Arial" w:hAnsi="Arial" w:cs="Arial"/>
          <w:sz w:val="22"/>
          <w:szCs w:val="22"/>
        </w:rPr>
        <w:t xml:space="preserve">, tel.: </w:t>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r w:rsidRPr="00A07640">
        <w:rPr>
          <w:rFonts w:ascii="Arial" w:hAnsi="Arial" w:cs="Arial"/>
          <w:sz w:val="22"/>
          <w:szCs w:val="22"/>
        </w:rPr>
        <w:t xml:space="preserve">, e-mail: </w:t>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A07640" w:rsidRPr="00A07640" w:rsidRDefault="00217AAC"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217AAC">
        <w:rPr>
          <w:rFonts w:ascii="Arial" w:hAnsi="Arial" w:cs="Arial"/>
          <w:sz w:val="22"/>
          <w:szCs w:val="22"/>
          <w:highlight w:val="yellow"/>
        </w:rPr>
        <w:fldChar w:fldCharType="begin">
          <w:ffData>
            <w:name w:val="Text64"/>
            <w:enabled/>
            <w:calcOnExit w:val="0"/>
            <w:textInput>
              <w:format w:val="None"/>
            </w:textInput>
          </w:ffData>
        </w:fldChar>
      </w:r>
      <w:r w:rsidRPr="00217AAC">
        <w:rPr>
          <w:rFonts w:ascii="Arial" w:hAnsi="Arial" w:cs="Arial"/>
          <w:sz w:val="22"/>
          <w:szCs w:val="22"/>
          <w:highlight w:val="yellow"/>
        </w:rPr>
        <w:instrText>FORMTEXT</w:instrText>
      </w:r>
      <w:r w:rsidRPr="00217AAC">
        <w:rPr>
          <w:rFonts w:ascii="Arial" w:hAnsi="Arial" w:cs="Arial"/>
          <w:sz w:val="22"/>
          <w:szCs w:val="22"/>
          <w:highlight w:val="yellow"/>
        </w:rPr>
      </w:r>
      <w:r w:rsidRPr="00217AAC">
        <w:rPr>
          <w:rFonts w:ascii="Arial" w:hAnsi="Arial" w:cs="Arial"/>
          <w:sz w:val="22"/>
          <w:szCs w:val="22"/>
          <w:highlight w:val="yellow"/>
        </w:rPr>
        <w:fldChar w:fldCharType="separate"/>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t> </w:t>
      </w:r>
      <w:r w:rsidRPr="00217AAC">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217AAC" w:rsidRDefault="00217AAC"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217AAC" w:rsidRDefault="00217AAC">
      <w:pPr>
        <w:rPr>
          <w:rFonts w:ascii="Arial" w:eastAsia="Arial" w:hAnsi="Arial" w:cs="Arial"/>
          <w:bCs/>
          <w:sz w:val="22"/>
          <w:szCs w:val="22"/>
        </w:rPr>
      </w:pPr>
      <w:r>
        <w:rPr>
          <w:rFonts w:ascii="Arial" w:eastAsia="Arial" w:hAnsi="Arial" w:cs="Arial"/>
          <w:bCs/>
          <w:sz w:val="22"/>
          <w:szCs w:val="22"/>
        </w:rPr>
        <w:br w:type="page"/>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217AAC"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r>
        <w:rPr>
          <w:rFonts w:ascii="Arial" w:eastAsia="Arial" w:hAnsi="Arial" w:cs="Arial"/>
          <w:sz w:val="22"/>
          <w:szCs w:val="22"/>
          <w:u w:val="single"/>
        </w:rPr>
        <w:t xml:space="preserve"> </w:t>
      </w:r>
    </w:p>
    <w:p w:rsidR="009B2517" w:rsidRPr="00217AAC" w:rsidRDefault="00217AAC" w:rsidP="00217AAC">
      <w:pPr>
        <w:pStyle w:val="rove2"/>
        <w:spacing w:line="276" w:lineRule="auto"/>
        <w:ind w:left="567" w:hanging="567"/>
        <w:rPr>
          <w:rFonts w:ascii="Arial" w:eastAsia="Arial" w:hAnsi="Arial" w:cs="Arial"/>
          <w:sz w:val="22"/>
          <w:szCs w:val="22"/>
          <w:lang w:eastAsia="en-US"/>
        </w:rPr>
      </w:pPr>
      <w:r w:rsidRPr="00217AAC">
        <w:rPr>
          <w:rFonts w:ascii="Arial" w:eastAsia="Arial" w:hAnsi="Arial" w:cs="Arial"/>
          <w:sz w:val="22"/>
          <w:szCs w:val="22"/>
          <w:lang w:eastAsia="en-US"/>
        </w:rPr>
        <w:t>Předmětem koupě dle této smlouvy je: dodávka jednoho (1) ks nákladního automobilu</w:t>
      </w:r>
      <w:r w:rsidR="008F02B6">
        <w:rPr>
          <w:rFonts w:ascii="Arial" w:eastAsia="Arial" w:hAnsi="Arial" w:cs="Arial"/>
          <w:sz w:val="22"/>
          <w:szCs w:val="22"/>
          <w:lang w:eastAsia="en-US"/>
        </w:rPr>
        <w:t xml:space="preserve"> -</w:t>
      </w:r>
      <w:r w:rsidRPr="00217AAC">
        <w:rPr>
          <w:rFonts w:ascii="Arial" w:eastAsia="Arial" w:hAnsi="Arial" w:cs="Arial"/>
          <w:sz w:val="22"/>
          <w:szCs w:val="22"/>
          <w:lang w:eastAsia="en-US"/>
        </w:rPr>
        <w:t xml:space="preserve"> nosiče kontejnerů kategorie N2G 4x4 pro přepravu techniky a materiálů,</w:t>
      </w:r>
      <w:r w:rsidR="008F02B6">
        <w:rPr>
          <w:rFonts w:ascii="Arial" w:eastAsia="Arial" w:hAnsi="Arial" w:cs="Arial"/>
          <w:sz w:val="22"/>
          <w:szCs w:val="22"/>
          <w:lang w:eastAsia="en-US"/>
        </w:rPr>
        <w:t xml:space="preserve"> vč. </w:t>
      </w:r>
      <w:proofErr w:type="spellStart"/>
      <w:r w:rsidR="008F02B6">
        <w:rPr>
          <w:rFonts w:ascii="Arial" w:eastAsia="Arial" w:hAnsi="Arial" w:cs="Arial"/>
          <w:sz w:val="22"/>
          <w:szCs w:val="22"/>
          <w:lang w:eastAsia="en-US"/>
        </w:rPr>
        <w:t>termokontajneru</w:t>
      </w:r>
      <w:proofErr w:type="spellEnd"/>
      <w:r w:rsidR="008F02B6">
        <w:rPr>
          <w:rFonts w:ascii="Arial" w:eastAsia="Arial" w:hAnsi="Arial" w:cs="Arial"/>
          <w:sz w:val="22"/>
          <w:szCs w:val="22"/>
          <w:lang w:eastAsia="en-US"/>
        </w:rPr>
        <w:t xml:space="preserve"> a sněhové radlice. B</w:t>
      </w:r>
      <w:r w:rsidRPr="00217AAC">
        <w:rPr>
          <w:rFonts w:ascii="Arial" w:eastAsia="Arial" w:hAnsi="Arial" w:cs="Arial"/>
          <w:sz w:val="22"/>
          <w:szCs w:val="22"/>
          <w:lang w:eastAsia="en-US"/>
        </w:rPr>
        <w:t>ližší specifikace dle přílohy č. 1 této smlouvy – Technické podmínky a přílohy č. 2 – Specifikace nabízeného plnění.</w:t>
      </w:r>
    </w:p>
    <w:p w:rsidR="009B2517" w:rsidRPr="000F742B" w:rsidRDefault="00217AAC">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Pr>
          <w:rFonts w:ascii="Arial" w:eastAsia="Arial" w:hAnsi="Arial" w:cs="Arial"/>
          <w:bCs/>
          <w:sz w:val="22"/>
          <w:szCs w:val="22"/>
        </w:rPr>
        <w:t>1 ks.</w:t>
      </w:r>
    </w:p>
    <w:p w:rsidR="009B2517" w:rsidRPr="00217AAC" w:rsidRDefault="00217AAC" w:rsidP="00217AAC">
      <w:pPr>
        <w:pStyle w:val="rove2"/>
        <w:spacing w:line="276" w:lineRule="auto"/>
        <w:ind w:left="567" w:hanging="567"/>
        <w:rPr>
          <w:rFonts w:ascii="Arial" w:eastAsia="Arial" w:hAnsi="Arial" w:cs="Arial"/>
          <w:sz w:val="22"/>
          <w:szCs w:val="22"/>
          <w:lang w:eastAsia="en-US"/>
        </w:rPr>
      </w:pPr>
      <w:r w:rsidRPr="00217AAC">
        <w:rPr>
          <w:rFonts w:ascii="Arial" w:eastAsia="Arial" w:hAnsi="Arial" w:cs="Arial"/>
          <w:sz w:val="22"/>
          <w:szCs w:val="22"/>
          <w:lang w:eastAsia="en-US"/>
        </w:rPr>
        <w:t>Sjednaná jakost: nové, nepoužité.</w:t>
      </w:r>
    </w:p>
    <w:p w:rsidR="009B2517" w:rsidRPr="00217AAC" w:rsidRDefault="00217AAC">
      <w:pPr>
        <w:pStyle w:val="rove2"/>
        <w:spacing w:line="276" w:lineRule="auto"/>
        <w:ind w:left="567" w:hanging="567"/>
        <w:rPr>
          <w:rFonts w:ascii="Arial" w:eastAsia="Arial" w:hAnsi="Arial" w:cs="Arial"/>
          <w:sz w:val="22"/>
          <w:szCs w:val="22"/>
          <w:lang w:eastAsia="en-US"/>
        </w:rPr>
      </w:pPr>
      <w:r w:rsidRPr="00217AAC">
        <w:rPr>
          <w:rFonts w:ascii="Arial" w:eastAsia="Arial" w:hAnsi="Arial" w:cs="Arial"/>
          <w:sz w:val="22"/>
          <w:szCs w:val="22"/>
          <w:lang w:eastAsia="en-US"/>
        </w:rPr>
        <w:t xml:space="preserve">Sjednané provedení: </w:t>
      </w:r>
      <w:r w:rsidR="007555D1" w:rsidRPr="00217AAC">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217AAC">
        <w:rPr>
          <w:rFonts w:ascii="Arial" w:eastAsia="Arial" w:hAnsi="Arial" w:cs="Arial"/>
          <w:bCs/>
          <w:sz w:val="22"/>
          <w:szCs w:val="22"/>
          <w:highlight w:val="yellow"/>
        </w:rPr>
        <w:instrText>FORMTEXT</w:instrText>
      </w:r>
      <w:r w:rsidR="007555D1" w:rsidRPr="00217AAC">
        <w:rPr>
          <w:rFonts w:ascii="Arial" w:eastAsia="Arial" w:hAnsi="Arial" w:cs="Arial"/>
          <w:bCs/>
          <w:sz w:val="22"/>
          <w:szCs w:val="22"/>
          <w:highlight w:val="yellow"/>
        </w:rPr>
      </w:r>
      <w:r w:rsidR="007555D1" w:rsidRPr="00217AAC">
        <w:rPr>
          <w:rFonts w:ascii="Arial" w:eastAsia="Arial" w:hAnsi="Arial" w:cs="Arial"/>
          <w:bCs/>
          <w:sz w:val="22"/>
          <w:szCs w:val="22"/>
          <w:highlight w:val="yellow"/>
        </w:rPr>
        <w:fldChar w:fldCharType="separate"/>
      </w:r>
      <w:r w:rsidR="000F742B" w:rsidRPr="00217AAC">
        <w:rPr>
          <w:rFonts w:ascii="Arial" w:eastAsia="Arial" w:hAnsi="Arial" w:cs="Arial"/>
          <w:bCs/>
          <w:noProof/>
          <w:sz w:val="22"/>
          <w:szCs w:val="22"/>
          <w:highlight w:val="yellow"/>
        </w:rPr>
        <w:t>     </w:t>
      </w:r>
      <w:r w:rsidR="007555D1" w:rsidRPr="00217AAC">
        <w:rPr>
          <w:rFonts w:ascii="Arial" w:eastAsia="Arial" w:hAnsi="Arial" w:cs="Arial"/>
          <w:bCs/>
          <w:sz w:val="22"/>
          <w:szCs w:val="22"/>
          <w:highlight w:val="yellow"/>
        </w:rPr>
        <w:fldChar w:fldCharType="end"/>
      </w:r>
      <w:r w:rsidRPr="00217AAC">
        <w:rPr>
          <w:rFonts w:ascii="Arial" w:eastAsia="Arial" w:hAnsi="Arial" w:cs="Arial"/>
          <w:sz w:val="22"/>
          <w:szCs w:val="22"/>
          <w:lang w:eastAsia="en-US"/>
        </w:rPr>
        <w:t>, obchodní název:</w:t>
      </w:r>
      <w:r w:rsidRPr="00217AAC">
        <w:rPr>
          <w:rFonts w:ascii="Arial" w:eastAsia="Arial" w:hAnsi="Arial" w:cs="Arial"/>
          <w:sz w:val="22"/>
          <w:szCs w:val="22"/>
        </w:rPr>
        <w:t xml:space="preserve"> </w:t>
      </w:r>
      <w:r w:rsidR="007555D1" w:rsidRPr="00217AAC">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217AAC">
        <w:rPr>
          <w:rFonts w:ascii="Arial" w:eastAsia="Arial" w:hAnsi="Arial" w:cs="Arial"/>
          <w:bCs/>
          <w:sz w:val="22"/>
          <w:szCs w:val="22"/>
          <w:highlight w:val="yellow"/>
        </w:rPr>
        <w:instrText>FORMTEXT</w:instrText>
      </w:r>
      <w:r w:rsidR="007555D1" w:rsidRPr="00217AAC">
        <w:rPr>
          <w:rFonts w:ascii="Arial" w:eastAsia="Arial" w:hAnsi="Arial" w:cs="Arial"/>
          <w:bCs/>
          <w:sz w:val="22"/>
          <w:szCs w:val="22"/>
          <w:highlight w:val="yellow"/>
        </w:rPr>
      </w:r>
      <w:r w:rsidR="007555D1" w:rsidRPr="00217AAC">
        <w:rPr>
          <w:rFonts w:ascii="Arial" w:eastAsia="Arial" w:hAnsi="Arial" w:cs="Arial"/>
          <w:bCs/>
          <w:sz w:val="22"/>
          <w:szCs w:val="22"/>
          <w:highlight w:val="yellow"/>
        </w:rPr>
        <w:fldChar w:fldCharType="separate"/>
      </w:r>
      <w:r w:rsidR="000F742B" w:rsidRPr="00217AAC">
        <w:rPr>
          <w:rFonts w:ascii="Arial" w:eastAsia="Arial" w:hAnsi="Arial" w:cs="Arial"/>
          <w:bCs/>
          <w:noProof/>
          <w:sz w:val="22"/>
          <w:szCs w:val="22"/>
          <w:highlight w:val="yellow"/>
        </w:rPr>
        <w:t>     </w:t>
      </w:r>
      <w:r w:rsidR="007555D1" w:rsidRPr="00217AAC">
        <w:rPr>
          <w:rFonts w:ascii="Arial" w:eastAsia="Arial" w:hAnsi="Arial" w:cs="Arial"/>
          <w:bCs/>
          <w:sz w:val="22"/>
          <w:szCs w:val="22"/>
          <w:highlight w:val="yellow"/>
        </w:rPr>
        <w:fldChar w:fldCharType="end"/>
      </w:r>
      <w:r w:rsidRPr="00217AAC">
        <w:rPr>
          <w:rFonts w:ascii="Arial" w:eastAsia="Arial" w:hAnsi="Arial" w:cs="Arial"/>
          <w:sz w:val="22"/>
          <w:szCs w:val="22"/>
        </w:rPr>
        <w:t>.</w:t>
      </w:r>
    </w:p>
    <w:p w:rsidR="009B2517" w:rsidRPr="004354BB" w:rsidRDefault="00217AAC">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217AAC">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4354BB" w:rsidRDefault="00217AAC">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prohlašuje, že předmět koupě má vlastnosti stanovené v tomto článku shora a je způsobilý k použití k</w:t>
      </w:r>
      <w:r>
        <w:rPr>
          <w:rFonts w:ascii="Arial" w:eastAsia="Arial" w:hAnsi="Arial" w:cs="Arial"/>
          <w:sz w:val="22"/>
          <w:szCs w:val="22"/>
        </w:rPr>
        <w:t> </w:t>
      </w:r>
      <w:r w:rsidRPr="004354BB">
        <w:rPr>
          <w:rFonts w:ascii="Arial" w:eastAsia="Arial" w:hAnsi="Arial" w:cs="Arial"/>
          <w:sz w:val="22"/>
          <w:szCs w:val="22"/>
        </w:rPr>
        <w:t>účelu</w:t>
      </w:r>
      <w:r>
        <w:rPr>
          <w:rFonts w:ascii="Arial" w:eastAsia="Arial" w:hAnsi="Arial" w:cs="Arial"/>
          <w:bCs/>
          <w:sz w:val="22"/>
          <w:szCs w:val="22"/>
        </w:rPr>
        <w:t>, k němuž je vyroben</w:t>
      </w:r>
      <w:r w:rsidRPr="004354BB">
        <w:rPr>
          <w:rFonts w:ascii="Arial" w:eastAsia="Arial" w:hAnsi="Arial" w:cs="Arial"/>
          <w:sz w:val="22"/>
          <w:szCs w:val="22"/>
        </w:rPr>
        <w:t>.</w:t>
      </w:r>
      <w:bookmarkStart w:id="0" w:name="_GoBack"/>
      <w:bookmarkEnd w:id="0"/>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F81174" w:rsidRDefault="00217AAC" w:rsidP="00F81174">
      <w:pPr>
        <w:pStyle w:val="rove2"/>
        <w:tabs>
          <w:tab w:val="clear" w:pos="574"/>
          <w:tab w:val="num" w:pos="709"/>
        </w:tabs>
        <w:spacing w:line="276" w:lineRule="auto"/>
        <w:ind w:left="567" w:hanging="567"/>
        <w:rPr>
          <w:rFonts w:ascii="Arial" w:eastAsia="Arial" w:hAnsi="Arial" w:cs="Arial"/>
          <w:sz w:val="22"/>
          <w:szCs w:val="22"/>
        </w:rPr>
      </w:pPr>
      <w:r w:rsidRPr="00F81174">
        <w:rPr>
          <w:rFonts w:ascii="Arial" w:eastAsia="Arial" w:hAnsi="Arial" w:cs="Arial"/>
          <w:sz w:val="22"/>
          <w:szCs w:val="22"/>
        </w:rPr>
        <w:t xml:space="preserve">Prodávající se zavazuje odevzdat kupujícímu předmět koupě spolu na adrese: </w:t>
      </w:r>
      <w:r w:rsidR="004763AC" w:rsidRPr="00F81174">
        <w:rPr>
          <w:rFonts w:ascii="Arial" w:eastAsia="Arial" w:hAnsi="Arial" w:cs="Arial"/>
          <w:sz w:val="22"/>
          <w:szCs w:val="22"/>
        </w:rPr>
        <w:t>Dědická 323, 338 28 Radnice</w:t>
      </w:r>
      <w:r w:rsidR="00F81174">
        <w:rPr>
          <w:rFonts w:ascii="Arial" w:eastAsia="Arial" w:hAnsi="Arial" w:cs="Arial"/>
          <w:sz w:val="22"/>
          <w:szCs w:val="22"/>
        </w:rPr>
        <w:t>.</w:t>
      </w:r>
    </w:p>
    <w:p w:rsidR="009B2517" w:rsidRPr="004354BB" w:rsidRDefault="00217AAC">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217AAC">
      <w:pPr>
        <w:pStyle w:val="rove2"/>
        <w:spacing w:line="276" w:lineRule="auto"/>
        <w:ind w:left="567" w:hanging="567"/>
        <w:rPr>
          <w:rFonts w:ascii="Arial" w:eastAsia="Arial" w:hAnsi="Arial" w:cs="Arial"/>
          <w:sz w:val="22"/>
          <w:szCs w:val="22"/>
        </w:rPr>
      </w:pPr>
      <w:r w:rsidRPr="00217AAC">
        <w:rPr>
          <w:rFonts w:ascii="Arial" w:eastAsia="Arial" w:hAnsi="Arial" w:cs="Arial"/>
          <w:sz w:val="22"/>
          <w:szCs w:val="22"/>
        </w:rPr>
        <w:t xml:space="preserve">Prodávající se zavazuje odevzdat kupujícímu předmět koupě dle této smlouvy nejpozději do </w:t>
      </w:r>
      <w:r w:rsidRPr="00217AAC">
        <w:rPr>
          <w:rFonts w:ascii="Arial" w:eastAsia="Arial" w:hAnsi="Arial" w:cs="Arial"/>
          <w:bCs/>
          <w:sz w:val="22"/>
          <w:szCs w:val="22"/>
        </w:rPr>
        <w:t xml:space="preserve">čtyř (4) </w:t>
      </w:r>
      <w:r w:rsidRPr="00217AAC">
        <w:rPr>
          <w:rFonts w:ascii="Arial" w:eastAsia="Arial" w:hAnsi="Arial" w:cs="Arial"/>
          <w:sz w:val="22"/>
          <w:szCs w:val="22"/>
        </w:rPr>
        <w:t>měsíců ode dne uzavření této</w:t>
      </w:r>
      <w:r w:rsidRPr="004354BB">
        <w:rPr>
          <w:rFonts w:ascii="Arial" w:eastAsia="Arial" w:hAnsi="Arial" w:cs="Arial"/>
          <w:sz w:val="22"/>
          <w:szCs w:val="22"/>
        </w:rPr>
        <w:t xml:space="preserve"> smlouvy.</w:t>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217AAC">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217AAC" w:rsidRDefault="00217AAC" w:rsidP="00217AAC">
      <w:pPr>
        <w:pStyle w:val="rove2"/>
        <w:spacing w:line="276" w:lineRule="auto"/>
        <w:ind w:left="567" w:hanging="567"/>
        <w:rPr>
          <w:rFonts w:ascii="Arial" w:eastAsia="Arial" w:hAnsi="Arial" w:cs="Arial"/>
          <w:sz w:val="22"/>
          <w:szCs w:val="22"/>
        </w:rPr>
      </w:pPr>
      <w:r w:rsidRPr="00217AAC">
        <w:rPr>
          <w:rFonts w:ascii="Arial" w:eastAsia="Arial" w:hAnsi="Arial" w:cs="Arial"/>
          <w:sz w:val="22"/>
          <w:szCs w:val="22"/>
        </w:rPr>
        <w:t>V kupní ceně jsou zahrnuty veškeré náklady prodávajícího související s řádným a včasným dodáním předmětu koupě, zejména náklady na zajištění předmětu koupě. Dále je v kupní ceně zahrnuta cena dopravy předmětu koupě do místa plnění, montáž na vozidlo, uvedení do provozu</w:t>
      </w:r>
      <w:r>
        <w:rPr>
          <w:rFonts w:ascii="Arial" w:eastAsia="Arial" w:hAnsi="Arial" w:cs="Arial"/>
          <w:sz w:val="22"/>
          <w:szCs w:val="22"/>
        </w:rPr>
        <w:t xml:space="preserve"> </w:t>
      </w:r>
      <w:r w:rsidRPr="00217AAC">
        <w:rPr>
          <w:rFonts w:ascii="Arial" w:eastAsia="Arial" w:hAnsi="Arial" w:cs="Arial"/>
          <w:sz w:val="22"/>
          <w:szCs w:val="22"/>
        </w:rPr>
        <w:t>a zaškolení kupujícího nebo osob jím určených ohledně způsobu užívání předmětu koupě.</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B268A5" w:rsidRDefault="00217AAC"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B268A5" w:rsidRDefault="00B268A5">
      <w:pPr>
        <w:rPr>
          <w:rFonts w:ascii="Arial" w:eastAsia="Arial" w:hAnsi="Arial" w:cs="Arial"/>
          <w:sz w:val="22"/>
          <w:szCs w:val="22"/>
        </w:rPr>
      </w:pPr>
      <w:r>
        <w:rPr>
          <w:rFonts w:ascii="Arial" w:eastAsia="Arial" w:hAnsi="Arial" w:cs="Arial"/>
          <w:sz w:val="22"/>
          <w:szCs w:val="22"/>
        </w:rPr>
        <w:br w:type="page"/>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217AAC">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Pr>
          <w:rFonts w:ascii="Arial" w:eastAsia="Arial" w:hAnsi="Arial" w:cs="Arial"/>
          <w:bCs/>
          <w:sz w:val="22"/>
          <w:szCs w:val="22"/>
        </w:rPr>
        <w:t>bez obalu.</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217AAC" w:rsidRPr="0060684D" w:rsidRDefault="00217AAC" w:rsidP="00217AAC">
      <w:pPr>
        <w:autoSpaceDE w:val="0"/>
        <w:autoSpaceDN w:val="0"/>
        <w:adjustRightInd w:val="0"/>
        <w:spacing w:after="120"/>
        <w:ind w:left="567"/>
        <w:rPr>
          <w:rFonts w:ascii="Arial" w:eastAsia="Calibri" w:hAnsi="Arial" w:cs="Arial"/>
          <w:color w:val="0000FF"/>
          <w:sz w:val="22"/>
          <w:szCs w:val="22"/>
        </w:rPr>
      </w:pPr>
      <w:r w:rsidRPr="0060684D">
        <w:rPr>
          <w:rFonts w:ascii="Arial" w:eastAsia="Calibri" w:hAnsi="Arial" w:cs="Arial"/>
          <w:color w:val="000000"/>
          <w:sz w:val="22"/>
          <w:szCs w:val="22"/>
        </w:rPr>
        <w:t xml:space="preserve">Petr Vomáčka, tel. +420 773 779 426, e-mail: </w:t>
      </w:r>
      <w:r w:rsidRPr="005C41DA">
        <w:rPr>
          <w:rFonts w:ascii="Arial" w:eastAsia="Calibri" w:hAnsi="Arial" w:cs="Arial"/>
          <w:color w:val="0000FF"/>
          <w:sz w:val="22"/>
          <w:szCs w:val="22"/>
          <w:u w:val="single"/>
        </w:rPr>
        <w:t>petr.vomacka@suspk.eu</w:t>
      </w:r>
      <w:r w:rsidRPr="0060684D">
        <w:rPr>
          <w:rFonts w:ascii="Arial" w:eastAsia="Calibri" w:hAnsi="Arial" w:cs="Arial"/>
          <w:color w:val="0000FF"/>
          <w:sz w:val="22"/>
          <w:szCs w:val="22"/>
        </w:rPr>
        <w:t xml:space="preserve"> </w:t>
      </w:r>
    </w:p>
    <w:p w:rsidR="00217AAC" w:rsidRPr="0060684D" w:rsidRDefault="00217AAC" w:rsidP="00217AAC">
      <w:pPr>
        <w:autoSpaceDE w:val="0"/>
        <w:autoSpaceDN w:val="0"/>
        <w:adjustRightInd w:val="0"/>
        <w:ind w:left="567"/>
        <w:rPr>
          <w:rFonts w:ascii="Arial" w:eastAsia="Calibri" w:hAnsi="Arial" w:cs="Arial"/>
          <w:color w:val="000000"/>
          <w:sz w:val="22"/>
          <w:szCs w:val="22"/>
        </w:rPr>
      </w:pPr>
      <w:r w:rsidRPr="0060684D">
        <w:rPr>
          <w:rFonts w:ascii="Arial" w:eastAsia="Calibri" w:hAnsi="Arial" w:cs="Arial"/>
          <w:color w:val="000000"/>
          <w:sz w:val="22"/>
          <w:szCs w:val="22"/>
        </w:rPr>
        <w:t xml:space="preserve">nebo </w:t>
      </w:r>
    </w:p>
    <w:p w:rsidR="00217AAC" w:rsidRPr="000F742B" w:rsidRDefault="00217AAC" w:rsidP="00217AAC">
      <w:pPr>
        <w:pStyle w:val="rove2"/>
        <w:numPr>
          <w:ilvl w:val="0"/>
          <w:numId w:val="0"/>
        </w:numPr>
        <w:spacing w:before="120" w:line="276" w:lineRule="auto"/>
        <w:ind w:left="567"/>
        <w:rPr>
          <w:rFonts w:ascii="Arial" w:eastAsia="Arial" w:hAnsi="Arial" w:cs="Arial"/>
          <w:sz w:val="22"/>
          <w:szCs w:val="22"/>
        </w:rPr>
      </w:pPr>
      <w:r w:rsidRPr="0060684D">
        <w:rPr>
          <w:rFonts w:ascii="Arial" w:eastAsia="Calibri" w:hAnsi="Arial" w:cs="Arial"/>
          <w:color w:val="000000"/>
          <w:sz w:val="22"/>
          <w:szCs w:val="22"/>
        </w:rPr>
        <w:t xml:space="preserve">Pavel Cigler, tel. +420 737 285 606, e-mail: </w:t>
      </w:r>
      <w:hyperlink r:id="rId10" w:history="1">
        <w:r w:rsidRPr="00F6354A">
          <w:rPr>
            <w:rStyle w:val="Hypertextovodkaz"/>
            <w:rFonts w:ascii="Arial" w:eastAsia="Calibri" w:hAnsi="Arial" w:cs="Arial"/>
            <w:sz w:val="22"/>
            <w:szCs w:val="22"/>
          </w:rPr>
          <w:t>pavel.cigler@suspk.eu</w:t>
        </w:r>
      </w:hyperlink>
      <w:r w:rsidRPr="00D7607F">
        <w:rPr>
          <w:rStyle w:val="Hypertextovodkaz"/>
          <w:rFonts w:ascii="Arial" w:eastAsia="Calibri" w:hAnsi="Arial" w:cs="Arial"/>
          <w:color w:val="auto"/>
          <w:sz w:val="22"/>
          <w:szCs w:val="22"/>
          <w:u w:val="none"/>
        </w:rPr>
        <w:t xml:space="preserve"> .</w:t>
      </w:r>
    </w:p>
    <w:p w:rsidR="009B2517" w:rsidRPr="004354BB" w:rsidRDefault="00217AAC"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217AAC" w:rsidRPr="00217AAC" w:rsidRDefault="00217AAC" w:rsidP="00217AAC">
      <w:pPr>
        <w:pStyle w:val="rove2"/>
        <w:spacing w:line="276" w:lineRule="auto"/>
        <w:ind w:left="567" w:hanging="567"/>
        <w:rPr>
          <w:rFonts w:ascii="Arial" w:eastAsia="Arial" w:hAnsi="Arial" w:cs="Arial"/>
          <w:sz w:val="22"/>
          <w:szCs w:val="22"/>
        </w:rPr>
      </w:pPr>
      <w:r w:rsidRPr="00217AAC">
        <w:rPr>
          <w:rFonts w:ascii="Arial" w:eastAsia="Arial" w:hAnsi="Arial" w:cs="Arial"/>
          <w:sz w:val="22"/>
          <w:szCs w:val="22"/>
        </w:rPr>
        <w:t>Prodávající je povinen při odevzdání předmětu koupě předat kupujícímu doklady, jež jsou nutné k převzetí a k užívání předmětu koupě, zejména návody k obsluze v českém jazyce a osvědčení o technickém celku.</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217AAC"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w:t>
      </w:r>
      <w:r w:rsidR="00F86439" w:rsidRPr="00217AAC">
        <w:rPr>
          <w:rFonts w:ascii="Arial" w:eastAsia="Arial" w:hAnsi="Arial" w:cs="Arial"/>
          <w:sz w:val="22"/>
          <w:szCs w:val="22"/>
        </w:rPr>
        <w:t xml:space="preserve">po dobu </w:t>
      </w:r>
      <w:r w:rsidR="00F86439" w:rsidRPr="00217AAC">
        <w:rPr>
          <w:rFonts w:ascii="Arial" w:eastAsia="Arial" w:hAnsi="Arial" w:cs="Arial"/>
          <w:bCs/>
          <w:sz w:val="22"/>
          <w:szCs w:val="22"/>
        </w:rPr>
        <w:t>dvou (2)</w:t>
      </w:r>
      <w:r w:rsidRPr="00217AAC">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217AAC"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217AA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217AA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217AA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B268A5" w:rsidRDefault="00217AAC">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B268A5" w:rsidRDefault="00B268A5">
      <w:pPr>
        <w:rPr>
          <w:rFonts w:ascii="Arial" w:eastAsia="Arial" w:hAnsi="Arial" w:cs="Arial"/>
          <w:color w:val="000000"/>
          <w:sz w:val="22"/>
          <w:szCs w:val="22"/>
          <w:lang w:eastAsia="en-US"/>
        </w:rPr>
      </w:pPr>
      <w:r>
        <w:rPr>
          <w:rFonts w:ascii="Arial" w:eastAsia="Arial" w:hAnsi="Arial" w:cs="Arial"/>
          <w:color w:val="000000"/>
          <w:sz w:val="22"/>
          <w:szCs w:val="22"/>
          <w:lang w:eastAsia="en-US"/>
        </w:rPr>
        <w:br w:type="page"/>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217AA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217AA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217AAC"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217AAC"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217AAC"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217AA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217AA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217AA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217AA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217AA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217AA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B268A5" w:rsidRDefault="00217AAC"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B268A5" w:rsidRDefault="00B268A5">
      <w:pPr>
        <w:rPr>
          <w:rFonts w:ascii="Arial" w:eastAsia="Arial" w:hAnsi="Arial" w:cs="Arial"/>
          <w:sz w:val="22"/>
          <w:szCs w:val="22"/>
        </w:rPr>
      </w:pPr>
      <w:r>
        <w:rPr>
          <w:rFonts w:ascii="Arial" w:eastAsia="Arial" w:hAnsi="Arial" w:cs="Arial"/>
          <w:sz w:val="22"/>
          <w:szCs w:val="22"/>
        </w:rPr>
        <w:br w:type="page"/>
      </w:r>
    </w:p>
    <w:p w:rsidR="005D4889" w:rsidRPr="00F5333B" w:rsidRDefault="00217AAC"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217AAC"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217AAC"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217AAC"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1"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B268A5" w:rsidRDefault="00217AAC"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B268A5" w:rsidRDefault="00B268A5">
      <w:pPr>
        <w:rPr>
          <w:rFonts w:ascii="Arial" w:hAnsi="Arial" w:cs="Arial"/>
          <w:sz w:val="22"/>
          <w:szCs w:val="22"/>
        </w:rPr>
      </w:pPr>
      <w:r>
        <w:rPr>
          <w:rFonts w:ascii="Arial" w:hAnsi="Arial" w:cs="Arial"/>
          <w:sz w:val="22"/>
          <w:szCs w:val="22"/>
        </w:rPr>
        <w:br w:type="page"/>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217AAC"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2"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p>
    <w:p w:rsidR="009B2517" w:rsidRPr="00670055" w:rsidRDefault="00217AAC"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217AAC"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217AAC"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217AAC"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217AAC"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217AAC"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217AAC"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217AAC"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217AAC"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B268A5" w:rsidRDefault="00217AAC">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B268A5" w:rsidRDefault="00B268A5">
      <w:pPr>
        <w:rPr>
          <w:rFonts w:ascii="Arial" w:eastAsia="Arial" w:hAnsi="Arial" w:cs="Arial"/>
          <w:sz w:val="22"/>
          <w:szCs w:val="22"/>
        </w:rPr>
      </w:pPr>
      <w:r>
        <w:rPr>
          <w:rFonts w:ascii="Arial" w:eastAsia="Arial" w:hAnsi="Arial" w:cs="Arial"/>
          <w:sz w:val="22"/>
          <w:szCs w:val="22"/>
        </w:rPr>
        <w:br w:type="page"/>
      </w:r>
    </w:p>
    <w:p w:rsidR="009B2517" w:rsidRPr="00F5333B" w:rsidRDefault="00217AA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217AAC" w:rsidRDefault="00217AAC">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 xml:space="preserve">Níže uvedené přílohy jsou součástí této smlouvy a účastníci podpisem smlouvy potvrzují, že jsou </w:t>
      </w:r>
      <w:r w:rsidRPr="00217AAC">
        <w:rPr>
          <w:rFonts w:ascii="Arial" w:eastAsia="Arial" w:hAnsi="Arial" w:cs="Arial"/>
          <w:sz w:val="22"/>
          <w:szCs w:val="22"/>
        </w:rPr>
        <w:t>s jejich obsahem seznámeni:</w:t>
      </w:r>
    </w:p>
    <w:p w:rsidR="009B2517" w:rsidRPr="00217AAC" w:rsidRDefault="00217AAC">
      <w:pPr>
        <w:pStyle w:val="rove2"/>
        <w:numPr>
          <w:ilvl w:val="0"/>
          <w:numId w:val="0"/>
        </w:numPr>
        <w:ind w:left="574" w:hanging="432"/>
        <w:rPr>
          <w:rFonts w:ascii="Arial" w:eastAsia="Arial" w:hAnsi="Arial" w:cs="Arial"/>
          <w:sz w:val="22"/>
          <w:szCs w:val="22"/>
        </w:rPr>
      </w:pPr>
      <w:r w:rsidRPr="00217AAC">
        <w:rPr>
          <w:rFonts w:ascii="Arial" w:eastAsia="Arial" w:hAnsi="Arial" w:cs="Arial"/>
          <w:sz w:val="22"/>
          <w:szCs w:val="22"/>
        </w:rPr>
        <w:t>Příloha č. 1 – Technické podmínky</w:t>
      </w:r>
    </w:p>
    <w:p w:rsidR="00EB658B" w:rsidRPr="004354BB" w:rsidRDefault="00217AAC">
      <w:pPr>
        <w:pStyle w:val="rove2"/>
        <w:numPr>
          <w:ilvl w:val="0"/>
          <w:numId w:val="0"/>
        </w:numPr>
        <w:ind w:left="574" w:hanging="432"/>
        <w:rPr>
          <w:rFonts w:ascii="Arial" w:eastAsia="Arial" w:hAnsi="Arial" w:cs="Arial"/>
          <w:b/>
          <w:bCs/>
          <w:sz w:val="22"/>
          <w:szCs w:val="22"/>
        </w:rPr>
      </w:pPr>
      <w:r w:rsidRPr="00217AAC">
        <w:rPr>
          <w:rFonts w:ascii="Arial" w:eastAsia="Arial" w:hAnsi="Arial" w:cs="Arial"/>
          <w:sz w:val="22"/>
          <w:szCs w:val="22"/>
        </w:rPr>
        <w:t xml:space="preserve">Příloha </w:t>
      </w:r>
      <w:r w:rsidR="008E0AA9" w:rsidRPr="00217AAC">
        <w:rPr>
          <w:rFonts w:ascii="Arial" w:eastAsia="Arial" w:hAnsi="Arial" w:cs="Arial"/>
          <w:sz w:val="22"/>
          <w:szCs w:val="22"/>
        </w:rPr>
        <w:t xml:space="preserve">č. 2. – </w:t>
      </w:r>
      <w:r w:rsidRPr="00217AAC">
        <w:rPr>
          <w:rFonts w:ascii="Arial" w:eastAsia="Arial" w:hAnsi="Arial" w:cs="Arial"/>
          <w:sz w:val="22"/>
          <w:szCs w:val="22"/>
        </w:rPr>
        <w:t>Specifikace nabízeného plnění vč. cenové nabídky</w:t>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217AAC">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217AAC"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217AAC"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217AAC">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217AAC">
        <w:rPr>
          <w:rFonts w:ascii="Arial" w:eastAsia="Arial" w:hAnsi="Arial" w:cs="Arial"/>
          <w:b/>
          <w:sz w:val="22"/>
          <w:szCs w:val="22"/>
          <w:highlight w:val="yellow"/>
        </w:rPr>
        <w:instrText xml:space="preserve"> FORMTEXT </w:instrText>
      </w:r>
      <w:r w:rsidR="007555D1" w:rsidRPr="00217AAC">
        <w:rPr>
          <w:rFonts w:ascii="Arial" w:eastAsia="Arial" w:hAnsi="Arial" w:cs="Arial"/>
          <w:b/>
          <w:sz w:val="22"/>
          <w:szCs w:val="22"/>
          <w:highlight w:val="yellow"/>
        </w:rPr>
      </w:r>
      <w:r w:rsidR="007555D1" w:rsidRPr="00217AAC">
        <w:rPr>
          <w:rFonts w:ascii="Arial" w:eastAsia="Arial" w:hAnsi="Arial" w:cs="Arial"/>
          <w:b/>
          <w:sz w:val="22"/>
          <w:szCs w:val="22"/>
          <w:highlight w:val="yellow"/>
        </w:rPr>
        <w:fldChar w:fldCharType="separate"/>
      </w:r>
      <w:r w:rsidR="006A387F" w:rsidRPr="00217AAC">
        <w:rPr>
          <w:rFonts w:ascii="Arial" w:eastAsia="Arial" w:hAnsi="Arial" w:cs="Arial"/>
          <w:b/>
          <w:noProof/>
          <w:sz w:val="22"/>
          <w:szCs w:val="22"/>
          <w:highlight w:val="yellow"/>
        </w:rPr>
        <w:t>název prodávajícího</w:t>
      </w:r>
      <w:r w:rsidR="007555D1" w:rsidRPr="00217AAC">
        <w:rPr>
          <w:rFonts w:ascii="Arial" w:eastAsia="Arial" w:hAnsi="Arial" w:cs="Arial"/>
          <w:b/>
          <w:sz w:val="22"/>
          <w:szCs w:val="22"/>
          <w:highlight w:val="yellow"/>
        </w:rPr>
        <w:fldChar w:fldCharType="end"/>
      </w:r>
      <w:bookmarkEnd w:id="1"/>
    </w:p>
    <w:p w:rsidR="00B268A5" w:rsidRDefault="00217AAC" w:rsidP="00FA4052">
      <w:pPr>
        <w:jc w:val="both"/>
        <w:rPr>
          <w:rFonts w:ascii="Arial" w:eastAsia="Arial" w:hAnsi="Arial" w:cs="Arial"/>
          <w:sz w:val="22"/>
          <w:szCs w:val="22"/>
        </w:rPr>
      </w:pPr>
      <w:r w:rsidRPr="00E85469">
        <w:rPr>
          <w:rFonts w:ascii="Arial" w:eastAsia="Arial" w:hAnsi="Arial" w:cs="Arial"/>
          <w:sz w:val="22"/>
          <w:szCs w:val="22"/>
        </w:rPr>
        <w:t>Ing. Jiří Velíšek</w:t>
      </w:r>
      <w:r w:rsidR="00B268A5">
        <w:rPr>
          <w:rFonts w:ascii="Arial" w:eastAsia="Arial" w:hAnsi="Arial" w:cs="Arial"/>
          <w:sz w:val="22"/>
          <w:szCs w:val="22"/>
        </w:rPr>
        <w:tab/>
      </w:r>
      <w:r w:rsidR="00B268A5">
        <w:rPr>
          <w:rFonts w:ascii="Arial" w:eastAsia="Arial" w:hAnsi="Arial" w:cs="Arial"/>
          <w:sz w:val="22"/>
          <w:szCs w:val="22"/>
        </w:rPr>
        <w:tab/>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217AAC">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217AAC">
        <w:rPr>
          <w:rFonts w:ascii="Arial" w:eastAsia="Arial" w:hAnsi="Arial" w:cs="Arial"/>
          <w:sz w:val="22"/>
          <w:szCs w:val="22"/>
          <w:highlight w:val="yellow"/>
        </w:rPr>
        <w:instrText xml:space="preserve"> FORMTEXT </w:instrText>
      </w:r>
      <w:r w:rsidR="007555D1" w:rsidRPr="00217AAC">
        <w:rPr>
          <w:rFonts w:ascii="Arial" w:eastAsia="Arial" w:hAnsi="Arial" w:cs="Arial"/>
          <w:sz w:val="22"/>
          <w:szCs w:val="22"/>
          <w:highlight w:val="yellow"/>
        </w:rPr>
      </w:r>
      <w:r w:rsidR="007555D1" w:rsidRPr="00217AAC">
        <w:rPr>
          <w:rFonts w:ascii="Arial" w:eastAsia="Arial" w:hAnsi="Arial" w:cs="Arial"/>
          <w:sz w:val="22"/>
          <w:szCs w:val="22"/>
          <w:highlight w:val="yellow"/>
        </w:rPr>
        <w:fldChar w:fldCharType="separate"/>
      </w:r>
      <w:r w:rsidRPr="00217AAC">
        <w:rPr>
          <w:rFonts w:ascii="Arial" w:eastAsia="Arial" w:hAnsi="Arial" w:cs="Arial"/>
          <w:noProof/>
          <w:sz w:val="22"/>
          <w:szCs w:val="22"/>
          <w:highlight w:val="yellow"/>
        </w:rPr>
        <w:t>jméno příjmení</w:t>
      </w:r>
      <w:r w:rsidR="007555D1" w:rsidRPr="00217AAC">
        <w:rPr>
          <w:rFonts w:ascii="Arial" w:eastAsia="Arial" w:hAnsi="Arial" w:cs="Arial"/>
          <w:sz w:val="22"/>
          <w:szCs w:val="22"/>
          <w:highlight w:val="yellow"/>
        </w:rPr>
        <w:fldChar w:fldCharType="end"/>
      </w:r>
    </w:p>
    <w:p w:rsidR="00FA4052" w:rsidRPr="00380D27" w:rsidRDefault="00B268A5" w:rsidP="00FA4052">
      <w:pPr>
        <w:jc w:val="both"/>
        <w:rPr>
          <w:rFonts w:ascii="Arial" w:eastAsia="Arial" w:hAnsi="Arial" w:cs="Arial"/>
          <w:sz w:val="22"/>
          <w:szCs w:val="22"/>
        </w:rPr>
      </w:pPr>
      <w:r w:rsidRPr="00212411">
        <w:rPr>
          <w:rFonts w:ascii="Arial" w:eastAsia="Arial" w:hAnsi="Arial" w:cs="Arial"/>
          <w:sz w:val="22"/>
          <w:szCs w:val="22"/>
        </w:rPr>
        <w:t>generální ředitel</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17AAC" w:rsidRPr="00217AAC">
        <w:rPr>
          <w:rFonts w:ascii="Arial" w:eastAsia="Arial" w:hAnsi="Arial" w:cs="Arial"/>
          <w:sz w:val="22"/>
          <w:szCs w:val="22"/>
          <w:highlight w:val="yellow"/>
        </w:rPr>
        <w:fldChar w:fldCharType="begin">
          <w:ffData>
            <w:name w:val="Text56"/>
            <w:enabled/>
            <w:calcOnExit w:val="0"/>
            <w:textInput>
              <w:format w:val="None"/>
            </w:textInput>
          </w:ffData>
        </w:fldChar>
      </w:r>
      <w:r w:rsidR="00217AAC" w:rsidRPr="00217AAC">
        <w:rPr>
          <w:rFonts w:ascii="Arial" w:eastAsia="Arial" w:hAnsi="Arial" w:cs="Arial"/>
          <w:sz w:val="22"/>
          <w:szCs w:val="22"/>
          <w:highlight w:val="yellow"/>
        </w:rPr>
        <w:instrText>FORMTEXT</w:instrText>
      </w:r>
      <w:r w:rsidR="00217AAC" w:rsidRPr="00217AAC">
        <w:rPr>
          <w:rFonts w:ascii="Arial" w:eastAsia="Arial" w:hAnsi="Arial" w:cs="Arial"/>
          <w:sz w:val="22"/>
          <w:szCs w:val="22"/>
          <w:highlight w:val="yellow"/>
        </w:rPr>
      </w:r>
      <w:r w:rsidR="00217AAC" w:rsidRPr="00217AAC">
        <w:rPr>
          <w:rFonts w:ascii="Arial" w:eastAsia="Arial" w:hAnsi="Arial" w:cs="Arial"/>
          <w:sz w:val="22"/>
          <w:szCs w:val="22"/>
          <w:highlight w:val="yellow"/>
        </w:rPr>
        <w:fldChar w:fldCharType="separate"/>
      </w:r>
      <w:r w:rsidR="00217AAC" w:rsidRPr="00217AAC">
        <w:rPr>
          <w:rFonts w:ascii="Arial" w:eastAsia="Arial" w:hAnsi="Arial" w:cs="Arial"/>
          <w:sz w:val="22"/>
          <w:szCs w:val="22"/>
          <w:highlight w:val="yellow"/>
        </w:rPr>
        <w:t>funkce</w:t>
      </w:r>
      <w:r w:rsidR="00217AAC" w:rsidRPr="00217AAC">
        <w:rPr>
          <w:rFonts w:ascii="Arial" w:eastAsia="Arial" w:hAnsi="Arial" w:cs="Arial"/>
          <w:sz w:val="22"/>
          <w:szCs w:val="22"/>
          <w:highlight w:val="yellow"/>
        </w:rPr>
        <w:fldChar w:fldCharType="end"/>
      </w:r>
    </w:p>
    <w:p w:rsidR="00483415" w:rsidRDefault="00217AAC" w:rsidP="005B01E9">
      <w:pPr>
        <w:jc w:val="both"/>
        <w:rPr>
          <w:rFonts w:ascii="Arial" w:eastAsia="Arial" w:hAnsi="Arial" w:cs="Arial"/>
          <w:b/>
          <w:bCs/>
          <w:i/>
          <w:sz w:val="22"/>
          <w:szCs w:val="22"/>
        </w:rPr>
      </w:pPr>
      <w:r w:rsidRPr="00217AAC">
        <w:rPr>
          <w:rFonts w:ascii="Arial" w:eastAsia="Arial" w:hAnsi="Arial" w:cs="Arial"/>
          <w:i/>
          <w:sz w:val="22"/>
          <w:szCs w:val="22"/>
        </w:rPr>
        <w:t>podepsáno elektronicky</w:t>
      </w:r>
      <w:r w:rsidRPr="00217AAC">
        <w:rPr>
          <w:rFonts w:ascii="Arial" w:eastAsia="Arial" w:hAnsi="Arial" w:cs="Arial"/>
          <w:i/>
          <w:sz w:val="22"/>
          <w:szCs w:val="22"/>
        </w:rPr>
        <w:tab/>
      </w:r>
      <w:bookmarkStart w:id="2" w:name="Text56"/>
      <w:r w:rsidRPr="00217AAC">
        <w:rPr>
          <w:rFonts w:ascii="Arial" w:eastAsia="Arial" w:hAnsi="Arial" w:cs="Arial"/>
          <w:i/>
          <w:sz w:val="22"/>
          <w:szCs w:val="22"/>
        </w:rPr>
        <w:tab/>
      </w:r>
      <w:r w:rsidRPr="00217AAC">
        <w:rPr>
          <w:rFonts w:ascii="Arial" w:eastAsia="Arial" w:hAnsi="Arial" w:cs="Arial"/>
          <w:i/>
          <w:sz w:val="22"/>
          <w:szCs w:val="22"/>
        </w:rPr>
        <w:tab/>
      </w:r>
      <w:r w:rsidRPr="00217AAC">
        <w:rPr>
          <w:rFonts w:ascii="Arial" w:eastAsia="Arial" w:hAnsi="Arial" w:cs="Arial"/>
          <w:i/>
          <w:sz w:val="22"/>
          <w:szCs w:val="22"/>
        </w:rPr>
        <w:tab/>
      </w:r>
      <w:r w:rsidRPr="00217AAC">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217AAC"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4"/>
      <w:footerReference w:type="default" r:id="rId15"/>
      <w:footerReference w:type="first" r:id="rId16"/>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AAC" w:rsidRDefault="00217AAC">
      <w:r>
        <w:separator/>
      </w:r>
    </w:p>
  </w:endnote>
  <w:endnote w:type="continuationSeparator" w:id="0">
    <w:p w:rsidR="00217AAC" w:rsidRDefault="0021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217AAC" w:rsidRDefault="00217AAC"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F81174">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81174">
                  <w:rPr>
                    <w:rFonts w:ascii="Arial" w:hAnsi="Arial" w:cs="Arial"/>
                    <w:noProof/>
                    <w:sz w:val="16"/>
                    <w:szCs w:val="16"/>
                  </w:rPr>
                  <w:t>8</w:t>
                </w:r>
                <w:r w:rsidRPr="004E71A4">
                  <w:rPr>
                    <w:rFonts w:ascii="Arial" w:hAnsi="Arial" w:cs="Arial"/>
                    <w:sz w:val="16"/>
                    <w:szCs w:val="16"/>
                  </w:rPr>
                  <w:fldChar w:fldCharType="end"/>
                </w:r>
              </w:p>
              <w:p w:rsidR="00217AAC" w:rsidRPr="00FA4052" w:rsidRDefault="00F81174"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217AAC" w:rsidRDefault="00217AAC"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217AAC" w:rsidRDefault="00217A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AAC" w:rsidRDefault="00217AAC">
      <w:r>
        <w:separator/>
      </w:r>
    </w:p>
  </w:footnote>
  <w:footnote w:type="continuationSeparator" w:id="0">
    <w:p w:rsidR="00217AAC" w:rsidRDefault="0021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AAC" w:rsidRPr="00217AAC" w:rsidRDefault="00217AAC" w:rsidP="00217AAC">
    <w:pPr>
      <w:pStyle w:val="Zhlav"/>
      <w:tabs>
        <w:tab w:val="left" w:pos="5812"/>
      </w:tabs>
      <w:rPr>
        <w:rFonts w:ascii="Arial" w:hAnsi="Arial" w:cs="Arial"/>
        <w:sz w:val="22"/>
        <w:szCs w:val="22"/>
      </w:rPr>
    </w:pPr>
    <w:r w:rsidRPr="00217AAC">
      <w:rPr>
        <w:rFonts w:ascii="Arial" w:hAnsi="Arial" w:cs="Arial"/>
        <w:sz w:val="22"/>
        <w:szCs w:val="22"/>
      </w:rPr>
      <w:t>Příloha č. 2 – Návrh smlouvy</w:t>
    </w:r>
  </w:p>
  <w:p w:rsidR="00217AAC" w:rsidRDefault="00217AAC" w:rsidP="00217AAC">
    <w:pPr>
      <w:pStyle w:val="Zhlav"/>
      <w:tabs>
        <w:tab w:val="left" w:pos="5812"/>
      </w:tabs>
      <w:rPr>
        <w:rFonts w:ascii="Arial" w:hAnsi="Arial" w:cs="Arial"/>
        <w:sz w:val="22"/>
        <w:szCs w:val="22"/>
      </w:rPr>
    </w:pPr>
    <w:r w:rsidRPr="00217AAC">
      <w:rPr>
        <w:rFonts w:ascii="Arial" w:hAnsi="Arial" w:cs="Arial"/>
        <w:sz w:val="22"/>
        <w:szCs w:val="22"/>
      </w:rPr>
      <w:t>Kupní smlouva „NA N2G 4x4 nosič kontejnerů pro SÚSPK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F6363270">
      <w:start w:val="1"/>
      <w:numFmt w:val="lowerLetter"/>
      <w:lvlText w:val="%1)"/>
      <w:lvlJc w:val="left"/>
      <w:pPr>
        <w:ind w:left="1440" w:hanging="360"/>
      </w:pPr>
      <w:rPr>
        <w:rFonts w:ascii="Arial" w:hAnsi="Arial" w:cs="Arial" w:hint="default"/>
        <w:color w:val="000000" w:themeColor="text1"/>
        <w:sz w:val="20"/>
        <w:szCs w:val="20"/>
      </w:rPr>
    </w:lvl>
    <w:lvl w:ilvl="1" w:tplc="5E401C5E">
      <w:start w:val="1"/>
      <w:numFmt w:val="lowerLetter"/>
      <w:lvlText w:val="%2."/>
      <w:lvlJc w:val="left"/>
      <w:pPr>
        <w:ind w:left="2160" w:hanging="360"/>
      </w:pPr>
    </w:lvl>
    <w:lvl w:ilvl="2" w:tplc="87EA97EC">
      <w:start w:val="1"/>
      <w:numFmt w:val="lowerRoman"/>
      <w:lvlText w:val="%3."/>
      <w:lvlJc w:val="right"/>
      <w:pPr>
        <w:ind w:left="2880" w:hanging="180"/>
      </w:pPr>
    </w:lvl>
    <w:lvl w:ilvl="3" w:tplc="A25E6644">
      <w:start w:val="1"/>
      <w:numFmt w:val="decimal"/>
      <w:lvlText w:val="%4."/>
      <w:lvlJc w:val="left"/>
      <w:pPr>
        <w:ind w:left="3600" w:hanging="360"/>
      </w:pPr>
    </w:lvl>
    <w:lvl w:ilvl="4" w:tplc="9BBE7582">
      <w:start w:val="1"/>
      <w:numFmt w:val="lowerLetter"/>
      <w:lvlText w:val="%5."/>
      <w:lvlJc w:val="left"/>
      <w:pPr>
        <w:ind w:left="4320" w:hanging="360"/>
      </w:pPr>
    </w:lvl>
    <w:lvl w:ilvl="5" w:tplc="9754E38E">
      <w:start w:val="1"/>
      <w:numFmt w:val="lowerRoman"/>
      <w:lvlText w:val="%6."/>
      <w:lvlJc w:val="right"/>
      <w:pPr>
        <w:ind w:left="5040" w:hanging="180"/>
      </w:pPr>
    </w:lvl>
    <w:lvl w:ilvl="6" w:tplc="48D809F2">
      <w:start w:val="1"/>
      <w:numFmt w:val="decimal"/>
      <w:lvlText w:val="%7."/>
      <w:lvlJc w:val="left"/>
      <w:pPr>
        <w:ind w:left="5760" w:hanging="360"/>
      </w:pPr>
    </w:lvl>
    <w:lvl w:ilvl="7" w:tplc="F4C86430">
      <w:start w:val="1"/>
      <w:numFmt w:val="lowerLetter"/>
      <w:lvlText w:val="%8."/>
      <w:lvlJc w:val="left"/>
      <w:pPr>
        <w:ind w:left="6480" w:hanging="360"/>
      </w:pPr>
    </w:lvl>
    <w:lvl w:ilvl="8" w:tplc="DB7EF2EE">
      <w:start w:val="1"/>
      <w:numFmt w:val="lowerRoman"/>
      <w:lvlText w:val="%9."/>
      <w:lvlJc w:val="right"/>
      <w:pPr>
        <w:ind w:left="7200" w:hanging="180"/>
      </w:pPr>
    </w:lvl>
  </w:abstractNum>
  <w:abstractNum w:abstractNumId="4" w15:restartNumberingAfterBreak="0">
    <w:nsid w:val="230D6D03"/>
    <w:multiLevelType w:val="hybridMultilevel"/>
    <w:tmpl w:val="C2B8C0D0"/>
    <w:lvl w:ilvl="0" w:tplc="E6D62654">
      <w:start w:val="1"/>
      <w:numFmt w:val="decimal"/>
      <w:lvlText w:val="%1.1."/>
      <w:lvlJc w:val="left"/>
      <w:pPr>
        <w:ind w:left="720" w:hanging="360"/>
      </w:pPr>
      <w:rPr>
        <w:rFonts w:hint="default"/>
      </w:rPr>
    </w:lvl>
    <w:lvl w:ilvl="1" w:tplc="B998A284" w:tentative="1">
      <w:start w:val="1"/>
      <w:numFmt w:val="lowerLetter"/>
      <w:lvlText w:val="%2."/>
      <w:lvlJc w:val="left"/>
      <w:pPr>
        <w:ind w:left="1440" w:hanging="360"/>
      </w:pPr>
    </w:lvl>
    <w:lvl w:ilvl="2" w:tplc="12F0C25E" w:tentative="1">
      <w:start w:val="1"/>
      <w:numFmt w:val="lowerRoman"/>
      <w:lvlText w:val="%3."/>
      <w:lvlJc w:val="right"/>
      <w:pPr>
        <w:ind w:left="2160" w:hanging="180"/>
      </w:pPr>
    </w:lvl>
    <w:lvl w:ilvl="3" w:tplc="3C260A28" w:tentative="1">
      <w:start w:val="1"/>
      <w:numFmt w:val="decimal"/>
      <w:lvlText w:val="%4."/>
      <w:lvlJc w:val="left"/>
      <w:pPr>
        <w:ind w:left="2880" w:hanging="360"/>
      </w:pPr>
    </w:lvl>
    <w:lvl w:ilvl="4" w:tplc="F768E7B6" w:tentative="1">
      <w:start w:val="1"/>
      <w:numFmt w:val="lowerLetter"/>
      <w:lvlText w:val="%5."/>
      <w:lvlJc w:val="left"/>
      <w:pPr>
        <w:ind w:left="3600" w:hanging="360"/>
      </w:pPr>
    </w:lvl>
    <w:lvl w:ilvl="5" w:tplc="D1682180" w:tentative="1">
      <w:start w:val="1"/>
      <w:numFmt w:val="lowerRoman"/>
      <w:lvlText w:val="%6."/>
      <w:lvlJc w:val="right"/>
      <w:pPr>
        <w:ind w:left="4320" w:hanging="180"/>
      </w:pPr>
    </w:lvl>
    <w:lvl w:ilvl="6" w:tplc="8A5C8C5C" w:tentative="1">
      <w:start w:val="1"/>
      <w:numFmt w:val="decimal"/>
      <w:lvlText w:val="%7."/>
      <w:lvlJc w:val="left"/>
      <w:pPr>
        <w:ind w:left="5040" w:hanging="360"/>
      </w:pPr>
    </w:lvl>
    <w:lvl w:ilvl="7" w:tplc="1A324A18" w:tentative="1">
      <w:start w:val="1"/>
      <w:numFmt w:val="lowerLetter"/>
      <w:lvlText w:val="%8."/>
      <w:lvlJc w:val="left"/>
      <w:pPr>
        <w:ind w:left="5760" w:hanging="360"/>
      </w:pPr>
    </w:lvl>
    <w:lvl w:ilvl="8" w:tplc="EA267C54"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E000E354">
      <w:start w:val="1"/>
      <w:numFmt w:val="decimal"/>
      <w:lvlText w:val="%1."/>
      <w:lvlJc w:val="left"/>
      <w:pPr>
        <w:tabs>
          <w:tab w:val="num" w:pos="360"/>
        </w:tabs>
        <w:ind w:left="360" w:hanging="360"/>
      </w:pPr>
      <w:rPr>
        <w:rFonts w:cs="Times New Roman"/>
      </w:rPr>
    </w:lvl>
    <w:lvl w:ilvl="1" w:tplc="B568C3BA">
      <w:start w:val="1"/>
      <w:numFmt w:val="decimal"/>
      <w:lvlText w:val="%2."/>
      <w:lvlJc w:val="left"/>
      <w:pPr>
        <w:tabs>
          <w:tab w:val="num" w:pos="1440"/>
        </w:tabs>
        <w:ind w:left="1440" w:hanging="360"/>
      </w:pPr>
      <w:rPr>
        <w:rFonts w:cs="Times New Roman"/>
      </w:rPr>
    </w:lvl>
    <w:lvl w:ilvl="2" w:tplc="4D2603D8">
      <w:start w:val="1"/>
      <w:numFmt w:val="decimal"/>
      <w:lvlText w:val="%3."/>
      <w:lvlJc w:val="left"/>
      <w:pPr>
        <w:tabs>
          <w:tab w:val="num" w:pos="2160"/>
        </w:tabs>
        <w:ind w:left="2160" w:hanging="360"/>
      </w:pPr>
      <w:rPr>
        <w:rFonts w:cs="Times New Roman"/>
      </w:rPr>
    </w:lvl>
    <w:lvl w:ilvl="3" w:tplc="DC565ADC">
      <w:start w:val="1"/>
      <w:numFmt w:val="decimal"/>
      <w:lvlText w:val="%4."/>
      <w:lvlJc w:val="left"/>
      <w:pPr>
        <w:tabs>
          <w:tab w:val="num" w:pos="2880"/>
        </w:tabs>
        <w:ind w:left="2880" w:hanging="360"/>
      </w:pPr>
      <w:rPr>
        <w:rFonts w:cs="Times New Roman"/>
      </w:rPr>
    </w:lvl>
    <w:lvl w:ilvl="4" w:tplc="252C5DF6">
      <w:start w:val="1"/>
      <w:numFmt w:val="decimal"/>
      <w:lvlText w:val="%5."/>
      <w:lvlJc w:val="left"/>
      <w:pPr>
        <w:tabs>
          <w:tab w:val="num" w:pos="3600"/>
        </w:tabs>
        <w:ind w:left="3600" w:hanging="360"/>
      </w:pPr>
      <w:rPr>
        <w:rFonts w:cs="Times New Roman"/>
      </w:rPr>
    </w:lvl>
    <w:lvl w:ilvl="5" w:tplc="F9E6A47A">
      <w:start w:val="1"/>
      <w:numFmt w:val="decimal"/>
      <w:lvlText w:val="%6."/>
      <w:lvlJc w:val="left"/>
      <w:pPr>
        <w:tabs>
          <w:tab w:val="num" w:pos="4320"/>
        </w:tabs>
        <w:ind w:left="4320" w:hanging="360"/>
      </w:pPr>
      <w:rPr>
        <w:rFonts w:cs="Times New Roman"/>
      </w:rPr>
    </w:lvl>
    <w:lvl w:ilvl="6" w:tplc="5504F3C4">
      <w:start w:val="1"/>
      <w:numFmt w:val="decimal"/>
      <w:lvlText w:val="%7."/>
      <w:lvlJc w:val="left"/>
      <w:pPr>
        <w:tabs>
          <w:tab w:val="num" w:pos="5040"/>
        </w:tabs>
        <w:ind w:left="5040" w:hanging="360"/>
      </w:pPr>
      <w:rPr>
        <w:rFonts w:cs="Times New Roman"/>
      </w:rPr>
    </w:lvl>
    <w:lvl w:ilvl="7" w:tplc="39A6107A">
      <w:start w:val="1"/>
      <w:numFmt w:val="decimal"/>
      <w:lvlText w:val="%8."/>
      <w:lvlJc w:val="left"/>
      <w:pPr>
        <w:tabs>
          <w:tab w:val="num" w:pos="5760"/>
        </w:tabs>
        <w:ind w:left="5760" w:hanging="360"/>
      </w:pPr>
      <w:rPr>
        <w:rFonts w:cs="Times New Roman"/>
      </w:rPr>
    </w:lvl>
    <w:lvl w:ilvl="8" w:tplc="576C311C">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 w:numId="34">
    <w:abstractNumId w:val="0"/>
  </w:num>
  <w:num w:numId="35">
    <w:abstractNumId w:val="0"/>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6706E"/>
    <w:rsid w:val="001D1909"/>
    <w:rsid w:val="001D3FAD"/>
    <w:rsid w:val="001F777F"/>
    <w:rsid w:val="00212411"/>
    <w:rsid w:val="00217AAC"/>
    <w:rsid w:val="0029207D"/>
    <w:rsid w:val="002A7DD5"/>
    <w:rsid w:val="002C0AA8"/>
    <w:rsid w:val="002F5CB4"/>
    <w:rsid w:val="00335EA0"/>
    <w:rsid w:val="00342CFE"/>
    <w:rsid w:val="00380D27"/>
    <w:rsid w:val="003F3055"/>
    <w:rsid w:val="00412638"/>
    <w:rsid w:val="004178FD"/>
    <w:rsid w:val="004354BB"/>
    <w:rsid w:val="004763AC"/>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07EFC"/>
    <w:rsid w:val="00833CF2"/>
    <w:rsid w:val="00871B20"/>
    <w:rsid w:val="00873522"/>
    <w:rsid w:val="0088621B"/>
    <w:rsid w:val="008E0AA9"/>
    <w:rsid w:val="008F02B6"/>
    <w:rsid w:val="009371BB"/>
    <w:rsid w:val="009A1B6E"/>
    <w:rsid w:val="009B2517"/>
    <w:rsid w:val="009C40F0"/>
    <w:rsid w:val="00A03221"/>
    <w:rsid w:val="00A07640"/>
    <w:rsid w:val="00A67FC6"/>
    <w:rsid w:val="00A8063B"/>
    <w:rsid w:val="00B268A5"/>
    <w:rsid w:val="00B54241"/>
    <w:rsid w:val="00B83C3C"/>
    <w:rsid w:val="00B91A33"/>
    <w:rsid w:val="00C223CA"/>
    <w:rsid w:val="00C247F4"/>
    <w:rsid w:val="00C576A9"/>
    <w:rsid w:val="00C5787D"/>
    <w:rsid w:val="00C655A0"/>
    <w:rsid w:val="00C94B3A"/>
    <w:rsid w:val="00CE3770"/>
    <w:rsid w:val="00CF660F"/>
    <w:rsid w:val="00D3713A"/>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1174"/>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33103F"/>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vel.cigler@suspk.eu" TargetMode="Externa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E2A0-D872-42D4-A717-05C75A69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2653</Words>
  <Characters>16100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6</cp:revision>
  <dcterms:created xsi:type="dcterms:W3CDTF">2026-03-20T11:50:00Z</dcterms:created>
  <dcterms:modified xsi:type="dcterms:W3CDTF">2026-03-24T09:12:00Z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